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56" w:rsidRPr="00CF4556" w:rsidRDefault="00066C97" w:rsidP="00CF4556">
      <w:pPr>
        <w:pStyle w:val="c10"/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709295</wp:posOffset>
            </wp:positionV>
            <wp:extent cx="1935480" cy="2684145"/>
            <wp:effectExtent l="19050" t="0" r="7620" b="0"/>
            <wp:wrapTight wrapText="bothSides">
              <wp:wrapPolygon edited="0">
                <wp:start x="-213" y="0"/>
                <wp:lineTo x="-213" y="21462"/>
                <wp:lineTo x="21685" y="21462"/>
                <wp:lineTo x="21685" y="0"/>
                <wp:lineTo x="-213" y="0"/>
              </wp:wrapPolygon>
            </wp:wrapTight>
            <wp:docPr id="16" name="Рисунок 16" descr="https://medaboutme.ru/upload/iblock/3d9/shutterstock_29702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aboutme.ru/upload/iblock/3d9/shutterstock_297027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135" r="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556" w:rsidRPr="00CF4556">
        <w:rPr>
          <w:rStyle w:val="c9"/>
          <w:color w:val="000000" w:themeColor="text1"/>
          <w:sz w:val="36"/>
          <w:szCs w:val="36"/>
        </w:rPr>
        <w:t>Консультация для родителей детей подготовительной группы  </w:t>
      </w:r>
      <w:r w:rsidR="00CF4556" w:rsidRPr="00CF4556">
        <w:rPr>
          <w:rStyle w:val="c12"/>
          <w:b/>
          <w:color w:val="002060"/>
          <w:sz w:val="36"/>
          <w:szCs w:val="36"/>
        </w:rPr>
        <w:t>«Нам пора в школу»</w:t>
      </w:r>
    </w:p>
    <w:p w:rsidR="00065D60" w:rsidRDefault="00CF4556" w:rsidP="00066C97">
      <w:pPr>
        <w:pStyle w:val="c1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CF4556">
        <w:rPr>
          <w:rStyle w:val="c0"/>
          <w:sz w:val="28"/>
          <w:szCs w:val="28"/>
        </w:rPr>
        <w:t>Ваш ребёнок скоро ид</w:t>
      </w:r>
      <w:r w:rsidR="00066C97">
        <w:rPr>
          <w:rStyle w:val="c0"/>
          <w:sz w:val="28"/>
          <w:szCs w:val="28"/>
        </w:rPr>
        <w:t xml:space="preserve">ёт в школу. «А готов ли он?» - </w:t>
      </w:r>
      <w:r w:rsidRPr="00CF4556">
        <w:rPr>
          <w:rStyle w:val="c0"/>
          <w:sz w:val="28"/>
          <w:szCs w:val="28"/>
        </w:rPr>
        <w:t>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>
        <w:rPr>
          <w:rStyle w:val="c0"/>
          <w:sz w:val="28"/>
          <w:szCs w:val="28"/>
        </w:rPr>
        <w:t xml:space="preserve"> </w:t>
      </w:r>
      <w:r w:rsidRPr="00CF4556">
        <w:rPr>
          <w:rStyle w:val="c0"/>
          <w:sz w:val="28"/>
          <w:szCs w:val="28"/>
        </w:rPr>
        <w:t>портфель,</w:t>
      </w:r>
      <w:r>
        <w:rPr>
          <w:rStyle w:val="c0"/>
          <w:sz w:val="28"/>
          <w:szCs w:val="28"/>
        </w:rPr>
        <w:t xml:space="preserve"> </w:t>
      </w:r>
      <w:r w:rsidRPr="00CF4556">
        <w:rPr>
          <w:rStyle w:val="c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>
        <w:rPr>
          <w:rStyle w:val="c0"/>
          <w:sz w:val="28"/>
          <w:szCs w:val="28"/>
        </w:rPr>
        <w:t xml:space="preserve"> </w:t>
      </w:r>
      <w:r w:rsidRPr="00CF4556">
        <w:rPr>
          <w:rStyle w:val="c0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065D60" w:rsidRPr="00325F62" w:rsidRDefault="00065D60" w:rsidP="00066C97">
      <w:pPr>
        <w:pStyle w:val="c1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325F62">
        <w:rPr>
          <w:rStyle w:val="c0"/>
          <w:sz w:val="28"/>
          <w:szCs w:val="28"/>
        </w:rPr>
        <w:t>Начало систематического обучения детей в школе выдвигает целый ряд важных задач. От того, как ребенок подготовлен к школе всем предшествующим дошкольным периодом развития, будут зависеть успешность его адаптации, вхождение в режим школьной жизни, его учебные успехи, его психологическое самочувствие.</w:t>
      </w:r>
    </w:p>
    <w:p w:rsidR="00065D60" w:rsidRPr="00325F62" w:rsidRDefault="00065D60" w:rsidP="00066C97">
      <w:pPr>
        <w:pStyle w:val="c1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325F62">
        <w:rPr>
          <w:rStyle w:val="c0"/>
          <w:sz w:val="28"/>
          <w:szCs w:val="28"/>
        </w:rPr>
        <w:t>Психологическая готовность к школьному обучению состоит из таких компонентов как:</w:t>
      </w:r>
    </w:p>
    <w:p w:rsidR="00325F62" w:rsidRPr="00325F62" w:rsidRDefault="00325F62" w:rsidP="00066C97">
      <w:pPr>
        <w:pStyle w:val="c1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325F62">
        <w:rPr>
          <w:rStyle w:val="c0"/>
          <w:b/>
          <w:i/>
          <w:sz w:val="28"/>
          <w:szCs w:val="28"/>
        </w:rPr>
        <w:t>• Интеллектуальная готовность.</w:t>
      </w:r>
      <w:r w:rsidRPr="00325F62">
        <w:rPr>
          <w:rStyle w:val="c0"/>
          <w:sz w:val="28"/>
          <w:szCs w:val="28"/>
        </w:rPr>
        <w:t xml:space="preserve"> Под интеллектуальной зрелостью понимают определенный уровень развития внимания, памяти, речи</w:t>
      </w:r>
      <w:r w:rsidR="009A422D">
        <w:rPr>
          <w:rStyle w:val="c0"/>
          <w:sz w:val="28"/>
          <w:szCs w:val="28"/>
        </w:rPr>
        <w:t xml:space="preserve"> (большой словарный запас)</w:t>
      </w:r>
      <w:r w:rsidRPr="00325F62">
        <w:rPr>
          <w:rStyle w:val="c0"/>
          <w:sz w:val="28"/>
          <w:szCs w:val="28"/>
        </w:rPr>
        <w:t>, мыслительных операций (</w:t>
      </w:r>
      <w:r w:rsidR="009A422D">
        <w:rPr>
          <w:rStyle w:val="c0"/>
          <w:sz w:val="28"/>
          <w:szCs w:val="28"/>
        </w:rPr>
        <w:t xml:space="preserve">умение анализировать, сравнивать, классифицировать предметы, обобщать, </w:t>
      </w:r>
      <w:r w:rsidRPr="00325F62">
        <w:rPr>
          <w:rStyle w:val="c0"/>
          <w:sz w:val="28"/>
          <w:szCs w:val="28"/>
        </w:rPr>
        <w:t>возможность логического запоминания</w:t>
      </w:r>
      <w:r w:rsidR="009A422D">
        <w:rPr>
          <w:rStyle w:val="c0"/>
          <w:sz w:val="28"/>
          <w:szCs w:val="28"/>
        </w:rPr>
        <w:t>, умение воспроизводить образец),</w:t>
      </w:r>
      <w:r w:rsidRPr="00325F62">
        <w:rPr>
          <w:rStyle w:val="c0"/>
          <w:sz w:val="28"/>
          <w:szCs w:val="28"/>
        </w:rPr>
        <w:t xml:space="preserve"> а также развитие тонких движений руки и сенсомоторную координацию. </w:t>
      </w:r>
    </w:p>
    <w:p w:rsidR="009A422D" w:rsidRPr="00065D60" w:rsidRDefault="009A422D" w:rsidP="00066C97">
      <w:pPr>
        <w:pStyle w:val="c1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065D60">
        <w:rPr>
          <w:rStyle w:val="c0"/>
          <w:b/>
          <w:i/>
          <w:sz w:val="28"/>
          <w:szCs w:val="28"/>
        </w:rPr>
        <w:t xml:space="preserve">• </w:t>
      </w:r>
      <w:r>
        <w:rPr>
          <w:rStyle w:val="c0"/>
          <w:b/>
          <w:i/>
          <w:sz w:val="28"/>
          <w:szCs w:val="28"/>
        </w:rPr>
        <w:t>Эмоционально-в</w:t>
      </w:r>
      <w:r w:rsidRPr="00065D60">
        <w:rPr>
          <w:rStyle w:val="c0"/>
          <w:b/>
          <w:i/>
          <w:sz w:val="28"/>
          <w:szCs w:val="28"/>
        </w:rPr>
        <w:t>олевая готовность</w:t>
      </w:r>
      <w:r>
        <w:rPr>
          <w:rStyle w:val="c0"/>
          <w:b/>
          <w:i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Умение управлять своим поведением и поступками, эмоциональным состоянием в соответствии с принятыми нормами поведения дома, в детском саду, в гостях. Способность подчинить «хочу» и «надо».</w:t>
      </w:r>
    </w:p>
    <w:p w:rsidR="00325F62" w:rsidRPr="00325F62" w:rsidRDefault="009A422D" w:rsidP="00066C97">
      <w:pPr>
        <w:pStyle w:val="c1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065D60">
        <w:rPr>
          <w:rStyle w:val="c0"/>
          <w:sz w:val="28"/>
          <w:szCs w:val="28"/>
        </w:rPr>
        <w:t xml:space="preserve">• </w:t>
      </w:r>
      <w:r>
        <w:rPr>
          <w:rStyle w:val="c0"/>
          <w:b/>
          <w:i/>
          <w:sz w:val="28"/>
          <w:szCs w:val="28"/>
        </w:rPr>
        <w:t xml:space="preserve">Коммуникативная </w:t>
      </w:r>
      <w:r w:rsidRPr="00065D60">
        <w:rPr>
          <w:rStyle w:val="c0"/>
          <w:b/>
          <w:i/>
          <w:sz w:val="28"/>
          <w:szCs w:val="28"/>
        </w:rPr>
        <w:t>готовность</w:t>
      </w:r>
      <w:r w:rsidRPr="00065D60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Умение находить место в коллективе сверстников, подчиняться требованиям сверстников и взрослых, понимать, что не все зависит от желания ребенка.</w:t>
      </w:r>
    </w:p>
    <w:p w:rsidR="00325F62" w:rsidRDefault="00065D60" w:rsidP="00066C97">
      <w:pPr>
        <w:pStyle w:val="c1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325F62">
        <w:rPr>
          <w:rStyle w:val="c0"/>
          <w:sz w:val="28"/>
          <w:szCs w:val="28"/>
        </w:rPr>
        <w:t xml:space="preserve"> • </w:t>
      </w:r>
      <w:r w:rsidR="009A422D" w:rsidRPr="00423143">
        <w:rPr>
          <w:rStyle w:val="c0"/>
          <w:b/>
          <w:i/>
          <w:sz w:val="28"/>
          <w:szCs w:val="28"/>
        </w:rPr>
        <w:t>М</w:t>
      </w:r>
      <w:r w:rsidR="00325F62" w:rsidRPr="00423143">
        <w:rPr>
          <w:rStyle w:val="c0"/>
          <w:b/>
          <w:i/>
          <w:sz w:val="28"/>
          <w:szCs w:val="28"/>
        </w:rPr>
        <w:t>отивационно-л</w:t>
      </w:r>
      <w:r w:rsidRPr="00423143">
        <w:rPr>
          <w:rStyle w:val="c0"/>
          <w:b/>
          <w:i/>
          <w:sz w:val="28"/>
          <w:szCs w:val="28"/>
        </w:rPr>
        <w:t>ичностная</w:t>
      </w:r>
      <w:r w:rsidRPr="00325F62">
        <w:rPr>
          <w:rStyle w:val="c0"/>
          <w:b/>
          <w:i/>
          <w:sz w:val="28"/>
          <w:szCs w:val="28"/>
        </w:rPr>
        <w:t xml:space="preserve"> готовность</w:t>
      </w:r>
      <w:r w:rsidR="00423143">
        <w:rPr>
          <w:rStyle w:val="c0"/>
          <w:sz w:val="28"/>
          <w:szCs w:val="28"/>
        </w:rPr>
        <w:t>. В</w:t>
      </w:r>
      <w:r w:rsidRPr="00325F62">
        <w:rPr>
          <w:rStyle w:val="c0"/>
          <w:sz w:val="28"/>
          <w:szCs w:val="28"/>
        </w:rPr>
        <w:t>ключает формирование у ребенка готовности к принятию новой социальной позиции школьника, имеющего круг важных обязанностей и прав, занимающего иное по сравнению с дошк</w:t>
      </w:r>
      <w:r w:rsidR="00325F62" w:rsidRPr="00325F62">
        <w:rPr>
          <w:rStyle w:val="c0"/>
          <w:sz w:val="28"/>
          <w:szCs w:val="28"/>
        </w:rPr>
        <w:t>ольниками положение в обществе; адекватное положительное отношение к школе; желан</w:t>
      </w:r>
      <w:r w:rsidR="00423143">
        <w:rPr>
          <w:rStyle w:val="c0"/>
          <w:sz w:val="28"/>
          <w:szCs w:val="28"/>
        </w:rPr>
        <w:t xml:space="preserve">ие учиться, потому </w:t>
      </w:r>
      <w:r w:rsidR="00325F62" w:rsidRPr="00065D60">
        <w:rPr>
          <w:rStyle w:val="c0"/>
          <w:sz w:val="28"/>
          <w:szCs w:val="28"/>
        </w:rPr>
        <w:t xml:space="preserve">что у него есть познавательная потребность, которую он не может удовлетворить дома. </w:t>
      </w:r>
    </w:p>
    <w:p w:rsidR="0091208C" w:rsidRDefault="0091208C" w:rsidP="00066C97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103BA" w:rsidRDefault="00B371E0" w:rsidP="009103BA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-6985</wp:posOffset>
            </wp:positionV>
            <wp:extent cx="2438400" cy="1492885"/>
            <wp:effectExtent l="19050" t="0" r="0" b="0"/>
            <wp:wrapTight wrapText="bothSides">
              <wp:wrapPolygon edited="0">
                <wp:start x="-169" y="0"/>
                <wp:lineTo x="-169" y="21223"/>
                <wp:lineTo x="21600" y="21223"/>
                <wp:lineTo x="21600" y="0"/>
                <wp:lineTo x="-169" y="0"/>
              </wp:wrapPolygon>
            </wp:wrapTight>
            <wp:docPr id="2" name="Рисунок 1" descr="http://900igr.net/up/datas/221070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21070/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4" t="3923" r="1069" b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9288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2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-26035</wp:posOffset>
                </wp:positionV>
                <wp:extent cx="1133475" cy="342900"/>
                <wp:effectExtent l="7620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2.4pt;margin-top:-2.05pt;width:8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" strokecolor="white [3212]"/>
            </w:pict>
          </mc:Fallback>
        </mc:AlternateContent>
      </w:r>
    </w:p>
    <w:p w:rsidR="00C81D94" w:rsidRDefault="00E6267A" w:rsidP="00B371E0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готов ли Ваш ребенок к школе? Предлагаем небольшой тест. </w:t>
      </w:r>
      <w:r w:rsidR="00C81D94">
        <w:rPr>
          <w:sz w:val="28"/>
          <w:szCs w:val="28"/>
        </w:rPr>
        <w:t xml:space="preserve">Ответьте на вопросы теста и подсчитайте количество положительных ответов. </w:t>
      </w:r>
    </w:p>
    <w:p w:rsidR="009103BA" w:rsidRDefault="009103BA" w:rsidP="00C81D94">
      <w:pPr>
        <w:pStyle w:val="c11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81D94" w:rsidRPr="00C81D94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>
        <w:rPr>
          <w:sz w:val="28"/>
          <w:szCs w:val="28"/>
        </w:rPr>
        <w:t xml:space="preserve">  Хочет ли Ваш ребенок идти в школу?</w:t>
      </w:r>
    </w:p>
    <w:p w:rsidR="00C81D94" w:rsidRPr="00C81D94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>
        <w:rPr>
          <w:sz w:val="22"/>
          <w:szCs w:val="22"/>
        </w:rPr>
        <w:t xml:space="preserve">  </w:t>
      </w:r>
      <w:r w:rsidRPr="00C81D94">
        <w:rPr>
          <w:sz w:val="28"/>
          <w:szCs w:val="28"/>
        </w:rPr>
        <w:t>Привлекает ли Вашего ребенка в школе то, что в ней будет интересно учиться, и он много знает?</w:t>
      </w:r>
    </w:p>
    <w:p w:rsidR="00C81D94" w:rsidRPr="00C81D94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C81D94" w:rsidRPr="00C81D94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Верно ли, что Ваш ребенок в присутствии незнакомых нисколько не стесняется?</w:t>
      </w:r>
    </w:p>
    <w:p w:rsidR="00C81D94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Умеет ли Ваш ребенок составлять рассказы по картинке не короче чем из 5 предложений?</w:t>
      </w:r>
    </w:p>
    <w:p w:rsidR="00C81D94" w:rsidRPr="00C81D94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1D94">
        <w:rPr>
          <w:sz w:val="22"/>
          <w:szCs w:val="22"/>
        </w:rPr>
        <w:t>►</w:t>
      </w:r>
      <w:r>
        <w:rPr>
          <w:sz w:val="22"/>
          <w:szCs w:val="22"/>
        </w:rPr>
        <w:t xml:space="preserve">  </w:t>
      </w:r>
      <w:r w:rsidR="0043393B" w:rsidRPr="0043393B">
        <w:rPr>
          <w:sz w:val="28"/>
          <w:szCs w:val="28"/>
        </w:rPr>
        <w:t>Может ли Ваш ребенок рассказать наизусть несколько стихотворений?</w:t>
      </w:r>
    </w:p>
    <w:p w:rsidR="00C81D94" w:rsidRPr="00C81D94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1D94">
        <w:rPr>
          <w:sz w:val="22"/>
          <w:szCs w:val="22"/>
        </w:rPr>
        <w:t>►</w:t>
      </w:r>
      <w:r w:rsidR="0043393B">
        <w:rPr>
          <w:sz w:val="22"/>
          <w:szCs w:val="22"/>
        </w:rPr>
        <w:t xml:space="preserve">  </w:t>
      </w:r>
      <w:r w:rsidR="0043393B" w:rsidRPr="0043393B">
        <w:rPr>
          <w:sz w:val="28"/>
          <w:szCs w:val="28"/>
        </w:rPr>
        <w:t>Умеет ли он изменять существительные по числам?</w:t>
      </w:r>
    </w:p>
    <w:p w:rsidR="00C81D94" w:rsidRPr="0043393B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="0043393B">
        <w:rPr>
          <w:sz w:val="22"/>
          <w:szCs w:val="22"/>
        </w:rPr>
        <w:t xml:space="preserve">  </w:t>
      </w:r>
      <w:r w:rsidR="0043393B" w:rsidRPr="0043393B">
        <w:rPr>
          <w:sz w:val="28"/>
          <w:szCs w:val="28"/>
        </w:rPr>
        <w:t>Умеет ли Ваш ребенок читать по слогам или целыми словами?</w:t>
      </w:r>
    </w:p>
    <w:p w:rsidR="00C81D94" w:rsidRPr="0043393B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="0043393B">
        <w:rPr>
          <w:sz w:val="28"/>
          <w:szCs w:val="28"/>
        </w:rPr>
        <w:t xml:space="preserve">  Умеет ли Ваш ребенок считать до 10 и обратно?</w:t>
      </w:r>
    </w:p>
    <w:p w:rsidR="00C81D94" w:rsidRPr="0043393B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="0043393B">
        <w:rPr>
          <w:sz w:val="28"/>
          <w:szCs w:val="28"/>
        </w:rPr>
        <w:t xml:space="preserve">  Верно ли, что Ваш ребенок имеет «твердую» руку?</w:t>
      </w:r>
    </w:p>
    <w:p w:rsidR="00C81D94" w:rsidRPr="00065D60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="0043393B">
        <w:rPr>
          <w:sz w:val="22"/>
          <w:szCs w:val="22"/>
        </w:rPr>
        <w:t xml:space="preserve"> </w:t>
      </w:r>
      <w:r w:rsidRPr="00C81D94">
        <w:rPr>
          <w:sz w:val="28"/>
          <w:szCs w:val="28"/>
        </w:rPr>
        <w:t xml:space="preserve"> </w:t>
      </w:r>
      <w:r w:rsidR="0043393B">
        <w:rPr>
          <w:sz w:val="28"/>
          <w:szCs w:val="28"/>
        </w:rPr>
        <w:t>Любит ли он рисовать и раскрашивать картинки?</w:t>
      </w:r>
    </w:p>
    <w:p w:rsidR="00C81D94" w:rsidRPr="0043393B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="0043393B">
        <w:rPr>
          <w:sz w:val="22"/>
          <w:szCs w:val="22"/>
        </w:rPr>
        <w:t xml:space="preserve">  </w:t>
      </w:r>
      <w:r w:rsidR="0043393B">
        <w:rPr>
          <w:sz w:val="28"/>
          <w:szCs w:val="28"/>
        </w:rPr>
        <w:t>Может ли он решать простые задачи на вычитание или прибавление единицы?</w:t>
      </w:r>
    </w:p>
    <w:p w:rsidR="00C81D94" w:rsidRPr="0043393B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="0043393B">
        <w:rPr>
          <w:sz w:val="22"/>
          <w:szCs w:val="22"/>
        </w:rPr>
        <w:t xml:space="preserve"> </w:t>
      </w:r>
      <w:r w:rsidR="0043393B">
        <w:rPr>
          <w:sz w:val="28"/>
          <w:szCs w:val="28"/>
        </w:rPr>
        <w:t>Умеет ли Ваш ребенок пользоваться ножницами и клеем (например, делать аппликации)?</w:t>
      </w:r>
    </w:p>
    <w:p w:rsidR="00C81D94" w:rsidRPr="0043393B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="0043393B">
        <w:rPr>
          <w:sz w:val="22"/>
          <w:szCs w:val="22"/>
        </w:rPr>
        <w:t xml:space="preserve">  </w:t>
      </w:r>
      <w:r w:rsidR="0043393B">
        <w:rPr>
          <w:sz w:val="28"/>
          <w:szCs w:val="28"/>
        </w:rPr>
        <w:t>Может ли он собрать разрезную картинку из 5 частей за 1 минуту?</w:t>
      </w:r>
    </w:p>
    <w:p w:rsidR="00C81D94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1D94">
        <w:rPr>
          <w:sz w:val="22"/>
          <w:szCs w:val="22"/>
        </w:rPr>
        <w:t>►</w:t>
      </w:r>
      <w:r w:rsidR="0043393B">
        <w:rPr>
          <w:sz w:val="22"/>
          <w:szCs w:val="22"/>
        </w:rPr>
        <w:t xml:space="preserve"> </w:t>
      </w:r>
      <w:r w:rsidR="0043393B" w:rsidRPr="0091208C">
        <w:rPr>
          <w:sz w:val="28"/>
          <w:szCs w:val="28"/>
        </w:rPr>
        <w:t xml:space="preserve">Знает ли ребенок названия </w:t>
      </w:r>
      <w:r w:rsidR="0091208C" w:rsidRPr="0091208C">
        <w:rPr>
          <w:sz w:val="28"/>
          <w:szCs w:val="28"/>
        </w:rPr>
        <w:t>диких и домашних животных?</w:t>
      </w:r>
    </w:p>
    <w:p w:rsidR="00C81D94" w:rsidRDefault="00C81D94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Pr="00C81D94">
        <w:rPr>
          <w:sz w:val="28"/>
          <w:szCs w:val="28"/>
        </w:rPr>
        <w:t xml:space="preserve"> </w:t>
      </w:r>
      <w:r w:rsidR="0091208C">
        <w:rPr>
          <w:sz w:val="28"/>
          <w:szCs w:val="28"/>
        </w:rPr>
        <w:t>Может ли Ваш ребенок понимать и точно выполнять словесные инструкции?</w:t>
      </w:r>
    </w:p>
    <w:p w:rsidR="0091208C" w:rsidRPr="00B371E0" w:rsidRDefault="0091208C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="00B371E0">
        <w:rPr>
          <w:sz w:val="22"/>
          <w:szCs w:val="22"/>
        </w:rPr>
        <w:t xml:space="preserve"> </w:t>
      </w:r>
      <w:r w:rsidR="00B371E0" w:rsidRPr="00B371E0">
        <w:rPr>
          <w:sz w:val="28"/>
          <w:szCs w:val="28"/>
        </w:rPr>
        <w:t xml:space="preserve"> Может ли он обобщать понятия (например, назвать одним словом «овощи» помидоры, морковь, лук)?</w:t>
      </w:r>
    </w:p>
    <w:p w:rsidR="0091208C" w:rsidRDefault="0091208C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D94">
        <w:rPr>
          <w:sz w:val="22"/>
          <w:szCs w:val="22"/>
        </w:rPr>
        <w:t>►</w:t>
      </w:r>
      <w:r w:rsidR="00B371E0">
        <w:rPr>
          <w:sz w:val="28"/>
          <w:szCs w:val="28"/>
        </w:rPr>
        <w:t xml:space="preserve">  Любит ли Ваш ребенок заниматься самостоятельно (рисовать, собирать пазлы)?</w:t>
      </w:r>
    </w:p>
    <w:p w:rsidR="005C4217" w:rsidRDefault="005C4217" w:rsidP="00B371E0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15-18 баллов – можно считать, что ребенок вполне готов к тому, чтобы идти в школу. Вы не напрасно много с ним занимались, а школьные трудности, если возникнут, будут легко преодолимы.</w:t>
      </w:r>
    </w:p>
    <w:p w:rsidR="005C4217" w:rsidRDefault="005C4217" w:rsidP="008158B7">
      <w:pPr>
        <w:pStyle w:val="c1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10-14 баллов – Вы на правильном пути</w:t>
      </w:r>
      <w:r w:rsidR="008158B7">
        <w:rPr>
          <w:sz w:val="28"/>
          <w:szCs w:val="28"/>
        </w:rPr>
        <w:t>, ребенок многому научился, а содержание вопросов, на которые Вы ответили отрицательно, подскажет Вам точки приложения дальнейших усилий.</w:t>
      </w:r>
      <w:r>
        <w:rPr>
          <w:sz w:val="28"/>
          <w:szCs w:val="28"/>
        </w:rPr>
        <w:t xml:space="preserve"> </w:t>
      </w:r>
    </w:p>
    <w:p w:rsidR="008158B7" w:rsidRDefault="008158B7" w:rsidP="008158B7">
      <w:pPr>
        <w:pStyle w:val="c1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Менее 9 баллов – ребенку нужна Ваша помощь, почитайте специальную литературу, постарайтесь уделять больше времени занятиям с ребенком и обратите внимание на то, чего он не умеет!</w:t>
      </w:r>
    </w:p>
    <w:p w:rsidR="003E0F72" w:rsidRPr="00CF4556" w:rsidRDefault="003E0F72" w:rsidP="00BA2629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E0F72" w:rsidRPr="00CF4556" w:rsidSect="00066C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6"/>
    <w:rsid w:val="00065D60"/>
    <w:rsid w:val="00066C97"/>
    <w:rsid w:val="00325F62"/>
    <w:rsid w:val="003E0F72"/>
    <w:rsid w:val="00423143"/>
    <w:rsid w:val="00427206"/>
    <w:rsid w:val="0043393B"/>
    <w:rsid w:val="00512B1B"/>
    <w:rsid w:val="0058423F"/>
    <w:rsid w:val="005C4217"/>
    <w:rsid w:val="006C54DF"/>
    <w:rsid w:val="008039D1"/>
    <w:rsid w:val="008158B7"/>
    <w:rsid w:val="009103BA"/>
    <w:rsid w:val="0091208C"/>
    <w:rsid w:val="009671B2"/>
    <w:rsid w:val="009A422D"/>
    <w:rsid w:val="00B371E0"/>
    <w:rsid w:val="00BA2629"/>
    <w:rsid w:val="00C81D94"/>
    <w:rsid w:val="00CF4556"/>
    <w:rsid w:val="00D07CA4"/>
    <w:rsid w:val="00E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4556"/>
  </w:style>
  <w:style w:type="paragraph" w:customStyle="1" w:styleId="c10">
    <w:name w:val="c10"/>
    <w:basedOn w:val="a"/>
    <w:rsid w:val="00C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F4556"/>
  </w:style>
  <w:style w:type="character" w:customStyle="1" w:styleId="c12">
    <w:name w:val="c12"/>
    <w:basedOn w:val="a0"/>
    <w:rsid w:val="00CF4556"/>
  </w:style>
  <w:style w:type="paragraph" w:customStyle="1" w:styleId="c11">
    <w:name w:val="c11"/>
    <w:basedOn w:val="a"/>
    <w:rsid w:val="00C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6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4556"/>
  </w:style>
  <w:style w:type="paragraph" w:customStyle="1" w:styleId="c10">
    <w:name w:val="c10"/>
    <w:basedOn w:val="a"/>
    <w:rsid w:val="00C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F4556"/>
  </w:style>
  <w:style w:type="character" w:customStyle="1" w:styleId="c12">
    <w:name w:val="c12"/>
    <w:basedOn w:val="a0"/>
    <w:rsid w:val="00CF4556"/>
  </w:style>
  <w:style w:type="paragraph" w:customStyle="1" w:styleId="c11">
    <w:name w:val="c11"/>
    <w:basedOn w:val="a"/>
    <w:rsid w:val="00C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6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</cp:lastModifiedBy>
  <cp:revision>2</cp:revision>
  <dcterms:created xsi:type="dcterms:W3CDTF">2019-10-14T11:13:00Z</dcterms:created>
  <dcterms:modified xsi:type="dcterms:W3CDTF">2019-10-14T11:13:00Z</dcterms:modified>
</cp:coreProperties>
</file>