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A8" w:rsidRDefault="00B427A8" w:rsidP="00844222">
      <w:pPr>
        <w:shd w:val="clear" w:color="auto" w:fill="FFFFFF"/>
        <w:spacing w:after="0" w:line="240" w:lineRule="auto"/>
        <w:jc w:val="center"/>
        <w:outlineLvl w:val="1"/>
        <w:rPr>
          <w:rFonts w:ascii="Times New Roman" w:eastAsia="Times New Roman" w:hAnsi="Times New Roman" w:cs="Times New Roman"/>
          <w:b/>
          <w:bCs/>
          <w:sz w:val="72"/>
          <w:szCs w:val="72"/>
        </w:rPr>
      </w:pPr>
    </w:p>
    <w:p w:rsidR="00B427A8" w:rsidRDefault="00B427A8" w:rsidP="00844222">
      <w:pPr>
        <w:shd w:val="clear" w:color="auto" w:fill="FFFFFF"/>
        <w:spacing w:after="0" w:line="240" w:lineRule="auto"/>
        <w:jc w:val="center"/>
        <w:outlineLvl w:val="1"/>
        <w:rPr>
          <w:rFonts w:ascii="Times New Roman" w:eastAsia="Times New Roman" w:hAnsi="Times New Roman" w:cs="Times New Roman"/>
          <w:b/>
          <w:bCs/>
          <w:sz w:val="72"/>
          <w:szCs w:val="72"/>
        </w:rPr>
      </w:pPr>
    </w:p>
    <w:p w:rsidR="00844222" w:rsidRPr="00B427A8" w:rsidRDefault="00844222" w:rsidP="00844222">
      <w:pPr>
        <w:shd w:val="clear" w:color="auto" w:fill="FFFFFF"/>
        <w:spacing w:after="0" w:line="240" w:lineRule="auto"/>
        <w:jc w:val="center"/>
        <w:outlineLvl w:val="1"/>
        <w:rPr>
          <w:rFonts w:ascii="Times New Roman" w:eastAsia="Times New Roman" w:hAnsi="Times New Roman" w:cs="Times New Roman"/>
          <w:b/>
          <w:bCs/>
          <w:sz w:val="72"/>
          <w:szCs w:val="72"/>
        </w:rPr>
      </w:pPr>
      <w:r w:rsidRPr="00B427A8">
        <w:rPr>
          <w:rFonts w:ascii="Times New Roman" w:eastAsia="Times New Roman" w:hAnsi="Times New Roman" w:cs="Times New Roman"/>
          <w:b/>
          <w:bCs/>
          <w:sz w:val="72"/>
          <w:szCs w:val="72"/>
        </w:rPr>
        <w:t>Федеральный закон от 29 декабря 2012 г. N 273-ФЗ</w:t>
      </w:r>
    </w:p>
    <w:p w:rsidR="00844222" w:rsidRPr="00B427A8" w:rsidRDefault="00844222" w:rsidP="00844222">
      <w:pPr>
        <w:shd w:val="clear" w:color="auto" w:fill="FFFFFF"/>
        <w:spacing w:after="0" w:line="240" w:lineRule="auto"/>
        <w:jc w:val="center"/>
        <w:outlineLvl w:val="1"/>
        <w:rPr>
          <w:rFonts w:ascii="Times New Roman" w:eastAsia="Times New Roman" w:hAnsi="Times New Roman" w:cs="Times New Roman"/>
          <w:b/>
          <w:bCs/>
          <w:sz w:val="72"/>
          <w:szCs w:val="72"/>
        </w:rPr>
      </w:pPr>
      <w:r w:rsidRPr="00B427A8">
        <w:rPr>
          <w:rFonts w:ascii="Times New Roman" w:eastAsia="Times New Roman" w:hAnsi="Times New Roman" w:cs="Times New Roman"/>
          <w:b/>
          <w:bCs/>
          <w:sz w:val="72"/>
          <w:szCs w:val="72"/>
        </w:rPr>
        <w:t>"Об образовании в Российской Федерации"</w:t>
      </w:r>
    </w:p>
    <w:p w:rsidR="00B427A8" w:rsidRPr="00B427A8" w:rsidRDefault="00B427A8" w:rsidP="00844222">
      <w:pPr>
        <w:shd w:val="clear" w:color="auto" w:fill="FFFFFF"/>
        <w:spacing w:after="0" w:line="240" w:lineRule="auto"/>
        <w:jc w:val="center"/>
        <w:outlineLvl w:val="1"/>
        <w:rPr>
          <w:rFonts w:ascii="Times New Roman" w:eastAsia="Times New Roman" w:hAnsi="Times New Roman" w:cs="Times New Roman"/>
          <w:b/>
          <w:bCs/>
          <w:sz w:val="72"/>
          <w:szCs w:val="72"/>
        </w:rPr>
      </w:pPr>
    </w:p>
    <w:p w:rsidR="00B427A8" w:rsidRDefault="00B427A8" w:rsidP="00844222">
      <w:pPr>
        <w:shd w:val="clear" w:color="auto" w:fill="FFFFFF"/>
        <w:spacing w:after="0" w:line="240" w:lineRule="auto"/>
        <w:jc w:val="center"/>
        <w:outlineLvl w:val="1"/>
        <w:rPr>
          <w:rFonts w:ascii="Times New Roman" w:eastAsia="Times New Roman" w:hAnsi="Times New Roman" w:cs="Times New Roman"/>
          <w:b/>
          <w:bCs/>
          <w:color w:val="006699"/>
          <w:sz w:val="30"/>
          <w:szCs w:val="30"/>
        </w:rPr>
      </w:pPr>
    </w:p>
    <w:p w:rsidR="00B427A8" w:rsidRDefault="00B427A8" w:rsidP="00844222">
      <w:pPr>
        <w:shd w:val="clear" w:color="auto" w:fill="FFFFFF"/>
        <w:spacing w:after="0" w:line="240" w:lineRule="auto"/>
        <w:jc w:val="center"/>
        <w:outlineLvl w:val="1"/>
        <w:rPr>
          <w:rFonts w:ascii="Times New Roman" w:eastAsia="Times New Roman" w:hAnsi="Times New Roman" w:cs="Times New Roman"/>
          <w:b/>
          <w:bCs/>
          <w:color w:val="006699"/>
          <w:sz w:val="30"/>
          <w:szCs w:val="30"/>
        </w:rPr>
      </w:pPr>
    </w:p>
    <w:p w:rsidR="00B427A8" w:rsidRDefault="00B427A8" w:rsidP="00844222">
      <w:pPr>
        <w:shd w:val="clear" w:color="auto" w:fill="FFFFFF"/>
        <w:spacing w:after="0" w:line="240" w:lineRule="auto"/>
        <w:jc w:val="center"/>
        <w:outlineLvl w:val="1"/>
        <w:rPr>
          <w:rFonts w:ascii="Times New Roman" w:eastAsia="Times New Roman" w:hAnsi="Times New Roman" w:cs="Times New Roman"/>
          <w:b/>
          <w:bCs/>
          <w:color w:val="006699"/>
          <w:sz w:val="30"/>
          <w:szCs w:val="30"/>
        </w:rPr>
      </w:pPr>
    </w:p>
    <w:p w:rsidR="00B427A8" w:rsidRPr="00844222" w:rsidRDefault="00B427A8" w:rsidP="00844222">
      <w:pPr>
        <w:shd w:val="clear" w:color="auto" w:fill="FFFFFF"/>
        <w:spacing w:after="0" w:line="240" w:lineRule="auto"/>
        <w:jc w:val="center"/>
        <w:outlineLvl w:val="1"/>
        <w:rPr>
          <w:rFonts w:ascii="Times New Roman" w:eastAsia="Times New Roman" w:hAnsi="Times New Roman" w:cs="Times New Roman"/>
          <w:b/>
          <w:bCs/>
          <w:color w:val="006699"/>
          <w:sz w:val="30"/>
          <w:szCs w:val="30"/>
        </w:rPr>
      </w:pPr>
    </w:p>
    <w:p w:rsidR="00844222" w:rsidRPr="00B427A8" w:rsidRDefault="00844222" w:rsidP="00844222">
      <w:pPr>
        <w:shd w:val="clear" w:color="auto" w:fill="FFFFFF"/>
        <w:spacing w:after="0" w:line="240" w:lineRule="auto"/>
        <w:outlineLvl w:val="4"/>
        <w:rPr>
          <w:rFonts w:ascii="Times New Roman" w:eastAsia="Times New Roman" w:hAnsi="Times New Roman" w:cs="Times New Roman"/>
          <w:b/>
          <w:bCs/>
          <w:sz w:val="48"/>
          <w:szCs w:val="48"/>
        </w:rPr>
      </w:pPr>
      <w:r w:rsidRPr="00B427A8">
        <w:rPr>
          <w:rFonts w:ascii="Times New Roman" w:eastAsia="Times New Roman" w:hAnsi="Times New Roman" w:cs="Times New Roman"/>
          <w:b/>
          <w:bCs/>
          <w:sz w:val="48"/>
          <w:szCs w:val="48"/>
        </w:rPr>
        <w:t>Принят Государственной Думой 21 декабря 2012 года</w:t>
      </w:r>
    </w:p>
    <w:p w:rsidR="00844222" w:rsidRDefault="00844222" w:rsidP="00844222">
      <w:pPr>
        <w:shd w:val="clear" w:color="auto" w:fill="FFFFFF"/>
        <w:spacing w:after="0" w:line="240" w:lineRule="auto"/>
        <w:outlineLvl w:val="4"/>
        <w:rPr>
          <w:rFonts w:ascii="Times New Roman" w:eastAsia="Times New Roman" w:hAnsi="Times New Roman" w:cs="Times New Roman"/>
          <w:b/>
          <w:bCs/>
          <w:sz w:val="48"/>
          <w:szCs w:val="48"/>
        </w:rPr>
      </w:pPr>
      <w:r w:rsidRPr="00B427A8">
        <w:rPr>
          <w:rFonts w:ascii="Times New Roman" w:eastAsia="Times New Roman" w:hAnsi="Times New Roman" w:cs="Times New Roman"/>
          <w:b/>
          <w:bCs/>
          <w:sz w:val="48"/>
          <w:szCs w:val="48"/>
        </w:rPr>
        <w:t>Одобрен Советом Федерации 26 декабря 2012 года</w:t>
      </w:r>
    </w:p>
    <w:p w:rsidR="00B427A8" w:rsidRDefault="00B427A8" w:rsidP="00844222">
      <w:pPr>
        <w:shd w:val="clear" w:color="auto" w:fill="FFFFFF"/>
        <w:spacing w:after="0" w:line="240" w:lineRule="auto"/>
        <w:outlineLvl w:val="4"/>
        <w:rPr>
          <w:rFonts w:ascii="Times New Roman" w:eastAsia="Times New Roman" w:hAnsi="Times New Roman" w:cs="Times New Roman"/>
          <w:b/>
          <w:bCs/>
          <w:sz w:val="48"/>
          <w:szCs w:val="48"/>
        </w:rPr>
      </w:pPr>
    </w:p>
    <w:p w:rsidR="00B427A8" w:rsidRPr="00B427A8" w:rsidRDefault="00B427A8" w:rsidP="00844222">
      <w:pPr>
        <w:shd w:val="clear" w:color="auto" w:fill="FFFFFF"/>
        <w:spacing w:after="0" w:line="240" w:lineRule="auto"/>
        <w:outlineLvl w:val="4"/>
        <w:rPr>
          <w:rFonts w:ascii="Times New Roman" w:eastAsia="Times New Roman" w:hAnsi="Times New Roman" w:cs="Times New Roman"/>
          <w:b/>
          <w:bCs/>
          <w:sz w:val="48"/>
          <w:szCs w:val="48"/>
        </w:rPr>
      </w:pPr>
    </w:p>
    <w:p w:rsidR="00844222" w:rsidRPr="00B427A8" w:rsidRDefault="00844222" w:rsidP="00844222">
      <w:pPr>
        <w:shd w:val="clear" w:color="auto" w:fill="FFFFFF"/>
        <w:spacing w:after="0" w:line="300" w:lineRule="atLeast"/>
        <w:rPr>
          <w:rFonts w:ascii="Times New Roman" w:eastAsia="Times New Roman" w:hAnsi="Times New Roman" w:cs="Times New Roman"/>
          <w:sz w:val="48"/>
          <w:szCs w:val="48"/>
        </w:rPr>
      </w:pPr>
      <w:r w:rsidRPr="00B427A8">
        <w:rPr>
          <w:rFonts w:ascii="Times New Roman" w:eastAsia="Times New Roman" w:hAnsi="Times New Roman" w:cs="Times New Roman"/>
          <w:sz w:val="48"/>
          <w:szCs w:val="48"/>
        </w:rPr>
        <w:t>ГАРАНТ:</w:t>
      </w:r>
    </w:p>
    <w:p w:rsidR="00844222" w:rsidRPr="00B427A8" w:rsidRDefault="00844222" w:rsidP="00844222">
      <w:pPr>
        <w:shd w:val="clear" w:color="auto" w:fill="FFFFFF"/>
        <w:spacing w:after="0" w:line="300" w:lineRule="atLeast"/>
        <w:rPr>
          <w:rFonts w:ascii="Times New Roman" w:eastAsia="Times New Roman" w:hAnsi="Times New Roman" w:cs="Times New Roman"/>
          <w:sz w:val="48"/>
          <w:szCs w:val="48"/>
        </w:rPr>
      </w:pPr>
      <w:r w:rsidRPr="00B427A8">
        <w:rPr>
          <w:rFonts w:ascii="Times New Roman" w:eastAsia="Times New Roman" w:hAnsi="Times New Roman" w:cs="Times New Roman"/>
          <w:sz w:val="48"/>
          <w:szCs w:val="48"/>
        </w:rPr>
        <w:t>Настоящий Федеральный закон вступает в силу с 1 сентября 2013 г., за исключением положений, для которых статьей 111 установлены иные сроки вступления их в силу</w:t>
      </w: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B427A8" w:rsidRPr="00844222" w:rsidRDefault="00B427A8" w:rsidP="00844222">
      <w:pPr>
        <w:shd w:val="clear" w:color="auto" w:fill="FFFFFF"/>
        <w:spacing w:after="0" w:line="300" w:lineRule="atLeast"/>
        <w:rPr>
          <w:rFonts w:ascii="Times New Roman" w:eastAsia="Times New Roman" w:hAnsi="Times New Roman" w:cs="Times New Roman"/>
          <w:color w:val="333333"/>
          <w:sz w:val="20"/>
          <w:szCs w:val="20"/>
        </w:rPr>
      </w:pPr>
    </w:p>
    <w:p w:rsidR="00844222" w:rsidRPr="00B427A8" w:rsidRDefault="00844222" w:rsidP="00844222">
      <w:pPr>
        <w:shd w:val="clear" w:color="auto" w:fill="FFFFFF"/>
        <w:spacing w:after="0" w:line="300" w:lineRule="atLeast"/>
        <w:outlineLvl w:val="2"/>
        <w:rPr>
          <w:rFonts w:ascii="Times New Roman" w:eastAsia="Times New Roman" w:hAnsi="Times New Roman" w:cs="Times New Roman"/>
          <w:b/>
          <w:bCs/>
          <w:sz w:val="26"/>
          <w:szCs w:val="26"/>
        </w:rPr>
      </w:pPr>
      <w:r w:rsidRPr="00B427A8">
        <w:rPr>
          <w:rFonts w:ascii="Times New Roman" w:eastAsia="Times New Roman" w:hAnsi="Times New Roman" w:cs="Times New Roman"/>
          <w:b/>
          <w:bCs/>
          <w:sz w:val="26"/>
          <w:szCs w:val="26"/>
        </w:rPr>
        <w:t>Глава 1. Общие положения</w:t>
      </w:r>
    </w:p>
    <w:p w:rsidR="00844222" w:rsidRPr="00B427A8" w:rsidRDefault="00844222" w:rsidP="00844222">
      <w:pPr>
        <w:shd w:val="clear" w:color="auto" w:fill="FFFFFF"/>
        <w:spacing w:after="0"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1. ПРЕДМЕТ РЕГУЛИРОВАНИЯ НАСТОЯЩЕГО ФЕДЕРАЛЬНОГО ЗАКОНА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F226E" w:rsidRPr="00B427A8" w:rsidRDefault="003F226E" w:rsidP="00844222">
      <w:pPr>
        <w:shd w:val="clear" w:color="auto" w:fill="FFFFFF"/>
        <w:spacing w:after="0" w:line="300" w:lineRule="atLeast"/>
        <w:rPr>
          <w:rFonts w:ascii="Times New Roman" w:eastAsia="Times New Roman" w:hAnsi="Times New Roman" w:cs="Times New Roman"/>
          <w:sz w:val="20"/>
          <w:szCs w:val="20"/>
        </w:rPr>
      </w:pPr>
    </w:p>
    <w:p w:rsidR="00844222" w:rsidRPr="00B427A8" w:rsidRDefault="00844222" w:rsidP="00844222">
      <w:pPr>
        <w:shd w:val="clear" w:color="auto" w:fill="FFFFFF"/>
        <w:spacing w:after="0"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2. ОСНОВНЫЕ ПОНЯТИЯ, ИСПОЛЬЗУЕМЫЕ В НАСТОЯЩЕМ ФЕДЕРАЛЬНОМ ЗАКОНЕ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Для целей настоящего Федерального закона применяются следующие основные понятия: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B427A8">
        <w:rPr>
          <w:rFonts w:ascii="Times New Roman" w:eastAsia="Times New Roman" w:hAnsi="Times New Roman" w:cs="Times New Roman"/>
          <w:sz w:val="20"/>
          <w:szCs w:val="20"/>
        </w:rPr>
        <w:t>социокультурных</w:t>
      </w:r>
      <w:proofErr w:type="spellEnd"/>
      <w:r w:rsidRPr="00B427A8">
        <w:rPr>
          <w:rFonts w:ascii="Times New Roman" w:eastAsia="Times New Roman" w:hAnsi="Times New Roman" w:cs="Times New Roman"/>
          <w:sz w:val="20"/>
          <w:szCs w:val="20"/>
        </w:rPr>
        <w:t>, духовно-нравственных ценностей и принятых в обществе правил и норм поведения в интересах человека, семьи, общества и государства;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B427A8">
        <w:rPr>
          <w:rFonts w:ascii="Times New Roman" w:eastAsia="Times New Roman" w:hAnsi="Times New Roman" w:cs="Times New Roman"/>
          <w:sz w:val="20"/>
          <w:szCs w:val="20"/>
        </w:rPr>
        <w:t>предпрофессиональных</w:t>
      </w:r>
      <w:proofErr w:type="spellEnd"/>
      <w:r w:rsidRPr="00B427A8">
        <w:rPr>
          <w:rFonts w:ascii="Times New Roman" w:eastAsia="Times New Roman" w:hAnsi="Times New Roman" w:cs="Times New Roman"/>
          <w:sz w:val="20"/>
          <w:szCs w:val="20"/>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15) обучающийся - физическое лицо, осваивающее образовательную программу;</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B427A8">
        <w:rPr>
          <w:rFonts w:ascii="Times New Roman" w:eastAsia="Times New Roman" w:hAnsi="Times New Roman" w:cs="Times New Roman"/>
          <w:sz w:val="20"/>
          <w:szCs w:val="20"/>
        </w:rPr>
        <w:t>психолого-медико-педагогической</w:t>
      </w:r>
      <w:proofErr w:type="spellEnd"/>
      <w:r w:rsidRPr="00B427A8">
        <w:rPr>
          <w:rFonts w:ascii="Times New Roman" w:eastAsia="Times New Roman" w:hAnsi="Times New Roman" w:cs="Times New Roman"/>
          <w:sz w:val="20"/>
          <w:szCs w:val="20"/>
        </w:rPr>
        <w:t xml:space="preserve"> комиссией и препятствующие получению образования без создания специальных условий;</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17) образовательная деятельность - деятельность по реализации образовательных программ;</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w:t>
      </w:r>
      <w:r w:rsidRPr="00B427A8">
        <w:rPr>
          <w:rFonts w:ascii="Times New Roman" w:eastAsia="Times New Roman" w:hAnsi="Times New Roman" w:cs="Times New Roman"/>
          <w:sz w:val="20"/>
          <w:szCs w:val="20"/>
        </w:rPr>
        <w:lastRenderedPageBreak/>
        <w:t>возможностей и при необходимости обеспечивающая коррекцию нарушений развития и социальную адаптацию указанных лиц;</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44222" w:rsidRPr="00B427A8" w:rsidRDefault="00844222" w:rsidP="00844222">
      <w:pPr>
        <w:shd w:val="clear" w:color="auto" w:fill="FFFFFF"/>
        <w:spacing w:after="0"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3. ОСНОВНЫЕ ПРИНЦИПЫ ГОСУДАРСТВЕННОЙ ПОЛИТИКИ И ПРАВОВОГО РЕГУЛИРОВАНИЯ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признание приоритетности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обеспечение права каждого человека на образование, недопустимость дискриминации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lastRenderedPageBreak/>
        <w:t>11) недопустимость ограничения или устранения конкуренции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12) сочетание государственного и договорного регулирования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F226E" w:rsidRPr="00B427A8" w:rsidRDefault="003F226E" w:rsidP="00844222">
      <w:pPr>
        <w:shd w:val="clear" w:color="auto" w:fill="FFFFFF"/>
        <w:spacing w:after="0" w:line="300" w:lineRule="atLeast"/>
        <w:rPr>
          <w:rFonts w:ascii="Times New Roman" w:eastAsia="Times New Roman" w:hAnsi="Times New Roman" w:cs="Times New Roman"/>
          <w:sz w:val="20"/>
          <w:szCs w:val="20"/>
        </w:rPr>
      </w:pPr>
    </w:p>
    <w:p w:rsidR="00844222" w:rsidRPr="00B427A8" w:rsidRDefault="00844222" w:rsidP="00844222">
      <w:pPr>
        <w:shd w:val="clear" w:color="auto" w:fill="FFFFFF"/>
        <w:spacing w:after="0"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4. ПРАВОВОЕ РЕГУЛИРОВАНИЕ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Основными задачами правового регулирования отношений в сфере образования являются: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обеспечение и защита конституционного права граждан Российской Федерации на образование;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создание правовых гарантий для согласования интересов участников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4) определение правового положения участников отношений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44222" w:rsidRPr="00B427A8" w:rsidRDefault="00844222" w:rsidP="003F226E">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44222" w:rsidRPr="00B427A8" w:rsidRDefault="00844222" w:rsidP="003F226E">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4222" w:rsidRPr="00B427A8" w:rsidRDefault="00844222" w:rsidP="003F226E">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44222" w:rsidRPr="00B427A8" w:rsidRDefault="00844222" w:rsidP="003F226E">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427A8">
        <w:rPr>
          <w:rFonts w:ascii="Times New Roman" w:eastAsia="Times New Roman" w:hAnsi="Times New Roman" w:cs="Times New Roman"/>
          <w:sz w:val="20"/>
          <w:szCs w:val="20"/>
        </w:rPr>
        <w:t>Сколково</w:t>
      </w:r>
      <w:proofErr w:type="spellEnd"/>
      <w:r w:rsidRPr="00B427A8">
        <w:rPr>
          <w:rFonts w:ascii="Times New Roman" w:eastAsia="Times New Roman" w:hAnsi="Times New Roman" w:cs="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844222" w:rsidRPr="00B427A8" w:rsidRDefault="00844222" w:rsidP="003F226E">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44222" w:rsidRPr="00B427A8" w:rsidRDefault="00844222" w:rsidP="00844222">
      <w:pPr>
        <w:shd w:val="clear" w:color="auto" w:fill="FFFFFF"/>
        <w:spacing w:before="225" w:after="225"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5. ПРАВО НА ОБРАЗОВАНИЕ. ГОСУДАРСТВЕННЫЕ ГАРАНТИИ РЕАЛИЗАЦИИ ПРАВА НА ОБРАЗОВАНИЕ В РОССИЙСКОЙ ФЕДЕРАЦИИ</w:t>
      </w:r>
    </w:p>
    <w:p w:rsidR="00844222" w:rsidRPr="00B427A8" w:rsidRDefault="00844222" w:rsidP="00844222">
      <w:pPr>
        <w:shd w:val="clear" w:color="auto" w:fill="FFFFFF"/>
        <w:spacing w:before="225" w:after="225"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В Российской Федерации гарантируется право каждого человека на образование.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44222" w:rsidRPr="00B427A8" w:rsidRDefault="00844222" w:rsidP="00844222">
      <w:pPr>
        <w:shd w:val="clear" w:color="auto" w:fill="FFFFFF"/>
        <w:spacing w:before="225" w:after="225"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44222" w:rsidRPr="00B427A8" w:rsidRDefault="00844222" w:rsidP="00844222">
      <w:pPr>
        <w:shd w:val="clear" w:color="auto" w:fill="FFFFFF"/>
        <w:spacing w:before="225" w:after="225"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44222" w:rsidRPr="00B427A8" w:rsidRDefault="00844222" w:rsidP="00844222">
      <w:pPr>
        <w:shd w:val="clear" w:color="auto" w:fill="FFFFFF"/>
        <w:spacing w:before="225" w:after="225"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44222" w:rsidRPr="00B427A8" w:rsidRDefault="00844222" w:rsidP="00844222">
      <w:pPr>
        <w:shd w:val="clear" w:color="auto" w:fill="FFFFFF"/>
        <w:spacing w:before="225" w:after="225" w:line="240" w:lineRule="auto"/>
        <w:outlineLvl w:val="3"/>
        <w:rPr>
          <w:rFonts w:ascii="Times New Roman" w:eastAsia="Times New Roman" w:hAnsi="Times New Roman" w:cs="Times New Roman"/>
          <w:b/>
          <w:bCs/>
          <w:caps/>
          <w:sz w:val="20"/>
          <w:szCs w:val="20"/>
        </w:rPr>
      </w:pPr>
      <w:r w:rsidRPr="00B427A8">
        <w:rPr>
          <w:rFonts w:ascii="Times New Roman" w:eastAsia="Times New Roman" w:hAnsi="Times New Roman" w:cs="Times New Roman"/>
          <w:b/>
          <w:bCs/>
          <w:caps/>
          <w:sz w:val="20"/>
          <w:szCs w:val="20"/>
        </w:rPr>
        <w:t>СТАТЬЯ 6. ПОЛНОМОЧИЯ ФЕДЕРАЛЬНЫХ ОРГАНОВ ГОСУДАРСТВЕННОЙ ВЛАСТИ В СФЕРЕ ОБРАЗОВАНИЯ</w:t>
      </w:r>
    </w:p>
    <w:p w:rsidR="00844222" w:rsidRPr="00844222" w:rsidRDefault="00844222" w:rsidP="00844222">
      <w:pPr>
        <w:shd w:val="clear" w:color="auto" w:fill="FFFFFF"/>
        <w:spacing w:before="225" w:after="225" w:line="300" w:lineRule="atLeast"/>
        <w:rPr>
          <w:rFonts w:ascii="Times New Roman" w:eastAsia="Times New Roman" w:hAnsi="Times New Roman" w:cs="Times New Roman"/>
          <w:color w:val="333333"/>
          <w:sz w:val="20"/>
          <w:szCs w:val="20"/>
        </w:rPr>
      </w:pPr>
      <w:r w:rsidRPr="00B427A8">
        <w:rPr>
          <w:rFonts w:ascii="Times New Roman" w:eastAsia="Times New Roman" w:hAnsi="Times New Roman" w:cs="Times New Roman"/>
          <w:sz w:val="20"/>
          <w:szCs w:val="20"/>
        </w:rPr>
        <w:t>1. К полномочиям</w:t>
      </w:r>
      <w:r w:rsidRPr="00844222">
        <w:rPr>
          <w:rFonts w:ascii="Times New Roman" w:eastAsia="Times New Roman" w:hAnsi="Times New Roman" w:cs="Times New Roman"/>
          <w:color w:val="333333"/>
          <w:sz w:val="20"/>
          <w:szCs w:val="20"/>
        </w:rPr>
        <w:t xml:space="preserve"> федеральных органов государственной власти в сфере образования относятся:</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1) разработка и проведение единой государственной политики в сфере образования;</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7) лицензирование образовательной деятельности:</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а) организаций, осуществляющих образовательную деятельность по образовательным программам высшего образования;</w:t>
      </w:r>
    </w:p>
    <w:p w:rsidR="00844222" w:rsidRPr="00844222" w:rsidRDefault="00844222" w:rsidP="00844222">
      <w:pPr>
        <w:shd w:val="clear" w:color="auto" w:fill="FFFFFF"/>
        <w:spacing w:after="0" w:line="300" w:lineRule="atLeast"/>
        <w:rPr>
          <w:rFonts w:ascii="Times New Roman" w:eastAsia="Times New Roman" w:hAnsi="Times New Roman" w:cs="Times New Roman"/>
          <w:color w:val="333333"/>
          <w:sz w:val="20"/>
          <w:szCs w:val="20"/>
        </w:rPr>
      </w:pPr>
      <w:r w:rsidRPr="00844222">
        <w:rPr>
          <w:rFonts w:ascii="Times New Roman" w:eastAsia="Times New Roman" w:hAnsi="Times New Roman" w:cs="Times New Roman"/>
          <w:color w:val="333333"/>
          <w:sz w:val="20"/>
          <w:szCs w:val="20"/>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844222">
        <w:rPr>
          <w:rFonts w:ascii="Times New Roman" w:eastAsia="Times New Roman" w:hAnsi="Times New Roman" w:cs="Times New Roman"/>
          <w:color w:val="333333"/>
          <w:sz w:val="20"/>
          <w:szCs w:val="20"/>
        </w:rPr>
        <w:lastRenderedPageBreak/>
        <w:t xml:space="preserve">в) российских образовательных организаций, расположенных за пределами территории Российской Федерации, </w:t>
      </w:r>
      <w:r w:rsidRPr="00B427A8">
        <w:rPr>
          <w:rFonts w:ascii="Times New Roman" w:eastAsia="Times New Roman" w:hAnsi="Times New Roman" w:cs="Times New Roman"/>
          <w:sz w:val="20"/>
          <w:szCs w:val="20"/>
        </w:rPr>
        <w:t>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844222" w:rsidRPr="00B427A8" w:rsidRDefault="00844222" w:rsidP="00844222">
      <w:pPr>
        <w:shd w:val="clear" w:color="auto" w:fill="FFFFFF"/>
        <w:spacing w:after="0" w:line="300" w:lineRule="atLeast"/>
        <w:rPr>
          <w:rFonts w:ascii="Times New Roman" w:eastAsia="Times New Roman" w:hAnsi="Times New Roman" w:cs="Times New Roman"/>
          <w:sz w:val="20"/>
          <w:szCs w:val="20"/>
        </w:rPr>
      </w:pPr>
      <w:r w:rsidRPr="00B427A8">
        <w:rPr>
          <w:rFonts w:ascii="Times New Roman" w:eastAsia="Times New Roman" w:hAnsi="Times New Roman"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13) обеспечение осуществления мониторинга в системе образования на федеральном уровне;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14) осуществление иных полномочий в сфере образования, установленных в соответствии с настоящим Федеральным законом.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подтверждение документов об образовании и (или) о квалификации.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lastRenderedPageBreak/>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Средства на осуществление переданных полномочий носят целевой характер и не могут быть использованы на другие цели.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7. Федеральный орган исполнительной власти, осуществляющий функции по контролю и надзору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организует деятельность по осуществлению переданных полномочий в соответствии с законодательством об образовании;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а) ежеквартального отчета о расходовании предоставленных субвенций, о достижении целевых прогнозных показателей;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8. ПОЛНОМОЧИЯ ОРГАНОВ ГОСУДАРСТВЕННОЙ ВЛАСТИ СУБЪЕКТОВ РОССИЙСКОЙ ФЕДЕРАЦИИ В СФЕРЕ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К полномочиям органов государственной власти субъектов Российской Федерации в сфере образования относятся: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ГАРАНТ:</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lastRenderedPageBreak/>
        <w:t>Пункт 3 части 1 статьи 8 вступает в силу с 1 января 2014 г.</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ГАРАНТ:</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Пункт 6 части 1 статьи 8 вступает в силу с 1 января 2014 г.</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11) обеспечение осуществления мониторинга в системе образования на уровне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13) осуществление иных установленных настоящим Федеральным законом полномочий в сфере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9. ПОЛНОМОЧИЯ ОРГАНОВ МЕСТНОГО САМОУПРАВЛЕНИЯ МУНИЦИПАЛЬНЫХ РАЙОНОВ И ГОРОДСКИХ ОКРУГОВ В СФЕРЕ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ГАРАНТ:</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Пункт 1 части 1 статьи 9 вступает в силу с 1 января 2014 г.</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осуществление иных установленных настоящим Федеральным законом полномочий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44222" w:rsidRPr="00B427A8" w:rsidRDefault="00844222" w:rsidP="00844222">
      <w:pPr>
        <w:pStyle w:val="3"/>
        <w:shd w:val="clear" w:color="auto" w:fill="FFFFFF"/>
        <w:spacing w:before="225" w:beforeAutospacing="0" w:after="225" w:afterAutospacing="0" w:line="300" w:lineRule="atLeast"/>
        <w:rPr>
          <w:sz w:val="26"/>
          <w:szCs w:val="26"/>
        </w:rPr>
      </w:pPr>
      <w:r w:rsidRPr="00B427A8">
        <w:rPr>
          <w:sz w:val="26"/>
          <w:szCs w:val="26"/>
        </w:rPr>
        <w:t>Глава 2. Система образования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10. СТРУКТУРА СИСТЕМЫ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Система образования включает в себя: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организации, осуществляющие обеспечение образовательной деятельности, оценку качества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Общее образование и профессиональное образование реализуются по уровням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lastRenderedPageBreak/>
        <w:t>4. В Российской Федерации устанавливаются следующие уровни общего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дошкольное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начальное общее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основное общее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среднее общее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В Российской Федерации устанавливаются следующие уровни профессионального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среднее профессиональное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2) высшее образование - </w:t>
      </w:r>
      <w:proofErr w:type="spellStart"/>
      <w:r w:rsidRPr="00B427A8">
        <w:rPr>
          <w:sz w:val="20"/>
          <w:szCs w:val="20"/>
        </w:rPr>
        <w:t>бакалавриат</w:t>
      </w:r>
      <w:proofErr w:type="spellEnd"/>
      <w:r w:rsidRPr="00B427A8">
        <w:rPr>
          <w:sz w:val="20"/>
          <w:szCs w:val="20"/>
        </w:rPr>
        <w:t>;</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3) высшее образование - </w:t>
      </w:r>
      <w:proofErr w:type="spellStart"/>
      <w:r w:rsidRPr="00B427A8">
        <w:rPr>
          <w:sz w:val="20"/>
          <w:szCs w:val="20"/>
        </w:rPr>
        <w:t>специалитет</w:t>
      </w:r>
      <w:proofErr w:type="spellEnd"/>
      <w:r w:rsidRPr="00B427A8">
        <w:rPr>
          <w:sz w:val="20"/>
          <w:szCs w:val="20"/>
        </w:rPr>
        <w:t>, магистратура;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высшее образование - подготовка кадров высшей квалификации.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44222" w:rsidRPr="00B427A8" w:rsidRDefault="00844222" w:rsidP="00844222">
      <w:pPr>
        <w:pStyle w:val="4"/>
        <w:shd w:val="clear" w:color="auto" w:fill="FFFFFF"/>
        <w:spacing w:before="0" w:beforeAutospacing="0" w:after="0" w:afterAutospacing="0"/>
        <w:rPr>
          <w:caps/>
          <w:sz w:val="20"/>
          <w:szCs w:val="20"/>
        </w:rPr>
      </w:pPr>
      <w:r w:rsidRPr="00B427A8">
        <w:rPr>
          <w:caps/>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Федеральные государственные образовательные стандарты и федеральные государственные требования обеспечивают:</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единство образовательного пространства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преемственность основных образовательных программ;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Федеральные государственные образовательные стандарты включают в себя требования к:</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результатам освоения основных образовательных программ.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w:t>
      </w:r>
      <w:r w:rsidRPr="00B427A8">
        <w:rPr>
          <w:sz w:val="20"/>
          <w:szCs w:val="20"/>
        </w:rP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12. ОБРАЗОВАТЕЛЬНЫЕ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B427A8">
        <w:rPr>
          <w:sz w:val="20"/>
          <w:szCs w:val="20"/>
        </w:rPr>
        <w:t>социокультурными</w:t>
      </w:r>
      <w:proofErr w:type="spellEnd"/>
      <w:r w:rsidRPr="00B427A8">
        <w:rPr>
          <w:sz w:val="20"/>
          <w:szCs w:val="20"/>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К основным образовательным программам относятся: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основные профессиональные образовательные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б) образовательные программы высшего образования - программы </w:t>
      </w:r>
      <w:proofErr w:type="spellStart"/>
      <w:r w:rsidRPr="00B427A8">
        <w:rPr>
          <w:sz w:val="20"/>
          <w:szCs w:val="20"/>
        </w:rPr>
        <w:t>бакалавриата</w:t>
      </w:r>
      <w:proofErr w:type="spellEnd"/>
      <w:r w:rsidRPr="00B427A8">
        <w:rPr>
          <w:sz w:val="20"/>
          <w:szCs w:val="20"/>
        </w:rPr>
        <w:t xml:space="preserve">, программы </w:t>
      </w:r>
      <w:proofErr w:type="spellStart"/>
      <w:r w:rsidRPr="00B427A8">
        <w:rPr>
          <w:sz w:val="20"/>
          <w:szCs w:val="20"/>
        </w:rPr>
        <w:t>специалитета</w:t>
      </w:r>
      <w:proofErr w:type="spellEnd"/>
      <w:r w:rsidRPr="00B427A8">
        <w:rPr>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B427A8">
        <w:rPr>
          <w:sz w:val="20"/>
          <w:szCs w:val="20"/>
        </w:rPr>
        <w:t>ассистентуры-стажировки</w:t>
      </w:r>
      <w:proofErr w:type="spellEnd"/>
      <w:r w:rsidRPr="00B427A8">
        <w:rPr>
          <w:sz w:val="20"/>
          <w:szCs w:val="20"/>
        </w:rPr>
        <w:t>;</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К дополнительным образовательным программам относятся: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1) дополнительные общеобразовательные программы - дополнительные </w:t>
      </w:r>
      <w:proofErr w:type="spellStart"/>
      <w:r w:rsidRPr="00B427A8">
        <w:rPr>
          <w:sz w:val="20"/>
          <w:szCs w:val="20"/>
        </w:rPr>
        <w:t>общеразвивающие</w:t>
      </w:r>
      <w:proofErr w:type="spellEnd"/>
      <w:r w:rsidRPr="00B427A8">
        <w:rPr>
          <w:sz w:val="20"/>
          <w:szCs w:val="20"/>
        </w:rPr>
        <w:t xml:space="preserve"> программы, дополнительные </w:t>
      </w:r>
      <w:proofErr w:type="spellStart"/>
      <w:r w:rsidRPr="00B427A8">
        <w:rPr>
          <w:sz w:val="20"/>
          <w:szCs w:val="20"/>
        </w:rPr>
        <w:t>предпрофессиональные</w:t>
      </w:r>
      <w:proofErr w:type="spellEnd"/>
      <w:r w:rsidRPr="00B427A8">
        <w:rPr>
          <w:sz w:val="20"/>
          <w:szCs w:val="20"/>
        </w:rPr>
        <w:t xml:space="preserve">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дополнительные профессиональные программы - программы повышения квалификации, программы профессиональной переподготовки.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r w:rsidRPr="00B427A8">
        <w:rPr>
          <w:sz w:val="20"/>
          <w:szCs w:val="20"/>
        </w:rPr>
        <w:lastRenderedPageBreak/>
        <w:t>стандартом дошкольного образования и с учетом соответствующих примерных образовательных программ дошкольного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B427A8">
        <w:rPr>
          <w:sz w:val="20"/>
          <w:szCs w:val="20"/>
        </w:rPr>
        <w:t>ассистентуры-стажировки</w:t>
      </w:r>
      <w:proofErr w:type="spellEnd"/>
      <w:r w:rsidRPr="00B427A8">
        <w:rPr>
          <w:sz w:val="20"/>
          <w:szCs w:val="20"/>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w:t>
      </w:r>
      <w:r w:rsidRPr="00844222">
        <w:rPr>
          <w:color w:val="333333"/>
          <w:sz w:val="20"/>
          <w:szCs w:val="20"/>
        </w:rPr>
        <w:t xml:space="preserve">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w:t>
      </w:r>
      <w:r w:rsidRPr="00B427A8">
        <w:rPr>
          <w:sz w:val="20"/>
          <w:szCs w:val="20"/>
        </w:rPr>
        <w:t>профессионального обучения.</w:t>
      </w:r>
    </w:p>
    <w:p w:rsidR="00844222" w:rsidRPr="00B427A8" w:rsidRDefault="00844222" w:rsidP="00844222">
      <w:pPr>
        <w:pStyle w:val="4"/>
        <w:shd w:val="clear" w:color="auto" w:fill="FFFFFF"/>
        <w:spacing w:before="0" w:beforeAutospacing="0" w:after="0" w:afterAutospacing="0"/>
        <w:rPr>
          <w:caps/>
          <w:sz w:val="20"/>
          <w:szCs w:val="20"/>
        </w:rPr>
      </w:pPr>
      <w:r w:rsidRPr="00B427A8">
        <w:rPr>
          <w:caps/>
          <w:sz w:val="20"/>
          <w:szCs w:val="20"/>
        </w:rPr>
        <w:t>СТАТЬЯ 13. ОБЩИЕ ТРЕБОВАНИЯ К РЕАЛИЗАЦИИ ОБРАЗОВАТЕЛЬНЫХ ПРОГРАММ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w:t>
      </w:r>
      <w:r w:rsidRPr="00B427A8">
        <w:rPr>
          <w:sz w:val="20"/>
          <w:szCs w:val="20"/>
        </w:rPr>
        <w:lastRenderedPageBreak/>
        <w:t>содержания образовательной программы и построения учебных планов, использовании соответствующих образовательных технологий.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6. Основные профессиональные образовательные программы предусматривают проведение практики обучающихся.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44222" w:rsidRPr="00B427A8" w:rsidRDefault="00844222" w:rsidP="00844222">
      <w:pPr>
        <w:pStyle w:val="4"/>
        <w:shd w:val="clear" w:color="auto" w:fill="FFFFFF"/>
        <w:spacing w:before="0" w:beforeAutospacing="0" w:after="0" w:afterAutospacing="0"/>
        <w:rPr>
          <w:caps/>
          <w:sz w:val="20"/>
          <w:szCs w:val="20"/>
        </w:rPr>
      </w:pPr>
      <w:r w:rsidRPr="00B427A8">
        <w:rPr>
          <w:caps/>
          <w:sz w:val="20"/>
          <w:szCs w:val="20"/>
        </w:rPr>
        <w:t>СТАТЬЯ 14. ЯЗЫК ОБРАЗОВАНИЯ</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w:t>
      </w:r>
      <w:r w:rsidRPr="00B427A8">
        <w:rPr>
          <w:sz w:val="20"/>
          <w:szCs w:val="20"/>
        </w:rPr>
        <w:lastRenderedPageBreak/>
        <w:t>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44222" w:rsidRPr="00B427A8" w:rsidRDefault="00844222" w:rsidP="00844222">
      <w:pPr>
        <w:pStyle w:val="a3"/>
        <w:spacing w:before="0" w:beforeAutospacing="0" w:after="0" w:afterAutospacing="0" w:line="300" w:lineRule="atLeast"/>
        <w:rPr>
          <w:sz w:val="20"/>
          <w:szCs w:val="20"/>
        </w:rPr>
      </w:pPr>
      <w:r w:rsidRPr="00B427A8">
        <w:rPr>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44222" w:rsidRPr="00B427A8" w:rsidRDefault="00844222" w:rsidP="00844222">
      <w:pPr>
        <w:pStyle w:val="4"/>
        <w:shd w:val="clear" w:color="auto" w:fill="FFFFFF"/>
        <w:spacing w:before="0" w:beforeAutospacing="0" w:after="0" w:afterAutospacing="0"/>
        <w:rPr>
          <w:caps/>
          <w:sz w:val="20"/>
          <w:szCs w:val="20"/>
        </w:rPr>
      </w:pPr>
      <w:r w:rsidRPr="00B427A8">
        <w:rPr>
          <w:caps/>
          <w:sz w:val="20"/>
          <w:szCs w:val="20"/>
        </w:rPr>
        <w:t>СТАТЬЯ 15. СЕТЕВАЯ ФОРМА РЕАЛИЗАЦИИ ОБРАЗОВАТЕЛЬНЫХ ПРОГРАММ</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В договоре о сетевой форме реализации образовательных программ указываются: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5) срок действия договора, порядок его изменения и прекращения.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w:t>
      </w:r>
      <w:r w:rsidRPr="00B427A8">
        <w:rPr>
          <w:sz w:val="20"/>
          <w:szCs w:val="20"/>
        </w:rPr>
        <w:lastRenderedPageBreak/>
        <w:t>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w:t>
      </w:r>
      <w:r w:rsidRPr="00B427A8">
        <w:rPr>
          <w:rStyle w:val="apple-converted-space"/>
        </w:rPr>
        <w:t> </w:t>
      </w:r>
      <w:r w:rsidRPr="00B427A8">
        <w:rPr>
          <w:sz w:val="20"/>
          <w:szCs w:val="20"/>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0" w:beforeAutospacing="0" w:after="0" w:afterAutospacing="0" w:line="300" w:lineRule="atLeast"/>
        <w:rPr>
          <w:sz w:val="20"/>
          <w:szCs w:val="20"/>
        </w:rPr>
      </w:pPr>
      <w:r w:rsidRPr="00B427A8">
        <w:rPr>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44222" w:rsidRPr="00B427A8" w:rsidRDefault="00844222" w:rsidP="00844222">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44222" w:rsidRPr="00B427A8" w:rsidRDefault="00844222" w:rsidP="00844222">
      <w:pPr>
        <w:pStyle w:val="4"/>
        <w:shd w:val="clear" w:color="auto" w:fill="FFFFFF"/>
        <w:spacing w:before="0" w:beforeAutospacing="0" w:after="0" w:afterAutospacing="0"/>
        <w:rPr>
          <w:rFonts w:ascii="Segoe UI" w:hAnsi="Segoe UI" w:cs="Segoe UI"/>
          <w:caps/>
          <w:sz w:val="20"/>
          <w:szCs w:val="20"/>
        </w:rPr>
      </w:pPr>
      <w:r w:rsidRPr="00B427A8">
        <w:rPr>
          <w:rFonts w:ascii="Segoe UI" w:hAnsi="Segoe UI" w:cs="Segoe UI"/>
          <w:caps/>
          <w:sz w:val="20"/>
          <w:szCs w:val="20"/>
        </w:rPr>
        <w:t>СТАТЬЯ 17. ФОРМЫ ПОЛУЧЕНИЯ ОБРАЗОВАНИЯ И ФОРМЫ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Российской Федерации образование может быть получено:</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организациях, осуществляющих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вне организаций, осуществляющих образовательную деятельность (в форме семейного образования и самообразования).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B427A8">
        <w:rPr>
          <w:sz w:val="20"/>
          <w:szCs w:val="20"/>
        </w:rPr>
        <w:t>очно-заочной</w:t>
      </w:r>
      <w:proofErr w:type="spellEnd"/>
      <w:r w:rsidRPr="00B427A8">
        <w:rPr>
          <w:sz w:val="20"/>
          <w:szCs w:val="20"/>
        </w:rPr>
        <w:t xml:space="preserve"> или заочной форме.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Допускается сочетание различных форм получения образования и форм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44222" w:rsidRPr="00B427A8" w:rsidRDefault="00844222" w:rsidP="00B520C7">
      <w:pPr>
        <w:pStyle w:val="4"/>
        <w:shd w:val="clear" w:color="auto" w:fill="FFFFFF"/>
        <w:spacing w:before="0" w:beforeAutospacing="0" w:after="0" w:afterAutospacing="0"/>
        <w:rPr>
          <w:rFonts w:ascii="Segoe UI" w:hAnsi="Segoe UI" w:cs="Segoe UI"/>
          <w:caps/>
          <w:sz w:val="20"/>
          <w:szCs w:val="20"/>
        </w:rPr>
      </w:pPr>
      <w:r w:rsidRPr="00B427A8">
        <w:rPr>
          <w:rFonts w:ascii="Segoe UI" w:hAnsi="Segoe UI" w:cs="Segoe UI"/>
          <w:caps/>
          <w:sz w:val="20"/>
          <w:szCs w:val="20"/>
        </w:rPr>
        <w:t>СТАТЬЯ 18. ПЕЧАТНЫЕ И ЭЛЕКТРОННЫЕ ОБРАЗОВАТЕЛЬНЫЕ И ИНФОРМАЦИОННЫЕ РЕСУРСЫ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rFonts w:ascii="Georgia" w:hAnsi="Georgia"/>
          <w:sz w:val="20"/>
          <w:szCs w:val="20"/>
        </w:rPr>
        <w:t xml:space="preserve">1. </w:t>
      </w:r>
      <w:r w:rsidRPr="00B427A8">
        <w:rPr>
          <w:sz w:val="20"/>
          <w:szCs w:val="20"/>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sz w:val="20"/>
          <w:szCs w:val="20"/>
        </w:rPr>
        <w:t>9. При реализации профессиональных образовательных</w:t>
      </w:r>
      <w:r w:rsidRPr="00B427A8">
        <w:rPr>
          <w:rFonts w:ascii="Georgia" w:hAnsi="Georgia"/>
          <w:sz w:val="20"/>
          <w:szCs w:val="20"/>
        </w:rPr>
        <w:t xml:space="preserve"> программ используются учебные издания, в том числе электронные, определенные организацией, осуществляющей образовательную деятельность.</w:t>
      </w:r>
    </w:p>
    <w:p w:rsidR="00844222" w:rsidRPr="00B427A8" w:rsidRDefault="00844222" w:rsidP="00844222">
      <w:pPr>
        <w:pStyle w:val="4"/>
        <w:shd w:val="clear" w:color="auto" w:fill="FFFFFF"/>
        <w:spacing w:before="225" w:beforeAutospacing="0" w:after="225" w:afterAutospacing="0"/>
        <w:rPr>
          <w:rFonts w:ascii="Segoe UI" w:hAnsi="Segoe UI" w:cs="Segoe UI"/>
          <w:caps/>
          <w:sz w:val="20"/>
          <w:szCs w:val="20"/>
        </w:rPr>
      </w:pPr>
      <w:r w:rsidRPr="00B427A8">
        <w:rPr>
          <w:rFonts w:ascii="Segoe UI" w:hAnsi="Segoe UI" w:cs="Segoe UI"/>
          <w:caps/>
          <w:sz w:val="20"/>
          <w:szCs w:val="20"/>
        </w:rPr>
        <w:t>СТАТЬЯ 19. НАУЧНО-МЕТОДИЧЕСКОЕ И РЕСУРСНОЕ ОБЕСПЕЧЕНИЕ СИСТЕМЫ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sz w:val="20"/>
          <w:szCs w:val="20"/>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w:t>
      </w:r>
      <w:r w:rsidRPr="00B427A8">
        <w:rPr>
          <w:rFonts w:ascii="Georgia" w:hAnsi="Georgia"/>
          <w:sz w:val="20"/>
          <w:szCs w:val="20"/>
        </w:rPr>
        <w:t xml:space="preserve"> числе представители работодателей.</w:t>
      </w:r>
    </w:p>
    <w:p w:rsidR="00844222" w:rsidRPr="00B427A8" w:rsidRDefault="00844222" w:rsidP="00844222">
      <w:pPr>
        <w:pStyle w:val="4"/>
        <w:shd w:val="clear" w:color="auto" w:fill="FFFFFF"/>
        <w:spacing w:before="225" w:beforeAutospacing="0" w:after="225" w:afterAutospacing="0"/>
        <w:rPr>
          <w:rFonts w:ascii="Segoe UI" w:hAnsi="Segoe UI" w:cs="Segoe UI"/>
          <w:caps/>
          <w:sz w:val="20"/>
          <w:szCs w:val="20"/>
        </w:rPr>
      </w:pPr>
      <w:r w:rsidRPr="00B427A8">
        <w:rPr>
          <w:rFonts w:ascii="Segoe UI" w:hAnsi="Segoe UI" w:cs="Segoe UI"/>
          <w:caps/>
          <w:sz w:val="20"/>
          <w:szCs w:val="20"/>
        </w:rPr>
        <w:t>СТАТЬЯ 20. ЭКСПЕРИМЕНТАЛЬНАЯ И ИННОВАЦИОННАЯ ДЕЯТЕЛЬНОСТЬ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44222" w:rsidRPr="00B427A8" w:rsidRDefault="00844222" w:rsidP="00B520C7">
      <w:pPr>
        <w:pStyle w:val="3"/>
        <w:shd w:val="clear" w:color="auto" w:fill="FFFFFF"/>
        <w:spacing w:before="0" w:beforeAutospacing="0" w:after="0" w:afterAutospacing="0" w:line="300" w:lineRule="atLeast"/>
        <w:rPr>
          <w:rFonts w:ascii="Segoe UI" w:hAnsi="Segoe UI" w:cs="Segoe UI"/>
          <w:sz w:val="26"/>
          <w:szCs w:val="26"/>
        </w:rPr>
      </w:pPr>
      <w:r w:rsidRPr="00B427A8">
        <w:rPr>
          <w:rFonts w:ascii="Segoe UI" w:hAnsi="Segoe UI" w:cs="Segoe UI"/>
          <w:sz w:val="26"/>
          <w:szCs w:val="26"/>
        </w:rPr>
        <w:t>Глава 3. Лица, осуществляющие образовательную деятельность</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21. ОБРАЗОВАТЕЛЬНАЯ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22. СОЗДАНИЕ, РЕОРГАНИЗАЦИЯ, ЛИКВИДАЦИЯ ОБРАЗОВАТЕЛЬНЫХ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w:t>
      </w:r>
      <w:r w:rsidRPr="00B427A8">
        <w:rPr>
          <w:sz w:val="20"/>
          <w:szCs w:val="20"/>
        </w:rPr>
        <w:lastRenderedPageBreak/>
        <w:t>переданные полномочия Российской Федерации</w:t>
      </w:r>
      <w:r w:rsidRPr="00B520C7">
        <w:rPr>
          <w:color w:val="333333"/>
          <w:sz w:val="20"/>
          <w:szCs w:val="20"/>
        </w:rPr>
        <w:t xml:space="preserve"> по лицензированию образовательной деятельности, о государственной </w:t>
      </w:r>
      <w:r w:rsidRPr="00B427A8">
        <w:rPr>
          <w:sz w:val="20"/>
          <w:szCs w:val="20"/>
        </w:rPr>
        <w:t>регистрации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Образовательная организация в зависимости от того, кем она создана, является государственной, муниципальной или частной.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9. Образовательные организации для обучающихся с </w:t>
      </w:r>
      <w:proofErr w:type="spellStart"/>
      <w:r w:rsidRPr="00B427A8">
        <w:rPr>
          <w:sz w:val="20"/>
          <w:szCs w:val="20"/>
        </w:rPr>
        <w:t>девиантным</w:t>
      </w:r>
      <w:proofErr w:type="spellEnd"/>
      <w:r w:rsidRPr="00B427A8">
        <w:rPr>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23. ТИПЫ ОБРАЗОВАТЕЛЬНЫХ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lastRenderedPageBreak/>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 xml:space="preserve">1) дошкольные образовательные организации - дополнительные </w:t>
      </w:r>
      <w:proofErr w:type="spellStart"/>
      <w:r w:rsidRPr="00B427A8">
        <w:rPr>
          <w:sz w:val="20"/>
          <w:szCs w:val="20"/>
        </w:rPr>
        <w:t>общеразвивающие</w:t>
      </w:r>
      <w:proofErr w:type="spellEnd"/>
      <w:r w:rsidRPr="00B427A8">
        <w:rPr>
          <w:sz w:val="20"/>
          <w:szCs w:val="20"/>
        </w:rPr>
        <w:t xml:space="preserve"> программы;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25. УСТАВ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тип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учредитель или учредители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виды реализуемых образовательных программ с указанием уровня образования и (или) направленности;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структура и компетенция органов управления образовательной организацией, порядок их формирования и сроки полномочий.</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lastRenderedPageBreak/>
        <w:t>СТАТЬЯ 26. УПРАВЛЕНИЕ ОБРАЗОВАТЕЛЬНОЙ ОРГАНИЗАЦИЕЙ</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Управление образовательной организацией осуществляется на основе сочетания принципов единоначалия и коллегиальности.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27. СТРУКТУРА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w:t>
      </w:r>
      <w:r w:rsidRPr="00B427A8">
        <w:rPr>
          <w:sz w:val="20"/>
          <w:szCs w:val="20"/>
        </w:rPr>
        <w:lastRenderedPageBreak/>
        <w:t>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Представительство образовательной организации открывается и закрывается образовательной организацией.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28. КОМПЕТЕНЦИЯ, ПРАВА, ОБЯЗАННОСТИ И ОТВЕТСТВЕННОСТЬ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К компетенции образовательной организации в установленной сфере деятельности относятся: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427A8">
        <w:rPr>
          <w:sz w:val="20"/>
          <w:szCs w:val="20"/>
        </w:rPr>
        <w:t>самообследования</w:t>
      </w:r>
      <w:proofErr w:type="spellEnd"/>
      <w:r w:rsidRPr="00B427A8">
        <w:rPr>
          <w:sz w:val="20"/>
          <w:szCs w:val="20"/>
        </w:rPr>
        <w:t>;</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установление штатного расписания, если иное не установлено нормативными правовыми актами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разработка и утверждение образовательных программ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прием обучающихся в образовательную организацию;</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12) использование и совершенствование методов обучения и воспитания, образовательных технологий, электронного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13) проведение </w:t>
      </w:r>
      <w:proofErr w:type="spellStart"/>
      <w:r w:rsidRPr="00B427A8">
        <w:rPr>
          <w:sz w:val="20"/>
          <w:szCs w:val="20"/>
        </w:rPr>
        <w:t>самообследования</w:t>
      </w:r>
      <w:proofErr w:type="spellEnd"/>
      <w:r w:rsidRPr="00B427A8">
        <w:rPr>
          <w:sz w:val="20"/>
          <w:szCs w:val="20"/>
        </w:rPr>
        <w:t>, обеспечение функционирования внутренней системы оценки качества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14) обеспечение в образовательной организации, имеющей интернат, необходимых условий содержания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16) создание условий для занятия обучающимися физической культурой и спортом;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17) приобретение или изготовление бланков документов об образовании и (или) о квалификации;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21) обеспечение создания и ведения официального сайта образовательной организации в сети "Интернет";</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22) иные вопросы в соответствии с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44222" w:rsidRPr="00B427A8" w:rsidRDefault="00844222" w:rsidP="00B520C7">
      <w:pPr>
        <w:pStyle w:val="4"/>
        <w:shd w:val="clear" w:color="auto" w:fill="FFFFFF"/>
        <w:spacing w:before="0" w:beforeAutospacing="0" w:after="0" w:afterAutospacing="0"/>
        <w:rPr>
          <w:rFonts w:ascii="Segoe UI" w:hAnsi="Segoe UI" w:cs="Segoe UI"/>
          <w:caps/>
          <w:sz w:val="20"/>
          <w:szCs w:val="20"/>
        </w:rPr>
      </w:pPr>
      <w:r w:rsidRPr="00B427A8">
        <w:rPr>
          <w:rFonts w:ascii="Segoe UI" w:hAnsi="Segoe UI" w:cs="Segoe UI"/>
          <w:caps/>
          <w:sz w:val="20"/>
          <w:szCs w:val="20"/>
        </w:rPr>
        <w:t>СТАТЬЯ 29. ИНФОРМАЦИОННАЯ ОТКРЫТОСТЬ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2. Образовательные организации обеспечивают открытость и доступность:</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1) информации: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б) о структуре и об органах управления образовательной организацией;</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д</w:t>
      </w:r>
      <w:proofErr w:type="spellEnd"/>
      <w:r w:rsidRPr="00B427A8">
        <w:rPr>
          <w:rFonts w:ascii="Georgia" w:hAnsi="Georgia"/>
          <w:sz w:val="20"/>
          <w:szCs w:val="20"/>
        </w:rPr>
        <w:t>) о языках образования;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е) о федеральных государственных образовательных стандартах, об образовательных стандартах (при их наличии);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з</w:t>
      </w:r>
      <w:proofErr w:type="spellEnd"/>
      <w:r w:rsidRPr="00B427A8">
        <w:rPr>
          <w:rFonts w:ascii="Georgia" w:hAnsi="Georgia"/>
          <w:sz w:val="20"/>
          <w:szCs w:val="20"/>
        </w:rPr>
        <w:t>) о персональном составе педагогических работников с указанием уровня образования, квалификации и опыта работы;</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н</w:t>
      </w:r>
      <w:proofErr w:type="spellEnd"/>
      <w:r w:rsidRPr="00B427A8">
        <w:rPr>
          <w:rFonts w:ascii="Georgia" w:hAnsi="Georgia"/>
          <w:sz w:val="20"/>
          <w:szCs w:val="20"/>
        </w:rPr>
        <w:t>) о наличии и об условиях предоставления обучающимся стипендий, мер социальной поддержки;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п</w:t>
      </w:r>
      <w:proofErr w:type="spellEnd"/>
      <w:r w:rsidRPr="00B427A8">
        <w:rPr>
          <w:rFonts w:ascii="Georgia" w:hAnsi="Georgia"/>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р</w:t>
      </w:r>
      <w:proofErr w:type="spellEnd"/>
      <w:r w:rsidRPr="00B427A8">
        <w:rPr>
          <w:rFonts w:ascii="Georgia" w:hAnsi="Georgia"/>
          <w:sz w:val="20"/>
          <w:szCs w:val="20"/>
        </w:rPr>
        <w:t>) о поступлении финансовых и материальных средств и об их расходовании по итогам финансового года;</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с) о трудоустройстве выпускников;</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2) копий:</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а) устава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б) лицензии на осуществление образовательной деятельности (с приложениями);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в) свидетельства о государственной аккредитации (с приложениями);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proofErr w:type="spellStart"/>
      <w:r w:rsidRPr="00B427A8">
        <w:rPr>
          <w:rFonts w:ascii="Georgia" w:hAnsi="Georgia"/>
          <w:sz w:val="20"/>
          <w:szCs w:val="20"/>
        </w:rPr>
        <w:t>д</w:t>
      </w:r>
      <w:proofErr w:type="spellEnd"/>
      <w:r w:rsidRPr="00B427A8">
        <w:rPr>
          <w:rFonts w:ascii="Georgia" w:hAnsi="Georgia"/>
          <w:sz w:val="20"/>
          <w:szCs w:val="20"/>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 xml:space="preserve">3) отчета о результатах </w:t>
      </w:r>
      <w:proofErr w:type="spellStart"/>
      <w:r w:rsidRPr="00B427A8">
        <w:rPr>
          <w:rFonts w:ascii="Georgia" w:hAnsi="Georgia"/>
          <w:sz w:val="20"/>
          <w:szCs w:val="20"/>
        </w:rPr>
        <w:t>самообследования</w:t>
      </w:r>
      <w:proofErr w:type="spellEnd"/>
      <w:r w:rsidRPr="00B427A8">
        <w:rPr>
          <w:rFonts w:ascii="Georgia" w:hAnsi="Georgia"/>
          <w:sz w:val="20"/>
          <w:szCs w:val="20"/>
        </w:rPr>
        <w:t xml:space="preserve">. Показатели деятельности образовательной организации, подлежащей </w:t>
      </w:r>
      <w:proofErr w:type="spellStart"/>
      <w:r w:rsidRPr="00B427A8">
        <w:rPr>
          <w:rFonts w:ascii="Georgia" w:hAnsi="Georgia"/>
          <w:sz w:val="20"/>
          <w:szCs w:val="20"/>
        </w:rPr>
        <w:t>самообследованию</w:t>
      </w:r>
      <w:proofErr w:type="spellEnd"/>
      <w:r w:rsidRPr="00B427A8">
        <w:rPr>
          <w:rFonts w:ascii="Georgia" w:hAnsi="Georgia"/>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rFonts w:ascii="Georgia" w:hAnsi="Georgia"/>
          <w:sz w:val="20"/>
          <w:szCs w:val="20"/>
        </w:rPr>
      </w:pPr>
      <w:r w:rsidRPr="00B427A8">
        <w:rPr>
          <w:rFonts w:ascii="Georgia" w:hAnsi="Georgia"/>
          <w:sz w:val="20"/>
          <w:szCs w:val="20"/>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44222" w:rsidRPr="00B427A8" w:rsidRDefault="00844222" w:rsidP="00844222">
      <w:pPr>
        <w:pStyle w:val="4"/>
        <w:shd w:val="clear" w:color="auto" w:fill="FFFFFF"/>
        <w:spacing w:before="225" w:beforeAutospacing="0" w:after="225" w:afterAutospacing="0"/>
        <w:rPr>
          <w:rFonts w:ascii="Segoe UI" w:hAnsi="Segoe UI" w:cs="Segoe UI"/>
          <w:caps/>
          <w:sz w:val="20"/>
          <w:szCs w:val="20"/>
        </w:rPr>
      </w:pPr>
      <w:r w:rsidRPr="00B427A8">
        <w:rPr>
          <w:rFonts w:ascii="Segoe UI" w:hAnsi="Segoe UI" w:cs="Segoe UI"/>
          <w:caps/>
          <w:sz w:val="20"/>
          <w:szCs w:val="20"/>
        </w:rPr>
        <w:t>СТАТЬЯ 30. ЛОКАЛЬНЫЕ НОРМАТИВНЫЕ АКТЫ, СОДЕРЖАЩИЕ НОРМЫ, РЕГУЛИРУЮЩИЕ ОБРАЗОВАТЕЛЬНЫЕ ОТНОШЕНИЯ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44222" w:rsidRPr="00B427A8" w:rsidRDefault="00844222" w:rsidP="00B520C7">
      <w:pPr>
        <w:pStyle w:val="3"/>
        <w:shd w:val="clear" w:color="auto" w:fill="FFFFFF"/>
        <w:spacing w:before="0" w:beforeAutospacing="0" w:after="0" w:afterAutospacing="0" w:line="300" w:lineRule="atLeast"/>
        <w:rPr>
          <w:sz w:val="26"/>
          <w:szCs w:val="26"/>
        </w:rPr>
      </w:pPr>
      <w:r w:rsidRPr="00B427A8">
        <w:rPr>
          <w:sz w:val="26"/>
          <w:szCs w:val="26"/>
        </w:rPr>
        <w:t>Глава 4. Обучающиеся и их родители (законные представители)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33. ОБУЧАЮЩИЕСЯ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rFonts w:ascii="Georgia" w:hAnsi="Georgia"/>
          <w:sz w:val="20"/>
          <w:szCs w:val="20"/>
        </w:rPr>
        <w:t xml:space="preserve">1. К обучающимся в зависимости от уровня осваиваемой образовательной программы, формы обучения, </w:t>
      </w:r>
      <w:r w:rsidRPr="00B427A8">
        <w:rPr>
          <w:sz w:val="20"/>
          <w:szCs w:val="20"/>
        </w:rPr>
        <w:t>режима пребывания в образовательной организации относятся: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B427A8">
        <w:rPr>
          <w:sz w:val="20"/>
          <w:szCs w:val="20"/>
        </w:rPr>
        <w:t>бакалавриата</w:t>
      </w:r>
      <w:proofErr w:type="spellEnd"/>
      <w:r w:rsidRPr="00B427A8">
        <w:rPr>
          <w:sz w:val="20"/>
          <w:szCs w:val="20"/>
        </w:rPr>
        <w:t xml:space="preserve">, программы </w:t>
      </w:r>
      <w:proofErr w:type="spellStart"/>
      <w:r w:rsidRPr="00B427A8">
        <w:rPr>
          <w:sz w:val="20"/>
          <w:szCs w:val="20"/>
        </w:rPr>
        <w:t>специалитета</w:t>
      </w:r>
      <w:proofErr w:type="spellEnd"/>
      <w:r w:rsidRPr="00B427A8">
        <w:rPr>
          <w:sz w:val="20"/>
          <w:szCs w:val="20"/>
        </w:rPr>
        <w:t xml:space="preserve"> или программы магистратуры;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аспиранты - лица, обучающиеся в аспирантуре по программе подготовки научно-педагогических кадров;</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6) ординаторы - лица, обучающиеся по программам ординатуры;</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 xml:space="preserve">7) ассистенты-стажеры - лица, обучающиеся по программам </w:t>
      </w:r>
      <w:proofErr w:type="spellStart"/>
      <w:r w:rsidRPr="00B427A8">
        <w:rPr>
          <w:sz w:val="20"/>
          <w:szCs w:val="20"/>
        </w:rPr>
        <w:t>ассистентуры-стажировки</w:t>
      </w:r>
      <w:proofErr w:type="spellEnd"/>
      <w:r w:rsidRPr="00B427A8">
        <w:rPr>
          <w:sz w:val="20"/>
          <w:szCs w:val="20"/>
        </w:rPr>
        <w:t>;</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34. ОСНОВНЫЕ ПРАВА ОБУЧАЮЩИХСЯ И МЕРЫ ИХ СОЦИАЛЬНОЙ ПОДДЕРЖКИ И СТИМУЛИРОВАНИЯ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Обучающимся предоставляются академические права на:</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B427A8">
        <w:rPr>
          <w:sz w:val="20"/>
          <w:szCs w:val="20"/>
        </w:rPr>
        <w:t>психолого-медико-педагогической</w:t>
      </w:r>
      <w:proofErr w:type="spellEnd"/>
      <w:r w:rsidRPr="00B427A8">
        <w:rPr>
          <w:sz w:val="20"/>
          <w:szCs w:val="20"/>
        </w:rPr>
        <w:t xml:space="preserve"> коррекции;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10) свободу совести, информации, свободное выражение собственных взглядов и убеждений;</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17) участие в управлении образовательной организацией в порядке, установленном ее уставом;</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19) обжалование актов образовательной организации в установленном законодательством Российской Федерации порядке;</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w:t>
      </w:r>
      <w:r w:rsidRPr="00B427A8">
        <w:rPr>
          <w:sz w:val="20"/>
          <w:szCs w:val="20"/>
        </w:rPr>
        <w:lastRenderedPageBreak/>
        <w:t>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25) опубликование своих работ в изданиях образовательной организации на бесплатной основе;</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Обучающимся предоставляются следующие меры социальной поддержки и стимулирования:</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4) транспортное обеспечение в соответствии со статьей 40 настоящего Федерального закона;</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5) получение стипендий, материальной помощи и других денежных выплат, предусмотренных законодательством об образовании;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44222" w:rsidRPr="00B427A8" w:rsidRDefault="00844222" w:rsidP="00BC16C8">
      <w:pPr>
        <w:pStyle w:val="a3"/>
        <w:shd w:val="clear" w:color="auto" w:fill="FFFFFF"/>
        <w:spacing w:before="0" w:beforeAutospacing="0" w:after="0" w:afterAutospacing="0" w:line="300" w:lineRule="atLeast"/>
        <w:rPr>
          <w:sz w:val="20"/>
          <w:szCs w:val="20"/>
        </w:rPr>
      </w:pPr>
      <w:r w:rsidRPr="00B427A8">
        <w:rPr>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w:t>
      </w:r>
      <w:r w:rsidRPr="00B520C7">
        <w:rPr>
          <w:color w:val="333333"/>
          <w:sz w:val="20"/>
          <w:szCs w:val="20"/>
        </w:rPr>
        <w:t xml:space="preserve">дитель и (или) уполномоченный им орган управления указанной организацией обеспечивают перевод </w:t>
      </w:r>
      <w:r w:rsidRPr="00B427A8">
        <w:rPr>
          <w:sz w:val="20"/>
          <w:szCs w:val="20"/>
        </w:rPr>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35. ПОЛЬЗОВАНИЕ УЧЕБНИКАМИ, УЧЕБНЫМИ ПОСОБИЯМИ, СРЕДСТВАМИ ОБУЧЕНИЯ И ВОСПИТАНИЯ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37. ОРГАНИЗАЦИЯ ПИТАНИЯ ОБУЧАЮЩИХСЯ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Организация питания обучающихся возлагается на организации, осуществляющие образовательную деятельность.</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2. Расписание занятий должно предусматривать перерыв достаточной продолжительности для питания обучающихся.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41. ОХРАНА ЗДОРОВЬЯ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Охрана здоровья обучающихся включает в себя: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оказание первичной медико-санитарной помощи в порядке, установленном законодательством в сфере охраны здоровья;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организацию питания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определение оптимальной учебной, </w:t>
      </w:r>
      <w:proofErr w:type="spellStart"/>
      <w:r w:rsidRPr="00B427A8">
        <w:rPr>
          <w:sz w:val="20"/>
          <w:szCs w:val="20"/>
        </w:rPr>
        <w:t>внеучебной</w:t>
      </w:r>
      <w:proofErr w:type="spellEnd"/>
      <w:r w:rsidRPr="00B427A8">
        <w:rPr>
          <w:sz w:val="20"/>
          <w:szCs w:val="20"/>
        </w:rPr>
        <w:t xml:space="preserve"> нагрузки, режима учебных занятий и продолжительности каникул;</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пропаганду и обучение навыкам здорового образа жизни, требованиям охраны труда;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B427A8">
        <w:rPr>
          <w:sz w:val="20"/>
          <w:szCs w:val="20"/>
        </w:rPr>
        <w:t>прекурсоров</w:t>
      </w:r>
      <w:proofErr w:type="spellEnd"/>
      <w:r w:rsidRPr="00B427A8">
        <w:rPr>
          <w:sz w:val="20"/>
          <w:szCs w:val="20"/>
        </w:rPr>
        <w:t xml:space="preserve"> и аналогов и других одурманивающих веществ;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обеспечение безопасности обучающихся во время пребывания в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проведение санитарно-противоэпидемических и профилактических мероприятий.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текущий контроль за состоянием здоровья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соблюдение государственных санитарно-эпидемиологических правил и нормативов;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w:t>
      </w:r>
      <w:r w:rsidRPr="00B427A8">
        <w:rPr>
          <w:sz w:val="20"/>
          <w:szCs w:val="20"/>
        </w:rPr>
        <w:lastRenderedPageBreak/>
        <w:t>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C16C8" w:rsidRPr="00B427A8" w:rsidRDefault="00BC16C8" w:rsidP="00844222">
      <w:pPr>
        <w:pStyle w:val="a3"/>
        <w:shd w:val="clear" w:color="auto" w:fill="FFFFFF"/>
        <w:spacing w:before="225" w:beforeAutospacing="0" w:after="225" w:afterAutospacing="0" w:line="300" w:lineRule="atLeast"/>
        <w:rPr>
          <w:sz w:val="20"/>
          <w:szCs w:val="20"/>
        </w:rPr>
      </w:pP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Психолого-педагогическая, медицинская и социальная помощь включает в себя: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психолого-педагогическое консультирование обучающихся, их родителей (законных представителей) и педагогических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коррекционно-развивающие и компенсирующие занятия с обучающимися, логопедическую помощь обучающимся;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комплекс реабилитационных и других медицинских мероприятий;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помощь обучающимся в профориентации, получении профессии и социальной адаптации.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 xml:space="preserve">5. На центр психолого-педагогической, медицинской и социальной помощи может быть возложено осуществление функций </w:t>
      </w:r>
      <w:proofErr w:type="spellStart"/>
      <w:r w:rsidRPr="00B427A8">
        <w:rPr>
          <w:sz w:val="20"/>
          <w:szCs w:val="20"/>
        </w:rPr>
        <w:t>психолого-медико-педагогической</w:t>
      </w:r>
      <w:proofErr w:type="spellEnd"/>
      <w:r w:rsidRPr="00B427A8">
        <w:rPr>
          <w:sz w:val="20"/>
          <w:szCs w:val="20"/>
        </w:rPr>
        <w:t xml:space="preserve"> комиссии, в том числе проведение комплексного </w:t>
      </w:r>
      <w:proofErr w:type="spellStart"/>
      <w:r w:rsidRPr="00B427A8">
        <w:rPr>
          <w:sz w:val="20"/>
          <w:szCs w:val="20"/>
        </w:rPr>
        <w:t>психолого-медико-педагогического</w:t>
      </w:r>
      <w:proofErr w:type="spellEnd"/>
      <w:r w:rsidRPr="00B427A8">
        <w:rPr>
          <w:sz w:val="20"/>
          <w:szCs w:val="20"/>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B427A8">
        <w:rPr>
          <w:sz w:val="20"/>
          <w:szCs w:val="20"/>
        </w:rPr>
        <w:t>психолого-медико-педагогической</w:t>
      </w:r>
      <w:proofErr w:type="spellEnd"/>
      <w:r w:rsidRPr="00B427A8">
        <w:rPr>
          <w:sz w:val="20"/>
          <w:szCs w:val="20"/>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B427A8">
        <w:rPr>
          <w:sz w:val="20"/>
          <w:szCs w:val="20"/>
        </w:rPr>
        <w:t>психолого-медико-педагогической</w:t>
      </w:r>
      <w:proofErr w:type="spellEnd"/>
      <w:r w:rsidRPr="00B427A8">
        <w:rPr>
          <w:sz w:val="20"/>
          <w:szCs w:val="20"/>
        </w:rPr>
        <w:t xml:space="preserve"> комиссии и порядок проведения комплексного </w:t>
      </w:r>
      <w:proofErr w:type="spellStart"/>
      <w:r w:rsidRPr="00B427A8">
        <w:rPr>
          <w:sz w:val="20"/>
          <w:szCs w:val="20"/>
        </w:rPr>
        <w:t>психолого-медико-педагогического</w:t>
      </w:r>
      <w:proofErr w:type="spellEnd"/>
      <w:r w:rsidRPr="00B427A8">
        <w:rPr>
          <w:sz w:val="20"/>
          <w:szCs w:val="20"/>
        </w:rPr>
        <w:t xml:space="preserve"> обследования детей устанавливаются федеральным органом исполнительной власти, осуществляющим функции по выработке </w:t>
      </w:r>
      <w:r w:rsidRPr="00B427A8">
        <w:rPr>
          <w:sz w:val="20"/>
          <w:szCs w:val="20"/>
        </w:rPr>
        <w:lastRenderedPageBreak/>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B427A8">
        <w:rPr>
          <w:sz w:val="20"/>
          <w:szCs w:val="20"/>
        </w:rPr>
        <w:t>дезадаптации</w:t>
      </w:r>
      <w:proofErr w:type="spellEnd"/>
      <w:r w:rsidRPr="00B427A8">
        <w:rPr>
          <w:sz w:val="20"/>
          <w:szCs w:val="20"/>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43. ОБЯЗАННОСТИ И ОТВЕТСТВЕННОСТЬ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Обучающиеся обязаны: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бережно относиться к имуществу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rsidRPr="00B427A8">
        <w:rPr>
          <w:sz w:val="20"/>
          <w:szCs w:val="20"/>
        </w:rP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4"/>
        <w:shd w:val="clear" w:color="auto" w:fill="FFFFFF"/>
        <w:spacing w:before="225" w:beforeAutospacing="0" w:after="225" w:afterAutospacing="0"/>
        <w:rPr>
          <w:caps/>
          <w:sz w:val="20"/>
          <w:szCs w:val="20"/>
        </w:rPr>
      </w:pPr>
      <w:r w:rsidRPr="00B427A8">
        <w:rPr>
          <w:caps/>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Родители (законные представители) несовершеннолетних обучающихся имеют право:</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B427A8">
        <w:rPr>
          <w:sz w:val="20"/>
          <w:szCs w:val="20"/>
        </w:rPr>
        <w:t>психолого-медико-педагогической</w:t>
      </w:r>
      <w:proofErr w:type="spellEnd"/>
      <w:r w:rsidRPr="00B427A8">
        <w:rPr>
          <w:sz w:val="20"/>
          <w:szCs w:val="20"/>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защищать права и законные интересы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8) присутствовать при обследовании детей </w:t>
      </w:r>
      <w:proofErr w:type="spellStart"/>
      <w:r w:rsidRPr="00B427A8">
        <w:rPr>
          <w:sz w:val="20"/>
          <w:szCs w:val="20"/>
        </w:rPr>
        <w:t>психолого-медико-педагогической</w:t>
      </w:r>
      <w:proofErr w:type="spellEnd"/>
      <w:r w:rsidRPr="00B427A8">
        <w:rPr>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Родители (законные представители) несовершеннолетних обучающихся обязаны: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обеспечить получение детьми общего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уважать честь и достоинство обучающихся и работников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rFonts w:ascii="Segoe UI" w:hAnsi="Segoe UI" w:cs="Segoe UI"/>
          <w:caps/>
          <w:sz w:val="20"/>
          <w:szCs w:val="20"/>
        </w:rPr>
        <w:t xml:space="preserve">СТАТЬЯ 45. ЗАЩИТА ПРАВ ОБУЧАЮЩИХСЯ, РОДИТЕЛЕЙ (ЗАКОННЫХ ПРЕДСТАВИТЕЛЕЙ) </w:t>
      </w:r>
      <w:r w:rsidRPr="00B427A8">
        <w:rPr>
          <w:caps/>
          <w:sz w:val="20"/>
          <w:szCs w:val="20"/>
        </w:rPr>
        <w:t>НЕСОВЕРШЕННОЛЕТНИХ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использовать не запрещенные законодательством Российской Федерации иные способы защиты прав и законных интересов.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44222" w:rsidRPr="00B427A8" w:rsidRDefault="00844222" w:rsidP="00B520C7">
      <w:pPr>
        <w:pStyle w:val="3"/>
        <w:shd w:val="clear" w:color="auto" w:fill="FFFFFF"/>
        <w:spacing w:before="0" w:beforeAutospacing="0" w:after="0" w:afterAutospacing="0" w:line="300" w:lineRule="atLeast"/>
        <w:rPr>
          <w:sz w:val="26"/>
          <w:szCs w:val="26"/>
        </w:rPr>
      </w:pPr>
      <w:r w:rsidRPr="00B427A8">
        <w:rPr>
          <w:sz w:val="26"/>
          <w:szCs w:val="26"/>
        </w:rPr>
        <w:t>Глава 5. Педагогические, руководящие и иные работники организаций, осуществляющих образовательную деятельность</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lastRenderedPageBreak/>
        <w:t>СТАТЬЯ 46. ПРАВО НА ЗАНЯТИЕ ПЕДАГОГИЧЕСКОЙ ДЕЯТЕЛЬНОСТЬЮ</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47. ПРАВОВОЙ СТАТУС ПЕДАГОГИЧЕСКИХ РАБОТНИКОВ. ПРАВА И СВОБОДЫ ПЕДАГОГИЧЕСКИХ РАБОТНИКОВ, ГАРАНТИИ ИХ РЕАЛИЗАЦИИ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Педагогические работники пользуются следующими академическими правами и свободами: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свобода преподавания, свободное выражение своего мнения, свобода от вмешательства в профессиональную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свобода выбора и использования педагогически обоснованных форм, средств, методов обучения и воспитания;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12) право на обращение в комиссию по урегулированию споров между участниками образовательных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5. Педагогические работники имеют следующие трудовые права и социальные гарантии: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право на сокращенную продолжительность рабочего времени;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44222" w:rsidRPr="00B427A8" w:rsidRDefault="00844222" w:rsidP="00844222">
      <w:pPr>
        <w:pStyle w:val="a3"/>
        <w:shd w:val="clear" w:color="auto" w:fill="FFFFFF"/>
        <w:spacing w:before="225" w:beforeAutospacing="0" w:after="225" w:afterAutospacing="0" w:line="300" w:lineRule="atLeast"/>
        <w:rPr>
          <w:sz w:val="20"/>
          <w:szCs w:val="20"/>
        </w:rPr>
      </w:pPr>
      <w:r w:rsidRPr="00B427A8">
        <w:rPr>
          <w:sz w:val="20"/>
          <w:szCs w:val="20"/>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48. ОБЯЗАННОСТИ И ОТВЕТСТВЕННОСТЬ ПЕДАГОГИЧЕСКИХ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Педагогические работники обязаны: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соблюдать правовые, нравственные и этические нормы, следовать требованиям профессиональной этики;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уважать честь и достоинство обучающихся и других участников образовательных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применять педагогически обоснованные и обеспечивающие высокое качество образования формы, методы обучения и воспитания;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систематически повышать свой профессиональный уровень;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проходить аттестацию на соответствие занимаемой должности в порядке, установленном законодательством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49. АТТЕСТАЦИЯ ПЕДАГОГИЧЕСКИХ РАБОТНИКОВ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rsidRPr="00B427A8">
        <w:rPr>
          <w:sz w:val="20"/>
          <w:szCs w:val="20"/>
        </w:rPr>
        <w:lastRenderedPageBreak/>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50. НАУЧНО-ПЕДАГОГИЧЕСКИЕ РАБОТНИКИ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участвовать в обсуждении вопросов, относящихся к деятельности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формировать у обучающихся профессиональные качества по избранным профессии, специальности или направлению подготовки;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развивать у обучающихся самостоятельность, инициативу, творческие способности.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назначается учредителем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назначается Президентом Российской Федерации в случаях, установленных федеральными законами;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назначается Правительством Российской Федерации (для ректоров федеральных университетов).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12. Совмещение должностей ректора и президента образовательной организации высшего образования не допускается.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52. ИНЫЕ РАБОТНИКИ ОБРАЗОВАТЕЛЬНЫХ ОРГАНИЗАЦИЙ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44222" w:rsidRPr="00B427A8" w:rsidRDefault="00844222" w:rsidP="00B520C7">
      <w:pPr>
        <w:pStyle w:val="3"/>
        <w:shd w:val="clear" w:color="auto" w:fill="FFFFFF"/>
        <w:spacing w:before="0" w:beforeAutospacing="0" w:after="0" w:afterAutospacing="0" w:line="300" w:lineRule="atLeast"/>
        <w:rPr>
          <w:sz w:val="26"/>
          <w:szCs w:val="26"/>
        </w:rPr>
      </w:pPr>
      <w:r w:rsidRPr="00B427A8">
        <w:rPr>
          <w:sz w:val="26"/>
          <w:szCs w:val="26"/>
        </w:rPr>
        <w:t>Глава 6. Основания возникновения, изменения и прекращения образовательных отношений</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53. ВОЗНИКНОВЕНИЕ ОБРАЗОВАТЕЛЬНЫХ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54. ДОГОВОР ОБ ОБРАЗОВАНИИ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Договор об образовании заключается в простой письменной форме между:</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Правила оказания платных образовательных услуг утверждаются Правительством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55. ОБЩИЕ ТРЕБОВАНИЯ К ПРИЕМУ НА ОБУЧЕНИЕ В ОРГАНИЗАЦИЮ, ОСУЩЕСТВЛЯЮЩУЮ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B427A8">
        <w:rPr>
          <w:sz w:val="20"/>
          <w:szCs w:val="20"/>
        </w:rPr>
        <w:t>психолого-медико-педагогической</w:t>
      </w:r>
      <w:proofErr w:type="spellEnd"/>
      <w:r w:rsidRPr="00B427A8">
        <w:rPr>
          <w:sz w:val="20"/>
          <w:szCs w:val="20"/>
        </w:rPr>
        <w:t xml:space="preserve"> комиссии.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B427A8">
        <w:rPr>
          <w:sz w:val="20"/>
          <w:szCs w:val="20"/>
        </w:rPr>
        <w:t>бакалавриата</w:t>
      </w:r>
      <w:proofErr w:type="spellEnd"/>
      <w:r w:rsidRPr="00B427A8">
        <w:rPr>
          <w:sz w:val="20"/>
          <w:szCs w:val="20"/>
        </w:rPr>
        <w:t xml:space="preserve"> или программам </w:t>
      </w:r>
      <w:proofErr w:type="spellStart"/>
      <w:r w:rsidRPr="00B427A8">
        <w:rPr>
          <w:sz w:val="20"/>
          <w:szCs w:val="20"/>
        </w:rPr>
        <w:t>специалитета</w:t>
      </w:r>
      <w:proofErr w:type="spellEnd"/>
      <w:r w:rsidRPr="00B427A8">
        <w:rPr>
          <w:sz w:val="20"/>
          <w:szCs w:val="20"/>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56. ЦЕЛЕВОЙ ПРИЕМ. ДОГОВОР О ЦЕЛЕВОМ ПРИЕМЕ И ДОГОВОР О ЦЕЛЕВОМ ОБУЧЕНИИ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Существенными условиями договора о целевом приеме являются: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Существенными условиями договора о целевом обучении являются: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основания освобождения гражданина от исполнения обязательства по трудоустройству.</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10. Заключение договора о целевом обучении между федеральным государственным органом, органом государственной власти</w:t>
      </w:r>
      <w:r w:rsidRPr="00B520C7">
        <w:rPr>
          <w:color w:val="333333"/>
          <w:sz w:val="20"/>
          <w:szCs w:val="20"/>
        </w:rPr>
        <w:t xml:space="preserve"> субъекта Российской Федерации или органом местного самоуправления и гражданином с </w:t>
      </w:r>
      <w:r w:rsidRPr="00B427A8">
        <w:rPr>
          <w:sz w:val="20"/>
          <w:szCs w:val="20"/>
        </w:rPr>
        <w:t>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57. ИЗМЕНЕНИЕ ОБРАЗОВАТЕЛЬНЫХ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w:t>
      </w:r>
      <w:r w:rsidRPr="00B427A8">
        <w:rPr>
          <w:sz w:val="20"/>
          <w:szCs w:val="20"/>
        </w:rPr>
        <w:lastRenderedPageBreak/>
        <w:t>заключен договор об образовании, распорядительный акт издается на основании внесения соответствующих изменений в такой договор.</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61. ПРЕКРАЩЕНИЕ ОБРАЗОВАТЕЛЬНЫХ ОТНОШЕНИЙ</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в связи с получением образования (завершением обучения);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досрочно по основаниям, установленным частью 2 настоящей статьи.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Образовательные отношения могут быть прекращены досрочно в следующих случаях:</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62. ВОССТАНОВЛЕНИЕ В ОРГАНИЗАЦИИ, ОСУЩЕСТВЛЯЮЩЕЙ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44222" w:rsidRPr="00B427A8" w:rsidRDefault="00844222" w:rsidP="00B520C7">
      <w:pPr>
        <w:pStyle w:val="3"/>
        <w:shd w:val="clear" w:color="auto" w:fill="FFFFFF"/>
        <w:spacing w:before="0" w:beforeAutospacing="0" w:after="0" w:afterAutospacing="0" w:line="300" w:lineRule="atLeast"/>
        <w:rPr>
          <w:sz w:val="26"/>
          <w:szCs w:val="26"/>
        </w:rPr>
      </w:pPr>
      <w:r w:rsidRPr="00B427A8">
        <w:rPr>
          <w:sz w:val="26"/>
          <w:szCs w:val="26"/>
        </w:rPr>
        <w:t>Глава 7. Общее образование</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63. ОБЩЕЕ ОБРАЗОВАНИЕ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64. ДОШКОЛЬНОЕ ОБРАЗОВАНИЕ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w:t>
      </w:r>
      <w:r w:rsidRPr="00B427A8">
        <w:rPr>
          <w:sz w:val="20"/>
          <w:szCs w:val="20"/>
        </w:rPr>
        <w:lastRenderedPageBreak/>
        <w:t>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p>
    <w:p w:rsidR="00844222" w:rsidRPr="00B427A8" w:rsidRDefault="00844222" w:rsidP="00B520C7">
      <w:pPr>
        <w:pStyle w:val="4"/>
        <w:shd w:val="clear" w:color="auto" w:fill="FFFFFF"/>
        <w:spacing w:before="0" w:beforeAutospacing="0" w:after="0" w:afterAutospacing="0"/>
        <w:rPr>
          <w:caps/>
          <w:sz w:val="20"/>
          <w:szCs w:val="20"/>
        </w:rPr>
      </w:pPr>
      <w:r w:rsidRPr="00B427A8">
        <w:rPr>
          <w:caps/>
          <w:sz w:val="20"/>
          <w:szCs w:val="20"/>
        </w:rPr>
        <w:t>СТАТЬЯ 67. ОРГАНИЗАЦИЯ ПРИЕМА НА ОБУЧЕНИЕ ПО ОСНОВНЫМ ОБЩЕОБРАЗОВАТЕЛЬНЫМ ПРОГРАММАМ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44222" w:rsidRPr="00B427A8" w:rsidRDefault="00844222" w:rsidP="00B520C7">
      <w:pPr>
        <w:pStyle w:val="a3"/>
        <w:shd w:val="clear" w:color="auto" w:fill="FFFFFF"/>
        <w:spacing w:before="0" w:beforeAutospacing="0" w:after="0" w:afterAutospacing="0" w:line="300" w:lineRule="atLeast"/>
        <w:rPr>
          <w:sz w:val="20"/>
          <w:szCs w:val="20"/>
        </w:rPr>
      </w:pPr>
      <w:r w:rsidRPr="00B427A8">
        <w:rPr>
          <w:sz w:val="20"/>
          <w:szCs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B427A8">
        <w:rPr>
          <w:sz w:val="20"/>
          <w:szCs w:val="20"/>
        </w:rPr>
        <w:t>предпрофессиональными</w:t>
      </w:r>
      <w:proofErr w:type="spellEnd"/>
      <w:r w:rsidRPr="00B427A8">
        <w:rPr>
          <w:sz w:val="20"/>
          <w:szCs w:val="20"/>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520C7" w:rsidRPr="00B427A8" w:rsidRDefault="00B520C7" w:rsidP="00B520C7">
      <w:pPr>
        <w:pStyle w:val="3"/>
        <w:shd w:val="clear" w:color="auto" w:fill="FFFFFF"/>
        <w:spacing w:before="225" w:beforeAutospacing="0" w:after="225" w:afterAutospacing="0" w:line="300" w:lineRule="atLeast"/>
        <w:rPr>
          <w:sz w:val="26"/>
          <w:szCs w:val="26"/>
        </w:rPr>
      </w:pPr>
      <w:r w:rsidRPr="00B427A8">
        <w:rPr>
          <w:sz w:val="26"/>
          <w:szCs w:val="26"/>
        </w:rPr>
        <w:t>Глава 10. Дополнительное образование</w:t>
      </w:r>
    </w:p>
    <w:p w:rsidR="00B520C7" w:rsidRPr="00B427A8" w:rsidRDefault="00B520C7" w:rsidP="00B520C7">
      <w:pPr>
        <w:pStyle w:val="4"/>
        <w:shd w:val="clear" w:color="auto" w:fill="FFFFFF"/>
        <w:spacing w:before="225" w:beforeAutospacing="0" w:after="225" w:afterAutospacing="0"/>
        <w:rPr>
          <w:caps/>
          <w:sz w:val="20"/>
          <w:szCs w:val="20"/>
        </w:rPr>
      </w:pPr>
      <w:r w:rsidRPr="00B427A8">
        <w:rPr>
          <w:caps/>
          <w:sz w:val="20"/>
          <w:szCs w:val="20"/>
        </w:rPr>
        <w:t>СТАТЬЯ 75. ДОПОЛНИТЕЛЬНОЕ ОБРАЗОВАНИЕ ДЕТЕЙ И ВЗРОСЛЫХ</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 xml:space="preserve">2. Дополнительные общеобразовательные программы подразделяются на </w:t>
      </w:r>
      <w:proofErr w:type="spellStart"/>
      <w:r w:rsidRPr="00B427A8">
        <w:rPr>
          <w:sz w:val="20"/>
          <w:szCs w:val="20"/>
        </w:rPr>
        <w:t>общеразвивающие</w:t>
      </w:r>
      <w:proofErr w:type="spellEnd"/>
      <w:r w:rsidRPr="00B427A8">
        <w:rPr>
          <w:sz w:val="20"/>
          <w:szCs w:val="20"/>
        </w:rPr>
        <w:t xml:space="preserve"> и </w:t>
      </w:r>
      <w:proofErr w:type="spellStart"/>
      <w:r w:rsidRPr="00B427A8">
        <w:rPr>
          <w:sz w:val="20"/>
          <w:szCs w:val="20"/>
        </w:rPr>
        <w:t>предпрофессиональные</w:t>
      </w:r>
      <w:proofErr w:type="spellEnd"/>
      <w:r w:rsidRPr="00B427A8">
        <w:rPr>
          <w:sz w:val="20"/>
          <w:szCs w:val="20"/>
        </w:rPr>
        <w:t xml:space="preserve"> программы. Дополнительные </w:t>
      </w:r>
      <w:proofErr w:type="spellStart"/>
      <w:r w:rsidRPr="00B427A8">
        <w:rPr>
          <w:sz w:val="20"/>
          <w:szCs w:val="20"/>
        </w:rPr>
        <w:t>общеразвивающие</w:t>
      </w:r>
      <w:proofErr w:type="spellEnd"/>
      <w:r w:rsidRPr="00B427A8">
        <w:rPr>
          <w:sz w:val="20"/>
          <w:szCs w:val="20"/>
        </w:rPr>
        <w:t xml:space="preserve"> программы реализуются как для детей, так и для взрослых. Дополнительные </w:t>
      </w:r>
      <w:proofErr w:type="spellStart"/>
      <w:r w:rsidRPr="00B427A8">
        <w:rPr>
          <w:sz w:val="20"/>
          <w:szCs w:val="20"/>
        </w:rPr>
        <w:t>предпрофессиональные</w:t>
      </w:r>
      <w:proofErr w:type="spellEnd"/>
      <w:r w:rsidRPr="00B427A8">
        <w:rPr>
          <w:sz w:val="20"/>
          <w:szCs w:val="20"/>
        </w:rPr>
        <w:t xml:space="preserve"> программы в сфере искусств, физической культуры и спорта реализуются для детей.</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 xml:space="preserve">4. Содержание дополнительных </w:t>
      </w:r>
      <w:proofErr w:type="spellStart"/>
      <w:r w:rsidRPr="00B427A8">
        <w:rPr>
          <w:sz w:val="20"/>
          <w:szCs w:val="20"/>
        </w:rPr>
        <w:t>общеразвивающих</w:t>
      </w:r>
      <w:proofErr w:type="spellEnd"/>
      <w:r w:rsidRPr="00B427A8">
        <w:rPr>
          <w:sz w:val="20"/>
          <w:szCs w:val="20"/>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B427A8">
        <w:rPr>
          <w:sz w:val="20"/>
          <w:szCs w:val="20"/>
        </w:rPr>
        <w:t>предпрофессиональных</w:t>
      </w:r>
      <w:proofErr w:type="spellEnd"/>
      <w:r w:rsidRPr="00B427A8">
        <w:rPr>
          <w:sz w:val="20"/>
          <w:szCs w:val="20"/>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 xml:space="preserve">5. Особенности реализации дополнительных </w:t>
      </w:r>
      <w:proofErr w:type="spellStart"/>
      <w:r w:rsidRPr="00B427A8">
        <w:rPr>
          <w:sz w:val="20"/>
          <w:szCs w:val="20"/>
        </w:rPr>
        <w:t>предпрофессиональных</w:t>
      </w:r>
      <w:proofErr w:type="spellEnd"/>
      <w:r w:rsidRPr="00B427A8">
        <w:rPr>
          <w:sz w:val="20"/>
          <w:szCs w:val="20"/>
        </w:rPr>
        <w:t xml:space="preserve"> программ определяются в соответствии с частями 3 - 7 статьи 83 и частями 4 - 5 статьи 84 настоящего Федерального закона.</w:t>
      </w:r>
    </w:p>
    <w:p w:rsidR="00B520C7" w:rsidRPr="00B427A8" w:rsidRDefault="00B520C7" w:rsidP="003F226E">
      <w:pPr>
        <w:pStyle w:val="a3"/>
        <w:shd w:val="clear" w:color="auto" w:fill="FFFFFF"/>
        <w:spacing w:before="0" w:beforeAutospacing="0" w:after="0" w:afterAutospacing="0" w:line="300" w:lineRule="atLeast"/>
        <w:rPr>
          <w:rFonts w:ascii="Georgia" w:hAnsi="Georgia"/>
          <w:sz w:val="20"/>
          <w:szCs w:val="20"/>
        </w:rPr>
      </w:pPr>
    </w:p>
    <w:p w:rsidR="00B520C7" w:rsidRPr="00B427A8" w:rsidRDefault="00B520C7" w:rsidP="003F226E">
      <w:pPr>
        <w:pStyle w:val="4"/>
        <w:shd w:val="clear" w:color="auto" w:fill="FFFFFF"/>
        <w:spacing w:before="0" w:beforeAutospacing="0" w:after="0" w:afterAutospacing="0"/>
        <w:rPr>
          <w:caps/>
          <w:sz w:val="20"/>
          <w:szCs w:val="20"/>
        </w:rPr>
      </w:pPr>
      <w:r w:rsidRPr="00B427A8">
        <w:rPr>
          <w:caps/>
          <w:sz w:val="20"/>
          <w:szCs w:val="20"/>
        </w:rPr>
        <w:t>СТАТЬЯ 90. ГОСУДАРСТВЕННАЯ РЕГЛАМЕНТАЦИЯ ОБРАЗОВАТЕЛЬНОЙ ДЕЯТЕЛЬНОСТИ</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2. Государственная регламентация образовательной деятельности включает в себя:</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1) лицензирование образовательной деятельности;</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2) государственную аккредитацию образовательной деятельности;</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3) государственный контроль (надзор) в сфере образования.</w:t>
      </w:r>
    </w:p>
    <w:p w:rsidR="00B520C7" w:rsidRPr="00B427A8" w:rsidRDefault="00B520C7" w:rsidP="003F226E">
      <w:pPr>
        <w:pStyle w:val="4"/>
        <w:shd w:val="clear" w:color="auto" w:fill="FFFFFF"/>
        <w:spacing w:before="0" w:beforeAutospacing="0" w:after="0" w:afterAutospacing="0"/>
        <w:rPr>
          <w:caps/>
          <w:sz w:val="20"/>
          <w:szCs w:val="20"/>
        </w:rPr>
      </w:pPr>
      <w:r w:rsidRPr="00B427A8">
        <w:rPr>
          <w:caps/>
          <w:sz w:val="20"/>
          <w:szCs w:val="20"/>
        </w:rPr>
        <w:t>СТАТЬЯ 91. ЛИЦЕНЗИРОВАНИЕ ОБРАЗОВАТЕЛЬНОЙ ДЕЯТЕЛЬНОСТИ</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520C7" w:rsidRPr="00B427A8" w:rsidRDefault="00B520C7" w:rsidP="003F226E">
      <w:pPr>
        <w:pStyle w:val="a3"/>
        <w:shd w:val="clear" w:color="auto" w:fill="FFFFFF"/>
        <w:spacing w:before="0" w:beforeAutospacing="0" w:after="0" w:afterAutospacing="0" w:line="300" w:lineRule="atLeast"/>
        <w:rPr>
          <w:sz w:val="20"/>
          <w:szCs w:val="20"/>
        </w:rPr>
      </w:pPr>
      <w:r w:rsidRPr="00B427A8">
        <w:rPr>
          <w:sz w:val="20"/>
          <w:szCs w:val="20"/>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B427A8">
        <w:rPr>
          <w:sz w:val="20"/>
          <w:szCs w:val="20"/>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w:t>
      </w:r>
      <w:r w:rsidRPr="003F226E">
        <w:rPr>
          <w:color w:val="333333"/>
          <w:sz w:val="20"/>
          <w:szCs w:val="20"/>
        </w:rPr>
        <w:t xml:space="preserve">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w:t>
      </w:r>
      <w:r w:rsidRPr="003F226E">
        <w:rPr>
          <w:color w:val="333333"/>
          <w:sz w:val="20"/>
          <w:szCs w:val="20"/>
        </w:rPr>
        <w:lastRenderedPageBreak/>
        <w:t>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реорганизации юридических лиц в форме присоединения при наличии лицензии у присоединяемого юридического лица;</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F226E">
        <w:rPr>
          <w:color w:val="333333"/>
          <w:sz w:val="20"/>
          <w:szCs w:val="20"/>
        </w:rPr>
        <w:t>прекурсоров</w:t>
      </w:r>
      <w:proofErr w:type="spellEnd"/>
      <w:r w:rsidRPr="003F226E">
        <w:rPr>
          <w:color w:val="333333"/>
          <w:sz w:val="20"/>
          <w:szCs w:val="20"/>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3F226E" w:rsidRPr="003F226E" w:rsidRDefault="003F226E" w:rsidP="003F226E">
      <w:pPr>
        <w:pStyle w:val="3"/>
        <w:shd w:val="clear" w:color="auto" w:fill="FFFFFF"/>
        <w:spacing w:before="0" w:beforeAutospacing="0" w:after="0" w:afterAutospacing="0" w:line="300" w:lineRule="atLeast"/>
        <w:rPr>
          <w:color w:val="006699"/>
          <w:sz w:val="26"/>
          <w:szCs w:val="26"/>
        </w:rPr>
      </w:pPr>
      <w:r w:rsidRPr="003F226E">
        <w:rPr>
          <w:color w:val="006699"/>
          <w:sz w:val="26"/>
          <w:szCs w:val="26"/>
        </w:rPr>
        <w:t>Глава 13. Экономическая деятельность и финансовое обеспечение в сфере образования</w:t>
      </w:r>
    </w:p>
    <w:p w:rsidR="003F226E" w:rsidRPr="003F226E" w:rsidRDefault="003F226E" w:rsidP="003F226E">
      <w:pPr>
        <w:pStyle w:val="4"/>
        <w:shd w:val="clear" w:color="auto" w:fill="FFFFFF"/>
        <w:spacing w:before="0" w:beforeAutospacing="0" w:after="0" w:afterAutospacing="0"/>
        <w:rPr>
          <w:caps/>
          <w:color w:val="006699"/>
          <w:sz w:val="20"/>
          <w:szCs w:val="20"/>
        </w:rPr>
      </w:pPr>
      <w:r w:rsidRPr="003F226E">
        <w:rPr>
          <w:caps/>
          <w:color w:val="006699"/>
          <w:sz w:val="20"/>
          <w:szCs w:val="20"/>
        </w:rPr>
        <w:t>СТАТЬЯ 99. ОСОБЕННОСТИ ФИНАНСОВОГО ОБЕСПЕЧЕНИЯ ОКАЗАНИЯ ГОСУДАРСТВЕННЫХ И МУНИЦИПАЛЬНЫХ УСЛУГ В СФЕРЕ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w:t>
      </w:r>
      <w:r w:rsidRPr="003F226E">
        <w:rPr>
          <w:color w:val="333333"/>
          <w:sz w:val="20"/>
          <w:szCs w:val="20"/>
        </w:rPr>
        <w:lastRenderedPageBreak/>
        <w:t>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p>
    <w:p w:rsidR="003F226E" w:rsidRPr="003F226E" w:rsidRDefault="003F226E" w:rsidP="003F226E">
      <w:pPr>
        <w:pStyle w:val="3"/>
        <w:shd w:val="clear" w:color="auto" w:fill="FFFFFF"/>
        <w:spacing w:before="0" w:beforeAutospacing="0" w:after="0" w:afterAutospacing="0" w:line="300" w:lineRule="atLeast"/>
        <w:rPr>
          <w:color w:val="006699"/>
          <w:sz w:val="26"/>
          <w:szCs w:val="26"/>
        </w:rPr>
      </w:pPr>
      <w:r w:rsidRPr="003F226E">
        <w:rPr>
          <w:color w:val="006699"/>
          <w:sz w:val="26"/>
          <w:szCs w:val="26"/>
        </w:rPr>
        <w:t>Глава 15. Заключительные положения</w:t>
      </w:r>
    </w:p>
    <w:p w:rsidR="003F226E" w:rsidRPr="003F226E" w:rsidRDefault="003F226E" w:rsidP="003F226E">
      <w:pPr>
        <w:pStyle w:val="4"/>
        <w:shd w:val="clear" w:color="auto" w:fill="FFFFFF"/>
        <w:spacing w:before="0" w:beforeAutospacing="0" w:after="0" w:afterAutospacing="0"/>
        <w:rPr>
          <w:caps/>
          <w:color w:val="006699"/>
          <w:sz w:val="20"/>
          <w:szCs w:val="20"/>
        </w:rPr>
      </w:pPr>
      <w:r w:rsidRPr="003F226E">
        <w:rPr>
          <w:caps/>
          <w:color w:val="006699"/>
          <w:sz w:val="20"/>
          <w:szCs w:val="20"/>
        </w:rPr>
        <w:t>СТАТЬЯ 108. ЗАКЛЮЧИТЕЛЬНЫЕ ПОЛОЖЕНИЯ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среднее (полное) общее образование - к среднему общему образованию;</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4) высшее профессиональное образование - </w:t>
      </w:r>
      <w:proofErr w:type="spellStart"/>
      <w:r w:rsidRPr="003F226E">
        <w:rPr>
          <w:color w:val="333333"/>
          <w:sz w:val="20"/>
          <w:szCs w:val="20"/>
        </w:rPr>
        <w:t>бакалавриат</w:t>
      </w:r>
      <w:proofErr w:type="spellEnd"/>
      <w:r w:rsidRPr="003F226E">
        <w:rPr>
          <w:color w:val="333333"/>
          <w:sz w:val="20"/>
          <w:szCs w:val="20"/>
        </w:rPr>
        <w:t xml:space="preserve"> - к высшему образованию - </w:t>
      </w:r>
      <w:proofErr w:type="spellStart"/>
      <w:r w:rsidRPr="003F226E">
        <w:rPr>
          <w:color w:val="333333"/>
          <w:sz w:val="20"/>
          <w:szCs w:val="20"/>
        </w:rPr>
        <w:t>бакалавриату</w:t>
      </w:r>
      <w:proofErr w:type="spellEnd"/>
      <w:r w:rsidRPr="003F226E">
        <w:rPr>
          <w:color w:val="333333"/>
          <w:sz w:val="20"/>
          <w:szCs w:val="20"/>
        </w:rPr>
        <w:t>;</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3F226E">
        <w:rPr>
          <w:color w:val="333333"/>
          <w:sz w:val="20"/>
          <w:szCs w:val="20"/>
        </w:rPr>
        <w:t>специалитету</w:t>
      </w:r>
      <w:proofErr w:type="spellEnd"/>
      <w:r w:rsidRPr="003F226E">
        <w:rPr>
          <w:color w:val="333333"/>
          <w:sz w:val="20"/>
          <w:szCs w:val="20"/>
        </w:rPr>
        <w:t xml:space="preserve"> или магистратуре;</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8) послевузовское профессиональное образование в форме </w:t>
      </w:r>
      <w:proofErr w:type="spellStart"/>
      <w:r w:rsidRPr="003F226E">
        <w:rPr>
          <w:color w:val="333333"/>
          <w:sz w:val="20"/>
          <w:szCs w:val="20"/>
        </w:rPr>
        <w:t>ассистентуры-стажировки</w:t>
      </w:r>
      <w:proofErr w:type="spellEnd"/>
      <w:r w:rsidRPr="003F226E">
        <w:rPr>
          <w:color w:val="333333"/>
          <w:sz w:val="20"/>
          <w:szCs w:val="20"/>
        </w:rPr>
        <w:t xml:space="preserve"> - к высшему образованию - подготовке кадров высшей квалификации по программам </w:t>
      </w:r>
      <w:proofErr w:type="spellStart"/>
      <w:r w:rsidRPr="003F226E">
        <w:rPr>
          <w:color w:val="333333"/>
          <w:sz w:val="20"/>
          <w:szCs w:val="20"/>
        </w:rPr>
        <w:t>ассистентуры-стажировки</w:t>
      </w:r>
      <w:proofErr w:type="spellEnd"/>
      <w:r w:rsidRPr="003F226E">
        <w:rPr>
          <w:color w:val="333333"/>
          <w:sz w:val="20"/>
          <w:szCs w:val="20"/>
        </w:rPr>
        <w:t>.</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основные общеобразовательные программы дошкольного образования - образовательным программам дошкольного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3F226E">
        <w:rPr>
          <w:color w:val="333333"/>
          <w:sz w:val="20"/>
          <w:szCs w:val="20"/>
        </w:rPr>
        <w:t>бакалавриата</w:t>
      </w:r>
      <w:proofErr w:type="spellEnd"/>
      <w:r w:rsidRPr="003F226E">
        <w:rPr>
          <w:color w:val="333333"/>
          <w:sz w:val="20"/>
          <w:szCs w:val="20"/>
        </w:rPr>
        <w:t xml:space="preserve">) - программам </w:t>
      </w:r>
      <w:proofErr w:type="spellStart"/>
      <w:r w:rsidRPr="003F226E">
        <w:rPr>
          <w:color w:val="333333"/>
          <w:sz w:val="20"/>
          <w:szCs w:val="20"/>
        </w:rPr>
        <w:t>бакалавриата</w:t>
      </w:r>
      <w:proofErr w:type="spellEnd"/>
      <w:r w:rsidRPr="003F226E">
        <w:rPr>
          <w:color w:val="333333"/>
          <w:sz w:val="20"/>
          <w:szCs w:val="20"/>
        </w:rPr>
        <w:t>;</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3F226E">
        <w:rPr>
          <w:color w:val="333333"/>
          <w:sz w:val="20"/>
          <w:szCs w:val="20"/>
        </w:rPr>
        <w:t>ассистентуры-стажировки</w:t>
      </w:r>
      <w:proofErr w:type="spellEnd"/>
      <w:r w:rsidRPr="003F226E">
        <w:rPr>
          <w:color w:val="333333"/>
          <w:sz w:val="20"/>
          <w:szCs w:val="20"/>
        </w:rPr>
        <w:t xml:space="preserve"> - программам </w:t>
      </w:r>
      <w:proofErr w:type="spellStart"/>
      <w:r w:rsidRPr="003F226E">
        <w:rPr>
          <w:color w:val="333333"/>
          <w:sz w:val="20"/>
          <w:szCs w:val="20"/>
        </w:rPr>
        <w:t>ассистентуры-стажировки</w:t>
      </w:r>
      <w:proofErr w:type="spellEnd"/>
      <w:r w:rsidRPr="003F226E">
        <w:rPr>
          <w:color w:val="333333"/>
          <w:sz w:val="20"/>
          <w:szCs w:val="20"/>
        </w:rPr>
        <w:t>;</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14) дополнительные общеобразовательные программы - дополнительным общеобразовательным программам;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15) дополнительные </w:t>
      </w:r>
      <w:proofErr w:type="spellStart"/>
      <w:r w:rsidRPr="003F226E">
        <w:rPr>
          <w:color w:val="333333"/>
          <w:sz w:val="20"/>
          <w:szCs w:val="20"/>
        </w:rPr>
        <w:t>предпрофессиональные</w:t>
      </w:r>
      <w:proofErr w:type="spellEnd"/>
      <w:r w:rsidRPr="003F226E">
        <w:rPr>
          <w:color w:val="333333"/>
          <w:sz w:val="20"/>
          <w:szCs w:val="20"/>
        </w:rPr>
        <w:t xml:space="preserve"> общеобразовательные программы в области искусств - дополнительным </w:t>
      </w:r>
      <w:proofErr w:type="spellStart"/>
      <w:r w:rsidRPr="003F226E">
        <w:rPr>
          <w:color w:val="333333"/>
          <w:sz w:val="20"/>
          <w:szCs w:val="20"/>
        </w:rPr>
        <w:t>предпрофессиональным</w:t>
      </w:r>
      <w:proofErr w:type="spellEnd"/>
      <w:r w:rsidRPr="003F226E">
        <w:rPr>
          <w:color w:val="333333"/>
          <w:sz w:val="20"/>
          <w:szCs w:val="20"/>
        </w:rPr>
        <w:t xml:space="preserve"> общеобразовательным программам в области искусств;</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16) дополнительные профессиональные образовательные программы - дополнительным профессиональным программам.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6) специальные учебно-воспитательные учреждения для детей и подростков с </w:t>
      </w:r>
      <w:proofErr w:type="spellStart"/>
      <w:r w:rsidRPr="003F226E">
        <w:rPr>
          <w:color w:val="333333"/>
          <w:sz w:val="20"/>
          <w:szCs w:val="20"/>
        </w:rPr>
        <w:t>девиантным</w:t>
      </w:r>
      <w:proofErr w:type="spellEnd"/>
      <w:r w:rsidRPr="003F226E">
        <w:rPr>
          <w:color w:val="333333"/>
          <w:sz w:val="20"/>
          <w:szCs w:val="20"/>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3F226E">
        <w:rPr>
          <w:color w:val="333333"/>
          <w:sz w:val="20"/>
          <w:szCs w:val="20"/>
        </w:rPr>
        <w:t>девиантным</w:t>
      </w:r>
      <w:proofErr w:type="spellEnd"/>
      <w:r w:rsidRPr="003F226E">
        <w:rPr>
          <w:color w:val="333333"/>
          <w:sz w:val="20"/>
          <w:szCs w:val="20"/>
        </w:rPr>
        <w:t xml:space="preserve"> (общественно опасным) поведением";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lastRenderedPageBreak/>
        <w:t xml:space="preserve">7) специальные учебно-воспитательные учреждения для детей и подростков с </w:t>
      </w:r>
      <w:proofErr w:type="spellStart"/>
      <w:r w:rsidRPr="003F226E">
        <w:rPr>
          <w:color w:val="333333"/>
          <w:sz w:val="20"/>
          <w:szCs w:val="20"/>
        </w:rPr>
        <w:t>девиантным</w:t>
      </w:r>
      <w:proofErr w:type="spellEnd"/>
      <w:r w:rsidRPr="003F226E">
        <w:rPr>
          <w:color w:val="333333"/>
          <w:sz w:val="20"/>
          <w:szCs w:val="20"/>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3F226E">
        <w:rPr>
          <w:color w:val="333333"/>
          <w:sz w:val="20"/>
          <w:szCs w:val="20"/>
        </w:rPr>
        <w:t>девиантным</w:t>
      </w:r>
      <w:proofErr w:type="spellEnd"/>
      <w:r w:rsidRPr="003F226E">
        <w:rPr>
          <w:color w:val="333333"/>
          <w:sz w:val="20"/>
          <w:szCs w:val="20"/>
        </w:rPr>
        <w:t xml:space="preserve"> (общественно опасным) поведением".</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6. При переименовании образовательных организаций их тип указывается с учетом их организационно-правовой формы.</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13. До 1 января 2014 года:</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1) органы государственной власти субъекта Российской Федерации в сфере образования осуществляют:</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w:t>
      </w:r>
      <w:r w:rsidRPr="003F226E">
        <w:rPr>
          <w:color w:val="333333"/>
          <w:sz w:val="20"/>
          <w:szCs w:val="20"/>
        </w:rPr>
        <w:lastRenderedPageBreak/>
        <w:t>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F226E" w:rsidRPr="003F226E" w:rsidRDefault="003F226E" w:rsidP="003F226E">
      <w:pPr>
        <w:pStyle w:val="a3"/>
        <w:shd w:val="clear" w:color="auto" w:fill="FFFFFF"/>
        <w:spacing w:before="0" w:beforeAutospacing="0" w:after="0" w:afterAutospacing="0" w:line="300" w:lineRule="atLeast"/>
        <w:rPr>
          <w:color w:val="333333"/>
          <w:sz w:val="20"/>
          <w:szCs w:val="20"/>
        </w:rPr>
      </w:pPr>
      <w:r w:rsidRPr="003F226E">
        <w:rPr>
          <w:color w:val="333333"/>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520C7" w:rsidRPr="003F226E" w:rsidRDefault="00B520C7" w:rsidP="003F226E">
      <w:pPr>
        <w:pStyle w:val="a3"/>
        <w:shd w:val="clear" w:color="auto" w:fill="FFFFFF"/>
        <w:spacing w:before="0" w:beforeAutospacing="0" w:after="0" w:afterAutospacing="0" w:line="300" w:lineRule="atLeast"/>
        <w:rPr>
          <w:color w:val="333333"/>
          <w:sz w:val="20"/>
          <w:szCs w:val="20"/>
        </w:rPr>
      </w:pPr>
    </w:p>
    <w:p w:rsidR="00B520C7" w:rsidRDefault="00B520C7" w:rsidP="003F226E">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B520C7" w:rsidRDefault="00B520C7"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3F226E" w:rsidRDefault="003F226E" w:rsidP="00B520C7">
      <w:pPr>
        <w:pStyle w:val="a3"/>
        <w:shd w:val="clear" w:color="auto" w:fill="FFFFFF"/>
        <w:spacing w:before="0" w:beforeAutospacing="0" w:after="0" w:afterAutospacing="0" w:line="300" w:lineRule="atLeast"/>
        <w:rPr>
          <w:color w:val="333333"/>
          <w:sz w:val="20"/>
          <w:szCs w:val="20"/>
        </w:rPr>
      </w:pPr>
    </w:p>
    <w:p w:rsidR="00B520C7" w:rsidRPr="00B520C7" w:rsidRDefault="00B520C7" w:rsidP="00B520C7">
      <w:pPr>
        <w:pStyle w:val="a3"/>
        <w:shd w:val="clear" w:color="auto" w:fill="FFFFFF"/>
        <w:spacing w:before="0" w:beforeAutospacing="0" w:after="0" w:afterAutospacing="0" w:line="300" w:lineRule="atLeast"/>
        <w:rPr>
          <w:color w:val="333333"/>
          <w:sz w:val="20"/>
          <w:szCs w:val="20"/>
        </w:rPr>
      </w:pPr>
    </w:p>
    <w:p w:rsidR="00844222" w:rsidRPr="00B520C7" w:rsidRDefault="00844222" w:rsidP="00B520C7">
      <w:pPr>
        <w:pStyle w:val="4"/>
        <w:shd w:val="clear" w:color="auto" w:fill="FFFFFF"/>
        <w:spacing w:before="0" w:beforeAutospacing="0" w:after="0" w:afterAutospacing="0"/>
        <w:rPr>
          <w:caps/>
          <w:color w:val="006699"/>
          <w:sz w:val="20"/>
          <w:szCs w:val="20"/>
        </w:rPr>
      </w:pPr>
      <w:r w:rsidRPr="00B520C7">
        <w:rPr>
          <w:caps/>
          <w:color w:val="006699"/>
          <w:sz w:val="20"/>
          <w:szCs w:val="20"/>
        </w:rPr>
        <w:t>СТАТЬЯ 71. ОСОБЫЕ ПРАВА ПРИ ПРИЕМЕ НА ОБУЧЕНИЕ ПО ПРОГРАММАМ БАКАЛАВРИАТА И ПРОГРАММАМ СПЕЦИАЛИТЕТА</w:t>
      </w:r>
    </w:p>
    <w:p w:rsidR="00844222" w:rsidRDefault="00844222" w:rsidP="00B520C7">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 xml:space="preserve">1. При приеме на обучение по имеющим государственную аккредитацию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гражданам могут быть предоставлены особые права: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прием без вступительных испытаний;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прием в пределах установленной квоты при условии успешного прохождения вступительных испытаний;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иные особые права, установленные настоящей статьей.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Перечень граждан, которым предоставляются особые права при приеме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w:t>
      </w:r>
      <w:r>
        <w:rPr>
          <w:rFonts w:ascii="Georgia" w:hAnsi="Georgia"/>
          <w:color w:val="333333"/>
          <w:sz w:val="20"/>
          <w:szCs w:val="20"/>
        </w:rPr>
        <w:lastRenderedPageBreak/>
        <w:t>устанавливаются уполномоченными Правительством Российской Федерации федеральными органами исполнительной власти.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 При приеме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Право на прием без вступительных испытаний в соответствии с частью 1 настоящей статьи имеют: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чемпионы и призеры Олимпийских игр, </w:t>
      </w:r>
      <w:proofErr w:type="spellStart"/>
      <w:r>
        <w:rPr>
          <w:rFonts w:ascii="Georgia" w:hAnsi="Georgia"/>
          <w:color w:val="333333"/>
          <w:sz w:val="20"/>
          <w:szCs w:val="20"/>
        </w:rPr>
        <w:t>Паралимпийских</w:t>
      </w:r>
      <w:proofErr w:type="spellEnd"/>
      <w:r>
        <w:rPr>
          <w:rFonts w:ascii="Georgia" w:hAnsi="Georgia"/>
          <w:color w:val="333333"/>
          <w:sz w:val="20"/>
          <w:szCs w:val="20"/>
        </w:rPr>
        <w:t xml:space="preserve"> игр и </w:t>
      </w:r>
      <w:proofErr w:type="spellStart"/>
      <w:r>
        <w:rPr>
          <w:rFonts w:ascii="Georgia" w:hAnsi="Georgia"/>
          <w:color w:val="333333"/>
          <w:sz w:val="20"/>
          <w:szCs w:val="20"/>
        </w:rPr>
        <w:t>Сурдлимпийских</w:t>
      </w:r>
      <w:proofErr w:type="spellEnd"/>
      <w:r>
        <w:rPr>
          <w:rFonts w:ascii="Georgia" w:hAnsi="Georgia"/>
          <w:color w:val="333333"/>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Georgia" w:hAnsi="Georgia"/>
          <w:color w:val="333333"/>
          <w:sz w:val="20"/>
          <w:szCs w:val="20"/>
        </w:rPr>
        <w:t>Паралимпийских</w:t>
      </w:r>
      <w:proofErr w:type="spellEnd"/>
      <w:r>
        <w:rPr>
          <w:rFonts w:ascii="Georgia" w:hAnsi="Georgia"/>
          <w:color w:val="333333"/>
          <w:sz w:val="20"/>
          <w:szCs w:val="20"/>
        </w:rPr>
        <w:t xml:space="preserve"> игр и </w:t>
      </w:r>
      <w:proofErr w:type="spellStart"/>
      <w:r>
        <w:rPr>
          <w:rFonts w:ascii="Georgia" w:hAnsi="Georgia"/>
          <w:color w:val="333333"/>
          <w:sz w:val="20"/>
          <w:szCs w:val="20"/>
        </w:rPr>
        <w:t>Сурдлимпийских</w:t>
      </w:r>
      <w:proofErr w:type="spellEnd"/>
      <w:r>
        <w:rPr>
          <w:rFonts w:ascii="Georgia" w:hAnsi="Georgia"/>
          <w:color w:val="333333"/>
          <w:sz w:val="20"/>
          <w:szCs w:val="20"/>
        </w:rPr>
        <w:t xml:space="preserve"> игр, по специальностям и (или) направлениям подготовки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Право на прием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6. Квота приема для получения высшего образования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Pr>
          <w:rFonts w:ascii="Georgia" w:hAnsi="Georgia"/>
          <w:color w:val="333333"/>
          <w:sz w:val="20"/>
          <w:szCs w:val="20"/>
        </w:rPr>
        <w:t>контртеррористических</w:t>
      </w:r>
      <w:proofErr w:type="spellEnd"/>
      <w:r>
        <w:rPr>
          <w:rFonts w:ascii="Georgia" w:hAnsi="Georgia"/>
          <w:color w:val="333333"/>
          <w:sz w:val="20"/>
          <w:szCs w:val="20"/>
        </w:rPr>
        <w:t xml:space="preserve"> операций и (или) иных мероприятий по борьбе с терроризмом;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дети умерших (погибших) Героев Советского Союза, Героев Российской Федерации и полных кавалеров ордена Славы;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r>
        <w:rPr>
          <w:rFonts w:ascii="Georgia" w:hAnsi="Georgia"/>
          <w:color w:val="333333"/>
          <w:sz w:val="20"/>
          <w:szCs w:val="20"/>
        </w:rPr>
        <w:lastRenderedPageBreak/>
        <w:t>сотрудники органов внутренних дел Российской Федерации и федеральной противопожарной службы Государственной противопожарной службы);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Pr>
          <w:rFonts w:ascii="Georgia" w:hAnsi="Georgia"/>
          <w:color w:val="333333"/>
          <w:sz w:val="20"/>
          <w:szCs w:val="20"/>
        </w:rPr>
        <w:t>контртеррористических</w:t>
      </w:r>
      <w:proofErr w:type="spellEnd"/>
      <w:r>
        <w:rPr>
          <w:rFonts w:ascii="Georgia" w:hAnsi="Georgia"/>
          <w:color w:val="333333"/>
          <w:sz w:val="20"/>
          <w:szCs w:val="20"/>
        </w:rPr>
        <w:t xml:space="preserve"> операций на территории </w:t>
      </w:r>
      <w:proofErr w:type="spellStart"/>
      <w:r>
        <w:rPr>
          <w:rFonts w:ascii="Georgia" w:hAnsi="Georgia"/>
          <w:color w:val="333333"/>
          <w:sz w:val="20"/>
          <w:szCs w:val="20"/>
        </w:rPr>
        <w:t>Северо-Кавказского</w:t>
      </w:r>
      <w:proofErr w:type="spellEnd"/>
      <w:r>
        <w:rPr>
          <w:rFonts w:ascii="Georgia" w:hAnsi="Georgia"/>
          <w:color w:val="333333"/>
          <w:sz w:val="20"/>
          <w:szCs w:val="20"/>
        </w:rPr>
        <w:t xml:space="preserve"> региона.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9. Преимущественное право зачисления в образовательную организацию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 xml:space="preserve">1) прием без вступительных испытаний на обучение по программам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и программам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72. ФОРМЫ ИНТЕГРАЦИИ ОБРАЗОВАТЕЛЬНОЙ И НАУЧНОЙ (НАУЧНО-ИССЛЕДОВАТЕЛЬСКОЙ) ДЕЯТЕЛЬНОСТИ В ВЫСШЕМ ОБРАЗОВАНИИ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3"/>
        <w:shd w:val="clear" w:color="auto" w:fill="FFFFFF"/>
        <w:spacing w:before="225" w:beforeAutospacing="0" w:after="225" w:afterAutospacing="0" w:line="300" w:lineRule="atLeast"/>
        <w:rPr>
          <w:rFonts w:ascii="Segoe UI" w:hAnsi="Segoe UI" w:cs="Segoe UI"/>
          <w:color w:val="006699"/>
          <w:sz w:val="26"/>
          <w:szCs w:val="26"/>
        </w:rPr>
      </w:pPr>
      <w:r>
        <w:rPr>
          <w:rFonts w:ascii="Segoe UI" w:hAnsi="Segoe UI" w:cs="Segoe UI"/>
          <w:color w:val="006699"/>
          <w:sz w:val="26"/>
          <w:szCs w:val="26"/>
        </w:rPr>
        <w:t>Глава 9. Профессиональное обучение</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73. ОРГАНИЗАЦИЯ ПРОФЕССИОНАЛЬНОГО ОБУЧЕНИЯ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74. КВАЛИФИКАЦИОННЫЙ ЭКЗАМЕН</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Профессиональное обучение завершается итоговой аттестацией в форме квалификационного экзамена.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76. ДОПОЛНИТЕЛЬНОЕ ПРОФЕССИОНАЛЬНОЕ ОБРАЗОВАНИЕ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К освоению дополнительных профессиональных программ допускаются: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лица, имеющие среднее профессиональное и (или) высшее образование;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лица, получающие среднее профессиональное и (или) высшее образование.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44222" w:rsidRDefault="00844222" w:rsidP="00844222">
      <w:pPr>
        <w:pStyle w:val="3"/>
        <w:shd w:val="clear" w:color="auto" w:fill="FFFFFF"/>
        <w:spacing w:before="225" w:beforeAutospacing="0" w:after="225" w:afterAutospacing="0" w:line="300" w:lineRule="atLeast"/>
        <w:rPr>
          <w:rFonts w:ascii="Segoe UI" w:hAnsi="Segoe UI" w:cs="Segoe UI"/>
          <w:color w:val="006699"/>
          <w:sz w:val="26"/>
          <w:szCs w:val="26"/>
        </w:rPr>
      </w:pPr>
      <w:r>
        <w:rPr>
          <w:rFonts w:ascii="Segoe UI" w:hAnsi="Segoe UI" w:cs="Segoe UI"/>
          <w:color w:val="006699"/>
          <w:sz w:val="26"/>
          <w:szCs w:val="26"/>
        </w:rPr>
        <w:t>Глава 11. Особенности реализации некоторых видов образовательных программ и получения образования отдельными категориями обучающихся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77. ОРГАНИЗАЦИЯ ПОЛУЧЕНИЯ ОБРАЗОВАНИЯ ЛИЦАМИ, ПРОЯВИВШИМИ ВЫДАЮЩИЕСЯ СПОСОБНОСТИ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w:t>
      </w:r>
      <w:r>
        <w:rPr>
          <w:rFonts w:ascii="Georgia" w:hAnsi="Georgia"/>
          <w:color w:val="333333"/>
          <w:sz w:val="20"/>
          <w:szCs w:val="20"/>
        </w:rPr>
        <w:lastRenderedPageBreak/>
        <w:t>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w:t>
      </w:r>
      <w:r>
        <w:rPr>
          <w:rFonts w:ascii="Georgia" w:hAnsi="Georgia"/>
          <w:color w:val="333333"/>
          <w:sz w:val="20"/>
          <w:szCs w:val="20"/>
        </w:rPr>
        <w:lastRenderedPageBreak/>
        <w:t>должностям служащих в пределах освоения образовательной программы среднего общего образования на общедоступной и бесплатной основе.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79. ОРГАНИЗАЦИЯ ПОЛУЧЕНИЯ ОБРАЗОВАНИЯ ОБУЧАЮЩИМИСЯ С ОГРАНИЧЕННЫМИ ВОЗМОЖНОСТЯМИ ЗДОРОВЬЯ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Georgia" w:hAnsi="Georgia"/>
          <w:color w:val="333333"/>
          <w:sz w:val="20"/>
          <w:szCs w:val="20"/>
        </w:rPr>
        <w:t>аутистического</w:t>
      </w:r>
      <w:proofErr w:type="spellEnd"/>
      <w:r>
        <w:rPr>
          <w:rFonts w:ascii="Georgia" w:hAnsi="Georgia"/>
          <w:color w:val="333333"/>
          <w:sz w:val="20"/>
          <w:szCs w:val="20"/>
        </w:rPr>
        <w:t xml:space="preserve"> спектра, со сложными дефектами и других обучающихся с ограниченными возможностями здоровья.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Georgia" w:hAnsi="Georgia"/>
          <w:color w:val="333333"/>
          <w:sz w:val="20"/>
          <w:szCs w:val="20"/>
        </w:rPr>
        <w:t>сурдопереводчиков</w:t>
      </w:r>
      <w:proofErr w:type="spellEnd"/>
      <w:r>
        <w:rPr>
          <w:rFonts w:ascii="Georgia" w:hAnsi="Georgia"/>
          <w:color w:val="333333"/>
          <w:sz w:val="20"/>
          <w:szCs w:val="20"/>
        </w:rPr>
        <w:t xml:space="preserve"> и </w:t>
      </w:r>
      <w:proofErr w:type="spellStart"/>
      <w:r>
        <w:rPr>
          <w:rFonts w:ascii="Georgia" w:hAnsi="Georgia"/>
          <w:color w:val="333333"/>
          <w:sz w:val="20"/>
          <w:szCs w:val="20"/>
        </w:rPr>
        <w:t>тифлосурдопереводчиков</w:t>
      </w:r>
      <w:proofErr w:type="spellEnd"/>
      <w:r>
        <w:rPr>
          <w:rFonts w:ascii="Georgia" w:hAnsi="Georgia"/>
          <w:color w:val="333333"/>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Образование лиц, осужденных к наказанию в виде ареста, не осуществляется.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по выработке и реализации государственной политики и нормативно-правовому регулированию в области обороны;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Georgia" w:hAnsi="Georgia"/>
          <w:color w:val="333333"/>
          <w:sz w:val="20"/>
          <w:szCs w:val="20"/>
        </w:rPr>
        <w:t>прекурсоров</w:t>
      </w:r>
      <w:proofErr w:type="spellEnd"/>
      <w:r>
        <w:rPr>
          <w:rFonts w:ascii="Georgia" w:hAnsi="Georgia"/>
          <w:color w:val="333333"/>
          <w:sz w:val="20"/>
          <w:szCs w:val="20"/>
        </w:rPr>
        <w:t>, а также в области противодействия их незаконному обороту.</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Федеральные государственные органы, указанные в части 1 настоящей статьи: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образовательные программы среднего профессионального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образовательные программы высшего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дополнительные профессиональные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w:t>
      </w:r>
      <w:r>
        <w:rPr>
          <w:rFonts w:ascii="Georgia" w:hAnsi="Georgia"/>
          <w:color w:val="333333"/>
          <w:sz w:val="20"/>
          <w:szCs w:val="20"/>
        </w:rPr>
        <w:lastRenderedPageBreak/>
        <w:t>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w:t>
      </w:r>
      <w:r>
        <w:rPr>
          <w:rFonts w:ascii="Georgia" w:hAnsi="Georgia"/>
          <w:color w:val="333333"/>
          <w:sz w:val="20"/>
          <w:szCs w:val="20"/>
        </w:rPr>
        <w:lastRenderedPageBreak/>
        <w:t>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83. ОСОБЕННОСТИ РЕАЛИЗАЦИИ ОБРАЗОВАТЕЛЬНЫХ ПРОГРАММ В ОБЛАСТИ ИСКУССТВ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области искусств реализуются следующие образовательные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дополнительные </w:t>
      </w:r>
      <w:proofErr w:type="spellStart"/>
      <w:r>
        <w:rPr>
          <w:rFonts w:ascii="Georgia" w:hAnsi="Georgia"/>
          <w:color w:val="333333"/>
          <w:sz w:val="20"/>
          <w:szCs w:val="20"/>
        </w:rPr>
        <w:t>предпрофессиональные</w:t>
      </w:r>
      <w:proofErr w:type="spellEnd"/>
      <w:r>
        <w:rPr>
          <w:rFonts w:ascii="Georgia" w:hAnsi="Georgia"/>
          <w:color w:val="333333"/>
          <w:sz w:val="20"/>
          <w:szCs w:val="20"/>
        </w:rPr>
        <w:t xml:space="preserve"> и </w:t>
      </w:r>
      <w:proofErr w:type="spellStart"/>
      <w:r>
        <w:rPr>
          <w:rFonts w:ascii="Georgia" w:hAnsi="Georgia"/>
          <w:color w:val="333333"/>
          <w:sz w:val="20"/>
          <w:szCs w:val="20"/>
        </w:rPr>
        <w:t>общеразвивающие</w:t>
      </w:r>
      <w:proofErr w:type="spellEnd"/>
      <w:r>
        <w:rPr>
          <w:rFonts w:ascii="Georgia" w:hAnsi="Georgia"/>
          <w:color w:val="333333"/>
          <w:sz w:val="20"/>
          <w:szCs w:val="20"/>
        </w:rPr>
        <w:t xml:space="preserve">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образовательные программы среднего профессионального образования (программы подготовки специалистов среднего звена);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 образовательные программы высшего образования (программы </w:t>
      </w:r>
      <w:proofErr w:type="spellStart"/>
      <w:r>
        <w:rPr>
          <w:rFonts w:ascii="Georgia" w:hAnsi="Georgia"/>
          <w:color w:val="333333"/>
          <w:sz w:val="20"/>
          <w:szCs w:val="20"/>
        </w:rPr>
        <w:t>бакалавриата</w:t>
      </w:r>
      <w:proofErr w:type="spellEnd"/>
      <w:r>
        <w:rPr>
          <w:rFonts w:ascii="Georgia" w:hAnsi="Georgia"/>
          <w:color w:val="333333"/>
          <w:sz w:val="20"/>
          <w:szCs w:val="20"/>
        </w:rPr>
        <w:t xml:space="preserve">, программы </w:t>
      </w:r>
      <w:proofErr w:type="spellStart"/>
      <w:r>
        <w:rPr>
          <w:rFonts w:ascii="Georgia" w:hAnsi="Georgia"/>
          <w:color w:val="333333"/>
          <w:sz w:val="20"/>
          <w:szCs w:val="20"/>
        </w:rPr>
        <w:t>специалитета</w:t>
      </w:r>
      <w:proofErr w:type="spellEnd"/>
      <w:r>
        <w:rPr>
          <w:rFonts w:ascii="Georgia" w:hAnsi="Georgia"/>
          <w:color w:val="333333"/>
          <w:sz w:val="20"/>
          <w:szCs w:val="20"/>
        </w:rPr>
        <w:t xml:space="preserve">, программы магистратуры, программы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программы аспирантуры).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 Дополнительные </w:t>
      </w:r>
      <w:proofErr w:type="spellStart"/>
      <w:r>
        <w:rPr>
          <w:rFonts w:ascii="Georgia" w:hAnsi="Georgia"/>
          <w:color w:val="333333"/>
          <w:sz w:val="20"/>
          <w:szCs w:val="20"/>
        </w:rPr>
        <w:t>предпрофессиональные</w:t>
      </w:r>
      <w:proofErr w:type="spellEnd"/>
      <w:r>
        <w:rPr>
          <w:rFonts w:ascii="Georgia" w:hAnsi="Georgia"/>
          <w:color w:val="333333"/>
          <w:sz w:val="20"/>
          <w:szCs w:val="2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Pr>
          <w:rFonts w:ascii="Georgia" w:hAnsi="Georgia"/>
          <w:color w:val="333333"/>
          <w:sz w:val="20"/>
          <w:szCs w:val="20"/>
        </w:rPr>
        <w:t>предпрофессиональные</w:t>
      </w:r>
      <w:proofErr w:type="spellEnd"/>
      <w:r>
        <w:rPr>
          <w:rFonts w:ascii="Georgia" w:hAnsi="Georgia"/>
          <w:color w:val="333333"/>
          <w:sz w:val="20"/>
          <w:szCs w:val="2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w:t>
      </w:r>
      <w:r>
        <w:rPr>
          <w:rFonts w:ascii="Georgia" w:hAnsi="Georgia"/>
          <w:color w:val="333333"/>
          <w:sz w:val="20"/>
          <w:szCs w:val="20"/>
        </w:rPr>
        <w:lastRenderedPageBreak/>
        <w:t>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 Перечень дополнительных </w:t>
      </w:r>
      <w:proofErr w:type="spellStart"/>
      <w:r>
        <w:rPr>
          <w:rFonts w:ascii="Georgia" w:hAnsi="Georgia"/>
          <w:color w:val="333333"/>
          <w:sz w:val="20"/>
          <w:szCs w:val="20"/>
        </w:rPr>
        <w:t>предпрофессиональных</w:t>
      </w:r>
      <w:proofErr w:type="spellEnd"/>
      <w:r>
        <w:rPr>
          <w:rFonts w:ascii="Georgia" w:hAnsi="Georgia"/>
          <w:color w:val="333333"/>
          <w:sz w:val="20"/>
          <w:szCs w:val="20"/>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К минимуму содержания, структуре и условиям реализации дополнительных </w:t>
      </w:r>
      <w:proofErr w:type="spellStart"/>
      <w:r>
        <w:rPr>
          <w:rFonts w:ascii="Georgia" w:hAnsi="Georgia"/>
          <w:color w:val="333333"/>
          <w:sz w:val="20"/>
          <w:szCs w:val="20"/>
        </w:rPr>
        <w:t>предпрофессиональных</w:t>
      </w:r>
      <w:proofErr w:type="spellEnd"/>
      <w:r>
        <w:rPr>
          <w:rFonts w:ascii="Georgia" w:hAnsi="Georgia"/>
          <w:color w:val="333333"/>
          <w:sz w:val="20"/>
          <w:szCs w:val="20"/>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6. Прием на обучение по дополнительным </w:t>
      </w:r>
      <w:proofErr w:type="spellStart"/>
      <w:r>
        <w:rPr>
          <w:rFonts w:ascii="Georgia" w:hAnsi="Georgia"/>
          <w:color w:val="333333"/>
          <w:sz w:val="20"/>
          <w:szCs w:val="20"/>
        </w:rPr>
        <w:t>предпрофессиональным</w:t>
      </w:r>
      <w:proofErr w:type="spellEnd"/>
      <w:r>
        <w:rPr>
          <w:rFonts w:ascii="Georgia" w:hAnsi="Georgia"/>
          <w:color w:val="333333"/>
          <w:sz w:val="20"/>
          <w:szCs w:val="2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7. Освоение дополнительных </w:t>
      </w:r>
      <w:proofErr w:type="spellStart"/>
      <w:r>
        <w:rPr>
          <w:rFonts w:ascii="Georgia" w:hAnsi="Georgia"/>
          <w:color w:val="333333"/>
          <w:sz w:val="20"/>
          <w:szCs w:val="20"/>
        </w:rPr>
        <w:t>предпрофессиональных</w:t>
      </w:r>
      <w:proofErr w:type="spellEnd"/>
      <w:r>
        <w:rPr>
          <w:rFonts w:ascii="Georgia" w:hAnsi="Georgia"/>
          <w:color w:val="333333"/>
          <w:sz w:val="20"/>
          <w:szCs w:val="20"/>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16. Программы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17. Обучение по программам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18. Получение высшего образования по программам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xml:space="preserve"> включает в себя подготовку квалификационной работы по соответствующей творческо-исполнительской специальности.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19. Порядок организации и осуществления образовательной деятельности по программам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xml:space="preserve">, включающий в себя порядок приема на обучение по программам </w:t>
      </w:r>
      <w:proofErr w:type="spellStart"/>
      <w:r>
        <w:rPr>
          <w:rFonts w:ascii="Georgia" w:hAnsi="Georgia"/>
          <w:color w:val="333333"/>
          <w:sz w:val="20"/>
          <w:szCs w:val="20"/>
        </w:rPr>
        <w:t>ассистентуры-стажировки</w:t>
      </w:r>
      <w:proofErr w:type="spellEnd"/>
      <w:r>
        <w:rPr>
          <w:rFonts w:ascii="Georgia" w:hAnsi="Georgia"/>
          <w:color w:val="333333"/>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w:t>
      </w:r>
      <w:r>
        <w:rPr>
          <w:rFonts w:ascii="Georgia" w:hAnsi="Georgia"/>
          <w:color w:val="333333"/>
          <w:sz w:val="20"/>
          <w:szCs w:val="20"/>
        </w:rPr>
        <w:lastRenderedPageBreak/>
        <w:t>образовательной деятельности, методической деятельности по образовательным программам в области искусств.</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84. ОСОБЕННОСТИ РЕАЛИЗАЦИИ ОБРАЗОВАТЕЛЬНЫХ ПРОГРАММ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области физической культуры и спорта реализуются следующие образовательные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образовательные программы основного общего и среднего общего образования, интегрированные с дополнительными </w:t>
      </w:r>
      <w:proofErr w:type="spellStart"/>
      <w:r>
        <w:rPr>
          <w:rFonts w:ascii="Georgia" w:hAnsi="Georgia"/>
          <w:color w:val="333333"/>
          <w:sz w:val="20"/>
          <w:szCs w:val="20"/>
        </w:rPr>
        <w:t>предпрофессиональными</w:t>
      </w:r>
      <w:proofErr w:type="spellEnd"/>
      <w:r>
        <w:rPr>
          <w:rFonts w:ascii="Georgia" w:hAnsi="Georgia"/>
          <w:color w:val="333333"/>
          <w:sz w:val="20"/>
          <w:szCs w:val="20"/>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профессиональные образовательные программы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дополнительные общеобразовательные программы в области физической культуры и 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Дополнительные общеобразовательные программы в области физической культуры и спорта включают в себя: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дополнительные </w:t>
      </w:r>
      <w:proofErr w:type="spellStart"/>
      <w:r>
        <w:rPr>
          <w:rFonts w:ascii="Georgia" w:hAnsi="Georgia"/>
          <w:color w:val="333333"/>
          <w:sz w:val="20"/>
          <w:szCs w:val="20"/>
        </w:rPr>
        <w:t>общеразвивающие</w:t>
      </w:r>
      <w:proofErr w:type="spellEnd"/>
      <w:r>
        <w:rPr>
          <w:rFonts w:ascii="Georgia" w:hAnsi="Georgia"/>
          <w:color w:val="333333"/>
          <w:sz w:val="20"/>
          <w:szCs w:val="20"/>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дополнительные </w:t>
      </w:r>
      <w:proofErr w:type="spellStart"/>
      <w:r>
        <w:rPr>
          <w:rFonts w:ascii="Georgia" w:hAnsi="Georgia"/>
          <w:color w:val="333333"/>
          <w:sz w:val="20"/>
          <w:szCs w:val="20"/>
        </w:rPr>
        <w:t>предпрофессиональные</w:t>
      </w:r>
      <w:proofErr w:type="spellEnd"/>
      <w:r>
        <w:rPr>
          <w:rFonts w:ascii="Georgia" w:hAnsi="Georgia"/>
          <w:color w:val="333333"/>
          <w:sz w:val="20"/>
          <w:szCs w:val="20"/>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 К минимуму содержания, структуре, условиям реализации дополнительных </w:t>
      </w:r>
      <w:proofErr w:type="spellStart"/>
      <w:r>
        <w:rPr>
          <w:rFonts w:ascii="Georgia" w:hAnsi="Georgia"/>
          <w:color w:val="333333"/>
          <w:sz w:val="20"/>
          <w:szCs w:val="20"/>
        </w:rPr>
        <w:t>предпрофессиональных</w:t>
      </w:r>
      <w:proofErr w:type="spellEnd"/>
      <w:r>
        <w:rPr>
          <w:rFonts w:ascii="Georgia" w:hAnsi="Georgia"/>
          <w:color w:val="333333"/>
          <w:sz w:val="20"/>
          <w:szCs w:val="20"/>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 Прием на обучение по дополнительным </w:t>
      </w:r>
      <w:proofErr w:type="spellStart"/>
      <w:r>
        <w:rPr>
          <w:rFonts w:ascii="Georgia" w:hAnsi="Georgia"/>
          <w:color w:val="333333"/>
          <w:sz w:val="20"/>
          <w:szCs w:val="20"/>
        </w:rPr>
        <w:t>предпрофессиональным</w:t>
      </w:r>
      <w:proofErr w:type="spellEnd"/>
      <w:r>
        <w:rPr>
          <w:rFonts w:ascii="Georgia" w:hAnsi="Georgia"/>
          <w:color w:val="333333"/>
          <w:sz w:val="20"/>
          <w:szCs w:val="2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Pr>
          <w:rFonts w:ascii="Georgia" w:hAnsi="Georgia"/>
          <w:color w:val="333333"/>
          <w:sz w:val="20"/>
          <w:szCs w:val="20"/>
        </w:rPr>
        <w:t>предпрофессиональные</w:t>
      </w:r>
      <w:proofErr w:type="spellEnd"/>
      <w:r>
        <w:rPr>
          <w:rFonts w:ascii="Georgia" w:hAnsi="Georgia"/>
          <w:color w:val="333333"/>
          <w:sz w:val="20"/>
          <w:szCs w:val="20"/>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основные программы профессионального обучения;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образовательные программы среднего профессионального образования и образовательные программы высшего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дополнительные профессиональные программы.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Georgia" w:hAnsi="Georgia"/>
          <w:color w:val="333333"/>
          <w:sz w:val="20"/>
          <w:szCs w:val="20"/>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Pr>
          <w:rFonts w:ascii="Georgia" w:hAnsi="Georgia"/>
          <w:color w:val="333333"/>
          <w:sz w:val="20"/>
          <w:szCs w:val="20"/>
        </w:rPr>
        <w:t>общеразвивающими</w:t>
      </w:r>
      <w:proofErr w:type="spellEnd"/>
      <w:r>
        <w:rPr>
          <w:rFonts w:ascii="Georgia" w:hAnsi="Georgia"/>
          <w:color w:val="333333"/>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Pr>
          <w:rFonts w:ascii="Georgia" w:hAnsi="Georgia"/>
          <w:color w:val="333333"/>
          <w:sz w:val="20"/>
          <w:szCs w:val="20"/>
        </w:rPr>
        <w:t>общеразвивающими</w:t>
      </w:r>
      <w:proofErr w:type="spellEnd"/>
      <w:r>
        <w:rPr>
          <w:rFonts w:ascii="Georgia" w:hAnsi="Georgia"/>
          <w:color w:val="333333"/>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Pr>
          <w:rFonts w:ascii="Georgia" w:hAnsi="Georgia"/>
          <w:color w:val="333333"/>
          <w:sz w:val="20"/>
          <w:szCs w:val="20"/>
        </w:rPr>
        <w:t>общеразвивающими</w:t>
      </w:r>
      <w:proofErr w:type="spellEnd"/>
      <w:r>
        <w:rPr>
          <w:rFonts w:ascii="Georgia" w:hAnsi="Georgia"/>
          <w:color w:val="333333"/>
          <w:sz w:val="20"/>
          <w:szCs w:val="20"/>
        </w:rPr>
        <w:t xml:space="preserve"> программами, </w:t>
      </w:r>
      <w:r>
        <w:rPr>
          <w:rFonts w:ascii="Georgia" w:hAnsi="Georgia"/>
          <w:color w:val="333333"/>
          <w:sz w:val="20"/>
          <w:szCs w:val="20"/>
        </w:rPr>
        <w:lastRenderedPageBreak/>
        <w:t>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В целях формирования и развития личности в соответствии с семейными и общественными духовно-нравственными и </w:t>
      </w:r>
      <w:proofErr w:type="spellStart"/>
      <w:r>
        <w:rPr>
          <w:rFonts w:ascii="Georgia" w:hAnsi="Georgia"/>
          <w:color w:val="333333"/>
          <w:sz w:val="20"/>
          <w:szCs w:val="20"/>
        </w:rPr>
        <w:t>социокультурными</w:t>
      </w:r>
      <w:proofErr w:type="spellEnd"/>
      <w:r>
        <w:rPr>
          <w:rFonts w:ascii="Georgia" w:hAnsi="Georgia"/>
          <w:color w:val="333333"/>
          <w:sz w:val="20"/>
          <w:szCs w:val="20"/>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rPr>
          <w:rFonts w:ascii="Georgia" w:hAnsi="Georgia"/>
          <w:color w:val="333333"/>
          <w:sz w:val="20"/>
          <w:szCs w:val="20"/>
        </w:rPr>
        <w:lastRenderedPageBreak/>
        <w:t>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w:t>
      </w:r>
      <w:r>
        <w:rPr>
          <w:rFonts w:ascii="Georgia" w:hAnsi="Georgia"/>
          <w:color w:val="333333"/>
          <w:sz w:val="20"/>
          <w:szCs w:val="20"/>
        </w:rPr>
        <w:lastRenderedPageBreak/>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устанавливает структуру управления деятельностью и штатное расписание этих подразделений;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осуществляет кадровое, информационное и методическое обеспечение образовательной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осуществляет контроль за деятельностью этих подразделений.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44222" w:rsidRDefault="00844222" w:rsidP="00844222">
      <w:pPr>
        <w:pStyle w:val="3"/>
        <w:shd w:val="clear" w:color="auto" w:fill="FFFFFF"/>
        <w:spacing w:before="225" w:beforeAutospacing="0" w:after="225" w:afterAutospacing="0" w:line="300" w:lineRule="atLeast"/>
        <w:rPr>
          <w:rFonts w:ascii="Segoe UI" w:hAnsi="Segoe UI" w:cs="Segoe UI"/>
          <w:color w:val="006699"/>
          <w:sz w:val="26"/>
          <w:szCs w:val="26"/>
        </w:rPr>
      </w:pPr>
      <w:r>
        <w:rPr>
          <w:rFonts w:ascii="Segoe UI" w:hAnsi="Segoe UI" w:cs="Segoe UI"/>
          <w:color w:val="006699"/>
          <w:sz w:val="26"/>
          <w:szCs w:val="26"/>
        </w:rPr>
        <w:t>Глава 12. Управление системой образования. Государственная регламентация образовательной деятельности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89. УПРАВЛЕНИЕ СИСТЕМОЙ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2. Управление системой образования включает в себя: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осуществление стратегического планирования развития системы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проведение мониторинга в системе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государственную регламентацию образовательной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независимую оценку качества образования, общественную и общественно-профессиональную аккредитацию;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93. ГОСУДАРСТВЕННЫЙ КОНТРОЛЬ (НАДЗОР)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выявление </w:t>
      </w:r>
      <w:proofErr w:type="spellStart"/>
      <w:r>
        <w:rPr>
          <w:rFonts w:ascii="Georgia" w:hAnsi="Georgia"/>
          <w:color w:val="333333"/>
          <w:sz w:val="20"/>
          <w:szCs w:val="20"/>
        </w:rPr>
        <w:t>аккредитационным</w:t>
      </w:r>
      <w:proofErr w:type="spellEnd"/>
      <w:r>
        <w:rPr>
          <w:rFonts w:ascii="Georgia" w:hAnsi="Georgia"/>
          <w:color w:val="333333"/>
          <w:sz w:val="20"/>
          <w:szCs w:val="20"/>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w:t>
      </w:r>
      <w:r>
        <w:rPr>
          <w:rFonts w:ascii="Georgia" w:hAnsi="Georgia"/>
          <w:color w:val="333333"/>
          <w:sz w:val="20"/>
          <w:szCs w:val="20"/>
        </w:rPr>
        <w:lastRenderedPageBreak/>
        <w:t>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w:t>
      </w:r>
      <w:r>
        <w:rPr>
          <w:rFonts w:ascii="Georgia" w:hAnsi="Georgia"/>
          <w:color w:val="333333"/>
          <w:sz w:val="20"/>
          <w:szCs w:val="20"/>
        </w:rPr>
        <w:lastRenderedPageBreak/>
        <w:t>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94. ПЕДАГОГИЧЕСКАЯ ЭКСПЕРТИЗА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Порядок проведения педагогической экспертизы устанавливается Правительством Российской Федерации.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95. НЕЗАВИСИМАЯ ОЦЕНКА КАЧЕСТВА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Pr>
          <w:rFonts w:ascii="Georgia" w:hAnsi="Georgia"/>
          <w:color w:val="333333"/>
          <w:sz w:val="20"/>
          <w:szCs w:val="20"/>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Georgia" w:hAnsi="Georgia"/>
          <w:color w:val="333333"/>
          <w:sz w:val="20"/>
          <w:szCs w:val="20"/>
        </w:rPr>
        <w:t>аккредитационный</w:t>
      </w:r>
      <w:proofErr w:type="spellEnd"/>
      <w:r>
        <w:rPr>
          <w:rFonts w:ascii="Georgia" w:hAnsi="Georgia"/>
          <w:color w:val="333333"/>
          <w:sz w:val="20"/>
          <w:szCs w:val="20"/>
        </w:rPr>
        <w:t xml:space="preserve"> орган и рассматриваются при проведении государственной аккредитации.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97. ИНФОРМАЦИОННАЯ ОТКРЫТОСТЬ СИСТЕМЫ ОБРАЗОВАНИЯ. МОНИТОРИНГ В СИСТЕМЕ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Georgia" w:hAnsi="Georgia"/>
          <w:color w:val="333333"/>
          <w:sz w:val="20"/>
          <w:szCs w:val="20"/>
        </w:rPr>
        <w:t>внеучебными</w:t>
      </w:r>
      <w:proofErr w:type="spellEnd"/>
      <w:r>
        <w:rPr>
          <w:rFonts w:ascii="Georgia" w:hAnsi="Georgia"/>
          <w:color w:val="333333"/>
          <w:sz w:val="20"/>
          <w:szCs w:val="20"/>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98. ИНФОРМАЦИОННЫЕ СИСТЕМЫ В СИСТЕМЕ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w:t>
      </w:r>
      <w:r>
        <w:rPr>
          <w:rFonts w:ascii="Georgia" w:hAnsi="Georgia"/>
          <w:color w:val="333333"/>
          <w:sz w:val="20"/>
          <w:szCs w:val="20"/>
        </w:rPr>
        <w:lastRenderedPageBreak/>
        <w:t>соблюдением требований законодательства Российской Федерации о государственной или иной охраняемой законом тайне.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w:t>
      </w:r>
      <w:r>
        <w:rPr>
          <w:rFonts w:ascii="Georgia" w:hAnsi="Georgia"/>
          <w:color w:val="333333"/>
          <w:sz w:val="20"/>
          <w:szCs w:val="20"/>
        </w:rPr>
        <w:lastRenderedPageBreak/>
        <w:t>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Georgia" w:hAnsi="Georgia"/>
          <w:color w:val="333333"/>
          <w:sz w:val="20"/>
          <w:szCs w:val="20"/>
        </w:rPr>
        <w:t>апостилей</w:t>
      </w:r>
      <w:proofErr w:type="spellEnd"/>
      <w:r>
        <w:rPr>
          <w:rFonts w:ascii="Georgia" w:hAnsi="Georgia"/>
          <w:color w:val="333333"/>
          <w:sz w:val="20"/>
          <w:szCs w:val="20"/>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Georgia" w:hAnsi="Georgia"/>
          <w:color w:val="333333"/>
          <w:sz w:val="20"/>
          <w:szCs w:val="20"/>
        </w:rPr>
        <w:t>апостилях</w:t>
      </w:r>
      <w:proofErr w:type="spellEnd"/>
      <w:r>
        <w:rPr>
          <w:rFonts w:ascii="Georgia" w:hAnsi="Georgia"/>
          <w:color w:val="333333"/>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Georgia" w:hAnsi="Georgia"/>
          <w:color w:val="333333"/>
          <w:sz w:val="20"/>
          <w:szCs w:val="20"/>
        </w:rPr>
        <w:t>апостилей</w:t>
      </w:r>
      <w:proofErr w:type="spellEnd"/>
      <w:r>
        <w:rPr>
          <w:rFonts w:ascii="Georgia" w:hAnsi="Georgia"/>
          <w:color w:val="333333"/>
          <w:sz w:val="20"/>
          <w:szCs w:val="20"/>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12. Перечень сведений, вносимых в федеральную информационную систему "Федеральный реестр </w:t>
      </w:r>
      <w:proofErr w:type="spellStart"/>
      <w:r>
        <w:rPr>
          <w:rFonts w:ascii="Georgia" w:hAnsi="Georgia"/>
          <w:color w:val="333333"/>
          <w:sz w:val="20"/>
          <w:szCs w:val="20"/>
        </w:rPr>
        <w:t>апостилей</w:t>
      </w:r>
      <w:proofErr w:type="spellEnd"/>
      <w:r>
        <w:rPr>
          <w:rFonts w:ascii="Georgia" w:hAnsi="Georgia"/>
          <w:color w:val="333333"/>
          <w:sz w:val="20"/>
          <w:szCs w:val="20"/>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Правительством Российской Федерации за счет бюджетных ассигнований федерального бюджета;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органами местного самоуправления за счет бюджетных ассигнований местных бюджетов.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101. ОСУЩЕСТВЛЕНИЕ ОБРАЗОВАТЕЛЬНОЙ ДЕЯТЕЛЬНОСТИ ЗА СЧЕТ СРЕДСТВ ФИЗИЧЕСКИХ ЛИЦ И ЮРИДИЧЕСКИХ ЛИЦ</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lastRenderedPageBreak/>
        <w:t>СТАТЬЯ 102. ИМУЩЕСТВО ОБРАЗОВАТЕЛЬНЫХ ОРГАНИЗАЦИЙ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104. ОБРАЗОВАТЕЛЬНОЕ КРЕДИТОВАНИЕ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44222" w:rsidRDefault="00844222" w:rsidP="00844222">
      <w:pPr>
        <w:pStyle w:val="3"/>
        <w:shd w:val="clear" w:color="auto" w:fill="FFFFFF"/>
        <w:spacing w:before="225" w:beforeAutospacing="0" w:after="225" w:afterAutospacing="0" w:line="300" w:lineRule="atLeast"/>
        <w:rPr>
          <w:rFonts w:ascii="Segoe UI" w:hAnsi="Segoe UI" w:cs="Segoe UI"/>
          <w:color w:val="006699"/>
          <w:sz w:val="26"/>
          <w:szCs w:val="26"/>
        </w:rPr>
      </w:pPr>
      <w:r>
        <w:rPr>
          <w:rFonts w:ascii="Segoe UI" w:hAnsi="Segoe UI" w:cs="Segoe UI"/>
          <w:color w:val="006699"/>
          <w:sz w:val="26"/>
          <w:szCs w:val="26"/>
        </w:rPr>
        <w:t>Глава 14. Международное сотрудничество в сфере образования</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105. ФОРМЫ И НАПРАВЛЕНИЯ МЕЖДУНАРОДНОГО СОТРУДНИЧЕСТВА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Международное сотрудничество в сфере образования осуществляется в следующих целях: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совершенствование международных и внутригосударственных механизмов развития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участие в сетевой форме реализации образовательных программ;</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106. ПОДТВЕРЖДЕНИЕ ДОКУМЕНТОВ ОБ ОБРАЗОВАНИИ И (ИЛИ) О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2. Подтверждение документов об образовании и (или) о квалификации путем проставления на них </w:t>
      </w:r>
      <w:proofErr w:type="spellStart"/>
      <w:r>
        <w:rPr>
          <w:rFonts w:ascii="Georgia" w:hAnsi="Georgia"/>
          <w:color w:val="333333"/>
          <w:sz w:val="20"/>
          <w:szCs w:val="20"/>
        </w:rPr>
        <w:t>апостиля</w:t>
      </w:r>
      <w:proofErr w:type="spellEnd"/>
      <w:r>
        <w:rPr>
          <w:rFonts w:ascii="Georgia" w:hAnsi="Georgia"/>
          <w:color w:val="333333"/>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 За проставление </w:t>
      </w:r>
      <w:proofErr w:type="spellStart"/>
      <w:r>
        <w:rPr>
          <w:rFonts w:ascii="Georgia" w:hAnsi="Georgia"/>
          <w:color w:val="333333"/>
          <w:sz w:val="20"/>
          <w:szCs w:val="20"/>
        </w:rPr>
        <w:t>апостиля</w:t>
      </w:r>
      <w:proofErr w:type="spellEnd"/>
      <w:r>
        <w:rPr>
          <w:rFonts w:ascii="Georgia" w:hAnsi="Georgia"/>
          <w:color w:val="333333"/>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Pr>
          <w:rFonts w:ascii="Georgia" w:hAnsi="Georgia"/>
          <w:color w:val="333333"/>
          <w:sz w:val="20"/>
          <w:szCs w:val="20"/>
        </w:rPr>
        <w:t>апостиля</w:t>
      </w:r>
      <w:proofErr w:type="spellEnd"/>
      <w:r>
        <w:rPr>
          <w:rFonts w:ascii="Georgia" w:hAnsi="Georgia"/>
          <w:color w:val="333333"/>
          <w:sz w:val="20"/>
          <w:szCs w:val="20"/>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107. ПРИЗНАНИЕ ОБРАЗОВАНИЯ И (ИЛИ) КВАЛИФИКАЦИИ, ПОЛУЧЕННЫХ В ИНОСТРАННОМ ГОСУДАРСТВЕ</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отказ в признании иностранного образования и (или) иностранной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осуществляет размещение на своем сайте в сети "Интернет":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proofErr w:type="spellStart"/>
      <w:r>
        <w:rPr>
          <w:rFonts w:ascii="Georgia" w:hAnsi="Georgia"/>
          <w:color w:val="333333"/>
          <w:sz w:val="20"/>
          <w:szCs w:val="20"/>
        </w:rPr>
        <w:t>д</w:t>
      </w:r>
      <w:proofErr w:type="spellEnd"/>
      <w:r>
        <w:rPr>
          <w:rFonts w:ascii="Georgia" w:hAnsi="Georgia"/>
          <w:color w:val="333333"/>
          <w:sz w:val="20"/>
          <w:szCs w:val="20"/>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109. ПРИЗНАНИЕ НЕ ДЕЙСТВУЮЩИМИ НА ТЕРРИТОРИИ РОССИЙСКОЙ ФЕДЕРАЦИИ ОТДЕЛЬНЫХ ЗАКОНОДАТЕЛЬНЫХ АКТОВ СОЮЗА ССР</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Признать не действующими на территории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Признать утратившими силу:</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Закон РСФСР от 2 августа 1974 года "О народном образовании" (Ведомости Верховного Совета РСФСР, 1974, N 32, ст. 850);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ГАРАНТ: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Федеральным законом от 13 января 1996 г. N 12-ФЗ названное постановление признано утратившим силу</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ГАРАНТ:</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Федеральным законом от 8 ноября 2010 г. N 293-ФЗ названный Федеральный закон признан утратившим силу с 1 января 2011 г.</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w:t>
      </w:r>
      <w:r>
        <w:rPr>
          <w:rFonts w:ascii="Georgia" w:hAnsi="Georgia"/>
          <w:color w:val="333333"/>
          <w:sz w:val="20"/>
          <w:szCs w:val="20"/>
        </w:rPr>
        <w:lastRenderedPageBreak/>
        <w:t>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w:t>
      </w:r>
      <w:r>
        <w:rPr>
          <w:rFonts w:ascii="Georgia" w:hAnsi="Georgia"/>
          <w:color w:val="333333"/>
          <w:sz w:val="20"/>
          <w:szCs w:val="20"/>
        </w:rPr>
        <w:lastRenderedPageBreak/>
        <w:t>(граждан), проходящих (проходивших) военную службу по контракту" (Собрание законодательства Российской Федерации, 2007, N 2, ст. 360);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w:t>
      </w:r>
      <w:r>
        <w:rPr>
          <w:rFonts w:ascii="Georgia" w:hAnsi="Georgia"/>
          <w:color w:val="333333"/>
          <w:sz w:val="20"/>
          <w:szCs w:val="20"/>
        </w:rPr>
        <w:lastRenderedPageBreak/>
        <w:t>государственного образовательного стандарта" (Собрание законодательства Российской Федерации, 2007, N 49, ст. 6070);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Georgia" w:hAnsi="Georgia"/>
          <w:color w:val="333333"/>
          <w:sz w:val="20"/>
          <w:szCs w:val="20"/>
        </w:rPr>
        <w:t>Сколково</w:t>
      </w:r>
      <w:proofErr w:type="spellEnd"/>
      <w:r>
        <w:rPr>
          <w:rFonts w:ascii="Georgia" w:hAnsi="Georgia"/>
          <w:color w:val="333333"/>
          <w:sz w:val="20"/>
          <w:szCs w:val="20"/>
        </w:rPr>
        <w:t>" (Собрание законодательства Российской Федерации, 2010, N 40, ст. 4969);</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Fonts w:ascii="Georgia" w:hAnsi="Georgia"/>
          <w:color w:val="333333"/>
          <w:sz w:val="20"/>
          <w:szCs w:val="20"/>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w:t>
      </w:r>
      <w:r>
        <w:rPr>
          <w:rFonts w:ascii="Georgia" w:hAnsi="Georgia"/>
          <w:color w:val="333333"/>
          <w:sz w:val="20"/>
          <w:szCs w:val="20"/>
        </w:rPr>
        <w:lastRenderedPageBreak/>
        <w:t>бюджетной системы Российской Федерации" (Собрание законодательства Российской Федерации, 2011, N 47, ст. 6608);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44222" w:rsidRDefault="00844222" w:rsidP="00844222">
      <w:pPr>
        <w:pStyle w:val="4"/>
        <w:shd w:val="clear" w:color="auto" w:fill="FFFFFF"/>
        <w:spacing w:before="225" w:beforeAutospacing="0" w:after="225" w:afterAutospacing="0"/>
        <w:rPr>
          <w:rFonts w:ascii="Segoe UI" w:hAnsi="Segoe UI" w:cs="Segoe UI"/>
          <w:caps/>
          <w:color w:val="006699"/>
          <w:sz w:val="20"/>
          <w:szCs w:val="20"/>
        </w:rPr>
      </w:pPr>
      <w:r>
        <w:rPr>
          <w:rFonts w:ascii="Segoe UI" w:hAnsi="Segoe UI" w:cs="Segoe UI"/>
          <w:caps/>
          <w:color w:val="006699"/>
          <w:sz w:val="20"/>
          <w:szCs w:val="20"/>
        </w:rPr>
        <w:t>СТАТЬЯ 111. ПОРЯДОК ВСТУПЛЕНИЯ В СИЛУ НАСТОЯЩЕГО ФЕДЕРАЛЬНОГО ЗАКОНА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2. Пункты 3 и 6 части 1 статьи 8, а также пункт 1 части 1 статьи 9 настоящего Федерального закона вступают в силу с 1 января 2014 года.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3. Часть 6 статьи 108 настоящего Федерального закона вступает в силу со дня официального опубликования настоящего Федерального закона.</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r>
        <w:rPr>
          <w:rFonts w:ascii="Georgia" w:hAnsi="Georgia"/>
          <w:color w:val="333333"/>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Style w:val="a4"/>
          <w:rFonts w:ascii="Georgia" w:hAnsi="Georgia"/>
          <w:color w:val="333333"/>
          <w:sz w:val="20"/>
          <w:szCs w:val="20"/>
          <w:bdr w:val="none" w:sz="0" w:space="0" w:color="auto" w:frame="1"/>
        </w:rPr>
        <w:t>Президент Российской Федерации В. Путин</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Style w:val="a4"/>
          <w:rFonts w:ascii="Georgia" w:hAnsi="Georgia"/>
          <w:color w:val="333333"/>
          <w:sz w:val="20"/>
          <w:szCs w:val="20"/>
          <w:bdr w:val="none" w:sz="0" w:space="0" w:color="auto" w:frame="1"/>
        </w:rPr>
        <w:t>Москва, Кремль</w:t>
      </w:r>
    </w:p>
    <w:p w:rsidR="00844222" w:rsidRDefault="00844222" w:rsidP="00844222">
      <w:pPr>
        <w:pStyle w:val="a3"/>
        <w:shd w:val="clear" w:color="auto" w:fill="FFFFFF"/>
        <w:spacing w:before="0" w:beforeAutospacing="0" w:after="0" w:afterAutospacing="0" w:line="300" w:lineRule="atLeast"/>
        <w:rPr>
          <w:rFonts w:ascii="Georgia" w:hAnsi="Georgia"/>
          <w:color w:val="333333"/>
          <w:sz w:val="20"/>
          <w:szCs w:val="20"/>
        </w:rPr>
      </w:pPr>
      <w:r>
        <w:rPr>
          <w:rStyle w:val="a4"/>
          <w:rFonts w:ascii="Georgia" w:hAnsi="Georgia"/>
          <w:color w:val="333333"/>
          <w:sz w:val="20"/>
          <w:szCs w:val="20"/>
          <w:bdr w:val="none" w:sz="0" w:space="0" w:color="auto" w:frame="1"/>
        </w:rPr>
        <w:t>29 декабря 2012 года</w:t>
      </w:r>
    </w:p>
    <w:p w:rsidR="00844222" w:rsidRDefault="00844222" w:rsidP="00844222">
      <w:pPr>
        <w:pStyle w:val="4"/>
        <w:shd w:val="clear" w:color="auto" w:fill="FFFFFF"/>
        <w:spacing w:before="0" w:beforeAutospacing="0" w:after="0" w:afterAutospacing="0"/>
        <w:rPr>
          <w:rFonts w:ascii="Segoe UI" w:hAnsi="Segoe UI" w:cs="Segoe UI"/>
          <w:caps/>
          <w:color w:val="006699"/>
          <w:sz w:val="20"/>
          <w:szCs w:val="20"/>
        </w:rPr>
      </w:pPr>
      <w:r>
        <w:rPr>
          <w:rStyle w:val="a4"/>
          <w:rFonts w:ascii="Segoe UI" w:hAnsi="Segoe UI" w:cs="Segoe UI"/>
          <w:caps/>
          <w:color w:val="006699"/>
          <w:sz w:val="20"/>
          <w:szCs w:val="20"/>
          <w:bdr w:val="none" w:sz="0" w:space="0" w:color="auto" w:frame="1"/>
        </w:rPr>
        <w:t>N 273-ФЗ</w:t>
      </w:r>
    </w:p>
    <w:p w:rsidR="00844222" w:rsidRDefault="00844222" w:rsidP="00844222">
      <w:pPr>
        <w:pStyle w:val="a3"/>
        <w:shd w:val="clear" w:color="auto" w:fill="FFFFFF"/>
        <w:spacing w:before="225" w:beforeAutospacing="0" w:after="225" w:afterAutospacing="0" w:line="300" w:lineRule="atLeast"/>
        <w:rPr>
          <w:rFonts w:ascii="Georgia" w:hAnsi="Georgia"/>
          <w:color w:val="333333"/>
          <w:sz w:val="20"/>
          <w:szCs w:val="20"/>
        </w:rPr>
      </w:pPr>
    </w:p>
    <w:p w:rsidR="00844222" w:rsidRDefault="00844222"/>
    <w:sectPr w:rsidR="00844222" w:rsidSect="00844222">
      <w:pgSz w:w="11906" w:h="16838"/>
      <w:pgMar w:top="567" w:right="510"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4222"/>
    <w:rsid w:val="003F226E"/>
    <w:rsid w:val="00844222"/>
    <w:rsid w:val="008E6030"/>
    <w:rsid w:val="009811FD"/>
    <w:rsid w:val="00B427A8"/>
    <w:rsid w:val="00B520C7"/>
    <w:rsid w:val="00BC1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FD"/>
  </w:style>
  <w:style w:type="paragraph" w:styleId="2">
    <w:name w:val="heading 2"/>
    <w:basedOn w:val="a"/>
    <w:link w:val="20"/>
    <w:uiPriority w:val="9"/>
    <w:qFormat/>
    <w:rsid w:val="00844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4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442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442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2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422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4422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44222"/>
    <w:rPr>
      <w:rFonts w:ascii="Times New Roman" w:eastAsia="Times New Roman" w:hAnsi="Times New Roman" w:cs="Times New Roman"/>
      <w:b/>
      <w:bCs/>
      <w:sz w:val="20"/>
      <w:szCs w:val="20"/>
    </w:rPr>
  </w:style>
  <w:style w:type="paragraph" w:styleId="a3">
    <w:name w:val="Normal (Web)"/>
    <w:basedOn w:val="a"/>
    <w:uiPriority w:val="99"/>
    <w:semiHidden/>
    <w:unhideWhenUsed/>
    <w:rsid w:val="00844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4222"/>
  </w:style>
  <w:style w:type="character" w:styleId="a4">
    <w:name w:val="Emphasis"/>
    <w:basedOn w:val="a0"/>
    <w:uiPriority w:val="20"/>
    <w:qFormat/>
    <w:rsid w:val="00844222"/>
    <w:rPr>
      <w:i/>
      <w:iCs/>
    </w:rPr>
  </w:style>
</w:styles>
</file>

<file path=word/webSettings.xml><?xml version="1.0" encoding="utf-8"?>
<w:webSettings xmlns:r="http://schemas.openxmlformats.org/officeDocument/2006/relationships" xmlns:w="http://schemas.openxmlformats.org/wordprocessingml/2006/main">
  <w:divs>
    <w:div w:id="332101143">
      <w:bodyDiv w:val="1"/>
      <w:marLeft w:val="0"/>
      <w:marRight w:val="0"/>
      <w:marTop w:val="0"/>
      <w:marBottom w:val="0"/>
      <w:divBdr>
        <w:top w:val="none" w:sz="0" w:space="0" w:color="auto"/>
        <w:left w:val="none" w:sz="0" w:space="0" w:color="auto"/>
        <w:bottom w:val="none" w:sz="0" w:space="0" w:color="auto"/>
        <w:right w:val="none" w:sz="0" w:space="0" w:color="auto"/>
      </w:divBdr>
    </w:div>
    <w:div w:id="338511457">
      <w:bodyDiv w:val="1"/>
      <w:marLeft w:val="0"/>
      <w:marRight w:val="0"/>
      <w:marTop w:val="0"/>
      <w:marBottom w:val="0"/>
      <w:divBdr>
        <w:top w:val="none" w:sz="0" w:space="0" w:color="auto"/>
        <w:left w:val="none" w:sz="0" w:space="0" w:color="auto"/>
        <w:bottom w:val="none" w:sz="0" w:space="0" w:color="auto"/>
        <w:right w:val="none" w:sz="0" w:space="0" w:color="auto"/>
      </w:divBdr>
    </w:div>
    <w:div w:id="362873271">
      <w:bodyDiv w:val="1"/>
      <w:marLeft w:val="0"/>
      <w:marRight w:val="0"/>
      <w:marTop w:val="0"/>
      <w:marBottom w:val="0"/>
      <w:divBdr>
        <w:top w:val="none" w:sz="0" w:space="0" w:color="auto"/>
        <w:left w:val="none" w:sz="0" w:space="0" w:color="auto"/>
        <w:bottom w:val="none" w:sz="0" w:space="0" w:color="auto"/>
        <w:right w:val="none" w:sz="0" w:space="0" w:color="auto"/>
      </w:divBdr>
    </w:div>
    <w:div w:id="362941433">
      <w:bodyDiv w:val="1"/>
      <w:marLeft w:val="0"/>
      <w:marRight w:val="0"/>
      <w:marTop w:val="0"/>
      <w:marBottom w:val="0"/>
      <w:divBdr>
        <w:top w:val="none" w:sz="0" w:space="0" w:color="auto"/>
        <w:left w:val="none" w:sz="0" w:space="0" w:color="auto"/>
        <w:bottom w:val="none" w:sz="0" w:space="0" w:color="auto"/>
        <w:right w:val="none" w:sz="0" w:space="0" w:color="auto"/>
      </w:divBdr>
    </w:div>
    <w:div w:id="521826098">
      <w:bodyDiv w:val="1"/>
      <w:marLeft w:val="0"/>
      <w:marRight w:val="0"/>
      <w:marTop w:val="0"/>
      <w:marBottom w:val="0"/>
      <w:divBdr>
        <w:top w:val="none" w:sz="0" w:space="0" w:color="auto"/>
        <w:left w:val="none" w:sz="0" w:space="0" w:color="auto"/>
        <w:bottom w:val="none" w:sz="0" w:space="0" w:color="auto"/>
        <w:right w:val="none" w:sz="0" w:space="0" w:color="auto"/>
      </w:divBdr>
    </w:div>
    <w:div w:id="536814001">
      <w:bodyDiv w:val="1"/>
      <w:marLeft w:val="0"/>
      <w:marRight w:val="0"/>
      <w:marTop w:val="0"/>
      <w:marBottom w:val="0"/>
      <w:divBdr>
        <w:top w:val="none" w:sz="0" w:space="0" w:color="auto"/>
        <w:left w:val="none" w:sz="0" w:space="0" w:color="auto"/>
        <w:bottom w:val="none" w:sz="0" w:space="0" w:color="auto"/>
        <w:right w:val="none" w:sz="0" w:space="0" w:color="auto"/>
      </w:divBdr>
    </w:div>
    <w:div w:id="1427924659">
      <w:bodyDiv w:val="1"/>
      <w:marLeft w:val="0"/>
      <w:marRight w:val="0"/>
      <w:marTop w:val="0"/>
      <w:marBottom w:val="0"/>
      <w:divBdr>
        <w:top w:val="none" w:sz="0" w:space="0" w:color="auto"/>
        <w:left w:val="none" w:sz="0" w:space="0" w:color="auto"/>
        <w:bottom w:val="none" w:sz="0" w:space="0" w:color="auto"/>
        <w:right w:val="none" w:sz="0" w:space="0" w:color="auto"/>
      </w:divBdr>
    </w:div>
    <w:div w:id="1813868624">
      <w:bodyDiv w:val="1"/>
      <w:marLeft w:val="0"/>
      <w:marRight w:val="0"/>
      <w:marTop w:val="0"/>
      <w:marBottom w:val="0"/>
      <w:divBdr>
        <w:top w:val="none" w:sz="0" w:space="0" w:color="auto"/>
        <w:left w:val="none" w:sz="0" w:space="0" w:color="auto"/>
        <w:bottom w:val="none" w:sz="0" w:space="0" w:color="auto"/>
        <w:right w:val="none" w:sz="0" w:space="0" w:color="auto"/>
      </w:divBdr>
    </w:div>
    <w:div w:id="1958877402">
      <w:bodyDiv w:val="1"/>
      <w:marLeft w:val="0"/>
      <w:marRight w:val="0"/>
      <w:marTop w:val="0"/>
      <w:marBottom w:val="0"/>
      <w:divBdr>
        <w:top w:val="none" w:sz="0" w:space="0" w:color="auto"/>
        <w:left w:val="none" w:sz="0" w:space="0" w:color="auto"/>
        <w:bottom w:val="none" w:sz="0" w:space="0" w:color="auto"/>
        <w:right w:val="none" w:sz="0" w:space="0" w:color="auto"/>
      </w:divBdr>
    </w:div>
    <w:div w:id="20515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A879-352D-40FF-BD82-07249DC6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61793</Words>
  <Characters>352224</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2014-03-24T07:26:00Z</cp:lastPrinted>
  <dcterms:created xsi:type="dcterms:W3CDTF">2014-03-24T06:35:00Z</dcterms:created>
  <dcterms:modified xsi:type="dcterms:W3CDTF">2015-04-17T03:33:00Z</dcterms:modified>
</cp:coreProperties>
</file>