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04" w:rsidRDefault="006E59FE" w:rsidP="00CC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E2E2E"/>
          <w:sz w:val="27"/>
          <w:szCs w:val="27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Надежда\Desktop\1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1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279" w:rsidRPr="00CC2279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</w:p>
    <w:p w:rsidR="006E59FE" w:rsidRDefault="006E59FE" w:rsidP="00CC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6E59FE" w:rsidRDefault="006E59FE" w:rsidP="00CC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6E59FE" w:rsidRDefault="006E59FE" w:rsidP="00CC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6E59FE" w:rsidRDefault="006E59FE" w:rsidP="00CC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6E59FE" w:rsidRPr="00CC2279" w:rsidRDefault="006E59FE" w:rsidP="00CC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Аналитическая часть</w:t>
      </w:r>
    </w:p>
    <w:p w:rsidR="00C53C4A" w:rsidRPr="00276C23" w:rsidRDefault="00C53C4A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79" w:rsidRPr="00276C23" w:rsidRDefault="00CC2279" w:rsidP="00C53C4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</w:t>
      </w:r>
      <w:proofErr w:type="gramEnd"/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характеристика образовательного учреждения</w:t>
      </w:r>
    </w:p>
    <w:p w:rsidR="00C53C4A" w:rsidRPr="00276C23" w:rsidRDefault="00C53C4A" w:rsidP="00C53C4A">
      <w:pPr>
        <w:pStyle w:val="a5"/>
        <w:shd w:val="clear" w:color="auto" w:fill="FFFFFF"/>
        <w:spacing w:after="0" w:line="240" w:lineRule="auto"/>
        <w:ind w:left="8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 дошкольное образовательное учреждение города Иркутска детский сад №1</w:t>
      </w:r>
      <w:r w:rsidR="00216123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организации: Муниципальное бюджетное дошкольное</w:t>
      </w:r>
      <w:r w:rsidR="00216123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Организационно-правовая форма организации: Муниципальное</w:t>
      </w:r>
      <w:r w:rsidR="00216123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  дошкольное образовательное учреждение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Учредитель: Департамент образования Комитета по социальной</w:t>
      </w:r>
      <w:r w:rsidR="00216123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политике и культуре администрации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. Иркутска</w:t>
      </w:r>
    </w:p>
    <w:p w:rsidR="00CC2279" w:rsidRPr="00276C23" w:rsidRDefault="00CC2279" w:rsidP="00C53C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proofErr w:type="gramStart"/>
      <w:r w:rsidRPr="00276C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6C23">
        <w:rPr>
          <w:rFonts w:ascii="Times New Roman" w:hAnsi="Times New Roman" w:cs="Times New Roman"/>
          <w:sz w:val="26"/>
          <w:szCs w:val="26"/>
        </w:rPr>
        <w:t>. Иркутск,  </w:t>
      </w:r>
      <w:r w:rsidR="00216123" w:rsidRPr="00276C23">
        <w:rPr>
          <w:rFonts w:ascii="Times New Roman" w:hAnsi="Times New Roman" w:cs="Times New Roman"/>
          <w:sz w:val="26"/>
          <w:szCs w:val="26"/>
        </w:rPr>
        <w:t>ул. Свердлова</w:t>
      </w:r>
      <w:r w:rsidR="00C53C4A" w:rsidRPr="00276C23">
        <w:rPr>
          <w:rFonts w:ascii="Times New Roman" w:hAnsi="Times New Roman" w:cs="Times New Roman"/>
          <w:sz w:val="26"/>
          <w:szCs w:val="26"/>
        </w:rPr>
        <w:t>,</w:t>
      </w:r>
      <w:r w:rsidR="00216123" w:rsidRPr="00276C23">
        <w:rPr>
          <w:rFonts w:ascii="Times New Roman" w:hAnsi="Times New Roman" w:cs="Times New Roman"/>
          <w:sz w:val="26"/>
          <w:szCs w:val="26"/>
        </w:rPr>
        <w:t xml:space="preserve"> д.42  телефон 34-30-95</w:t>
      </w:r>
      <w:r w:rsidR="00875177" w:rsidRPr="00276C23">
        <w:rPr>
          <w:rFonts w:ascii="Times New Roman" w:hAnsi="Times New Roman" w:cs="Times New Roman"/>
          <w:sz w:val="26"/>
          <w:szCs w:val="26"/>
        </w:rPr>
        <w:t>,</w:t>
      </w:r>
      <w:r w:rsidR="00C53C4A" w:rsidRPr="00276C23">
        <w:rPr>
          <w:rFonts w:ascii="Times New Roman" w:hAnsi="Times New Roman" w:cs="Times New Roman"/>
          <w:sz w:val="26"/>
          <w:szCs w:val="26"/>
        </w:rPr>
        <w:t xml:space="preserve">       </w:t>
      </w:r>
      <w:r w:rsidR="00875177" w:rsidRPr="00276C2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875177" w:rsidRPr="00276C23">
        <w:rPr>
          <w:rFonts w:ascii="Times New Roman" w:hAnsi="Times New Roman" w:cs="Times New Roman"/>
          <w:iCs/>
          <w:sz w:val="26"/>
          <w:szCs w:val="26"/>
        </w:rPr>
        <w:t>e-mail</w:t>
      </w:r>
      <w:proofErr w:type="spellEnd"/>
      <w:r w:rsidR="00BD4869" w:rsidRPr="00276C23">
        <w:rPr>
          <w:rFonts w:ascii="Times New Roman" w:hAnsi="Times New Roman" w:cs="Times New Roman"/>
          <w:iCs/>
          <w:sz w:val="26"/>
          <w:szCs w:val="26"/>
        </w:rPr>
        <w:t>:</w:t>
      </w:r>
      <w:r w:rsidR="00875177" w:rsidRPr="00276C23">
        <w:rPr>
          <w:rFonts w:ascii="Times New Roman" w:hAnsi="Times New Roman" w:cs="Times New Roman"/>
          <w:iCs/>
          <w:sz w:val="26"/>
          <w:szCs w:val="26"/>
        </w:rPr>
        <w:t xml:space="preserve"> detskiisad109@mail.ru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Деятельность: Образовательная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Лицензия на осуществление образовательной деятельности  от </w:t>
      </w:r>
      <w:r w:rsidR="00103C0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05.08. 2015</w:t>
      </w:r>
      <w:r w:rsidR="00C53C4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8179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сайта: http://1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.detirkutsk.ru/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учрежден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ия: </w:t>
      </w:r>
      <w:r w:rsidR="00C53C4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r w:rsidR="00BD486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</w:t>
      </w:r>
      <w:r w:rsidR="002105C3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– </w:t>
      </w:r>
      <w:r w:rsidR="00C53C4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Аникина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воспитанников ведётся на русском языке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учреждение руководствуется следующими нормативно-правовыми документами: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- 273-ФЗ «Об образовании» от 21.12.2012;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Санитарно-эпидемиологические требования к устройству, содержанию и организации режима работы в дошкольных организациях</w:t>
      </w:r>
      <w:r w:rsidR="004D420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 эпидемиологические правила и нормативы СанПиН 2.4.1.3049-13, с внесением изменений от 15.05.2013 №26;</w:t>
      </w:r>
      <w:r w:rsidR="00BD486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Санитарно-эпидемиологическое заключение № 38.ИЦ.06.000.Т.001173.11.16 от 29.11.2016г. Настоящим санитарно-эпидемиологическим заключением удостоверяется, что требования, установленные в проектной документации:  Программа, методики, режимы воспитания и обучения, Основная образовательная программа дошкольного образования Муниципального бюджетного дошкольного образовательного учреждения города Иркутска детский сад № 109</w:t>
      </w:r>
      <w:r w:rsidR="00ED5B8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государственным санитарно-эпидемиологическим правилам и нормативам.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 ФГОС дошкольного образования (от 17.10.2013 № 1155, зарегистрированном  в Минюсте 14.11.2013 №30384);</w:t>
      </w:r>
      <w:proofErr w:type="gramEnd"/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 Приказ </w:t>
      </w:r>
      <w:proofErr w:type="spell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30.08.2013 №1014 «Об утверждении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организации и осуществления образовательной деятельности по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общеобразовательным программам – образовательным программам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образования» (зарегистрировано в Минюсте России 26.09.2013 №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30038)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МБДО</w:t>
      </w:r>
      <w:r w:rsidR="008751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У г. Иркутска детского сада №109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5C1C05" w:rsidRPr="00276C23" w:rsidRDefault="005C1C05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    Оценка  системы управления организации.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Уставом и строится на основе сочетания принципов единоначалия и коллегиальности. Органами управления Учреждения являются: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 1) общее собрание работников;</w:t>
      </w:r>
    </w:p>
    <w:p w:rsidR="00CC2279" w:rsidRPr="00276C23" w:rsidRDefault="003927D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педагогический совет.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действует структурно-функциональная модель управления. Делегируются полномочия среди административно-хозяйственного аппарата.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связь с общественными организациями.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Имеется, утверждённые Коллективный договор и Правила внутреннего трудового распорядка.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следующие положения в соответствии с действующим Уставом организации: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общем родительском собрании;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="003927D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педагогическом совете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общем собрании работников Учреждения.</w:t>
      </w:r>
    </w:p>
    <w:p w:rsidR="00CC2279" w:rsidRPr="00276C23" w:rsidRDefault="00CC2279" w:rsidP="00C5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проводятся общие родительские собрания для родителей вновь прибывших детей и родителей детей - выпускников, ежеквартально – групповые родительские собрания в соответствии, с планом работы на учебный год и Уставом учреждения. Проводятся: анкетирование с целью выявления степени удовлетворения качеством образования детей и запросов родителей, составление социального паспорта семьи.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3. Оценка образовательной  деятельности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Образовательная программа дошкольного образования в Учреждении соответствует ФГОС дошкольного образования, и определяет содержание дошкольного образования и сроки обучения, разработана и утверждена приказом №  </w:t>
      </w:r>
      <w:r w:rsidR="008B407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№ 39 от 08.08.2017г.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 программы.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реализуются следующие задачи: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C2279" w:rsidRPr="00276C23" w:rsidRDefault="00CC2279" w:rsidP="00C53C4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C2279" w:rsidRPr="00276C23" w:rsidRDefault="00CC2279" w:rsidP="003927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C2279" w:rsidRPr="00276C23" w:rsidRDefault="00CC2279" w:rsidP="003927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C2279" w:rsidRPr="00276C23" w:rsidRDefault="00CC2279" w:rsidP="003927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C2279" w:rsidRPr="00276C23" w:rsidRDefault="00CC2279" w:rsidP="003927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C2279" w:rsidRPr="00276C23" w:rsidRDefault="00CC2279" w:rsidP="0039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переходным периодом, отсутствием полного учебно-методического обеспечения, утверждённых Министерством образования РФ программ, существуют сложности с внедрением ФГОС в практику. Не смотря, на имеющиеся трудности, для педагогов ДОУ проводится просветительская и организационно-методическая работа, консультации, презентации; воспитатели активно участвуют в семинарах,  конкурсах разных уровней, повышают профессиональный уровень.</w:t>
      </w:r>
    </w:p>
    <w:p w:rsidR="00CC2279" w:rsidRPr="00276C23" w:rsidRDefault="00CC2279" w:rsidP="0039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педагогического коллектива можно считать удовлетворительной на данном этапе.</w:t>
      </w:r>
    </w:p>
    <w:p w:rsidR="00CC2279" w:rsidRPr="00276C23" w:rsidRDefault="00CC2279" w:rsidP="0039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6D34E2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календарного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927D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дошкольное учреждение работало в режиме 5-ти дневной рабочей недели, 12–</w:t>
      </w:r>
      <w:proofErr w:type="spell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часового пребывания детей.</w:t>
      </w:r>
    </w:p>
    <w:p w:rsidR="00CC2279" w:rsidRPr="00276C23" w:rsidRDefault="00CC2279" w:rsidP="0039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дошкольном учреждении осуществляется оперативное и перспективное планирование. Учебно-воспитательная деятельность педагогов, специалистов осуществлялась на основании перспективного, календарно-тематического планирования. Работа с детьми строилась индивидуально, по подгруппам, основные занятия сочетались с кружковой работой.</w:t>
      </w:r>
    </w:p>
    <w:p w:rsidR="00CC2279" w:rsidRPr="00276C23" w:rsidRDefault="00CC2279" w:rsidP="0039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направлениями образовательной деятельности дошкольного учреждения являлись: коррекционное и художественно–эстетическое</w:t>
      </w:r>
      <w:r w:rsidR="003927D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физическое развитие воспитанников.</w:t>
      </w:r>
    </w:p>
    <w:p w:rsidR="00CC2279" w:rsidRPr="00276C23" w:rsidRDefault="00CC2279" w:rsidP="00DF1230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 Коррекционная работа с детьми с </w:t>
      </w:r>
      <w:r w:rsidR="006D34E2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НР велась на основе  «Программы логопедической работы по преодолению общего недоразвития речи у детей» Авторы Т.Б.Филичева, Т.В.Туманова, Г.В.Чиркина («Логопедическая работа с детьми II - III уровня речевого развития» Авторы: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Т.Б.Филичева, Г.В.Чиркина).</w:t>
      </w:r>
      <w:proofErr w:type="gramEnd"/>
    </w:p>
    <w:p w:rsidR="003927D9" w:rsidRPr="00276C23" w:rsidRDefault="003927D9" w:rsidP="00DF1230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Физическое развит</w:t>
      </w:r>
      <w:r w:rsidR="00360C3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е воспитанников осуществлялось</w:t>
      </w:r>
      <w:r w:rsidR="00360C3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развития «Развитие успешного ребенка в условиях здоровьесберегающего пространства ДОУ»</w:t>
      </w:r>
    </w:p>
    <w:p w:rsidR="00CC2279" w:rsidRPr="00276C23" w:rsidRDefault="00CC2279" w:rsidP="00DF1230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.        - Образовательная организация обеспечивает получение дошкольного образования, присмотр и уход за в</w:t>
      </w:r>
      <w:r w:rsidR="00E053B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оспитанниками в возрасте от 2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до прекращения образовательных отношений.</w:t>
      </w:r>
    </w:p>
    <w:p w:rsidR="00CC2279" w:rsidRPr="00276C23" w:rsidRDefault="00CC2279" w:rsidP="00DF1230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Образовательная деятельность по образовательным программам осуществляется в группах общеразвивающей и компенсирующей направленности.</w:t>
      </w:r>
    </w:p>
    <w:p w:rsidR="00B0772F" w:rsidRPr="00276C23" w:rsidRDefault="00CC2279" w:rsidP="00DF1230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 201</w:t>
      </w:r>
      <w:r w:rsidR="00360C3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3B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 МБДОУ функционировало 8 групп</w:t>
      </w:r>
      <w:r w:rsidR="00DF123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: первая младшая группа 2-3 лет; вторая младшая группа 3-4лет; разновозрастная группа 3-5 лет; две средние группы 4-5 лет</w:t>
      </w:r>
      <w:r w:rsidR="00DF1230" w:rsidRPr="00276C23">
        <w:rPr>
          <w:rFonts w:ascii="Times New Roman" w:hAnsi="Times New Roman" w:cs="Times New Roman"/>
          <w:color w:val="000000"/>
          <w:sz w:val="26"/>
          <w:szCs w:val="26"/>
        </w:rPr>
        <w:t>89834406829</w:t>
      </w:r>
      <w:r w:rsidR="00DF123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; разновозрастная группа 5-7 лет; две группы с ТНР разновозрастная 4-6 лет; подготовительная к школе 6-7 лет.</w:t>
      </w:r>
      <w:r w:rsidR="00E053B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23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Списочный состав детей на конец года составил 208 воспитанников.</w:t>
      </w:r>
    </w:p>
    <w:p w:rsidR="00C87388" w:rsidRDefault="00C87388" w:rsidP="00CC227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388" w:rsidRDefault="00C87388" w:rsidP="00CC227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279" w:rsidRDefault="00CC2279" w:rsidP="00CC227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 численности детей в ДОУ</w:t>
      </w:r>
    </w:p>
    <w:p w:rsidR="00FC2404" w:rsidRPr="00454719" w:rsidRDefault="00FC2404" w:rsidP="00CC227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7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4"/>
        <w:gridCol w:w="3031"/>
        <w:gridCol w:w="2551"/>
        <w:gridCol w:w="1911"/>
      </w:tblGrid>
      <w:tr w:rsidR="00CC2279" w:rsidRPr="00454719" w:rsidTr="00E053B0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детей в М</w:t>
            </w:r>
            <w:r w:rsidR="00CC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DF1230" w:rsidRPr="00454719" w:rsidRDefault="00DF1230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муниципальному заданию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D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прибывших в М</w:t>
            </w:r>
            <w:r w:rsidR="00CC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за 201</w:t>
            </w:r>
            <w:r w:rsidR="00CC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год, в т.ч. за период комплектования на учебный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выпускающихся в школы в 201</w:t>
            </w:r>
            <w:r w:rsidR="00CC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посещающих ДОУ в режиме кратковременного пребывания</w:t>
            </w:r>
          </w:p>
        </w:tc>
      </w:tr>
      <w:tr w:rsidR="00CC2279" w:rsidRPr="00454719" w:rsidTr="00E053B0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4FDA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02208E" w:rsidP="00FC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87388" w:rsidRPr="00276C23" w:rsidRDefault="00C87388" w:rsidP="0027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функционирует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восемь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групп, из них:</w:t>
      </w:r>
    </w:p>
    <w:p w:rsidR="00E053B0" w:rsidRPr="00276C23" w:rsidRDefault="003C40C7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 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«Цыплята» первая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младшая 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(2-3 лет)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E053B0" w:rsidRPr="00276C23" w:rsidRDefault="00E053B0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»Пчелки» 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C4FD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</w:p>
    <w:p w:rsidR="00AD0875" w:rsidRPr="00276C23" w:rsidRDefault="00AD0875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№ 8 «Жемчужинки» вторая младшая (3-4 лет) -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E053B0" w:rsidRPr="00276C23" w:rsidRDefault="00AD0875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Разновозрастная группа № 3  «Светлячки»(3-5 лет)</w:t>
      </w:r>
      <w:r w:rsidR="003C40C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DC196E" w:rsidRPr="00276C23" w:rsidRDefault="0002208E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руппа № 7 «Сказка»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(4-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лет)</w:t>
      </w:r>
      <w:r w:rsidR="00E053B0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AD0875" w:rsidRPr="00276C23" w:rsidRDefault="0002208E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Разновозрастная 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№ 4 «Непоседы» (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-7лет) -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:rsidR="00E053B0" w:rsidRPr="00276C23" w:rsidRDefault="003C40C7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Разновозрастная 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ТНР № 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«Домов</w:t>
      </w:r>
      <w:r w:rsidR="00FC2404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нок» (4-6 лет) - 21</w:t>
      </w:r>
    </w:p>
    <w:p w:rsidR="00E053B0" w:rsidRPr="00276C23" w:rsidRDefault="00E053B0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Подготовительная 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ТНР № 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D0875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(6-7 лет) </w:t>
      </w:r>
      <w:r w:rsidR="00B0772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08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C87388" w:rsidRPr="00454719" w:rsidRDefault="00C87388" w:rsidP="0027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2279" w:rsidRPr="00276C23" w:rsidRDefault="00CC2279" w:rsidP="00FC240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Результаты мониторинга качества образования</w:t>
      </w:r>
    </w:p>
    <w:p w:rsidR="00FC2404" w:rsidRPr="00276C23" w:rsidRDefault="00FC2404" w:rsidP="003779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79" w:rsidRPr="00276C23" w:rsidRDefault="00CC2279" w:rsidP="00B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ряда лет дошкольное учреждение осуществляет свою деятельность  в соответствии с планом работы на год и образовательной программой. Комплектация детей происходит в соответствии с муниципальным заданием и очерёдности поступления в детский сад.</w:t>
      </w:r>
    </w:p>
    <w:p w:rsidR="00CC2279" w:rsidRPr="00276C23" w:rsidRDefault="00CC2279" w:rsidP="00B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учреждении имеется ВСОКО. Разработаны и приняты  следующие локальные акты обеспечивающие работу ВСОКО:</w:t>
      </w:r>
    </w:p>
    <w:p w:rsidR="00CC2279" w:rsidRPr="00276C23" w:rsidRDefault="00CC2279" w:rsidP="00B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положение о внутренней   оценке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образования муниципального  бюджетного  дошкольного образовательного учреждения гор</w:t>
      </w:r>
      <w:r w:rsidR="003C40C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Иркутска  детского сада</w:t>
      </w:r>
      <w:proofErr w:type="gramEnd"/>
      <w:r w:rsidR="003C40C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№109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принятое на педагогическом совете  от  28.08.2014 года протокол №1;</w:t>
      </w:r>
    </w:p>
    <w:p w:rsidR="00CC2279" w:rsidRPr="00276C23" w:rsidRDefault="00CC2279" w:rsidP="00B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 о принятии положения о внутренней   оценке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образования муниципального  бюджетного  дошкольного образовательного учреждения гор</w:t>
      </w:r>
      <w:r w:rsidR="003C40C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Иркутска  детского сада</w:t>
      </w:r>
      <w:proofErr w:type="gramEnd"/>
      <w:r w:rsidR="003C40C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№109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28.08.2014 года № 94;</w:t>
      </w:r>
    </w:p>
    <w:p w:rsidR="00CC2279" w:rsidRPr="00276C23" w:rsidRDefault="00CC2279" w:rsidP="00B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приказ о функционировании ВСОКО от 14.07.2016 года № 14.</w:t>
      </w:r>
    </w:p>
    <w:p w:rsidR="00B0772F" w:rsidRPr="00276C23" w:rsidRDefault="00B0772F" w:rsidP="00B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72F" w:rsidRPr="00276C23" w:rsidRDefault="00B0772F" w:rsidP="00B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4. 5 Оценка результатов образовательной деятельности</w:t>
      </w: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победителях и призерах (участие воспитанников)</w:t>
      </w:r>
    </w:p>
    <w:p w:rsidR="00B0772F" w:rsidRPr="00276C23" w:rsidRDefault="00B0772F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79" w:rsidRPr="00454719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47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Style w:val="a4"/>
        <w:tblW w:w="9923" w:type="dxa"/>
        <w:tblInd w:w="108" w:type="dxa"/>
        <w:tblLook w:val="04A0"/>
      </w:tblPr>
      <w:tblGrid>
        <w:gridCol w:w="3969"/>
        <w:gridCol w:w="2694"/>
        <w:gridCol w:w="3260"/>
      </w:tblGrid>
      <w:tr w:rsidR="00103C00" w:rsidRPr="00454719" w:rsidTr="00103C00">
        <w:tc>
          <w:tcPr>
            <w:tcW w:w="3969" w:type="dxa"/>
          </w:tcPr>
          <w:p w:rsidR="00103C00" w:rsidRPr="00454719" w:rsidRDefault="00103C00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 детского творчества «Звездочки Иркутска»</w:t>
            </w:r>
          </w:p>
        </w:tc>
        <w:tc>
          <w:tcPr>
            <w:tcW w:w="2694" w:type="dxa"/>
          </w:tcPr>
          <w:p w:rsidR="00103C00" w:rsidRDefault="00103C00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Окружной </w:t>
            </w:r>
          </w:p>
          <w:p w:rsidR="00A05EEC" w:rsidRPr="00454719" w:rsidRDefault="00A05EEC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260" w:type="dxa"/>
          </w:tcPr>
          <w:p w:rsidR="00103C00" w:rsidRPr="00454719" w:rsidRDefault="00103C00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Лауреат</w:t>
            </w:r>
            <w:r w:rsidR="00A0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грамоты, кубок</w:t>
            </w:r>
          </w:p>
        </w:tc>
      </w:tr>
      <w:tr w:rsidR="00103C00" w:rsidRPr="00454719" w:rsidTr="00103C00">
        <w:tc>
          <w:tcPr>
            <w:tcW w:w="3969" w:type="dxa"/>
          </w:tcPr>
          <w:p w:rsidR="00103C00" w:rsidRPr="00454719" w:rsidRDefault="00103C00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 «Лучшая новогодняя игрушка»</w:t>
            </w:r>
          </w:p>
        </w:tc>
        <w:tc>
          <w:tcPr>
            <w:tcW w:w="2694" w:type="dxa"/>
          </w:tcPr>
          <w:p w:rsidR="00103C00" w:rsidRPr="00454719" w:rsidRDefault="00103C00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</w:t>
            </w:r>
          </w:p>
        </w:tc>
        <w:tc>
          <w:tcPr>
            <w:tcW w:w="3260" w:type="dxa"/>
          </w:tcPr>
          <w:p w:rsidR="00103C00" w:rsidRPr="00454719" w:rsidRDefault="00103C00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Памятные подарки и диплом воспитанникам</w:t>
            </w:r>
          </w:p>
        </w:tc>
      </w:tr>
      <w:tr w:rsidR="00103C00" w:rsidRPr="00454719" w:rsidTr="00103C00">
        <w:tc>
          <w:tcPr>
            <w:tcW w:w="3969" w:type="dxa"/>
          </w:tcPr>
          <w:p w:rsidR="00103C00" w:rsidRPr="00A05EEC" w:rsidRDefault="00103C00" w:rsidP="00A05E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Спортивный </w:t>
            </w:r>
            <w:r w:rsidR="00A0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</w:t>
            </w: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A05EEC" w:rsidRPr="00A05EEC">
              <w:rPr>
                <w:rFonts w:ascii="Times New Roman" w:hAnsi="Times New Roman" w:cs="Times New Roman"/>
                <w:sz w:val="20"/>
                <w:szCs w:val="20"/>
              </w:rPr>
              <w:t>«Бережем свое здоровье и родной земли!»</w:t>
            </w:r>
          </w:p>
        </w:tc>
        <w:tc>
          <w:tcPr>
            <w:tcW w:w="2694" w:type="dxa"/>
          </w:tcPr>
          <w:p w:rsidR="00103C00" w:rsidRPr="00454719" w:rsidRDefault="00103C00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260" w:type="dxa"/>
          </w:tcPr>
          <w:p w:rsidR="00103C00" w:rsidRPr="00454719" w:rsidRDefault="00103C00" w:rsidP="00A05EE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</w:t>
            </w:r>
            <w:r w:rsidR="00A0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а,</w:t>
            </w: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05EEC"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подарки </w:t>
            </w:r>
            <w:r w:rsidR="00A0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участникам</w:t>
            </w: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F35DC" w:rsidRPr="00454719" w:rsidTr="00103C00">
        <w:tc>
          <w:tcPr>
            <w:tcW w:w="3969" w:type="dxa"/>
          </w:tcPr>
          <w:p w:rsidR="00BF35DC" w:rsidRPr="00454719" w:rsidRDefault="00BF35DC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региональный  фестиваль   «Солнечные лучики» в но</w:t>
            </w:r>
            <w:r w:rsidR="00A0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минации   «Выразительное чтение»</w:t>
            </w:r>
          </w:p>
        </w:tc>
        <w:tc>
          <w:tcPr>
            <w:tcW w:w="2694" w:type="dxa"/>
          </w:tcPr>
          <w:p w:rsidR="00BF35DC" w:rsidRPr="00454719" w:rsidRDefault="00BF35DC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3260" w:type="dxa"/>
          </w:tcPr>
          <w:p w:rsidR="00BF35DC" w:rsidRDefault="00BF35DC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Лауреат</w:t>
            </w:r>
          </w:p>
          <w:p w:rsidR="00A05EEC" w:rsidRPr="00454719" w:rsidRDefault="00A05EEC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Грамота, кубок</w:t>
            </w:r>
          </w:p>
        </w:tc>
      </w:tr>
      <w:tr w:rsidR="00B61DCD" w:rsidRPr="00454719" w:rsidTr="00103C00">
        <w:tc>
          <w:tcPr>
            <w:tcW w:w="3969" w:type="dxa"/>
          </w:tcPr>
          <w:p w:rsidR="00B61DCD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«Душа моя Масленица»</w:t>
            </w:r>
          </w:p>
          <w:p w:rsidR="00B61DCD" w:rsidRPr="00454719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 декоративно-прикладного творчества (Дом Ремёсел)</w:t>
            </w:r>
          </w:p>
        </w:tc>
        <w:tc>
          <w:tcPr>
            <w:tcW w:w="2694" w:type="dxa"/>
          </w:tcPr>
          <w:p w:rsidR="00B61DCD" w:rsidRPr="00454719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260" w:type="dxa"/>
          </w:tcPr>
          <w:p w:rsidR="00B61DCD" w:rsidRDefault="00B61DCD" w:rsidP="00B61D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Грамоты</w:t>
            </w:r>
          </w:p>
          <w:p w:rsidR="00B61DCD" w:rsidRPr="00454719" w:rsidRDefault="00B61DCD" w:rsidP="00B61D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(участникам 5 человек) </w:t>
            </w:r>
          </w:p>
        </w:tc>
      </w:tr>
      <w:tr w:rsidR="00B61DCD" w:rsidRPr="00454719" w:rsidTr="00103C00">
        <w:tc>
          <w:tcPr>
            <w:tcW w:w="3969" w:type="dxa"/>
          </w:tcPr>
          <w:p w:rsidR="00B61DCD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«Безопасность глазами детей»</w:t>
            </w:r>
          </w:p>
          <w:p w:rsidR="00B61DCD" w:rsidRPr="00454719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(участие детей и педагогов)</w:t>
            </w:r>
          </w:p>
        </w:tc>
        <w:tc>
          <w:tcPr>
            <w:tcW w:w="2694" w:type="dxa"/>
          </w:tcPr>
          <w:p w:rsidR="00B61DCD" w:rsidRPr="00454719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260" w:type="dxa"/>
          </w:tcPr>
          <w:p w:rsidR="00B61DCD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</w:t>
            </w:r>
          </w:p>
          <w:p w:rsidR="00B61DCD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  <w:p w:rsidR="00B61DCD" w:rsidRPr="00B61DCD" w:rsidRDefault="00B61DCD" w:rsidP="00CC22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Грамоты</w:t>
            </w:r>
          </w:p>
        </w:tc>
      </w:tr>
    </w:tbl>
    <w:p w:rsidR="003C40C7" w:rsidRPr="00454719" w:rsidRDefault="003C40C7" w:rsidP="0027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40C7" w:rsidRPr="00454719" w:rsidRDefault="003C40C7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усвоения выпускниками образовательной программы</w:t>
      </w:r>
    </w:p>
    <w:p w:rsidR="00FC2404" w:rsidRPr="00454719" w:rsidRDefault="00FC2404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701"/>
        <w:gridCol w:w="1560"/>
        <w:gridCol w:w="1559"/>
        <w:gridCol w:w="992"/>
        <w:gridCol w:w="1559"/>
        <w:gridCol w:w="851"/>
      </w:tblGrid>
      <w:tr w:rsidR="00CC2279" w:rsidRPr="00454719" w:rsidTr="00FC2404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число выпускников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 уровень</w:t>
            </w:r>
          </w:p>
        </w:tc>
      </w:tr>
      <w:tr w:rsidR="00CC2279" w:rsidRPr="00454719" w:rsidTr="00FC2404"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A0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0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454719" w:rsidTr="00FC2404"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A05EEC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A0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0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A05EEC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A0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="00A0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CC2279" w:rsidRPr="00454719" w:rsidRDefault="00CC2279" w:rsidP="0027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47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Статистические данные о состоянии здоровья воспитанников за 5 лет</w:t>
      </w:r>
    </w:p>
    <w:p w:rsidR="00FC2404" w:rsidRPr="00454719" w:rsidRDefault="00FC2404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/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9"/>
        <w:gridCol w:w="1561"/>
        <w:gridCol w:w="1560"/>
        <w:gridCol w:w="1560"/>
        <w:gridCol w:w="1560"/>
        <w:gridCol w:w="1271"/>
      </w:tblGrid>
      <w:tr w:rsidR="00CC2279" w:rsidRPr="00454719" w:rsidTr="003C40C7">
        <w:trPr>
          <w:trHeight w:val="13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7463FF" w:rsidRDefault="00775958" w:rsidP="00CC2279">
            <w:pPr>
              <w:spacing w:after="0" w:line="139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 w:rsidR="00CD6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CC2279" w:rsidRPr="00454719" w:rsidTr="003C40C7">
        <w:trPr>
          <w:trHeight w:val="652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практически здоровых детей –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гр. здоровья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F52DD" w:rsidRDefault="007463FF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</w:tr>
      <w:tr w:rsidR="00CC2279" w:rsidRPr="00454719" w:rsidTr="003C40C7">
        <w:trPr>
          <w:trHeight w:val="1081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детей,  имеющих отклонения в здоровье –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гр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доровья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F52DD" w:rsidRDefault="007463FF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62,3%</w:t>
            </w:r>
          </w:p>
        </w:tc>
      </w:tr>
      <w:tr w:rsidR="00CC2279" w:rsidRPr="00454719" w:rsidTr="003C40C7">
        <w:trPr>
          <w:trHeight w:val="1241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детей, имеющих хронические заболевания –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гр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доровья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F52DD" w:rsidRDefault="007463FF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</w:tr>
      <w:tr w:rsidR="00CC2279" w:rsidRPr="00454719" w:rsidTr="00C87388">
        <w:trPr>
          <w:trHeight w:val="5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– инвалиды- 4 гр.</w:t>
            </w:r>
            <w:r w:rsidR="00FC2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здоровья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775958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F52DD" w:rsidRDefault="004F52DD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CC2279" w:rsidRPr="00454719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47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7388" w:rsidRDefault="00C87388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7388" w:rsidRPr="00454719" w:rsidRDefault="00C87388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4. 6  Оценка условий реализации образовательной программы  дошкольного образования.</w:t>
      </w: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 - педагогические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  реализации образовательной программы соответствуют требования ФГОС дошкольного образования.</w:t>
      </w:r>
    </w:p>
    <w:p w:rsidR="00CC2279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Условия:</w:t>
      </w:r>
    </w:p>
    <w:p w:rsidR="00CD66BD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обеспечение эмоционального благополучия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C40C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общение с каждым ребенком;</w:t>
      </w:r>
      <w:r w:rsidR="00AA15E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уважительное отношение к каждому ребенку, к его чувствам и потребностям;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поддержку индивидуальности и инициативы детей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принятия детьми решений, выражения своих чувств и мыслей;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недирективную</w:t>
      </w:r>
      <w:proofErr w:type="spellEnd"/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установление правил взаимодействия в разных ситуациях: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умения детей работать в группе сверстников;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овладения культурными средствами деятельности;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CC2279" w:rsidRPr="00276C23" w:rsidRDefault="00CD66BD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индивидуального развития детей;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Педагогом-психологом проводились: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родительские собрания;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и коллективные консультации родителей по вопросам воспитания детей;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коллективные и индивидуальные занятия с детьми, способствующие снижению агрессивности, улучшению коммуникативных способностей, социализации;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коллективные занятия с педагогами ДОУ по повышению стрессовоустойчивости;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недел</w:t>
      </w:r>
      <w:r w:rsidR="00CD66B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психологии, в ходе котор</w:t>
      </w:r>
      <w:r w:rsidR="00CD66B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мероприятия для всех участников образовательного процесса: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*проведение тестирования «Какой вы родитель?» (результат оценивает сам родитель), проведение анонимного  экспресс – опроса «Почему я люблю своего ребёнка? (родители писали в бланках ответ на вопрос);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*легенды, мудрые мысли знаменитых людей о любви, семье, детях</w:t>
      </w:r>
      <w:r w:rsidR="004F52D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родителей в раздевалке располагались для самостоятельного ознакомления);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*тренинг для воспитателей ДОУ «Синдром эмоционального выгорания. Средства борьбы с ним»;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*«Нарисуй настроение» конкурс рисунков для детей;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*круглый стол для родителей </w:t>
      </w:r>
      <w:r w:rsidR="00C94904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«Готов ли ваш ребёнок к школе?»</w:t>
      </w:r>
    </w:p>
    <w:p w:rsidR="00C94904" w:rsidRPr="00276C23" w:rsidRDefault="00C94904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мастер-класса с родителями, со студентами педагогического училища, с педагогами ДОУ</w:t>
      </w:r>
      <w:r w:rsidR="002160C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 акция «Ответы на ромашке» для родителей ДОУ «Что нужно, чтобы ребёнок вырос ЧЕЛОВЕКОМ?» (родители писали на лепестках ромашки своё мнение);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занятие  с педагогами ДОУ «Стрессоустойчивость педагогов ДОУ. Здоровье педагога»;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*конкурс рисунков, фотографий «Наша дружная семья!» (дети, родители ДОУ);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*викторина для детей старшего дошкольного возраста «Моя любимая семья»;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диагностика готовности выпускников ДОУ к условиям школы.</w:t>
      </w:r>
    </w:p>
    <w:p w:rsidR="00C94904" w:rsidRPr="00276C23" w:rsidRDefault="00C94904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консультативные дни  по четвергам с родителями 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нашего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ДОУ и других дошкольных учреждений.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- Развивающая предметно - пространственная среда соответствует требованиям ФГОС дошкольного образования: содержательно-насыщенная, трансформируемая, полифункциональная, доступная и безопасная, а так же обеспечивающая максимальную реализацию образовательной программы, возможность общения и совместной деятельности детей.</w:t>
      </w:r>
      <w:r w:rsidR="00CD66B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году пополнили методическими пособиями </w:t>
      </w:r>
      <w:r w:rsidR="0017559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методической литературой кабинет для педагогов, младшую группу 2-3 летнего возраста, дополнительно приобрели раздаточный материал по конструированию и ручному труду (конструктор из строительного материала, лего).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Кадровые условия реализации образовательной программы соответствуют требованиям ФГОС дошкольного образования.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общеобразовательная  программа МБДОУ разрабатывалась на основе </w:t>
      </w:r>
      <w:r w:rsidR="00E4458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примерной общеобразовательной программы дошкольного образования «От рождения до школы»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редакцией </w:t>
      </w:r>
      <w:r w:rsidR="00E4458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Н.Е. </w:t>
      </w:r>
      <w:proofErr w:type="spellStart"/>
      <w:r w:rsidR="00E4458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="00E4458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 Т.С. Комаровой, М.А. Васильевой.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Программа была создана с учетом особенностей и традиций учреждения, предоставляющих большие возможности дошкольникам в развитии интеллектуальных и творческих способностей личности, квалифицированную коррекцию нарушений речи у дошкольников. Для определения задач, планов и прогноза воспитательно-образовательной работы педагогического коллектива  проводился педагогический анализ воспитательно-образовательного процесса в ДОУ. Годовые задачи ставились, исходя из результатов анализа работы предшествующего учебного года.</w:t>
      </w:r>
    </w:p>
    <w:p w:rsidR="0069634A" w:rsidRPr="00276C23" w:rsidRDefault="00CC2279" w:rsidP="0069634A">
      <w:pPr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Задачи на 201</w:t>
      </w:r>
      <w:r w:rsidR="002160CE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4458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E4458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9634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9634A" w:rsidRPr="00276C23">
        <w:rPr>
          <w:rFonts w:ascii="Times New Roman" w:hAnsi="Times New Roman" w:cs="Times New Roman"/>
          <w:sz w:val="26"/>
          <w:szCs w:val="26"/>
        </w:rPr>
        <w:t>Укрепление здоровья детей через создание системы оздоровительных мероприятий. 2.Создание условий эффективного сотрудничества с родителями воспитанников, внедрение информационных технологий в работу с родителями.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Решая данные задачи, коллективом ДОУ была проведена работа, итогом которой были  </w:t>
      </w:r>
      <w:r w:rsidR="0069634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</w:t>
      </w:r>
      <w:proofErr w:type="gramEnd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69634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634A" w:rsidRPr="00276C23" w:rsidRDefault="00CC2279" w:rsidP="0069634A">
      <w:pPr>
        <w:pStyle w:val="a6"/>
        <w:spacing w:line="276" w:lineRule="auto"/>
        <w:jc w:val="left"/>
        <w:rPr>
          <w:rFonts w:ascii="Times New Roman" w:hAnsi="Times New Roman"/>
          <w:b w:val="0"/>
          <w:iCs/>
          <w:sz w:val="26"/>
          <w:szCs w:val="26"/>
        </w:rPr>
      </w:pPr>
      <w:r w:rsidRPr="00276C23">
        <w:rPr>
          <w:rFonts w:ascii="Times New Roman" w:hAnsi="Times New Roman"/>
          <w:b w:val="0"/>
          <w:sz w:val="26"/>
          <w:szCs w:val="26"/>
          <w:lang w:eastAsia="ru-RU"/>
        </w:rPr>
        <w:t>1.</w:t>
      </w:r>
      <w:r w:rsidRPr="00276C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634A" w:rsidRPr="00276C23">
        <w:rPr>
          <w:rFonts w:ascii="Times New Roman" w:hAnsi="Times New Roman"/>
          <w:b w:val="0"/>
          <w:iCs/>
          <w:sz w:val="26"/>
          <w:szCs w:val="26"/>
        </w:rPr>
        <w:t>«Качество работы и основные направления деятельности ДОУ в новом учебном год»</w:t>
      </w:r>
    </w:p>
    <w:p w:rsidR="00CC2279" w:rsidRPr="00276C23" w:rsidRDefault="00CC2279" w:rsidP="0069634A">
      <w:pPr>
        <w:tabs>
          <w:tab w:val="left" w:pos="99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9634A" w:rsidRPr="00276C23">
        <w:rPr>
          <w:rFonts w:ascii="Times New Roman" w:hAnsi="Times New Roman"/>
          <w:sz w:val="26"/>
          <w:szCs w:val="26"/>
        </w:rPr>
        <w:t>«</w:t>
      </w:r>
      <w:r w:rsidR="0069634A" w:rsidRPr="00276C23">
        <w:rPr>
          <w:rFonts w:ascii="Times New Roman" w:hAnsi="Times New Roman"/>
          <w:spacing w:val="-1"/>
          <w:sz w:val="26"/>
          <w:szCs w:val="26"/>
        </w:rPr>
        <w:t>Систематичность использования оздоровительных и закаливающих профилактических технологий</w:t>
      </w:r>
      <w:r w:rsidR="0069634A" w:rsidRPr="00276C23">
        <w:rPr>
          <w:rFonts w:ascii="Times New Roman" w:hAnsi="Times New Roman"/>
          <w:sz w:val="26"/>
          <w:szCs w:val="26"/>
        </w:rPr>
        <w:t>».</w:t>
      </w:r>
    </w:p>
    <w:p w:rsidR="0069634A" w:rsidRPr="00276C23" w:rsidRDefault="00CC2279" w:rsidP="0069634A">
      <w:pPr>
        <w:tabs>
          <w:tab w:val="left" w:pos="9960"/>
        </w:tabs>
        <w:spacing w:after="0" w:line="240" w:lineRule="auto"/>
        <w:rPr>
          <w:rFonts w:ascii="Times New Roman" w:hAnsi="Times New Roman"/>
          <w:iCs/>
          <w:spacing w:val="-10"/>
          <w:sz w:val="26"/>
          <w:szCs w:val="26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9634A" w:rsidRPr="00276C23">
        <w:rPr>
          <w:rFonts w:ascii="Times New Roman" w:hAnsi="Times New Roman"/>
          <w:sz w:val="26"/>
          <w:szCs w:val="26"/>
        </w:rPr>
        <w:t xml:space="preserve">. </w:t>
      </w:r>
      <w:r w:rsidR="0069634A" w:rsidRPr="00276C23">
        <w:rPr>
          <w:rFonts w:ascii="Times New Roman" w:hAnsi="Times New Roman"/>
          <w:iCs/>
          <w:spacing w:val="-10"/>
          <w:sz w:val="26"/>
          <w:szCs w:val="26"/>
        </w:rPr>
        <w:t>«</w:t>
      </w:r>
      <w:r w:rsidR="0069634A" w:rsidRPr="00276C23">
        <w:rPr>
          <w:rFonts w:ascii="Times New Roman" w:hAnsi="Times New Roman"/>
          <w:spacing w:val="-4"/>
          <w:sz w:val="26"/>
          <w:szCs w:val="26"/>
        </w:rPr>
        <w:t>Пути совершенствования взаимодействия педагогов с родителями воспитанников</w:t>
      </w:r>
      <w:r w:rsidR="0069634A" w:rsidRPr="00276C23">
        <w:rPr>
          <w:rFonts w:ascii="Times New Roman" w:hAnsi="Times New Roman"/>
          <w:iCs/>
          <w:spacing w:val="-10"/>
          <w:sz w:val="26"/>
          <w:szCs w:val="26"/>
        </w:rPr>
        <w:t>»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69634A" w:rsidRPr="00276C23">
        <w:rPr>
          <w:rFonts w:ascii="Times New Roman" w:hAnsi="Times New Roman"/>
          <w:sz w:val="26"/>
          <w:szCs w:val="26"/>
        </w:rPr>
        <w:t>«Результативность работы ДОУ за учебный год  и перспективы на будущее</w:t>
      </w:r>
      <w:r w:rsidR="00B51667" w:rsidRPr="00276C23">
        <w:rPr>
          <w:rFonts w:ascii="Times New Roman" w:hAnsi="Times New Roman"/>
          <w:sz w:val="26"/>
          <w:szCs w:val="26"/>
        </w:rPr>
        <w:t>.</w:t>
      </w:r>
      <w:r w:rsidR="0069634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66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годовыми задачами и планом проводилась организационно-методическая работа.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Одним из важнейших показателей способности к профессиональному развитию коллектива является наличие квалификационной категории.</w:t>
      </w:r>
    </w:p>
    <w:p w:rsidR="00C87388" w:rsidRDefault="00C87388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7"/>
        <w:gridCol w:w="3248"/>
        <w:gridCol w:w="2125"/>
        <w:gridCol w:w="1843"/>
        <w:gridCol w:w="1808"/>
      </w:tblGrid>
      <w:tr w:rsidR="00C87388" w:rsidRPr="00C87388" w:rsidTr="009871FA">
        <w:tc>
          <w:tcPr>
            <w:tcW w:w="547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248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2125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прохождения аттестации</w:t>
            </w:r>
          </w:p>
        </w:tc>
        <w:tc>
          <w:tcPr>
            <w:tcW w:w="1808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C87388" w:rsidRPr="00C87388" w:rsidTr="009871FA">
        <w:tc>
          <w:tcPr>
            <w:tcW w:w="547" w:type="dxa"/>
          </w:tcPr>
          <w:p w:rsidR="00C87388" w:rsidRPr="00C87388" w:rsidRDefault="00C87388" w:rsidP="00C94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8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Сергеевна</w:t>
            </w:r>
          </w:p>
        </w:tc>
        <w:tc>
          <w:tcPr>
            <w:tcW w:w="2125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12.01.2017г.</w:t>
            </w:r>
          </w:p>
        </w:tc>
        <w:tc>
          <w:tcPr>
            <w:tcW w:w="1808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87388" w:rsidRPr="00C87388" w:rsidTr="009871FA">
        <w:tc>
          <w:tcPr>
            <w:tcW w:w="547" w:type="dxa"/>
          </w:tcPr>
          <w:p w:rsidR="00C87388" w:rsidRPr="00C87388" w:rsidRDefault="00C87388" w:rsidP="00C94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8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Акимова Любовь Аркадьевна</w:t>
            </w:r>
          </w:p>
        </w:tc>
        <w:tc>
          <w:tcPr>
            <w:tcW w:w="2125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11.05.2017г. (подтвердила свою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87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808" w:type="dxa"/>
          </w:tcPr>
          <w:p w:rsidR="00C87388" w:rsidRPr="00C87388" w:rsidRDefault="00C87388" w:rsidP="00C873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C87388" w:rsidRPr="00C87388" w:rsidTr="009871FA">
        <w:tc>
          <w:tcPr>
            <w:tcW w:w="547" w:type="dxa"/>
          </w:tcPr>
          <w:p w:rsidR="00C87388" w:rsidRPr="00C87388" w:rsidRDefault="00C87388" w:rsidP="00C94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48" w:type="dxa"/>
          </w:tcPr>
          <w:p w:rsidR="00C87388" w:rsidRPr="00C87388" w:rsidRDefault="00C87388" w:rsidP="00C94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Карпова </w:t>
            </w:r>
            <w:r w:rsidR="009871FA">
              <w:rPr>
                <w:rFonts w:ascii="Times New Roman" w:eastAsia="Times New Roman" w:hAnsi="Times New Roman" w:cs="Times New Roman"/>
                <w:lang w:eastAsia="ru-RU"/>
              </w:rPr>
              <w:t>Полина Георгиевна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C87388" w:rsidRPr="00C87388" w:rsidRDefault="009871FA" w:rsidP="00C94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C87388" w:rsidRPr="00C87388" w:rsidRDefault="009871FA" w:rsidP="00987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11.05.2017г. (подтвердила свою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87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  <w:proofErr w:type="gramEnd"/>
          </w:p>
        </w:tc>
        <w:tc>
          <w:tcPr>
            <w:tcW w:w="1808" w:type="dxa"/>
          </w:tcPr>
          <w:p w:rsidR="00C87388" w:rsidRPr="00C87388" w:rsidRDefault="009871FA" w:rsidP="00987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  <w:tr w:rsidR="009871FA" w:rsidRPr="00C87388" w:rsidTr="009871FA">
        <w:tc>
          <w:tcPr>
            <w:tcW w:w="547" w:type="dxa"/>
          </w:tcPr>
          <w:p w:rsidR="009871FA" w:rsidRDefault="009871FA" w:rsidP="00C94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248" w:type="dxa"/>
          </w:tcPr>
          <w:p w:rsidR="009871FA" w:rsidRDefault="009871FA" w:rsidP="00987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Данилович Наталья Александровна</w:t>
            </w:r>
          </w:p>
        </w:tc>
        <w:tc>
          <w:tcPr>
            <w:tcW w:w="2125" w:type="dxa"/>
          </w:tcPr>
          <w:p w:rsidR="009871FA" w:rsidRDefault="009871FA" w:rsidP="00C94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9871FA" w:rsidRDefault="009871FA" w:rsidP="00987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15.11.2017г.</w:t>
            </w:r>
          </w:p>
        </w:tc>
        <w:tc>
          <w:tcPr>
            <w:tcW w:w="1808" w:type="dxa"/>
          </w:tcPr>
          <w:p w:rsidR="009871FA" w:rsidRDefault="009871FA" w:rsidP="009871F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</w:tr>
    </w:tbl>
    <w:p w:rsidR="00C87388" w:rsidRPr="00454719" w:rsidRDefault="00C87388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79" w:rsidRPr="00276C23" w:rsidRDefault="009F1DCF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МБДОУ работает 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1DC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</w:t>
      </w:r>
      <w:r w:rsidR="00B61DC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имеют: 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ВКК –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(1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КК – 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57C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57C1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аттестовано –</w:t>
      </w:r>
      <w:r w:rsidR="009F1DC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F1DC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871F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педагогов имеют высшую и первую квалификационную категорию.</w:t>
      </w:r>
    </w:p>
    <w:p w:rsidR="00CC2279" w:rsidRPr="00276C23" w:rsidRDefault="00CC2279" w:rsidP="00C9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укомплектован 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педагогическими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кадрами на </w:t>
      </w:r>
      <w:r w:rsidR="008F0ABF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3A1682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682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следующем текущем году подадут документы на аттестацию 3 воспитателя; педагог-психолог  </w:t>
      </w:r>
      <w:r w:rsidR="009871FA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</w:t>
      </w:r>
      <w:r w:rsidR="003A1682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высшую квалификационную категорию. </w:t>
      </w:r>
    </w:p>
    <w:p w:rsidR="00AC2D06" w:rsidRPr="00276C23" w:rsidRDefault="00AC2D06" w:rsidP="009871FA">
      <w:pPr>
        <w:shd w:val="clear" w:color="auto" w:fill="FFFFFF"/>
        <w:spacing w:after="0" w:line="240" w:lineRule="auto"/>
        <w:ind w:right="-61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2279" w:rsidRPr="00276C23" w:rsidRDefault="00CC2279" w:rsidP="00454719">
      <w:pPr>
        <w:shd w:val="clear" w:color="auto" w:fill="FFFFFF"/>
        <w:spacing w:after="0" w:line="240" w:lineRule="auto"/>
        <w:ind w:right="-617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повышении квалификации педагогических работников МДОУ по профилю работы</w:t>
      </w:r>
    </w:p>
    <w:p w:rsidR="00BF35DC" w:rsidRPr="00276C23" w:rsidRDefault="00BF35DC" w:rsidP="00C36B11">
      <w:pPr>
        <w:shd w:val="clear" w:color="auto" w:fill="FFFFFF"/>
        <w:spacing w:after="0" w:line="240" w:lineRule="auto"/>
        <w:ind w:right="-6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/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7"/>
        <w:gridCol w:w="1884"/>
        <w:gridCol w:w="1563"/>
        <w:gridCol w:w="1297"/>
        <w:gridCol w:w="1960"/>
      </w:tblGrid>
      <w:tr w:rsidR="00CC2279" w:rsidRPr="009F1DCF" w:rsidTr="003A1682">
        <w:trPr>
          <w:trHeight w:val="1434"/>
        </w:trPr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C2279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CC2279" w:rsidRPr="00C36B11" w:rsidRDefault="00CC2279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квалификации,</w:t>
            </w:r>
          </w:p>
          <w:p w:rsidR="00CC2279" w:rsidRPr="00C36B11" w:rsidRDefault="00CC2279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(курсы, семинар, </w:t>
            </w:r>
            <w:proofErr w:type="gramStart"/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C2279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работников, прошедших повышение квалификации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C2279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прошедших повышение квалификации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C2279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C2279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базе, какого учреждения было организовано повышение квалификации (ИРО, ИПКРО и т.д.)</w:t>
            </w:r>
          </w:p>
        </w:tc>
      </w:tr>
      <w:tr w:rsidR="00CC2279" w:rsidRPr="009F1DCF" w:rsidTr="003A1682">
        <w:trPr>
          <w:trHeight w:val="309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36B11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сопровождение ФГОС в образовательной организации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36B11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Педагого-психолог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C2279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Default="00C36B11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CC2279"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C36B11" w:rsidRDefault="00C36B11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14.06.-22.06</w:t>
            </w:r>
          </w:p>
          <w:p w:rsidR="00C36B11" w:rsidRPr="00C36B11" w:rsidRDefault="00C36B11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C36B11" w:rsidRDefault="00C36B11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«Институт развития образования Иркутской области»</w:t>
            </w:r>
          </w:p>
        </w:tc>
      </w:tr>
      <w:tr w:rsidR="003A1682" w:rsidRPr="009F1DCF" w:rsidTr="003A1682">
        <w:trPr>
          <w:trHeight w:val="309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C36B11" w:rsidRDefault="003A1682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Когнитивно</w:t>
            </w:r>
            <w:proofErr w:type="spellEnd"/>
            <w:r w:rsidR="00B6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6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поведенческие технологии»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1682" w:rsidRPr="00C36B11" w:rsidRDefault="003A1682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Default="003A1682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часа</w:t>
            </w:r>
          </w:p>
          <w:p w:rsidR="003A1682" w:rsidRDefault="003A1682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28.04-01.05</w:t>
            </w:r>
          </w:p>
          <w:p w:rsidR="003A1682" w:rsidRPr="00C36B11" w:rsidRDefault="003A1682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C36B11" w:rsidRDefault="003A1682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психотерапии и клинической психологии</w:t>
            </w:r>
          </w:p>
        </w:tc>
      </w:tr>
      <w:tr w:rsidR="003A1682" w:rsidRPr="009F1DCF" w:rsidTr="00803AF6">
        <w:trPr>
          <w:trHeight w:val="1075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3A1682" w:rsidRDefault="00803AF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«Психолого-педагогические проблемы одаренности: теория и практика»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803AF6" w:rsidRDefault="00803AF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C36B11" w:rsidRDefault="00803AF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Default="00803AF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36часа</w:t>
            </w:r>
          </w:p>
          <w:p w:rsidR="003A1682" w:rsidRPr="00803AF6" w:rsidRDefault="00803AF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Pr="0080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Pr="0080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682" w:rsidRPr="008344F3" w:rsidRDefault="00803AF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ИГУ ДО</w:t>
            </w:r>
          </w:p>
        </w:tc>
      </w:tr>
      <w:tr w:rsidR="00803AF6" w:rsidRPr="009F1DCF" w:rsidTr="00803AF6">
        <w:trPr>
          <w:trHeight w:val="1075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Default="00803AF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специальных условий для организации дошкольного образования детей нормально развивающихся и с ограниченными возможностями здоровья»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Default="00803AF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803AF6" w:rsidRPr="00803AF6" w:rsidRDefault="00803AF6" w:rsidP="0080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(участник Августовской встречи педагогических работников ДОО г. Иркутска)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Default="00803AF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Default="00803AF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Default="00803AF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ИГУ ДО</w:t>
            </w:r>
          </w:p>
        </w:tc>
      </w:tr>
      <w:tr w:rsidR="00803AF6" w:rsidRPr="009F1DCF" w:rsidTr="003A1682">
        <w:trPr>
          <w:trHeight w:val="1075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Pr="003A1682" w:rsidRDefault="00803AF6" w:rsidP="0080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логопедического массажа в работе логопеда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Pr="003A1682" w:rsidRDefault="00803AF6" w:rsidP="0080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803AF6" w:rsidRPr="003A1682" w:rsidRDefault="00803AF6" w:rsidP="0080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логопедической группы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Default="00803AF6" w:rsidP="0080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Pr="003A1682" w:rsidRDefault="00803AF6" w:rsidP="0080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</w:t>
            </w:r>
          </w:p>
          <w:p w:rsidR="00803AF6" w:rsidRPr="00C36B11" w:rsidRDefault="00803AF6" w:rsidP="0080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11.09.-18.09.2017г.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AF6" w:rsidRPr="008344F3" w:rsidRDefault="00803AF6" w:rsidP="0080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83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3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ИГУ ДО</w:t>
            </w:r>
          </w:p>
        </w:tc>
      </w:tr>
      <w:tr w:rsidR="00803AF6" w:rsidTr="003A168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031" w:type="dxa"/>
            <w:gridSpan w:val="5"/>
          </w:tcPr>
          <w:p w:rsidR="00803AF6" w:rsidRDefault="00803AF6" w:rsidP="0080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A1682" w:rsidRDefault="003A1682" w:rsidP="00C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6C23" w:rsidRDefault="00276C23" w:rsidP="00C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6C23" w:rsidRPr="00454719" w:rsidRDefault="00276C23" w:rsidP="00C3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279" w:rsidRPr="00276C23" w:rsidRDefault="00CC2279" w:rsidP="00CC227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повышении квалификации педагогических работников  по ИКТ</w:t>
      </w:r>
    </w:p>
    <w:p w:rsidR="00C36B11" w:rsidRPr="00454719" w:rsidRDefault="00C36B11" w:rsidP="00CC227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8"/>
        <w:gridCol w:w="2095"/>
        <w:gridCol w:w="1563"/>
        <w:gridCol w:w="1149"/>
        <w:gridCol w:w="1948"/>
      </w:tblGrid>
      <w:tr w:rsidR="00CC2279" w:rsidRPr="00454719" w:rsidTr="00C36B11">
        <w:trPr>
          <w:trHeight w:val="1546"/>
        </w:trPr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работников, прошедших повышение квалификации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прошедших повышение квалификации</w:t>
            </w:r>
          </w:p>
        </w:tc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36B11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базе, какого учреждения было организовано повышение квалификации (ИРО, ИПКРО и т.д.)</w:t>
            </w:r>
          </w:p>
        </w:tc>
      </w:tr>
      <w:tr w:rsidR="007C406F" w:rsidRPr="00454719" w:rsidTr="00C36B11">
        <w:trPr>
          <w:trHeight w:val="309"/>
        </w:trPr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6F" w:rsidRPr="007C406F" w:rsidRDefault="007C406F" w:rsidP="007C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gramStart"/>
            <w:r w:rsidRPr="007C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7C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- технологии в образовательной деятельности в рамках муниципальной школы -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нференции "Педагогические идеи</w:t>
            </w:r>
            <w:r w:rsidRPr="007C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6F" w:rsidRDefault="007C406F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Воспитатели:</w:t>
            </w:r>
          </w:p>
          <w:p w:rsidR="007C406F" w:rsidRDefault="007C406F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Ращупкина Е.С.</w:t>
            </w:r>
          </w:p>
          <w:p w:rsidR="007C406F" w:rsidRDefault="007C406F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 В.Ю.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6F" w:rsidRDefault="008344F3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6F" w:rsidRDefault="007C406F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</w:t>
            </w:r>
          </w:p>
          <w:p w:rsidR="008344F3" w:rsidRDefault="008344F3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06F" w:rsidRPr="007C406F" w:rsidRDefault="007C406F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г. Иркутска "Информационно-методический центр развития образования"</w:t>
            </w:r>
          </w:p>
        </w:tc>
      </w:tr>
      <w:tr w:rsidR="00CC2279" w:rsidRPr="00454719" w:rsidTr="00C36B11">
        <w:trPr>
          <w:trHeight w:val="309"/>
        </w:trPr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8344F3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2279" w:rsidRPr="00454719" w:rsidRDefault="00CC2279" w:rsidP="00CC2279">
      <w:pPr>
        <w:shd w:val="clear" w:color="auto" w:fill="FFFFFF"/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279" w:rsidRPr="00454719" w:rsidRDefault="00CC2279" w:rsidP="00CC2279">
      <w:pPr>
        <w:shd w:val="clear" w:color="auto" w:fill="FFFFFF"/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47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 технические условия реализации образовательной программы соответствуют требованиям ФГОС дошкольного образования, СанПин, правилам пожарной безопасности,  к средствам обучения к возрасту и индивидуальными особенностями, обеспечения программы (наличие </w:t>
      </w:r>
      <w:r w:rsidR="00B5166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учебно-методического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комплекта, оборудование и оснащение).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учебного года в ДОУ проводилась: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замена </w:t>
      </w:r>
      <w:r w:rsidR="00B5166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конфорок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привода во время ремонта пищеблока;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 замена </w:t>
      </w:r>
      <w:r w:rsidR="00B5166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картриджей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тонера;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приобретены хозяйственные товары для групп;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приобретены стройматериалы для ремонта </w:t>
      </w:r>
      <w:r w:rsidR="0026368B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логопедического кабинета, кабинета заведующего детским садом, методического кабинета, 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групп, коридоров, лестничных проёмов (краска, шпаклёвка</w:t>
      </w:r>
      <w:r w:rsidR="0026368B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линолеум, и т.д.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F211BD" w:rsidRPr="00276C23" w:rsidRDefault="00F211BD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построено на игровых участках  три новых </w:t>
      </w:r>
      <w:r w:rsidR="0026368B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теневых навеса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частично во всех группах обновлена сантехника (краны, раковины, смесители);</w:t>
      </w:r>
    </w:p>
    <w:p w:rsidR="00CC2279" w:rsidRPr="00276C23" w:rsidRDefault="00841A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замене</w:t>
      </w:r>
      <w:r w:rsidR="00CC22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манометры, термометры для элеваторного узла;</w:t>
      </w:r>
    </w:p>
    <w:p w:rsidR="0026368B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приобретены </w:t>
      </w:r>
      <w:r w:rsidR="00841A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светильники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41A79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группах</w:t>
      </w:r>
      <w:r w:rsidR="00B5166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68B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кабинетах;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приобретались канцтовары (ручки, бумага, мульт</w:t>
      </w:r>
      <w:r w:rsidR="00F211B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форы);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заменена мебель </w:t>
      </w:r>
      <w:r w:rsidR="00B51667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6368B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методическом кабинете, приобретены новые стулья для   персонала;</w:t>
      </w:r>
    </w:p>
    <w:p w:rsidR="00B51667" w:rsidRPr="00276C23" w:rsidRDefault="00B51667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приобретено оборудование для пищеблока (холодильное оборудование, морозильный ларь в количестве двух штук, шкаф для хлеба, приобретена для пищеблока посуда из нержавеющей стали)</w:t>
      </w:r>
      <w:r w:rsidR="00F211BD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произведена перезарядка огнетушителей;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проведена промывка системы отопления;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проводилась подготовка к зимнему периоду работу в элеваторном узле;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был закуплен песок для песочниц;</w:t>
      </w: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куплена светодиодная лампа для выполнения программы энергосбережения;</w:t>
      </w:r>
    </w:p>
    <w:p w:rsidR="0026368B" w:rsidRPr="00276C23" w:rsidRDefault="0026368B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приобретена новая приточно-вытяжная система на пищеблоке;</w:t>
      </w:r>
    </w:p>
    <w:p w:rsidR="0026368B" w:rsidRPr="00276C23" w:rsidRDefault="0026368B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обеспечено покрытие асфальтом и другим твердым покрытием въездов и выходов на территорию детского сада;</w:t>
      </w:r>
    </w:p>
    <w:p w:rsidR="0026368B" w:rsidRPr="00276C23" w:rsidRDefault="0026368B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обеспечена безопасность забора по всему периметру, новый </w:t>
      </w:r>
      <w:r w:rsidR="00FC5A2C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забор из </w:t>
      </w:r>
      <w:proofErr w:type="spellStart"/>
      <w:r w:rsidR="00FC5A2C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профлиста</w:t>
      </w:r>
      <w:proofErr w:type="spellEnd"/>
      <w:r w:rsidR="00FC5A2C"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A2C" w:rsidRDefault="00FC5A2C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оборудовано заземление в прачечной.</w:t>
      </w:r>
    </w:p>
    <w:p w:rsidR="00276C23" w:rsidRPr="00276C23" w:rsidRDefault="00276C23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B11" w:rsidRPr="00276C23" w:rsidRDefault="00C36B11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2279" w:rsidRPr="00276C23" w:rsidRDefault="00CC2279" w:rsidP="009F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Методическое оснащение социально-коммуникативного развития включает следующие методические пособия:</w:t>
      </w:r>
    </w:p>
    <w:p w:rsidR="00CC2279" w:rsidRPr="00276C23" w:rsidRDefault="00CC2279" w:rsidP="009F1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«социально-коммуникативное развитие»</w:t>
      </w:r>
    </w:p>
    <w:p w:rsidR="00FC5A2C" w:rsidRPr="00FC5A2C" w:rsidRDefault="00FC5A2C" w:rsidP="009F1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53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6734"/>
      </w:tblGrid>
      <w:tr w:rsidR="00CC2279" w:rsidRPr="00454719" w:rsidTr="00841A79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CC2279" w:rsidRPr="00454719" w:rsidRDefault="00CC2279" w:rsidP="00CC2279">
            <w:pPr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</w:t>
            </w:r>
          </w:p>
          <w:p w:rsidR="00CC2279" w:rsidRPr="00454719" w:rsidRDefault="00CC2279" w:rsidP="00CC2279">
            <w:pPr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технологий</w:t>
            </w:r>
          </w:p>
        </w:tc>
        <w:tc>
          <w:tcPr>
            <w:tcW w:w="6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пособия</w:t>
            </w:r>
          </w:p>
        </w:tc>
      </w:tr>
      <w:tr w:rsidR="00CC2279" w:rsidRPr="00454719" w:rsidTr="00841A79">
        <w:trPr>
          <w:trHeight w:val="1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«Примерная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Н.Е.Вераксы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Т.С. Комаровой, М.А.Васильевой и с учётом комплексной программы  «Программа воспитания и обучения в детском саду» (под ред. М.А.Васильевой, Т.С.Комаровой, В.В. Гербовой).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Буре Р.С. Социально-нравственное воспитание дошкольников. Для занятий с детьми 3-7 лет.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МОЗАИКА-СИНТЕЗ, 2014. – 80 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Губанова Н.Ф. Развитие игровой деятельности: Вторая младшая группа.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МОЗАИКА-СИНТЕЗ, 2014. – 144 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Губанова Н.Ф. Развитие игровой деятельности: Средняя группа.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МОЗАИКА-СИНТЕЗ, 2014. – 160 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Веракса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Н.Е.,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Веракса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Проектная деятельность дошкольников. Пособие для педагогов дошкольных учреждений. – М.: МОЗАИКА-СИНТЕЗ, 2014. – 64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К.Ю. Формирование основ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безопасностиу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дошкольников. Пособие для педагогов дошкольных учреждений и родителей. – М.: МОЗАИКА-СИНТЕЗ, 2014. – 64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Т.Ф.Знакомим дошкольников с правилами дорожного движения: Для занятий с детьми 3-7 лет. М.: МОЗАИКА-СИНТЕЗ, 2014. – 112 с.: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Ознакомление с предметным и социальным окружением. Вторая младшая группа.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МОЗАИКА-СИНТЕЗ, 2014. – 80 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Ознакомление с предметным и социальным окружением. Средняя группа.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МОЗАИКА-СИНТЕЗ, 2014. – 96 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Ознакомление с предметным и социальным окружением. Старшая группа.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МОЗАИКА-СИНТЕЗ, 2014. – 80 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Ознакомление с предметным и социальным окружением. Подготовительная  группа.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МОЗАИКА-СИНТЕЗ, 2014. – 80 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Трудовое воспитание в детском саду. Для занятий с детьми 3-7 лет. - М.: МОЗАИКА-СИНТЕЗ, 2014. – 128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Шорыгина Т.А.Беседы о детях-героях Великой Отечественной войны.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ТЦ Сфера, 2011. – 80с.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2279" w:rsidRPr="00454719" w:rsidTr="00841A79">
        <w:trPr>
          <w:trHeight w:val="7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наглядных пособий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Информационно-деловое оснащение «Растим будущего читателя», Издательство «ДЕТСТВО-ПРЕСС».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Законы улиц и дорог, игра-самоделка для детей 4-10 лет.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по картинкам, Демонстрационный материал «Права ребёнка», наглядное пособие для воспитателей, учителей, гувернеров, родителей.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Наглядно-дидактическое пособие  «Мир в картинках» для 3-7 лет, День Победы, Москва, Издательство «МОЗАИКА-СИНТЕЗ», 2010 год.</w:t>
            </w:r>
            <w:proofErr w:type="gramEnd"/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Информационно-деловое оснащение «Мы идём в детский сад. «Правильная» одежда и обувь для дошкольника, памятки для родителей», Издательство «ДЕТСТВО-ПРЕСС».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 Наглядно-дидактическое пособие «Рассказы по картинкам», Великая Отечественная война в произведениях художников, Издательство «МОЗАИКА-СИНТЕЗ».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Информационно-деловое оснащение «Зная Азбуку «АУ» я в лесу не пропаду», Издательство «ДЕТСТВО-ПРЕСС».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Дидактическое пособие в помощь педагогам дошкольного образования, Права ребёнка.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Демонстрационный материал для фронтальных занятий, Семья,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И.Ю.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Бордачёва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Безопасность на дороге, плакаты для оформления родительского уголка в ДОУ.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Наглядно-дидактическое пособие  «Рассказы по картинкам», Москва,  Мозаика-Синтез, 2013.</w:t>
            </w:r>
          </w:p>
          <w:p w:rsidR="00CC2279" w:rsidRPr="00454719" w:rsidRDefault="00CC2279" w:rsidP="00CC227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6B11" w:rsidRDefault="00C36B11" w:rsidP="00FC5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23" w:rsidRDefault="00276C23" w:rsidP="00FC5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23" w:rsidRDefault="00276C23" w:rsidP="00FC5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23" w:rsidRDefault="00276C23" w:rsidP="00FC5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2279" w:rsidRPr="00276C23" w:rsidRDefault="00CC2279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«познавательное развитие»</w:t>
      </w:r>
    </w:p>
    <w:p w:rsidR="00C36B11" w:rsidRPr="00454719" w:rsidRDefault="00C36B11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3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1"/>
        <w:gridCol w:w="6662"/>
      </w:tblGrid>
      <w:tr w:rsidR="00CC2279" w:rsidRPr="00454719" w:rsidTr="00841A79">
        <w:trPr>
          <w:trHeight w:val="114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 и технологий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пособия</w:t>
            </w:r>
          </w:p>
        </w:tc>
      </w:tr>
      <w:tr w:rsidR="00CC2279" w:rsidRPr="00454719" w:rsidTr="00841A79">
        <w:trPr>
          <w:trHeight w:val="78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«Примерная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Н.Е.Вераксы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Т.С. Комаровой, М.А.Васильевой и с учётом комплексной программы  «Программа воспитания и обучения в детском саду» (под ред. М.А.Васильевой, Т.С.Комаровой, В.В. Гербовой).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Формирование элементарных математических представлений: Младшая группа. - М.: МОЗАИКА-СИНТЕЗ, 2015. – 64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Формирование элементарных математических представлений: Средняя группа. - М.: МОЗАИКА-СИНТЕЗ, 2015. – 64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Формирование элементарных математических представлений: Старшая группа. - М.: МОЗАИКА-СИНТЕЗ, 2015. – 80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Позина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Формирование элементарных математических представлений: Подготовительная к школе группа. - М.: МОЗАИКА-СИНТЕЗ, 2015. – 176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Соломенникова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О.А.Ознакомление с природой в детском саду: СРЕДНЯЯ ГРУППА - М.: МОЗАИКА-СИНТЕЗ, 2014. – 96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Крашенинников Е.Е., Холодова О.Л. Развитие познавательных способностей дошкольников. Для занятий с детьми 4-7 лет. - М.: МОЗАИКА-СИНТЕЗ, 2014. – 80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Математические игры для дошкольников. Авторы-составители Л.Маврина, е. Семакина, Е.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Деньго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ООО «стрекоза», М.:2012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 Игры со звуками и буквами для дошкольников. – СПб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Издательский дом «Литера», 2011. – 64с.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 – жемчужина Сибири: Учебно-методическое пособие – Иркутск: ГОУ ВПО «ВСГАО», 2011 – 164 с.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Комплексно-тематическое планирование регионального компонента по образовательной  области «Познание» для детей 3-7 лет - Иркутск: ГОУ ВПО «ВСГАО», 2011 – 101 с.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достижения детьми планируемых результатов освоения ООП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управления, коррекции. Учеб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  - Иркутск: ГОУ ВПО «ВСГАО», 2012 – 180 с.</w:t>
            </w:r>
          </w:p>
        </w:tc>
      </w:tr>
      <w:tr w:rsidR="00CC2279" w:rsidRPr="00454719" w:rsidTr="00841A79">
        <w:trPr>
          <w:trHeight w:val="982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пособий</w:t>
            </w:r>
          </w:p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1.Расскажите детям о достопримечательностях Москвы, карточки для занятий в детском саду и дома, издательство «Мозаика-Синтез», 2011 год.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Наглядно-дидактическое пособие  «Мир в картинках» для 3-7 лет, «Водный транспорт», издательство «Мозаика-Синтез».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Наглядно-дидактическое пособие  «Мир в картинках» для 3-7 лет, Животные средней полосы.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Демонстрационный материал для фронтальных занятий, Кустарники декоративные и плодовые,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Демонстрационный материал для фронтальных занятий, Природные явления и объекты,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Вохринцева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Окружающий мир «Осень», дидактический материал, Издательство «Страна Фантазий».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2 Демонстрационный материал для фронтальных занятий, Перелётные птицы,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Информационно-деловое оснащение «Детские инфекции», Издательство «ДЕТСТВО-ПРЕСС».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Демонстрационный материал для фронтальных занятий, Электроприборы,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Демонстрационный материал для фронтальных занятий, Одежда,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2 Демонстрационный материал для фронтальных занятий, Головные уборы,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Наглядно-дидактическое пособие  «Мир в картинках» для 3-7 лет, «Государственные символы РФ», издательство «Мозаика-Синтез», 2011 год.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Демонстрационный материал для занятий в группах детских садов и индивидуально, «Российская геральдика и государственные праздники», Издательство «Весна Дизайн».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2 Демонстрационный материал для фронтальных занятий, Машины 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назначения,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Демонстрационный материал для фронтальных занятий, Инструменты,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Комплект сюжетных картинок по теме «Ребёнку о его правах».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Демонстрационный материал для фронтальных занятий, Животные жарких стран,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Демонстрационный материал для фронтальных занятий, Цветы луговые, лесные, полевые,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Наглядно-дидактическое пособие  «Мир в картинках» для 3-7 лет, Инструменты домашнего мастера.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Карточки для занятий в детском саду и дома для 3-7 лет, Расскажите детям о космосе, Мозаика-Синтез, 2010 год.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  Карточки для занятий в детском саду и дома для 3-7 лет, Расскажите детям о космонавтике, Мозаика-Синтез, 2011 год.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Демонстрационный материал для фронтальных занятий, Природные явления и объекты,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С.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Вохринцева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Окружающий мир «Лето», дидактический материал, Издательство «Страна Фантазий».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Наглядно-дидактическое пособие  «Мир в картинках» для 3-7 лет, Высоко в горах,  Издательство «Мозаика-Синтез».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Демонстрационный материал для фронтальных занятий, Звери средней полосы,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Демонстрационный материал для фронтальных занятий, Животные севера,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Демонстрационный материал для фронтальных занятий, Дикие животные и их детёныши,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Демонстрационный материал для фронтальных занятий, Фрукты,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Демонстрационный материал для фронтальных занятий, Овощи,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Как устроен человек, дидактические карточки для ознакомления с окружающим миром.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Демонстрационный материал для фронтальных занятий, Жилища,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Наглядно-дидактическое пособие  «Мир в картинках» для 3-7 лет, «Космос», издательство «Мозаика-Синтез», 2010 год.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Демонстрационный материал для фронтальных занятий, Космос, Издательство «Книголюб».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Домашние животные и их детёныши, дидактические карточки для ознакомления с окружающим миром.</w:t>
            </w:r>
          </w:p>
          <w:p w:rsidR="00CC2279" w:rsidRPr="00454719" w:rsidRDefault="00CC2279" w:rsidP="00FC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Демонстрационный материал для фронтальных занятий, Части тела, Издательство «Книголюб».</w:t>
            </w:r>
          </w:p>
        </w:tc>
      </w:tr>
    </w:tbl>
    <w:p w:rsidR="00A11B15" w:rsidRDefault="00A11B15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2279" w:rsidRPr="00276C23" w:rsidRDefault="00CC2279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Образовательная область «речевое развитие»</w:t>
      </w:r>
    </w:p>
    <w:p w:rsidR="00C36B11" w:rsidRPr="00276C23" w:rsidRDefault="00C36B11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3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1"/>
        <w:gridCol w:w="6662"/>
      </w:tblGrid>
      <w:tr w:rsidR="00CC2279" w:rsidRPr="00454719" w:rsidTr="00841A79">
        <w:trPr>
          <w:trHeight w:val="1265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программ и технологий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пособия</w:t>
            </w:r>
          </w:p>
        </w:tc>
      </w:tr>
      <w:tr w:rsidR="00CC2279" w:rsidRPr="00454719" w:rsidTr="00841A79">
        <w:trPr>
          <w:trHeight w:val="440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«Примерная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Н.Е.Вераксы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Т.С. Комаровой, М.А.Васильевой и с учётом комплексной программы  «Программа воспитания и обучения в детском саду» (под ред. М.А.Васильевой, Т.С.Комаровой, В.В. Гербовой).</w:t>
            </w:r>
          </w:p>
          <w:p w:rsidR="00CC2279" w:rsidRPr="00454719" w:rsidRDefault="00CC2279" w:rsidP="00CC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логопедической работы по преодолению ОНР у 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«Логопедическая работа с детьми  II-III  речевого развития» Т.Б. Филичёва, Г.В. Чиркина, Т.В. Туманова, Москва «Просвещение», 2009 год.</w:t>
            </w:r>
          </w:p>
          <w:p w:rsidR="00CC2279" w:rsidRPr="00454719" w:rsidRDefault="00CC2279" w:rsidP="00CC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«Дети с ОНР» воспитание и обучение», Т.Б. Филичёва, Т.В. Туманова, Москва, 2000 год.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В.В.Гербова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 в детском саду. Средняя группа. – М.: Мозаика-Синтез, 2014. -80 с.: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 в детском саду. Подготовительная группа. – М.:Мозаика-Синтез,2014 -112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«Занятия по развитию речи 2 младшая группа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М-С,2010г.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«Занятия по развитию речи средняя группа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М-С,2010г.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«Занятия по развитию речи старшая группа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М-С,2010г.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В.В.Гербова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«Занятия по развитию речи детей подготовительная группа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М-С,2010г.</w:t>
            </w:r>
          </w:p>
          <w:p w:rsidR="00CC2279" w:rsidRPr="00454719" w:rsidRDefault="00CC2279" w:rsidP="00CC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коррекционная образовательная программа развития детей 4-7 лет», Е.В. Мазанова, Издательство «Учитель», 2014 год.</w:t>
            </w:r>
          </w:p>
          <w:p w:rsidR="00CC2279" w:rsidRPr="00454719" w:rsidRDefault="00CC2279" w:rsidP="00CC2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A2C" w:rsidRPr="00454719" w:rsidTr="00FC5A2C">
        <w:trPr>
          <w:trHeight w:val="5550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2C" w:rsidRPr="00454719" w:rsidRDefault="00FC5A2C" w:rsidP="00CC227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наглядных пособий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«Знакомство с окружающим миром и развитие речи», Наглядное пособие для  педагогов, логопедов, воспитателей и родителей, «Посуда в картинках».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 Сычёва, Развитие связной речи, Опорные картинки для пересказа текстов, выпуск 1.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 Сычёва, Развитие связной речи, Опорные картинки для пересказа текстов, выпуск 2.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 Сычёва, Развитие связной речи, Опорные картинки для пересказа текстов, выпуск 4.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дорожного движения, демонстрационный комплект для детей от 5 лет, Москва, «МЦ Развитие».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 материал для фронтальных занятий, «Плодовые деревья», Издательство «Книголюб».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 материал для фронтальных занятий, «Игрушки», Издательство «Книголюб».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Демонстрационный материал «Я и моё поведение», наглядное пособие для воспитателей, учителей, психологов и родителей.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Е.А.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Алифанова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Н.Е. Егорова, Серии сюжетных картин для развития речи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чувства юмора.</w:t>
            </w:r>
          </w:p>
          <w:p w:rsidR="00FC5A2C" w:rsidRPr="00454719" w:rsidRDefault="00FC5A2C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окружающим миром и развитие речи, «Одежда в картинках», наглядное пособие для воспитателей, учителей, психологов и родителей.</w:t>
            </w:r>
          </w:p>
          <w:p w:rsidR="00FC5A2C" w:rsidRPr="00454719" w:rsidRDefault="00FC5A2C" w:rsidP="00CC227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5A2C" w:rsidRDefault="00CC2279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2279" w:rsidRPr="00276C23" w:rsidRDefault="00CC2279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«художественно-эстетическое развитие»</w:t>
      </w:r>
    </w:p>
    <w:tbl>
      <w:tblPr>
        <w:tblW w:w="9873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6754"/>
      </w:tblGrid>
      <w:tr w:rsidR="00CC2279" w:rsidRPr="00454719" w:rsidTr="00841A79">
        <w:trPr>
          <w:trHeight w:val="1020"/>
          <w:tblCellSpacing w:w="0" w:type="dxa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программ и технологий</w:t>
            </w:r>
          </w:p>
          <w:p w:rsidR="00CC2279" w:rsidRPr="00454719" w:rsidRDefault="00CC2279" w:rsidP="00CC227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пособия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2279" w:rsidRPr="00454719" w:rsidTr="00841A79">
        <w:trPr>
          <w:trHeight w:val="90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«Примерная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Н.Е.Вераксы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Т.С. Комаровой, М.А.Васильевой и с учётом комплексной программы  «Программа воспитания и обучения в детском саду» (под ред. М.А.Васильевой, Т.С.Комаровой, В.В. Гербовой).</w:t>
            </w:r>
          </w:p>
          <w:p w:rsidR="00CC2279" w:rsidRPr="00454719" w:rsidRDefault="00CC2279" w:rsidP="00CC227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C2279" w:rsidRPr="00454719" w:rsidRDefault="00CC2279" w:rsidP="00CC227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C2279" w:rsidRPr="00454719" w:rsidRDefault="00CC2279" w:rsidP="00CC227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Конструирование из строительного материала: Средняя группа. – М.: Мозаика-Синтез, 2014. -80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Конструирование из строительного материала: Старшая группа. – М.: Мозаика-Синтез, 2014. -64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Конструирование из строительного материала: Подготовительная к школе группа. – М.: Мозаика-Синтез, 2014. -64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Т.С.Изобразительная деятельность в детском саду: Младшая группа. -  М.: Мозаика-Синтез, 2014. - 120 с.: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Т.С.Изобразительная деятельность в детском саду: Подготовительная к школе  группа. -  М.: Мозаика-Синтез, 2014. - 112 с.: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Микляева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Комментированное рисование в детском саду: Методическое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пособиек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ТЦ Сфера, 2010-128с.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И.А. Развитие ребёнка в изобразительной деятельности: Справочное пособие. – М.: ТЦ Сфера, 2011. – 128с.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И.А.. Изобразительная деятельность в детском саду: планирование, конспекты занятий, методические рекомендации. Ранний возраст. – М.: «Карапуз», 2009. – 144с.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И.А.. Изобразительная деятельность в детском саду: планирование, конспекты занятий, методические рекомендации. Средняя группа. – М.: «Карапуз», 2009. – 144с.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И.А.. Изобразительная деятельность в детском саду: планирование, конспекты занятий, методические рекомендации. Старшая группа. – М.: «Карапуз», 2009. – 144с.</w:t>
            </w:r>
          </w:p>
        </w:tc>
      </w:tr>
      <w:tr w:rsidR="00CC2279" w:rsidRPr="00454719" w:rsidTr="00841A79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наглядных пособий</w:t>
            </w:r>
          </w:p>
        </w:tc>
        <w:tc>
          <w:tcPr>
            <w:tcW w:w="6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Вохринцева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Окружающий мир «Музыкальные инструменты», дидактический материал, Издательство «Страна Фантазий».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2.«Музыкальные инструменты», дидактические карточки для ознакомления с окружающим миром.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Вохринцева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Окружающий мир «Народное творчество», дидактический материал, Издательство «Страна Фантазий».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4.Наглядно-дидактическое пособие  «Мир в картинках» для 3-7 лет,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Полхов-Майдан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народных мастеров.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5.С.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Вохринцева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Окружаю</w:t>
            </w:r>
            <w:r w:rsidR="00FC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мир «Народное творчество</w:t>
            </w: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дидактический   материал, Издательство «Страна Фантазий».</w:t>
            </w:r>
          </w:p>
        </w:tc>
      </w:tr>
    </w:tbl>
    <w:p w:rsidR="00FC5A2C" w:rsidRDefault="00FC5A2C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279" w:rsidRPr="00276C23" w:rsidRDefault="00CC2279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область «физическое развитие»</w:t>
      </w:r>
    </w:p>
    <w:p w:rsidR="00FC5A2C" w:rsidRPr="00276C23" w:rsidRDefault="00FC5A2C" w:rsidP="00CC2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73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6754"/>
      </w:tblGrid>
      <w:tr w:rsidR="00CC2279" w:rsidRPr="00454719" w:rsidTr="00841A79">
        <w:trPr>
          <w:trHeight w:val="1000"/>
          <w:tblCellSpacing w:w="0" w:type="dxa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программ и технологий</w:t>
            </w:r>
          </w:p>
          <w:p w:rsidR="00CC2279" w:rsidRPr="00454719" w:rsidRDefault="00CC2279" w:rsidP="00CC2279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2279" w:rsidRPr="00454719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пособия</w:t>
            </w:r>
          </w:p>
          <w:p w:rsidR="00CC2279" w:rsidRPr="00454719" w:rsidRDefault="00CC2279" w:rsidP="00CC227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2279" w:rsidRPr="00454719" w:rsidTr="00841A79">
        <w:trPr>
          <w:trHeight w:val="558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«Примерная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Н.Е.Вераксы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Т.С. Комаровой, М.А.Васильевой и с учётом комплексной программы и методических рекомендаций к  «Программе воспитания и обучения в детском саду» (под ред. М.А.Васильевой, Т.С.Комаровой, В.В. Гербовой).</w:t>
            </w:r>
          </w:p>
        </w:tc>
        <w:tc>
          <w:tcPr>
            <w:tcW w:w="6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Физкультурные занятия в детском саду:  Младшая группа. – М.: МОСКВА – СИНТЕЗ, 2014. – 80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Физкультурные занятия в детском саду:  Средняя группа. – М.: МОСКВА – СИНТЕЗ, 2014. – 112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Физкультурные занятия в детском саду:   Подготовительная к школе группа. – М.: МОСКВА – СИНТЕЗ, 2014. – 112 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Оздоровительная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омплексы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упражнений. Для занятий с детьми 3-7 лет.– М.: МОСКВА – СИНТЕЗ, 2015. – 128 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2279" w:rsidRPr="00454719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2279" w:rsidRPr="00454719" w:rsidTr="00841A79">
        <w:trPr>
          <w:tblCellSpacing w:w="0" w:type="dxa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наглядных  пособий</w:t>
            </w:r>
          </w:p>
        </w:tc>
        <w:tc>
          <w:tcPr>
            <w:tcW w:w="6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Мир в картинках «Зимние виды спорта», Мозаика-Синтез,2010г.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Г.Лаптева,</w:t>
            </w:r>
            <w:r w:rsidR="00FC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Е.Прямоносова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лучшие развивающие прогулки для детей 4-5 лет»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фера,2011г.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Г.Лаптева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.Прямоносова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лучшие развивающие прогулки для детей 5-6 лет»,Сфера,2011г.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Г.Лаптева</w:t>
            </w:r>
            <w:proofErr w:type="gramStart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.Прямоносова</w:t>
            </w:r>
            <w:proofErr w:type="spellEnd"/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лучшие развивающие прогулки для детей 3-4 года»,Сфера,2011г.</w:t>
            </w:r>
          </w:p>
          <w:p w:rsidR="00CC2279" w:rsidRPr="00454719" w:rsidRDefault="00CC2279" w:rsidP="00CC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Наглядно-дидактическое пособие  «Мир в картинках» для 3-7 лет, Спортивный инвентарь.</w:t>
            </w:r>
          </w:p>
        </w:tc>
      </w:tr>
    </w:tbl>
    <w:p w:rsidR="00BF35DC" w:rsidRPr="003D274D" w:rsidRDefault="00BF35DC" w:rsidP="003D2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11BD" w:rsidRDefault="00454719" w:rsidP="00454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C23">
        <w:rPr>
          <w:rFonts w:ascii="Times New Roman" w:hAnsi="Times New Roman" w:cs="Times New Roman"/>
          <w:b/>
          <w:sz w:val="26"/>
          <w:szCs w:val="26"/>
        </w:rPr>
        <w:t xml:space="preserve">Анализ работы за </w:t>
      </w:r>
      <w:r w:rsidR="00F211BD" w:rsidRPr="00276C23">
        <w:rPr>
          <w:rFonts w:ascii="Times New Roman" w:hAnsi="Times New Roman" w:cs="Times New Roman"/>
          <w:b/>
          <w:sz w:val="26"/>
          <w:szCs w:val="26"/>
        </w:rPr>
        <w:t>летний</w:t>
      </w:r>
      <w:r w:rsidRPr="00276C23">
        <w:rPr>
          <w:rFonts w:ascii="Times New Roman" w:hAnsi="Times New Roman" w:cs="Times New Roman"/>
          <w:b/>
          <w:sz w:val="26"/>
          <w:szCs w:val="26"/>
        </w:rPr>
        <w:t xml:space="preserve"> – оздоровительный период</w:t>
      </w:r>
    </w:p>
    <w:p w:rsidR="00454719" w:rsidRPr="00276C23" w:rsidRDefault="00454719" w:rsidP="004547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 xml:space="preserve"> Нашими педагогами на летний оздоровительный период было выбрано такое направление в работе</w:t>
      </w:r>
      <w:r w:rsidR="007C4A68" w:rsidRPr="00276C23">
        <w:rPr>
          <w:rFonts w:ascii="Times New Roman" w:hAnsi="Times New Roman" w:cs="Times New Roman"/>
          <w:sz w:val="26"/>
          <w:szCs w:val="26"/>
        </w:rPr>
        <w:t>,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="007C4A68" w:rsidRPr="00276C23">
        <w:rPr>
          <w:rFonts w:ascii="Times New Roman" w:hAnsi="Times New Roman" w:cs="Times New Roman"/>
          <w:sz w:val="26"/>
          <w:szCs w:val="26"/>
        </w:rPr>
        <w:t>как художественно-эстетическое развитие  и развитие в условиях здоровьесберегающего  пространства.</w:t>
      </w:r>
    </w:p>
    <w:p w:rsidR="00454719" w:rsidRPr="00276C23" w:rsidRDefault="00454719" w:rsidP="004547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>Немало ва</w:t>
      </w:r>
      <w:r w:rsidR="00F6049E" w:rsidRPr="00276C23">
        <w:rPr>
          <w:rFonts w:ascii="Times New Roman" w:hAnsi="Times New Roman" w:cs="Times New Roman"/>
          <w:sz w:val="26"/>
          <w:szCs w:val="26"/>
        </w:rPr>
        <w:t xml:space="preserve">жным и приоритетным оставалась </w:t>
      </w:r>
      <w:r w:rsidRPr="00276C23">
        <w:rPr>
          <w:rFonts w:ascii="Times New Roman" w:hAnsi="Times New Roman" w:cs="Times New Roman"/>
          <w:sz w:val="26"/>
          <w:szCs w:val="26"/>
        </w:rPr>
        <w:t xml:space="preserve">  оздоровительная работа </w:t>
      </w:r>
      <w:r w:rsidR="00F6049E" w:rsidRPr="00276C23">
        <w:rPr>
          <w:rFonts w:ascii="Times New Roman" w:hAnsi="Times New Roman" w:cs="Times New Roman"/>
          <w:sz w:val="26"/>
          <w:szCs w:val="26"/>
        </w:rPr>
        <w:t>в летний период в детском саду</w:t>
      </w:r>
      <w:r w:rsidRPr="00276C23">
        <w:rPr>
          <w:rFonts w:ascii="Times New Roman" w:hAnsi="Times New Roman" w:cs="Times New Roman"/>
          <w:sz w:val="26"/>
          <w:szCs w:val="26"/>
        </w:rPr>
        <w:t xml:space="preserve">. Поэтому одной из целей педагоги ставили продолжение работы по охране жизни и здоровья детей, использовали благоприятные условия летнего времени для закаливания, формировали гигиенические навыки у детей, навыки ориентирования и умения принимать правильные решения в трудных ситуациях, опираясь на программу «ОБЖ». </w:t>
      </w:r>
    </w:p>
    <w:p w:rsidR="00454719" w:rsidRPr="00276C23" w:rsidRDefault="00454719" w:rsidP="004547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 xml:space="preserve">Параллельно с другими задачами, ставилась задача формирования представления о </w:t>
      </w:r>
      <w:r w:rsidR="00F6049E" w:rsidRPr="00276C23">
        <w:rPr>
          <w:rFonts w:ascii="Times New Roman" w:hAnsi="Times New Roman" w:cs="Times New Roman"/>
          <w:sz w:val="26"/>
          <w:szCs w:val="26"/>
        </w:rPr>
        <w:t>Р</w:t>
      </w:r>
      <w:r w:rsidRPr="00276C23">
        <w:rPr>
          <w:rFonts w:ascii="Times New Roman" w:hAnsi="Times New Roman" w:cs="Times New Roman"/>
          <w:sz w:val="26"/>
          <w:szCs w:val="26"/>
        </w:rPr>
        <w:t>одном крае -  о родном Прибайкалье</w:t>
      </w:r>
      <w:r w:rsidR="00F211BD" w:rsidRPr="00276C23">
        <w:rPr>
          <w:rFonts w:ascii="Times New Roman" w:hAnsi="Times New Roman" w:cs="Times New Roman"/>
          <w:sz w:val="26"/>
          <w:szCs w:val="26"/>
        </w:rPr>
        <w:t>:</w:t>
      </w:r>
      <w:r w:rsidRPr="00276C23">
        <w:rPr>
          <w:rFonts w:ascii="Times New Roman" w:hAnsi="Times New Roman" w:cs="Times New Roman"/>
          <w:sz w:val="26"/>
          <w:szCs w:val="26"/>
        </w:rPr>
        <w:t xml:space="preserve"> о народных праздниках, традициях, музыкальной культуре, материальной культуре, формирования нравственно-патриотических чувств: патриотизм, гуманизм, милосердие и другие.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lastRenderedPageBreak/>
        <w:tab/>
        <w:t>Огромную роль отводили и формированию трудолюбия,  привитию элементарных трудовых навыков и умений, знакомству с трудом взрослых, воспитанию  ответственности, самостоятельности, умению коллективно  взаимодействовать.</w:t>
      </w:r>
      <w:r w:rsidR="00F6049E" w:rsidRPr="00276C23">
        <w:rPr>
          <w:rFonts w:ascii="Times New Roman" w:hAnsi="Times New Roman" w:cs="Times New Roman"/>
          <w:sz w:val="26"/>
          <w:szCs w:val="26"/>
        </w:rPr>
        <w:t xml:space="preserve"> Воспитатели совместно с детьми наблюдали за растениями в цветниках, в огороде. Дети учились видеть и наблюдать за ростом растений, в конце летнего периода и начало осени дети собирали урожай, выращенный своими руками.  </w:t>
      </w:r>
    </w:p>
    <w:p w:rsidR="00454719" w:rsidRPr="00276C23" w:rsidRDefault="0048118D" w:rsidP="0045471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 xml:space="preserve">На протяжении всего летнего периода педагоги воспитывали и развивали в детях художественно-эстетические чувства, чувства к </w:t>
      </w:r>
      <w:proofErr w:type="gramStart"/>
      <w:r w:rsidRPr="00276C23"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 w:rsidRPr="00276C23">
        <w:rPr>
          <w:rFonts w:ascii="Times New Roman" w:hAnsi="Times New Roman" w:cs="Times New Roman"/>
          <w:sz w:val="26"/>
          <w:szCs w:val="26"/>
        </w:rPr>
        <w:t>.  Воспитатели вместе с родителями планировали и проводили экскурсии за пределы дошкольного учреждения. Дети посетили «Ботанический сад», «</w:t>
      </w:r>
      <w:r w:rsidR="00D9253A" w:rsidRPr="00276C23">
        <w:rPr>
          <w:rFonts w:ascii="Times New Roman" w:hAnsi="Times New Roman" w:cs="Times New Roman"/>
          <w:sz w:val="26"/>
          <w:szCs w:val="26"/>
        </w:rPr>
        <w:t>Планетарий</w:t>
      </w:r>
      <w:r w:rsidRPr="00276C23">
        <w:rPr>
          <w:rFonts w:ascii="Times New Roman" w:hAnsi="Times New Roman" w:cs="Times New Roman"/>
          <w:sz w:val="26"/>
          <w:szCs w:val="26"/>
        </w:rPr>
        <w:t>», проведены экскурсии по городу Иркутску, в с</w:t>
      </w:r>
      <w:r w:rsidR="00D9253A" w:rsidRPr="00276C23">
        <w:rPr>
          <w:rFonts w:ascii="Times New Roman" w:hAnsi="Times New Roman" w:cs="Times New Roman"/>
          <w:sz w:val="26"/>
          <w:szCs w:val="26"/>
        </w:rPr>
        <w:t>к</w:t>
      </w:r>
      <w:r w:rsidRPr="00276C23">
        <w:rPr>
          <w:rFonts w:ascii="Times New Roman" w:hAnsi="Times New Roman" w:cs="Times New Roman"/>
          <w:sz w:val="26"/>
          <w:szCs w:val="26"/>
        </w:rPr>
        <w:t>вер им. Кирова</w:t>
      </w:r>
      <w:r w:rsidR="00D9253A" w:rsidRPr="00276C23">
        <w:rPr>
          <w:rFonts w:ascii="Times New Roman" w:hAnsi="Times New Roman" w:cs="Times New Roman"/>
          <w:sz w:val="26"/>
          <w:szCs w:val="26"/>
        </w:rPr>
        <w:t>.</w:t>
      </w:r>
    </w:p>
    <w:p w:rsidR="00454719" w:rsidRPr="00276C23" w:rsidRDefault="00454719" w:rsidP="00D92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>•</w:t>
      </w:r>
      <w:r w:rsidRPr="00276C23">
        <w:rPr>
          <w:rFonts w:ascii="Times New Roman" w:hAnsi="Times New Roman" w:cs="Times New Roman"/>
          <w:sz w:val="26"/>
          <w:szCs w:val="26"/>
        </w:rPr>
        <w:tab/>
        <w:t xml:space="preserve">вовлекали детей в разные виды художественно-эстетической деятельности, в сюжетно-ролевые и режиссерские игры, </w:t>
      </w:r>
      <w:r w:rsidR="00D9253A" w:rsidRPr="00276C23">
        <w:rPr>
          <w:rFonts w:ascii="Times New Roman" w:hAnsi="Times New Roman" w:cs="Times New Roman"/>
          <w:sz w:val="26"/>
          <w:szCs w:val="26"/>
        </w:rPr>
        <w:t xml:space="preserve">кукольные театры по сказкам для дошкольников и малышей, </w:t>
      </w:r>
      <w:r w:rsidRPr="00276C23">
        <w:rPr>
          <w:rFonts w:ascii="Times New Roman" w:hAnsi="Times New Roman" w:cs="Times New Roman"/>
          <w:sz w:val="26"/>
          <w:szCs w:val="26"/>
        </w:rPr>
        <w:t>помога</w:t>
      </w:r>
      <w:r w:rsidRPr="00276C23">
        <w:rPr>
          <w:rFonts w:ascii="Times New Roman" w:hAnsi="Times New Roman" w:cs="Times New Roman"/>
          <w:sz w:val="26"/>
          <w:szCs w:val="26"/>
        </w:rPr>
        <w:softHyphen/>
        <w:t>ли осваивать различные средства, материалы, способы реализа</w:t>
      </w:r>
      <w:r w:rsidRPr="00276C23">
        <w:rPr>
          <w:rFonts w:ascii="Times New Roman" w:hAnsi="Times New Roman" w:cs="Times New Roman"/>
          <w:sz w:val="26"/>
          <w:szCs w:val="26"/>
        </w:rPr>
        <w:softHyphen/>
        <w:t>ции замыслов;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 xml:space="preserve">• </w:t>
      </w:r>
      <w:r w:rsidRPr="00276C23">
        <w:rPr>
          <w:rFonts w:ascii="Times New Roman" w:hAnsi="Times New Roman" w:cs="Times New Roman"/>
          <w:bCs/>
          <w:sz w:val="26"/>
          <w:szCs w:val="26"/>
        </w:rPr>
        <w:t xml:space="preserve">в изобразительной деятельности </w:t>
      </w:r>
      <w:r w:rsidR="00D9253A" w:rsidRPr="00276C23">
        <w:rPr>
          <w:rFonts w:ascii="Times New Roman" w:hAnsi="Times New Roman" w:cs="Times New Roman"/>
          <w:sz w:val="26"/>
          <w:szCs w:val="26"/>
        </w:rPr>
        <w:t xml:space="preserve">дети рисовали природу, сюжеты из знакомых сказок и произведений, 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="00D9253A" w:rsidRPr="00276C23">
        <w:rPr>
          <w:rFonts w:ascii="Times New Roman" w:hAnsi="Times New Roman" w:cs="Times New Roman"/>
          <w:sz w:val="26"/>
          <w:szCs w:val="26"/>
        </w:rPr>
        <w:t>в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Pr="00276C23">
        <w:rPr>
          <w:rFonts w:ascii="Times New Roman" w:hAnsi="Times New Roman" w:cs="Times New Roman"/>
          <w:bCs/>
          <w:sz w:val="26"/>
          <w:szCs w:val="26"/>
        </w:rPr>
        <w:t>худо</w:t>
      </w:r>
      <w:r w:rsidRPr="00276C23">
        <w:rPr>
          <w:rFonts w:ascii="Times New Roman" w:hAnsi="Times New Roman" w:cs="Times New Roman"/>
          <w:bCs/>
          <w:sz w:val="26"/>
          <w:szCs w:val="26"/>
        </w:rPr>
        <w:softHyphen/>
        <w:t xml:space="preserve">жественном конструировании </w:t>
      </w:r>
      <w:r w:rsidRPr="00276C23">
        <w:rPr>
          <w:rFonts w:ascii="Times New Roman" w:hAnsi="Times New Roman" w:cs="Times New Roman"/>
          <w:sz w:val="26"/>
          <w:szCs w:val="26"/>
        </w:rPr>
        <w:t>— экспериментировали с цветом, придумывали и создавали композицию; осваивали различные ху</w:t>
      </w:r>
      <w:r w:rsidRPr="00276C23">
        <w:rPr>
          <w:rFonts w:ascii="Times New Roman" w:hAnsi="Times New Roman" w:cs="Times New Roman"/>
          <w:sz w:val="26"/>
          <w:szCs w:val="26"/>
        </w:rPr>
        <w:softHyphen/>
        <w:t>дожественные техники, использовали раз</w:t>
      </w:r>
      <w:r w:rsidR="00D9253A" w:rsidRPr="00276C23">
        <w:rPr>
          <w:rFonts w:ascii="Times New Roman" w:hAnsi="Times New Roman" w:cs="Times New Roman"/>
          <w:sz w:val="26"/>
          <w:szCs w:val="26"/>
        </w:rPr>
        <w:t>нообразные материалы и средства (строительный материал, из бумаги «оригами», плетение, мозаика и др.)</w:t>
      </w:r>
    </w:p>
    <w:p w:rsidR="00454719" w:rsidRPr="00276C23" w:rsidRDefault="00454719" w:rsidP="0045471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bCs/>
          <w:sz w:val="26"/>
          <w:szCs w:val="26"/>
        </w:rPr>
        <w:t xml:space="preserve">в музыкальной деятельности </w:t>
      </w:r>
      <w:r w:rsidRPr="00276C23">
        <w:rPr>
          <w:rFonts w:ascii="Times New Roman" w:hAnsi="Times New Roman" w:cs="Times New Roman"/>
          <w:sz w:val="26"/>
          <w:szCs w:val="26"/>
        </w:rPr>
        <w:t>— танцах, пении, игре на дет</w:t>
      </w:r>
      <w:r w:rsidRPr="00276C23">
        <w:rPr>
          <w:rFonts w:ascii="Times New Roman" w:hAnsi="Times New Roman" w:cs="Times New Roman"/>
          <w:sz w:val="26"/>
          <w:szCs w:val="26"/>
        </w:rPr>
        <w:softHyphen/>
        <w:t>ских музыкальных инструментах — создавали  художественные образы с помощью пластических средств, ри</w:t>
      </w:r>
      <w:r w:rsidR="00D9253A" w:rsidRPr="00276C23">
        <w:rPr>
          <w:rFonts w:ascii="Times New Roman" w:hAnsi="Times New Roman" w:cs="Times New Roman"/>
          <w:sz w:val="26"/>
          <w:szCs w:val="26"/>
        </w:rPr>
        <w:t xml:space="preserve">тма, темпа, высоты и силы звука. Дети весело и оживленно исполняли </w:t>
      </w:r>
      <w:proofErr w:type="gramStart"/>
      <w:r w:rsidR="00D9253A" w:rsidRPr="00276C23">
        <w:rPr>
          <w:rFonts w:ascii="Times New Roman" w:hAnsi="Times New Roman" w:cs="Times New Roman"/>
          <w:sz w:val="26"/>
          <w:szCs w:val="26"/>
        </w:rPr>
        <w:t>песни про лето</w:t>
      </w:r>
      <w:proofErr w:type="gramEnd"/>
      <w:r w:rsidR="00D9253A" w:rsidRPr="00276C23">
        <w:rPr>
          <w:rFonts w:ascii="Times New Roman" w:hAnsi="Times New Roman" w:cs="Times New Roman"/>
          <w:sz w:val="26"/>
          <w:szCs w:val="26"/>
        </w:rPr>
        <w:t>,</w:t>
      </w:r>
      <w:r w:rsidR="005C6245" w:rsidRPr="00276C23">
        <w:rPr>
          <w:rFonts w:ascii="Times New Roman" w:hAnsi="Times New Roman" w:cs="Times New Roman"/>
          <w:sz w:val="26"/>
          <w:szCs w:val="26"/>
        </w:rPr>
        <w:t xml:space="preserve"> детский сад, Родину и другие произведения.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>Еженедельно проводились  развлекательные мероприятия «День воды», «А знаешь ли ты правила поведения на дороге», « Родной город». «Праздник цветов», «Всемирный день защиты детей» («Снова лето к нам пришло!»),  приглашали  дет</w:t>
      </w:r>
      <w:r w:rsidR="005C6245" w:rsidRPr="00276C23">
        <w:rPr>
          <w:rFonts w:ascii="Times New Roman" w:hAnsi="Times New Roman" w:cs="Times New Roman"/>
          <w:sz w:val="26"/>
          <w:szCs w:val="26"/>
        </w:rPr>
        <w:t>ей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="005C6245" w:rsidRPr="00276C23">
        <w:rPr>
          <w:rFonts w:ascii="Times New Roman" w:hAnsi="Times New Roman" w:cs="Times New Roman"/>
          <w:sz w:val="26"/>
          <w:szCs w:val="26"/>
        </w:rPr>
        <w:t>из детского сада № 24</w:t>
      </w:r>
      <w:r w:rsidRPr="00276C23">
        <w:rPr>
          <w:rFonts w:ascii="Times New Roman" w:hAnsi="Times New Roman" w:cs="Times New Roman"/>
          <w:sz w:val="26"/>
          <w:szCs w:val="26"/>
        </w:rPr>
        <w:t xml:space="preserve"> для совместных мероприятий и соревнований.</w:t>
      </w:r>
      <w:r w:rsidR="00407CBD" w:rsidRPr="00276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 xml:space="preserve">   Все воспитательно-образовательные задачи осуществлялись в тесном сотрудничестве с родителями.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 xml:space="preserve">               Лето вносит большие перемены в организацию </w:t>
      </w:r>
      <w:proofErr w:type="gramStart"/>
      <w:r w:rsidRPr="00276C23">
        <w:rPr>
          <w:rFonts w:ascii="Times New Roman" w:hAnsi="Times New Roman" w:cs="Times New Roman"/>
          <w:sz w:val="26"/>
          <w:szCs w:val="26"/>
        </w:rPr>
        <w:t>воспитательно - образовательного</w:t>
      </w:r>
      <w:proofErr w:type="gramEnd"/>
      <w:r w:rsidRPr="00276C23">
        <w:rPr>
          <w:rFonts w:ascii="Times New Roman" w:hAnsi="Times New Roman" w:cs="Times New Roman"/>
          <w:sz w:val="26"/>
          <w:szCs w:val="26"/>
        </w:rPr>
        <w:t xml:space="preserve"> процесса в ДОУ.  Поэтому  с детьми проводились игры с повышенной двигательной активностью; развлечения и оздоровительные мероприятия на свежем воздухе (тропа здоровья,  викторины,  игры): «Праздник витаминов», «Игры с бабушкой Забавой», игра - викто</w:t>
      </w:r>
      <w:r w:rsidR="003D274D" w:rsidRPr="00276C23">
        <w:rPr>
          <w:rFonts w:ascii="Times New Roman" w:hAnsi="Times New Roman" w:cs="Times New Roman"/>
          <w:sz w:val="26"/>
          <w:szCs w:val="26"/>
        </w:rPr>
        <w:t>рина «Мы знаем и любим природу».</w:t>
      </w:r>
      <w:r w:rsidRPr="00276C23">
        <w:rPr>
          <w:rFonts w:ascii="Times New Roman" w:hAnsi="Times New Roman" w:cs="Times New Roman"/>
          <w:sz w:val="26"/>
          <w:szCs w:val="26"/>
        </w:rPr>
        <w:t xml:space="preserve"> Была организована межгрупповая спортивная эс</w:t>
      </w:r>
      <w:r w:rsidR="005C6245" w:rsidRPr="00276C23">
        <w:rPr>
          <w:rFonts w:ascii="Times New Roman" w:hAnsi="Times New Roman" w:cs="Times New Roman"/>
          <w:sz w:val="26"/>
          <w:szCs w:val="26"/>
        </w:rPr>
        <w:t>тафета «Малые олимпийские игры», «Весёлые старты».</w:t>
      </w:r>
      <w:r w:rsidRPr="00276C23">
        <w:rPr>
          <w:rFonts w:ascii="Times New Roman" w:hAnsi="Times New Roman" w:cs="Times New Roman"/>
          <w:sz w:val="26"/>
          <w:szCs w:val="26"/>
        </w:rPr>
        <w:t xml:space="preserve"> Формы организации этих мероприятий в основном коллективные. Были проведены конкурсы рисунков: «Что сумели сотворить кисточка и краски»</w:t>
      </w:r>
      <w:r w:rsidR="003D274D" w:rsidRPr="00276C23">
        <w:rPr>
          <w:rFonts w:ascii="Times New Roman" w:hAnsi="Times New Roman" w:cs="Times New Roman"/>
          <w:sz w:val="26"/>
          <w:szCs w:val="26"/>
        </w:rPr>
        <w:t>,</w:t>
      </w:r>
      <w:r w:rsidRPr="00276C23">
        <w:rPr>
          <w:rFonts w:ascii="Times New Roman" w:hAnsi="Times New Roman" w:cs="Times New Roman"/>
          <w:sz w:val="26"/>
          <w:szCs w:val="26"/>
        </w:rPr>
        <w:t xml:space="preserve">  а также конкурс рисунков на </w:t>
      </w:r>
      <w:r w:rsidR="005C6245" w:rsidRPr="00276C23">
        <w:rPr>
          <w:rFonts w:ascii="Times New Roman" w:hAnsi="Times New Roman" w:cs="Times New Roman"/>
          <w:sz w:val="26"/>
          <w:szCs w:val="26"/>
        </w:rPr>
        <w:t>асфальте на тему «Моя семья», «Здравствуй лето!»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76C23">
        <w:rPr>
          <w:rFonts w:ascii="Times New Roman" w:hAnsi="Times New Roman" w:cs="Times New Roman"/>
          <w:sz w:val="26"/>
          <w:szCs w:val="26"/>
        </w:rPr>
        <w:t xml:space="preserve">Велась огромная профилактическая работа с детьми, где активное участие принимали все сотрудники детского сада: по ОБЖ, ППД, ППБ - беседы «Спички – </w:t>
      </w:r>
      <w:r w:rsidRPr="00276C23">
        <w:rPr>
          <w:rFonts w:ascii="Times New Roman" w:hAnsi="Times New Roman" w:cs="Times New Roman"/>
          <w:sz w:val="26"/>
          <w:szCs w:val="26"/>
        </w:rPr>
        <w:lastRenderedPageBreak/>
        <w:t>детям не игрушки!», «Три сигнала светофора», «Осторожно, машина!», «Тили - бом, тили - бом, загорелся кошкин дом!», практически отрабатывался план эвакуации в случае пожара, действия, если потерялся в лесу и другие; по ЗОЖ - «Болезни грязных рук»;</w:t>
      </w:r>
      <w:proofErr w:type="gramEnd"/>
      <w:r w:rsidRPr="00276C23">
        <w:rPr>
          <w:rFonts w:ascii="Times New Roman" w:hAnsi="Times New Roman" w:cs="Times New Roman"/>
          <w:sz w:val="26"/>
          <w:szCs w:val="26"/>
        </w:rPr>
        <w:t xml:space="preserve"> «Все витаминчики растут на грядке»,  «Добрые лекари у нас под ногами». 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ab/>
      </w:r>
      <w:r w:rsidR="00D21D09" w:rsidRPr="00276C23">
        <w:rPr>
          <w:rFonts w:ascii="Times New Roman" w:hAnsi="Times New Roman" w:cs="Times New Roman"/>
          <w:sz w:val="26"/>
          <w:szCs w:val="26"/>
        </w:rPr>
        <w:t xml:space="preserve">В группах в родительских уголках </w:t>
      </w:r>
      <w:r w:rsidRPr="00276C23">
        <w:rPr>
          <w:rFonts w:ascii="Times New Roman" w:hAnsi="Times New Roman" w:cs="Times New Roman"/>
          <w:sz w:val="26"/>
          <w:szCs w:val="26"/>
        </w:rPr>
        <w:t xml:space="preserve"> были  оформлены санитарные бюллетени «Кишечные инфекции», «Мероприятия по охране зрения детей дошкольного возраста»; «Осторожно, солнце!», «Шум: его вл</w:t>
      </w:r>
      <w:r w:rsidR="00D21D09" w:rsidRPr="00276C23">
        <w:rPr>
          <w:rFonts w:ascii="Times New Roman" w:hAnsi="Times New Roman" w:cs="Times New Roman"/>
          <w:sz w:val="26"/>
          <w:szCs w:val="26"/>
        </w:rPr>
        <w:t>ияние на организм дошкольников».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="003D274D" w:rsidRPr="00276C23">
        <w:rPr>
          <w:rFonts w:ascii="Times New Roman" w:hAnsi="Times New Roman" w:cs="Times New Roman"/>
          <w:sz w:val="26"/>
          <w:szCs w:val="26"/>
        </w:rPr>
        <w:t>А также проведен</w:t>
      </w:r>
      <w:r w:rsidRPr="00276C23">
        <w:rPr>
          <w:rFonts w:ascii="Times New Roman" w:hAnsi="Times New Roman" w:cs="Times New Roman"/>
          <w:sz w:val="26"/>
          <w:szCs w:val="26"/>
        </w:rPr>
        <w:t xml:space="preserve"> инструктаж с педагогами на тему «Оказание первой помощи при ожогах, ушибах, солнечных ударах»</w:t>
      </w:r>
      <w:r w:rsidR="00D21D09" w:rsidRPr="00276C23">
        <w:rPr>
          <w:rFonts w:ascii="Times New Roman" w:hAnsi="Times New Roman" w:cs="Times New Roman"/>
          <w:sz w:val="26"/>
          <w:szCs w:val="26"/>
        </w:rPr>
        <w:t xml:space="preserve"> инструктаж по охране жизни и здоровья детей в летний период</w:t>
      </w:r>
      <w:r w:rsidRPr="00276C23">
        <w:rPr>
          <w:rFonts w:ascii="Times New Roman" w:hAnsi="Times New Roman" w:cs="Times New Roman"/>
          <w:sz w:val="26"/>
          <w:szCs w:val="26"/>
        </w:rPr>
        <w:t>, консультацию для воспитателей  «Использование естественных природных факторов при закаливании в летний период».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ab/>
        <w:t xml:space="preserve">Летом осуществлялись различные виды закаливания в течение дня (воздушные, солнечные ванны, закаливание водой, </w:t>
      </w:r>
      <w:proofErr w:type="spellStart"/>
      <w:r w:rsidRPr="00276C23">
        <w:rPr>
          <w:rFonts w:ascii="Times New Roman" w:hAnsi="Times New Roman" w:cs="Times New Roman"/>
          <w:sz w:val="26"/>
          <w:szCs w:val="26"/>
        </w:rPr>
        <w:t>босохождение</w:t>
      </w:r>
      <w:proofErr w:type="spellEnd"/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="00D21D09" w:rsidRPr="00276C23">
        <w:rPr>
          <w:rFonts w:ascii="Times New Roman" w:hAnsi="Times New Roman" w:cs="Times New Roman"/>
          <w:sz w:val="26"/>
          <w:szCs w:val="26"/>
        </w:rPr>
        <w:t xml:space="preserve">по траве </w:t>
      </w:r>
      <w:r w:rsidRPr="00276C23">
        <w:rPr>
          <w:rFonts w:ascii="Times New Roman" w:hAnsi="Times New Roman" w:cs="Times New Roman"/>
          <w:sz w:val="26"/>
          <w:szCs w:val="26"/>
        </w:rPr>
        <w:t xml:space="preserve">и т.д.). Немаловажным фактором является то, что основную часть времени дети находились вне помещения, т.е. на свежем воздухе (утренний прием, гимнастика, физкультурные занятия, развлечения, праздники).  </w:t>
      </w:r>
      <w:r w:rsidR="00D21D09" w:rsidRPr="00276C23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Pr="00276C23">
        <w:rPr>
          <w:rFonts w:ascii="Times New Roman" w:hAnsi="Times New Roman" w:cs="Times New Roman"/>
          <w:sz w:val="26"/>
          <w:szCs w:val="26"/>
        </w:rPr>
        <w:t xml:space="preserve"> в развлечениях, досугах, театрализованных мероприятиях, концертах обогащало </w:t>
      </w:r>
      <w:r w:rsidR="00D21D09" w:rsidRPr="00276C23">
        <w:rPr>
          <w:rFonts w:ascii="Times New Roman" w:hAnsi="Times New Roman" w:cs="Times New Roman"/>
          <w:sz w:val="26"/>
          <w:szCs w:val="26"/>
        </w:rPr>
        <w:t>воспитанников</w:t>
      </w:r>
      <w:r w:rsidRPr="00276C23">
        <w:rPr>
          <w:rFonts w:ascii="Times New Roman" w:hAnsi="Times New Roman" w:cs="Times New Roman"/>
          <w:sz w:val="26"/>
          <w:szCs w:val="26"/>
        </w:rPr>
        <w:t xml:space="preserve"> новыми впечатлениями, развивало творческие  способности, формировало коммуникативные навыки,  улучшало физическое и психическое самочувствие  детей. Ежедневно в меню включались свежие овощи, фру</w:t>
      </w:r>
      <w:r w:rsidR="00D21D09" w:rsidRPr="00276C23">
        <w:rPr>
          <w:rFonts w:ascii="Times New Roman" w:hAnsi="Times New Roman" w:cs="Times New Roman"/>
          <w:sz w:val="26"/>
          <w:szCs w:val="26"/>
        </w:rPr>
        <w:t>кты. Соблюдался питьевой режим, режим проветривания помещений.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ab/>
        <w:t xml:space="preserve">На протяжении всего оздоровительного периода </w:t>
      </w:r>
      <w:r w:rsidR="00D21D09" w:rsidRPr="00276C23">
        <w:rPr>
          <w:rFonts w:ascii="Times New Roman" w:hAnsi="Times New Roman" w:cs="Times New Roman"/>
          <w:sz w:val="26"/>
          <w:szCs w:val="26"/>
        </w:rPr>
        <w:t>проводилась</w:t>
      </w:r>
      <w:r w:rsidRPr="00276C23">
        <w:rPr>
          <w:rFonts w:ascii="Times New Roman" w:hAnsi="Times New Roman" w:cs="Times New Roman"/>
          <w:sz w:val="26"/>
          <w:szCs w:val="26"/>
        </w:rPr>
        <w:t xml:space="preserve"> методическая работа по оказанию помощи в организации педагогического процесса</w:t>
      </w:r>
      <w:r w:rsidR="00D21D09" w:rsidRPr="00276C23">
        <w:rPr>
          <w:rFonts w:ascii="Times New Roman" w:hAnsi="Times New Roman" w:cs="Times New Roman"/>
          <w:sz w:val="26"/>
          <w:szCs w:val="26"/>
        </w:rPr>
        <w:t>,</w:t>
      </w:r>
      <w:r w:rsidRPr="00276C23">
        <w:rPr>
          <w:rFonts w:ascii="Times New Roman" w:hAnsi="Times New Roman" w:cs="Times New Roman"/>
          <w:sz w:val="26"/>
          <w:szCs w:val="26"/>
        </w:rPr>
        <w:t xml:space="preserve"> индивидуальная работа с воспитателями</w:t>
      </w:r>
      <w:r w:rsidR="003D274D" w:rsidRPr="00276C23">
        <w:rPr>
          <w:rFonts w:ascii="Times New Roman" w:hAnsi="Times New Roman" w:cs="Times New Roman"/>
          <w:sz w:val="26"/>
          <w:szCs w:val="26"/>
        </w:rPr>
        <w:t>.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ab/>
        <w:t xml:space="preserve">  В течение летнего периода </w:t>
      </w:r>
      <w:r w:rsidR="00D21D09" w:rsidRPr="00276C23">
        <w:rPr>
          <w:rFonts w:ascii="Times New Roman" w:hAnsi="Times New Roman" w:cs="Times New Roman"/>
          <w:sz w:val="26"/>
          <w:szCs w:val="26"/>
        </w:rPr>
        <w:t>была организована</w:t>
      </w:r>
      <w:r w:rsidRPr="00276C23">
        <w:rPr>
          <w:rFonts w:ascii="Times New Roman" w:hAnsi="Times New Roman" w:cs="Times New Roman"/>
          <w:sz w:val="26"/>
          <w:szCs w:val="26"/>
        </w:rPr>
        <w:t xml:space="preserve"> работа и с родителями. Воспитатели проводили консультации на тему: «Адаптация детей к условиям детского сада», «Формирование эстетического отношения к окружающему миру», «Содер</w:t>
      </w:r>
      <w:r w:rsidR="00D21D09" w:rsidRPr="00276C23">
        <w:rPr>
          <w:rFonts w:ascii="Times New Roman" w:hAnsi="Times New Roman" w:cs="Times New Roman"/>
          <w:sz w:val="26"/>
          <w:szCs w:val="26"/>
        </w:rPr>
        <w:t>жание эстетического воспитания», «Проведение закаливающих мероприятий».</w:t>
      </w:r>
      <w:r w:rsidRPr="00276C23">
        <w:rPr>
          <w:rFonts w:ascii="Times New Roman" w:hAnsi="Times New Roman" w:cs="Times New Roman"/>
          <w:sz w:val="26"/>
          <w:szCs w:val="26"/>
        </w:rPr>
        <w:t xml:space="preserve"> Для родителей, с целью ознакомления с деятельностью на летний период, воспитателями были оформлены уголок: режим дня, сетка занятий; рекомендации по воспитанию детей летом; рекомендации по эстетическому воспитанию; и с целью профилактических мер - уголок здоровья с бюллетенями.</w:t>
      </w:r>
    </w:p>
    <w:p w:rsidR="00454719" w:rsidRPr="00276C23" w:rsidRDefault="00454719" w:rsidP="00454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ab/>
      </w:r>
      <w:r w:rsidR="00D21D09" w:rsidRPr="00276C23">
        <w:rPr>
          <w:rFonts w:ascii="Times New Roman" w:hAnsi="Times New Roman" w:cs="Times New Roman"/>
          <w:sz w:val="26"/>
          <w:szCs w:val="26"/>
        </w:rPr>
        <w:t>К летней оздоровительной компании</w:t>
      </w:r>
      <w:r w:rsidRPr="00276C23">
        <w:rPr>
          <w:rFonts w:ascii="Times New Roman" w:hAnsi="Times New Roman" w:cs="Times New Roman"/>
          <w:sz w:val="26"/>
          <w:szCs w:val="26"/>
        </w:rPr>
        <w:t xml:space="preserve">  были созданы условия для повышения двигательной активности</w:t>
      </w:r>
      <w:r w:rsidR="00D21D09" w:rsidRPr="00276C23">
        <w:rPr>
          <w:rFonts w:ascii="Times New Roman" w:hAnsi="Times New Roman" w:cs="Times New Roman"/>
          <w:sz w:val="26"/>
          <w:szCs w:val="26"/>
        </w:rPr>
        <w:t xml:space="preserve"> детей, отремонтированы и</w:t>
      </w:r>
      <w:r w:rsidRPr="00276C23">
        <w:rPr>
          <w:rFonts w:ascii="Times New Roman" w:hAnsi="Times New Roman" w:cs="Times New Roman"/>
          <w:sz w:val="26"/>
          <w:szCs w:val="26"/>
        </w:rPr>
        <w:t xml:space="preserve">  покрашен</w:t>
      </w:r>
      <w:r w:rsidR="00D21D09" w:rsidRPr="00276C23">
        <w:rPr>
          <w:rFonts w:ascii="Times New Roman" w:hAnsi="Times New Roman" w:cs="Times New Roman"/>
          <w:sz w:val="26"/>
          <w:szCs w:val="26"/>
        </w:rPr>
        <w:t>о</w:t>
      </w:r>
      <w:r w:rsidRPr="00276C23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D21D09" w:rsidRPr="00276C23">
        <w:rPr>
          <w:rFonts w:ascii="Times New Roman" w:hAnsi="Times New Roman" w:cs="Times New Roman"/>
          <w:sz w:val="26"/>
          <w:szCs w:val="26"/>
        </w:rPr>
        <w:t>е</w:t>
      </w:r>
      <w:r w:rsidRPr="00276C23">
        <w:rPr>
          <w:rFonts w:ascii="Times New Roman" w:hAnsi="Times New Roman" w:cs="Times New Roman"/>
          <w:sz w:val="26"/>
          <w:szCs w:val="26"/>
        </w:rPr>
        <w:t xml:space="preserve"> на участках в яркие цвета, обновлены выносные  материалы.</w:t>
      </w:r>
      <w:r w:rsidRPr="00276C23">
        <w:rPr>
          <w:rFonts w:ascii="Times New Roman" w:hAnsi="Times New Roman" w:cs="Times New Roman"/>
          <w:sz w:val="26"/>
          <w:szCs w:val="26"/>
        </w:rPr>
        <w:tab/>
      </w:r>
    </w:p>
    <w:p w:rsidR="009F1DCF" w:rsidRPr="00276C23" w:rsidRDefault="00454719" w:rsidP="00F21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6C23">
        <w:rPr>
          <w:rFonts w:ascii="Times New Roman" w:hAnsi="Times New Roman" w:cs="Times New Roman"/>
          <w:sz w:val="26"/>
          <w:szCs w:val="26"/>
        </w:rPr>
        <w:tab/>
        <w:t>На продолжении всего летнего оздоровительного периода работал</w:t>
      </w:r>
      <w:r w:rsidR="00D21D09" w:rsidRPr="00276C23">
        <w:rPr>
          <w:rFonts w:ascii="Times New Roman" w:hAnsi="Times New Roman" w:cs="Times New Roman"/>
          <w:sz w:val="26"/>
          <w:szCs w:val="26"/>
        </w:rPr>
        <w:t>а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="00D21D09" w:rsidRPr="00276C23">
        <w:rPr>
          <w:rFonts w:ascii="Times New Roman" w:hAnsi="Times New Roman" w:cs="Times New Roman"/>
          <w:sz w:val="26"/>
          <w:szCs w:val="26"/>
        </w:rPr>
        <w:t>пять</w:t>
      </w:r>
      <w:r w:rsidRPr="00276C23">
        <w:rPr>
          <w:rFonts w:ascii="Times New Roman" w:hAnsi="Times New Roman" w:cs="Times New Roman"/>
          <w:sz w:val="26"/>
          <w:szCs w:val="26"/>
        </w:rPr>
        <w:t xml:space="preserve"> разновозрастны</w:t>
      </w:r>
      <w:r w:rsidR="00D21D09" w:rsidRPr="00276C23">
        <w:rPr>
          <w:rFonts w:ascii="Times New Roman" w:hAnsi="Times New Roman" w:cs="Times New Roman"/>
          <w:sz w:val="26"/>
          <w:szCs w:val="26"/>
        </w:rPr>
        <w:t>х</w:t>
      </w:r>
      <w:r w:rsidRPr="00276C23">
        <w:rPr>
          <w:rFonts w:ascii="Times New Roman" w:hAnsi="Times New Roman" w:cs="Times New Roman"/>
          <w:sz w:val="26"/>
          <w:szCs w:val="26"/>
        </w:rPr>
        <w:t xml:space="preserve"> групп,  менялся состав детей, </w:t>
      </w:r>
      <w:r w:rsidR="00B65E68" w:rsidRPr="00276C23">
        <w:rPr>
          <w:rFonts w:ascii="Times New Roman" w:hAnsi="Times New Roman" w:cs="Times New Roman"/>
          <w:sz w:val="26"/>
          <w:szCs w:val="26"/>
        </w:rPr>
        <w:t xml:space="preserve">воспитателей, </w:t>
      </w:r>
      <w:r w:rsidRPr="00276C23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B65E68" w:rsidRPr="00276C23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276C23">
        <w:rPr>
          <w:rFonts w:ascii="Times New Roman" w:hAnsi="Times New Roman" w:cs="Times New Roman"/>
          <w:sz w:val="26"/>
          <w:szCs w:val="26"/>
        </w:rPr>
        <w:t>проводил</w:t>
      </w:r>
      <w:r w:rsidR="00B65E68" w:rsidRPr="00276C23">
        <w:rPr>
          <w:rFonts w:ascii="Times New Roman" w:hAnsi="Times New Roman" w:cs="Times New Roman"/>
          <w:sz w:val="26"/>
          <w:szCs w:val="26"/>
        </w:rPr>
        <w:t>и</w:t>
      </w:r>
      <w:r w:rsidRPr="00276C23">
        <w:rPr>
          <w:rFonts w:ascii="Times New Roman" w:hAnsi="Times New Roman" w:cs="Times New Roman"/>
          <w:sz w:val="26"/>
          <w:szCs w:val="26"/>
        </w:rPr>
        <w:t xml:space="preserve"> </w:t>
      </w:r>
      <w:r w:rsidR="00B65E68" w:rsidRPr="00276C23">
        <w:rPr>
          <w:rFonts w:ascii="Times New Roman" w:hAnsi="Times New Roman" w:cs="Times New Roman"/>
          <w:sz w:val="26"/>
          <w:szCs w:val="26"/>
        </w:rPr>
        <w:t>летние отпуска</w:t>
      </w:r>
      <w:r w:rsidRPr="00276C23">
        <w:rPr>
          <w:rFonts w:ascii="Times New Roman" w:hAnsi="Times New Roman" w:cs="Times New Roman"/>
          <w:sz w:val="26"/>
          <w:szCs w:val="26"/>
        </w:rPr>
        <w:t xml:space="preserve"> со своими родителями. </w:t>
      </w:r>
      <w:r w:rsidR="00B65E68" w:rsidRPr="00276C23">
        <w:rPr>
          <w:rFonts w:ascii="Times New Roman" w:hAnsi="Times New Roman" w:cs="Times New Roman"/>
          <w:sz w:val="26"/>
          <w:szCs w:val="26"/>
        </w:rPr>
        <w:t xml:space="preserve"> Д</w:t>
      </w:r>
      <w:r w:rsidRPr="00276C23">
        <w:rPr>
          <w:rFonts w:ascii="Times New Roman" w:hAnsi="Times New Roman" w:cs="Times New Roman"/>
          <w:sz w:val="26"/>
          <w:szCs w:val="26"/>
        </w:rPr>
        <w:t xml:space="preserve">етский сад работал с полной отдачей по утвержденному плану, стараясь выполнять все задачи. </w:t>
      </w:r>
    </w:p>
    <w:p w:rsidR="00BF35DC" w:rsidRPr="00276C23" w:rsidRDefault="00BF35DC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</w:p>
    <w:p w:rsidR="00A11B15" w:rsidRPr="00276C23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2.РЕЗУЛЬТАТЫ АНАЛИЗА ПОКАЗАТЕЛЕЙ ДЕЯТЕЛЬНОСТИ </w:t>
      </w:r>
    </w:p>
    <w:p w:rsidR="00CC2279" w:rsidRPr="00276C23" w:rsidRDefault="00A11B15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29.12.2017г.</w:t>
      </w:r>
      <w:r w:rsidR="00CC2279" w:rsidRPr="00276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C2279" w:rsidRPr="00103C00" w:rsidRDefault="00CC2279" w:rsidP="00CC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</w:pPr>
      <w:r w:rsidRPr="00103C00">
        <w:rPr>
          <w:rFonts w:ascii="Times New Roman" w:eastAsia="Times New Roman" w:hAnsi="Times New Roman" w:cs="Times New Roman"/>
          <w:color w:val="2E2E2E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6180"/>
        <w:gridCol w:w="2344"/>
      </w:tblGrid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F211BD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F211BD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AC2D06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F211BD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F211BD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чел./100%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F211BD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человек/100%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человек/ 0,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84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коррекции недостатков в </w:t>
            </w:r>
            <w:r w:rsidR="00841A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ТНР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F211BD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F0115A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человек/17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F211BD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человек/100%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467DB6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2279"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человек/100%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604AA" w:rsidRDefault="00D53C9D" w:rsidP="00A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AC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C2279" w:rsidRPr="0016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AC2D06" w:rsidP="00B6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B6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DD59A9" w:rsidP="0027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115A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7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DD59A9" w:rsidP="0027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115A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7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A11B15" w:rsidP="0027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9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15A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человек/ </w:t>
            </w:r>
            <w:r w:rsidR="0009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A11B15" w:rsidP="0027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0115A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человек/ </w:t>
            </w:r>
            <w:r w:rsidR="0009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091B1B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</w:t>
            </w:r>
          </w:p>
          <w:p w:rsidR="00CC2279" w:rsidRPr="00467DB6" w:rsidRDefault="001E57C1" w:rsidP="0009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091B1B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человека/</w:t>
            </w:r>
          </w:p>
          <w:p w:rsidR="00CC2279" w:rsidRPr="00467DB6" w:rsidRDefault="00091B1B" w:rsidP="001E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091B1B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</w:p>
          <w:p w:rsidR="00CC2279" w:rsidRPr="00467DB6" w:rsidRDefault="001E57C1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2332E2" w:rsidP="0021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человека/ </w:t>
            </w:r>
            <w:r w:rsidR="0009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210DD8" w:rsidP="0021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332E2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276C23" w:rsidP="0021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09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2332E2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210DD8" w:rsidP="0027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332E2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09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332E2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09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210DD8" w:rsidP="0021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332E2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2279" w:rsidRPr="00103C00" w:rsidTr="006E59FE">
        <w:trPr>
          <w:tblCellSpacing w:w="0" w:type="dxa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103C00" w:rsidRDefault="00CC2279" w:rsidP="00CC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proofErr w:type="gramEnd"/>
            <w:r w:rsidRPr="0010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C2279" w:rsidRPr="00467DB6" w:rsidRDefault="00210DD8" w:rsidP="0021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332E2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CC2279" w:rsidRPr="0046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1604AA" w:rsidRPr="004140EF" w:rsidRDefault="001604AA" w:rsidP="00160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E59FE" w:rsidRDefault="00CC2279" w:rsidP="00160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4140E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            </w:t>
      </w:r>
    </w:p>
    <w:p w:rsidR="00266439" w:rsidRPr="004140EF" w:rsidRDefault="006E59FE" w:rsidP="001604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b/>
          <w:bCs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Надежда\Desktop\2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2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439" w:rsidRPr="004140EF" w:rsidSect="00C36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048BC"/>
    <w:lvl w:ilvl="0">
      <w:numFmt w:val="bullet"/>
      <w:lvlText w:val="*"/>
      <w:lvlJc w:val="left"/>
    </w:lvl>
  </w:abstractNum>
  <w:abstractNum w:abstractNumId="1">
    <w:nsid w:val="1F194363"/>
    <w:multiLevelType w:val="hybridMultilevel"/>
    <w:tmpl w:val="E9C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245E"/>
    <w:multiLevelType w:val="multilevel"/>
    <w:tmpl w:val="B660284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2160"/>
      </w:pPr>
      <w:rPr>
        <w:rFonts w:hint="default"/>
      </w:rPr>
    </w:lvl>
  </w:abstractNum>
  <w:abstractNum w:abstractNumId="3">
    <w:nsid w:val="66FE6EC9"/>
    <w:multiLevelType w:val="multilevel"/>
    <w:tmpl w:val="D9D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F3F57"/>
    <w:multiLevelType w:val="multilevel"/>
    <w:tmpl w:val="3950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FF"/>
    <w:rsid w:val="0002208E"/>
    <w:rsid w:val="0007370D"/>
    <w:rsid w:val="00091B1B"/>
    <w:rsid w:val="00097061"/>
    <w:rsid w:val="00103C00"/>
    <w:rsid w:val="00132F19"/>
    <w:rsid w:val="001604AA"/>
    <w:rsid w:val="00175599"/>
    <w:rsid w:val="001902C2"/>
    <w:rsid w:val="001E57C1"/>
    <w:rsid w:val="002105C3"/>
    <w:rsid w:val="00210DD8"/>
    <w:rsid w:val="002160CE"/>
    <w:rsid w:val="00216123"/>
    <w:rsid w:val="002332E2"/>
    <w:rsid w:val="0026368B"/>
    <w:rsid w:val="00266439"/>
    <w:rsid w:val="00276C23"/>
    <w:rsid w:val="00360C31"/>
    <w:rsid w:val="0037799C"/>
    <w:rsid w:val="003927D9"/>
    <w:rsid w:val="003A1682"/>
    <w:rsid w:val="003B17B8"/>
    <w:rsid w:val="003C40C7"/>
    <w:rsid w:val="003D274D"/>
    <w:rsid w:val="00407CBD"/>
    <w:rsid w:val="004140EF"/>
    <w:rsid w:val="00454719"/>
    <w:rsid w:val="00467DB6"/>
    <w:rsid w:val="0048118D"/>
    <w:rsid w:val="004D4207"/>
    <w:rsid w:val="004F52DD"/>
    <w:rsid w:val="005C1C05"/>
    <w:rsid w:val="005C6245"/>
    <w:rsid w:val="00660058"/>
    <w:rsid w:val="00660A69"/>
    <w:rsid w:val="0069634A"/>
    <w:rsid w:val="006B623D"/>
    <w:rsid w:val="006D34E2"/>
    <w:rsid w:val="006E59FE"/>
    <w:rsid w:val="00710B60"/>
    <w:rsid w:val="007138B1"/>
    <w:rsid w:val="007463FF"/>
    <w:rsid w:val="00775958"/>
    <w:rsid w:val="007C406F"/>
    <w:rsid w:val="007C4A68"/>
    <w:rsid w:val="00803AF6"/>
    <w:rsid w:val="00804E16"/>
    <w:rsid w:val="008344F3"/>
    <w:rsid w:val="00841A79"/>
    <w:rsid w:val="00875177"/>
    <w:rsid w:val="00886518"/>
    <w:rsid w:val="008B4077"/>
    <w:rsid w:val="008F0ABF"/>
    <w:rsid w:val="009200BA"/>
    <w:rsid w:val="009225AC"/>
    <w:rsid w:val="009871FA"/>
    <w:rsid w:val="009F1DCF"/>
    <w:rsid w:val="00A05EEC"/>
    <w:rsid w:val="00A10DAC"/>
    <w:rsid w:val="00A11B15"/>
    <w:rsid w:val="00A3405D"/>
    <w:rsid w:val="00AA15E7"/>
    <w:rsid w:val="00AC2D06"/>
    <w:rsid w:val="00AD0875"/>
    <w:rsid w:val="00AD646E"/>
    <w:rsid w:val="00B0772F"/>
    <w:rsid w:val="00B51667"/>
    <w:rsid w:val="00B61DCD"/>
    <w:rsid w:val="00B65E68"/>
    <w:rsid w:val="00BD4869"/>
    <w:rsid w:val="00BF35DC"/>
    <w:rsid w:val="00C36B11"/>
    <w:rsid w:val="00C53C4A"/>
    <w:rsid w:val="00C82F0D"/>
    <w:rsid w:val="00C87388"/>
    <w:rsid w:val="00C94904"/>
    <w:rsid w:val="00CC2279"/>
    <w:rsid w:val="00CC4FDA"/>
    <w:rsid w:val="00CD66BD"/>
    <w:rsid w:val="00CE2FA0"/>
    <w:rsid w:val="00CF2BC1"/>
    <w:rsid w:val="00D21D09"/>
    <w:rsid w:val="00D53C9D"/>
    <w:rsid w:val="00D66E56"/>
    <w:rsid w:val="00D7351A"/>
    <w:rsid w:val="00D9253A"/>
    <w:rsid w:val="00DA32A7"/>
    <w:rsid w:val="00DC196E"/>
    <w:rsid w:val="00DD26AD"/>
    <w:rsid w:val="00DD59A9"/>
    <w:rsid w:val="00DF1230"/>
    <w:rsid w:val="00E053B0"/>
    <w:rsid w:val="00E44581"/>
    <w:rsid w:val="00E44BC5"/>
    <w:rsid w:val="00ED5B8F"/>
    <w:rsid w:val="00F0115A"/>
    <w:rsid w:val="00F211BD"/>
    <w:rsid w:val="00F349D2"/>
    <w:rsid w:val="00F6049E"/>
    <w:rsid w:val="00FB3AFF"/>
    <w:rsid w:val="00FC2404"/>
    <w:rsid w:val="00FC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279"/>
  </w:style>
  <w:style w:type="paragraph" w:styleId="a3">
    <w:name w:val="Normal (Web)"/>
    <w:basedOn w:val="a"/>
    <w:uiPriority w:val="99"/>
    <w:unhideWhenUsed/>
    <w:rsid w:val="00C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279"/>
  </w:style>
  <w:style w:type="paragraph" w:styleId="HTML">
    <w:name w:val="HTML Preformatted"/>
    <w:basedOn w:val="a"/>
    <w:link w:val="HTML0"/>
    <w:uiPriority w:val="99"/>
    <w:unhideWhenUsed/>
    <w:rsid w:val="00CC2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227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03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C4A"/>
    <w:pPr>
      <w:ind w:left="720"/>
      <w:contextualSpacing/>
    </w:pPr>
  </w:style>
  <w:style w:type="paragraph" w:styleId="a6">
    <w:name w:val="Title"/>
    <w:basedOn w:val="a"/>
    <w:link w:val="a7"/>
    <w:qFormat/>
    <w:rsid w:val="0069634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9634A"/>
    <w:rPr>
      <w:rFonts w:ascii="Arial" w:eastAsia="Times New Roman" w:hAnsi="Arial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279"/>
  </w:style>
  <w:style w:type="paragraph" w:styleId="a3">
    <w:name w:val="Normal (Web)"/>
    <w:basedOn w:val="a"/>
    <w:uiPriority w:val="99"/>
    <w:unhideWhenUsed/>
    <w:rsid w:val="00C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279"/>
  </w:style>
  <w:style w:type="paragraph" w:styleId="HTML">
    <w:name w:val="HTML Preformatted"/>
    <w:basedOn w:val="a"/>
    <w:link w:val="HTML0"/>
    <w:uiPriority w:val="99"/>
    <w:unhideWhenUsed/>
    <w:rsid w:val="00CC2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22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755F-5292-4482-85BD-F4F0A64B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19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Надежда</cp:lastModifiedBy>
  <cp:revision>34</cp:revision>
  <cp:lastPrinted>2018-04-18T09:42:00Z</cp:lastPrinted>
  <dcterms:created xsi:type="dcterms:W3CDTF">2016-09-01T00:32:00Z</dcterms:created>
  <dcterms:modified xsi:type="dcterms:W3CDTF">2018-04-18T09:49:00Z</dcterms:modified>
</cp:coreProperties>
</file>