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57" w:rsidRPr="00A76868" w:rsidRDefault="00A76868" w:rsidP="00A7686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6868">
        <w:rPr>
          <w:rFonts w:ascii="Times New Roman" w:hAnsi="Times New Roman" w:cs="Times New Roman"/>
          <w:sz w:val="28"/>
          <w:szCs w:val="28"/>
        </w:rPr>
        <w:t xml:space="preserve">Комплектование воспитанников </w:t>
      </w:r>
      <w:bookmarkEnd w:id="0"/>
      <w:r w:rsidRPr="00A76868">
        <w:rPr>
          <w:rFonts w:ascii="Times New Roman" w:hAnsi="Times New Roman" w:cs="Times New Roman"/>
          <w:sz w:val="28"/>
          <w:szCs w:val="28"/>
        </w:rPr>
        <w:t>осуществляется ежегодно с 1 июня по 1 сентября текущего календарного года путём распределения по каждой МДОО детей, включённых в список детей (основное комплектование МДОО). Остальной период с 1 сентября текущего календарного года по 1  июня следующего года комплектование производиться на свободные (освободившиеся, вновь созданные) места (дополнительное комплектование МДОО).</w:t>
      </w:r>
    </w:p>
    <w:sectPr w:rsidR="00BF3657" w:rsidRPr="00A76868" w:rsidSect="00BF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68"/>
    <w:rsid w:val="001E56D9"/>
    <w:rsid w:val="00377510"/>
    <w:rsid w:val="003956EA"/>
    <w:rsid w:val="00927969"/>
    <w:rsid w:val="00A76868"/>
    <w:rsid w:val="00BF3657"/>
    <w:rsid w:val="00E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2018-11-23T06:47:00Z</dcterms:created>
  <dcterms:modified xsi:type="dcterms:W3CDTF">2018-11-23T06:47:00Z</dcterms:modified>
</cp:coreProperties>
</file>