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FF" w:rsidRPr="00B67F20" w:rsidRDefault="007C3AFF" w:rsidP="007C3AFF">
      <w:pPr>
        <w:spacing w:after="0"/>
        <w:ind w:left="-54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AFF" w:rsidRPr="00B67F20" w:rsidRDefault="007C3AFF" w:rsidP="007C3A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67F20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</w:p>
    <w:p w:rsidR="007C3AFF" w:rsidRPr="00B67F20" w:rsidRDefault="007C3AFF" w:rsidP="007C3A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7F20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выявления степени удовлетворенности населения качеством предоставляемых услуг и установления потребности в предоставлении муниципальных услуг в М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B67F20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  <w:r w:rsidRPr="00B67F20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B67F20">
        <w:rPr>
          <w:rFonts w:ascii="Times New Roman" w:hAnsi="Times New Roman" w:cs="Times New Roman"/>
          <w:bCs/>
          <w:sz w:val="24"/>
          <w:szCs w:val="24"/>
          <w:u w:val="single"/>
        </w:rPr>
        <w:t>№ 118 г. Иркутска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7C3AFF" w:rsidRPr="00B67F20" w:rsidRDefault="007C3AFF" w:rsidP="007C3A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C3AFF" w:rsidRPr="00B67F20" w:rsidRDefault="007C3AFF" w:rsidP="007C3A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905"/>
        <w:gridCol w:w="781"/>
        <w:gridCol w:w="781"/>
        <w:gridCol w:w="651"/>
        <w:gridCol w:w="651"/>
        <w:gridCol w:w="651"/>
        <w:gridCol w:w="913"/>
        <w:gridCol w:w="781"/>
      </w:tblGrid>
      <w:tr w:rsidR="007C3AFF" w:rsidRPr="00B67F20" w:rsidTr="00345CB2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F20">
              <w:rPr>
                <w:rFonts w:ascii="Times New Roman" w:hAnsi="Times New Roman" w:cs="Times New Roman"/>
              </w:rPr>
              <w:t>Затруд</w:t>
            </w:r>
            <w:proofErr w:type="spellEnd"/>
          </w:p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ответ.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%</w:t>
            </w:r>
          </w:p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Удов</w:t>
            </w:r>
          </w:p>
        </w:tc>
      </w:tr>
      <w:tr w:rsidR="007C3AFF" w:rsidRPr="00B67F20" w:rsidTr="00345CB2">
        <w:trPr>
          <w:trHeight w:val="48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ind w:right="-84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Качество обучения (воспитания) в целом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7C3A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3AFF" w:rsidRPr="00B67F20" w:rsidTr="00345CB2">
        <w:trPr>
          <w:trHeight w:val="5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Профессионализм педагогических кадров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3AFF" w:rsidRPr="00B67F20" w:rsidTr="00345CB2">
        <w:trPr>
          <w:trHeight w:val="33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Состояние спальных, игровых, учебных помещений спортивных сооружений (оборудования)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3AFF" w:rsidRPr="00B67F20" w:rsidTr="00345CB2">
        <w:trPr>
          <w:trHeight w:val="7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Качество дополнительных образовательных услуг для воспитанников (кружки, секции, студии, факультативы, спецкурсы, специализированные программы и т.д.)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3AFF" w:rsidRPr="00B67F20" w:rsidTr="00345CB2">
        <w:trPr>
          <w:trHeight w:val="52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Сложность поступления в данное образовательное учреждение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3AFF" w:rsidRPr="00B67F20" w:rsidTr="00345CB2">
        <w:trPr>
          <w:trHeight w:val="5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 xml:space="preserve">Комфортность и безопасность пребывания обучающихся (воспитанников) </w:t>
            </w:r>
            <w:proofErr w:type="gramStart"/>
            <w:r w:rsidRPr="00B67F2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 xml:space="preserve">образовательном </w:t>
            </w:r>
            <w:proofErr w:type="gramStart"/>
            <w:r w:rsidRPr="00B67F20">
              <w:rPr>
                <w:rFonts w:ascii="Times New Roman" w:eastAsia="Times New Roman" w:hAnsi="Times New Roman" w:cs="Times New Roman"/>
              </w:rPr>
              <w:t>учреждении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3AFF" w:rsidRPr="00B67F20" w:rsidTr="00345CB2">
        <w:trPr>
          <w:trHeight w:val="32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Качество питания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3AFF" w:rsidRPr="00B67F20" w:rsidTr="00345CB2">
        <w:trPr>
          <w:trHeight w:val="32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Качество медицинского обслуживания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3AFF" w:rsidRPr="00B67F20" w:rsidTr="00345CB2">
        <w:trPr>
          <w:trHeight w:val="67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 xml:space="preserve">Степень информатизации образовательного процесса (наличие активно используемой </w:t>
            </w:r>
            <w:proofErr w:type="spellStart"/>
            <w:r w:rsidRPr="00B67F20">
              <w:rPr>
                <w:rFonts w:ascii="Times New Roman" w:eastAsia="Times New Roman" w:hAnsi="Times New Roman" w:cs="Times New Roman"/>
              </w:rPr>
              <w:t>медиотеки</w:t>
            </w:r>
            <w:proofErr w:type="spellEnd"/>
            <w:r w:rsidRPr="00B67F20">
              <w:rPr>
                <w:rFonts w:ascii="Times New Roman" w:eastAsia="Times New Roman" w:hAnsi="Times New Roman" w:cs="Times New Roman"/>
              </w:rPr>
              <w:t>, Интернет)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3AFF" w:rsidRPr="00B67F20" w:rsidTr="00345CB2">
        <w:trPr>
          <w:trHeight w:val="84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Подготовка выпускников к продолжению  учебы на более высоком уровне (поступление в школу)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3AFF" w:rsidRPr="00B67F20" w:rsidTr="00345CB2">
        <w:trPr>
          <w:trHeight w:val="30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Престиж, репутация образовательного учреждения в целом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3AFF" w:rsidRPr="00B67F20" w:rsidTr="00345CB2">
        <w:trPr>
          <w:trHeight w:val="30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 xml:space="preserve">Качество и доступность предоставления консультативных услуг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7C3A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C3AFF" w:rsidRPr="00B67F20" w:rsidTr="00345CB2">
        <w:trPr>
          <w:trHeight w:val="30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67F20">
              <w:rPr>
                <w:rFonts w:ascii="Times New Roman" w:eastAsia="Times New Roman" w:hAnsi="Times New Roman" w:cs="Times New Roman"/>
              </w:rPr>
              <w:t>Морально-психологический климат в МДОУ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3AFF" w:rsidRPr="00B67F20" w:rsidTr="00345CB2">
        <w:trPr>
          <w:trHeight w:val="30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7F20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FF" w:rsidRPr="00B67F20" w:rsidRDefault="007C3AFF" w:rsidP="00345C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31E0" w:rsidRDefault="00F131E0"/>
    <w:sectPr w:rsidR="00F1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FF"/>
    <w:rsid w:val="007C3AFF"/>
    <w:rsid w:val="00D22161"/>
    <w:rsid w:val="00F1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Наталья</cp:lastModifiedBy>
  <cp:revision>2</cp:revision>
  <dcterms:created xsi:type="dcterms:W3CDTF">2019-07-12T01:58:00Z</dcterms:created>
  <dcterms:modified xsi:type="dcterms:W3CDTF">2019-07-12T01:58:00Z</dcterms:modified>
</cp:coreProperties>
</file>