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87" w:rsidRDefault="00616587" w:rsidP="00616587">
      <w:pPr>
        <w:spacing w:after="0" w:line="240" w:lineRule="auto"/>
        <w:ind w:left="2824" w:hanging="28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587">
        <w:rPr>
          <w:rFonts w:ascii="Times New Roman" w:eastAsia="Times New Roman" w:hAnsi="Times New Roman" w:cs="Times New Roman"/>
          <w:b/>
          <w:sz w:val="28"/>
          <w:szCs w:val="28"/>
        </w:rPr>
        <w:t>Отдел надзорной деятельности</w:t>
      </w:r>
    </w:p>
    <w:p w:rsidR="00616587" w:rsidRDefault="00616587" w:rsidP="00616587">
      <w:pPr>
        <w:spacing w:after="0" w:line="240" w:lineRule="auto"/>
        <w:ind w:left="2824" w:hanging="28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587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профилактической работы </w:t>
      </w:r>
      <w:proofErr w:type="gramStart"/>
      <w:r w:rsidRPr="0061658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616587">
        <w:rPr>
          <w:rFonts w:ascii="Times New Roman" w:eastAsia="Times New Roman" w:hAnsi="Times New Roman" w:cs="Times New Roman"/>
          <w:b/>
          <w:sz w:val="28"/>
          <w:szCs w:val="28"/>
        </w:rPr>
        <w:t>. Иркутска информирует:</w:t>
      </w:r>
    </w:p>
    <w:p w:rsidR="00616587" w:rsidRPr="00616587" w:rsidRDefault="00616587" w:rsidP="00616587">
      <w:pPr>
        <w:spacing w:after="0" w:line="240" w:lineRule="auto"/>
        <w:ind w:left="2824" w:hanging="2824"/>
        <w:jc w:val="center"/>
        <w:rPr>
          <w:b/>
          <w:sz w:val="28"/>
          <w:szCs w:val="28"/>
        </w:rPr>
      </w:pPr>
    </w:p>
    <w:p w:rsidR="00616587" w:rsidRPr="00425B50" w:rsidRDefault="00616587" w:rsidP="00616587">
      <w:pPr>
        <w:spacing w:after="75" w:line="236" w:lineRule="auto"/>
        <w:ind w:left="14" w:right="28" w:firstLine="684"/>
        <w:jc w:val="both"/>
      </w:pPr>
      <w:r w:rsidRPr="00425B50">
        <w:rPr>
          <w:rFonts w:ascii="Times New Roman" w:eastAsia="Times New Roman" w:hAnsi="Times New Roman" w:cs="Times New Roman"/>
          <w:sz w:val="26"/>
        </w:rPr>
        <w:t xml:space="preserve">Согласно оперативной обстановки с начала года в Иркутской области зарегистрировано -573 пожара, при которых погиб — 71 чел., травмированных - 38 чел., в связи с чем, обращаемся к жителям и гостям </w:t>
      </w:r>
      <w:proofErr w:type="gramStart"/>
      <w:r w:rsidRPr="00425B50">
        <w:rPr>
          <w:rFonts w:ascii="Times New Roman" w:eastAsia="Times New Roman" w:hAnsi="Times New Roman" w:cs="Times New Roman"/>
          <w:sz w:val="26"/>
        </w:rPr>
        <w:t>г</w:t>
      </w:r>
      <w:proofErr w:type="gramEnd"/>
      <w:r w:rsidRPr="00425B50">
        <w:rPr>
          <w:rFonts w:ascii="Times New Roman" w:eastAsia="Times New Roman" w:hAnsi="Times New Roman" w:cs="Times New Roman"/>
          <w:sz w:val="26"/>
        </w:rPr>
        <w:t>. Иркутска!</w:t>
      </w:r>
    </w:p>
    <w:p w:rsidR="00616587" w:rsidRPr="00616587" w:rsidRDefault="00616587" w:rsidP="00616587">
      <w:pPr>
        <w:pStyle w:val="a5"/>
        <w:numPr>
          <w:ilvl w:val="0"/>
          <w:numId w:val="2"/>
        </w:numPr>
        <w:spacing w:after="0" w:line="269" w:lineRule="auto"/>
        <w:ind w:right="28"/>
      </w:pPr>
      <w:r w:rsidRPr="00616587">
        <w:rPr>
          <w:rFonts w:ascii="Times New Roman" w:eastAsia="Times New Roman" w:hAnsi="Times New Roman" w:cs="Times New Roman"/>
          <w:sz w:val="26"/>
        </w:rPr>
        <w:t xml:space="preserve">категорически запрещено пользоваться самодельными обогревателями; </w:t>
      </w:r>
      <w:r>
        <w:rPr>
          <w:noProof/>
        </w:rPr>
        <w:drawing>
          <wp:inline distT="0" distB="0" distL="0" distR="0">
            <wp:extent cx="38100" cy="9525"/>
            <wp:effectExtent l="19050" t="0" r="0" b="0"/>
            <wp:docPr id="1" name="Picture 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587">
        <w:rPr>
          <w:rFonts w:ascii="Times New Roman" w:eastAsia="Times New Roman" w:hAnsi="Times New Roman" w:cs="Times New Roman"/>
          <w:sz w:val="26"/>
        </w:rPr>
        <w:t xml:space="preserve"> не пользуйтесь неисправными электроприборами, проводкой с поврежденной изоляцие</w:t>
      </w:r>
      <w:r w:rsidR="00D428D3">
        <w:rPr>
          <w:rFonts w:ascii="Times New Roman" w:eastAsia="Times New Roman" w:hAnsi="Times New Roman" w:cs="Times New Roman"/>
          <w:sz w:val="26"/>
        </w:rPr>
        <w:t>й,</w:t>
      </w:r>
      <w:r w:rsidR="00D428D3">
        <w:rPr>
          <w:rFonts w:ascii="Times New Roman" w:eastAsia="Times New Roman" w:hAnsi="Times New Roman" w:cs="Times New Roman"/>
          <w:sz w:val="26"/>
        </w:rPr>
        <w:tab/>
        <w:t>не допускайте</w:t>
      </w:r>
      <w:r w:rsidR="00D428D3">
        <w:rPr>
          <w:rFonts w:ascii="Times New Roman" w:eastAsia="Times New Roman" w:hAnsi="Times New Roman" w:cs="Times New Roman"/>
          <w:sz w:val="26"/>
        </w:rPr>
        <w:tab/>
        <w:t xml:space="preserve">одновременного  </w:t>
      </w:r>
      <w:r w:rsidRPr="00616587">
        <w:rPr>
          <w:rFonts w:ascii="Times New Roman" w:eastAsia="Times New Roman" w:hAnsi="Times New Roman" w:cs="Times New Roman"/>
          <w:sz w:val="26"/>
        </w:rPr>
        <w:t xml:space="preserve">включения большого количества электроприборов в один удлинитель; </w:t>
      </w:r>
      <w:r>
        <w:rPr>
          <w:noProof/>
        </w:rPr>
        <w:drawing>
          <wp:inline distT="0" distB="0" distL="0" distR="0">
            <wp:extent cx="38100" cy="9525"/>
            <wp:effectExtent l="19050" t="0" r="0" b="0"/>
            <wp:docPr id="2" name="Picture 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587">
        <w:rPr>
          <w:rFonts w:ascii="Times New Roman" w:eastAsia="Times New Roman" w:hAnsi="Times New Roman" w:cs="Times New Roman"/>
          <w:sz w:val="26"/>
        </w:rPr>
        <w:t xml:space="preserve"> не оставляйте включенными обогревательные приборы в ночное время; </w:t>
      </w:r>
      <w:r>
        <w:rPr>
          <w:noProof/>
        </w:rPr>
        <w:drawing>
          <wp:inline distT="0" distB="0" distL="0" distR="0">
            <wp:extent cx="38100" cy="9525"/>
            <wp:effectExtent l="19050" t="0" r="0" b="0"/>
            <wp:docPr id="3" name="Picture 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587">
        <w:rPr>
          <w:rFonts w:ascii="Times New Roman" w:eastAsia="Times New Roman" w:hAnsi="Times New Roman" w:cs="Times New Roman"/>
          <w:sz w:val="26"/>
        </w:rPr>
        <w:t xml:space="preserve"> нередко причиной пожара становится перекаливание печи, поэтому топить надо умело, умеренно. При сильных морозах понемногу, с перерывами через каждые два часа; </w:t>
      </w:r>
      <w:r>
        <w:rPr>
          <w:noProof/>
        </w:rPr>
        <w:drawing>
          <wp:inline distT="0" distB="0" distL="0" distR="0">
            <wp:extent cx="38100" cy="9525"/>
            <wp:effectExtent l="19050" t="0" r="0" b="0"/>
            <wp:docPr id="4" name="Picture 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587">
        <w:rPr>
          <w:rFonts w:ascii="Times New Roman" w:eastAsia="Times New Roman" w:hAnsi="Times New Roman" w:cs="Times New Roman"/>
          <w:sz w:val="26"/>
        </w:rPr>
        <w:t xml:space="preserve"> не оставляйте топящиеся печи без присмотра, не поручайте присмотр за ними детям;</w:t>
      </w:r>
    </w:p>
    <w:p w:rsidR="00616587" w:rsidRPr="00425B50" w:rsidRDefault="00616587" w:rsidP="00616587">
      <w:pPr>
        <w:pStyle w:val="a5"/>
        <w:numPr>
          <w:ilvl w:val="0"/>
          <w:numId w:val="2"/>
        </w:numPr>
        <w:spacing w:after="0" w:line="269" w:lineRule="auto"/>
        <w:ind w:right="28"/>
      </w:pPr>
      <w:r w:rsidRPr="00616587">
        <w:rPr>
          <w:rFonts w:ascii="Times New Roman" w:eastAsia="Times New Roman" w:hAnsi="Times New Roman" w:cs="Times New Roman"/>
          <w:sz w:val="26"/>
        </w:rPr>
        <w:t>уходя из дома, не забывайте выключить газовые, электрически приборы;</w:t>
      </w:r>
    </w:p>
    <w:p w:rsidR="00616587" w:rsidRPr="00425B50" w:rsidRDefault="00616587" w:rsidP="00616587">
      <w:pPr>
        <w:spacing w:after="0" w:line="240" w:lineRule="auto"/>
        <w:ind w:firstLine="709"/>
        <w:jc w:val="both"/>
      </w:pPr>
      <w:r w:rsidRPr="00425B50">
        <w:rPr>
          <w:rFonts w:ascii="Times New Roman" w:eastAsia="Times New Roman" w:hAnsi="Times New Roman" w:cs="Times New Roman"/>
          <w:sz w:val="26"/>
        </w:rPr>
        <w:t xml:space="preserve">Дополнительно сообщаем, что на территории Иркутской области введен «Особый противопожарный режим» Постановление Правительства №138-пп от 21 февраля 2018 г. А также, на сегодняшний день применение автономных </w:t>
      </w:r>
      <w:proofErr w:type="spellStart"/>
      <w:r w:rsidRPr="00425B50">
        <w:rPr>
          <w:rFonts w:ascii="Times New Roman" w:eastAsia="Times New Roman" w:hAnsi="Times New Roman" w:cs="Times New Roman"/>
          <w:sz w:val="26"/>
        </w:rPr>
        <w:t>извещателей</w:t>
      </w:r>
      <w:proofErr w:type="spellEnd"/>
      <w:r w:rsidRPr="00425B50">
        <w:rPr>
          <w:rFonts w:ascii="Times New Roman" w:eastAsia="Times New Roman" w:hAnsi="Times New Roman" w:cs="Times New Roman"/>
          <w:sz w:val="26"/>
        </w:rPr>
        <w:t xml:space="preserve"> это один из эффективных способов защиты. Самые распространённые </w:t>
      </w:r>
      <w:proofErr w:type="spellStart"/>
      <w:r w:rsidRPr="00425B50">
        <w:rPr>
          <w:rFonts w:ascii="Times New Roman" w:eastAsia="Times New Roman" w:hAnsi="Times New Roman" w:cs="Times New Roman"/>
          <w:sz w:val="26"/>
        </w:rPr>
        <w:t>извещатели</w:t>
      </w:r>
      <w:proofErr w:type="spellEnd"/>
      <w:r w:rsidRPr="00425B50">
        <w:rPr>
          <w:rFonts w:ascii="Times New Roman" w:eastAsia="Times New Roman" w:hAnsi="Times New Roman" w:cs="Times New Roman"/>
          <w:sz w:val="26"/>
        </w:rPr>
        <w:t xml:space="preserve"> это дымовые, которые реагируют непосредственно на концентрацию продуктов горения. После улавливания продуктов горения в воздухе, прибор подает специальный тревожный сигнал. Автономные пожарные </w:t>
      </w:r>
      <w:proofErr w:type="spellStart"/>
      <w:r w:rsidRPr="00425B50">
        <w:rPr>
          <w:rFonts w:ascii="Times New Roman" w:eastAsia="Times New Roman" w:hAnsi="Times New Roman" w:cs="Times New Roman"/>
          <w:sz w:val="26"/>
        </w:rPr>
        <w:t>извещатели</w:t>
      </w:r>
      <w:proofErr w:type="spellEnd"/>
      <w:r w:rsidRPr="00425B50">
        <w:rPr>
          <w:rFonts w:ascii="Times New Roman" w:eastAsia="Times New Roman" w:hAnsi="Times New Roman" w:cs="Times New Roman"/>
          <w:sz w:val="26"/>
        </w:rPr>
        <w:t xml:space="preserve"> (АПИ) в жилье следует устанавливать по одному в каждом помещении.</w:t>
      </w:r>
    </w:p>
    <w:p w:rsidR="00616587" w:rsidRPr="00425B50" w:rsidRDefault="00616587" w:rsidP="00616587">
      <w:pPr>
        <w:spacing w:after="0" w:line="240" w:lineRule="auto"/>
        <w:ind w:firstLine="709"/>
        <w:jc w:val="both"/>
      </w:pPr>
      <w:r w:rsidRPr="00425B50">
        <w:rPr>
          <w:rFonts w:ascii="Times New Roman" w:eastAsia="Times New Roman" w:hAnsi="Times New Roman" w:cs="Times New Roman"/>
          <w:sz w:val="26"/>
        </w:rPr>
        <w:t>Уважаемые граждане, будьте внимательны и осторожны с огнем и иными источниками повышенной опасности.</w:t>
      </w:r>
    </w:p>
    <w:p w:rsidR="00616587" w:rsidRPr="00616587" w:rsidRDefault="00616587" w:rsidP="00616587">
      <w:pPr>
        <w:spacing w:after="0" w:line="240" w:lineRule="auto"/>
        <w:ind w:firstLine="709"/>
        <w:jc w:val="both"/>
        <w:rPr>
          <w:b/>
        </w:rPr>
      </w:pPr>
      <w:r w:rsidRPr="00616587">
        <w:rPr>
          <w:rFonts w:ascii="Times New Roman" w:eastAsia="Times New Roman" w:hAnsi="Times New Roman" w:cs="Times New Roman"/>
          <w:b/>
          <w:sz w:val="26"/>
        </w:rPr>
        <w:t>При возникновении пожара звоните по единому телефону спасения «112» или «101» Единый телефон доверия ГУ МЧС России по Иркутской области 39-99-99.</w:t>
      </w:r>
    </w:p>
    <w:p w:rsidR="00D10929" w:rsidRPr="00616587" w:rsidRDefault="00D10929" w:rsidP="00616587">
      <w:pPr>
        <w:spacing w:after="0" w:line="240" w:lineRule="auto"/>
        <w:ind w:firstLine="709"/>
        <w:jc w:val="both"/>
        <w:rPr>
          <w:b/>
        </w:rPr>
      </w:pPr>
    </w:p>
    <w:sectPr w:rsidR="00D10929" w:rsidRPr="00616587" w:rsidSect="00616587">
      <w:pgSz w:w="11900" w:h="16831"/>
      <w:pgMar w:top="533" w:right="756" w:bottom="1715" w:left="9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6.75pt;height:2.2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>
    <w:nsid w:val="478F0D28"/>
    <w:multiLevelType w:val="hybridMultilevel"/>
    <w:tmpl w:val="D8BAD5BC"/>
    <w:lvl w:ilvl="0" w:tplc="0419000B">
      <w:start w:val="1"/>
      <w:numFmt w:val="bullet"/>
      <w:lvlText w:val=""/>
      <w:lvlJc w:val="left"/>
      <w:pPr>
        <w:ind w:left="1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">
    <w:nsid w:val="5A327E49"/>
    <w:multiLevelType w:val="hybridMultilevel"/>
    <w:tmpl w:val="11541430"/>
    <w:lvl w:ilvl="0" w:tplc="D7D6B008">
      <w:start w:val="1"/>
      <w:numFmt w:val="bullet"/>
      <w:lvlText w:val="•"/>
      <w:lvlPicBulletId w:val="0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5C63C4">
      <w:start w:val="1"/>
      <w:numFmt w:val="bullet"/>
      <w:lvlText w:val="o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6A2B16">
      <w:start w:val="1"/>
      <w:numFmt w:val="bullet"/>
      <w:lvlText w:val="▪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D43906">
      <w:start w:val="1"/>
      <w:numFmt w:val="bullet"/>
      <w:lvlText w:val="•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E6753C">
      <w:start w:val="1"/>
      <w:numFmt w:val="bullet"/>
      <w:lvlText w:val="o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EC4EEA">
      <w:start w:val="1"/>
      <w:numFmt w:val="bullet"/>
      <w:lvlText w:val="▪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5E93F2">
      <w:start w:val="1"/>
      <w:numFmt w:val="bullet"/>
      <w:lvlText w:val="•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48C75E">
      <w:start w:val="1"/>
      <w:numFmt w:val="bullet"/>
      <w:lvlText w:val="o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AAB280">
      <w:start w:val="1"/>
      <w:numFmt w:val="bullet"/>
      <w:lvlText w:val="▪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587"/>
    <w:rsid w:val="00616587"/>
    <w:rsid w:val="00D10929"/>
    <w:rsid w:val="00D428D3"/>
    <w:rsid w:val="00F3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6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2018-03-20T10:05:00Z</dcterms:created>
  <dcterms:modified xsi:type="dcterms:W3CDTF">2018-03-20T10:10:00Z</dcterms:modified>
</cp:coreProperties>
</file>