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8" w:rsidRDefault="00430D48" w:rsidP="0043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30D48" w:rsidRDefault="00430D48" w:rsidP="0043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</w:t>
      </w:r>
      <w:r w:rsidRPr="00CC3EDE">
        <w:rPr>
          <w:b/>
          <w:sz w:val="28"/>
          <w:szCs w:val="28"/>
        </w:rPr>
        <w:t xml:space="preserve"> по профилактике детского дорожно-транспортного травматизма </w:t>
      </w:r>
    </w:p>
    <w:p w:rsidR="00430D48" w:rsidRDefault="00430D48" w:rsidP="00430D48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CC3EDE">
        <w:rPr>
          <w:b/>
          <w:sz w:val="28"/>
          <w:szCs w:val="28"/>
        </w:rPr>
        <w:t>ДОУ г. Иркутска детский сад № 133 и</w:t>
      </w:r>
    </w:p>
    <w:p w:rsidR="00430D48" w:rsidRDefault="00430D48" w:rsidP="00430D48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ОГИБДД по пропаганде УМВД России по г. Иркутску</w:t>
      </w:r>
      <w:r w:rsidRPr="00CC3EDE">
        <w:rPr>
          <w:b/>
          <w:sz w:val="28"/>
          <w:szCs w:val="28"/>
        </w:rPr>
        <w:t xml:space="preserve"> </w:t>
      </w:r>
    </w:p>
    <w:p w:rsidR="00430D48" w:rsidRDefault="00430D48" w:rsidP="00430D48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CC3ED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CC3EDE">
        <w:rPr>
          <w:b/>
          <w:sz w:val="28"/>
          <w:szCs w:val="28"/>
        </w:rPr>
        <w:t xml:space="preserve"> учебный год</w:t>
      </w:r>
    </w:p>
    <w:p w:rsidR="00430D48" w:rsidRDefault="00430D48" w:rsidP="00430D48">
      <w:pPr>
        <w:ind w:firstLine="900"/>
        <w:jc w:val="center"/>
        <w:rPr>
          <w:b/>
          <w:sz w:val="28"/>
          <w:szCs w:val="28"/>
        </w:rPr>
      </w:pPr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и предупреждения детского дорожно-транспортного травматизма в ДОУ созданы и эффективно работают уголки по ПДД во всех возрастных группах (дидактические игры по ПДД, макеты дорожных перекрестков, детская литература, макеты светофора, наборы дорожных знаков, куклы в форме сотрудников ГИБДД, участников дорожного движения, атрибуты для игр  и др.). В методическом кабинете имеются комплекты плакатов по профилактике детского дорожно-транспортного травматизма, транспортные игрушки, жезл, макет светофора.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мини-библиотека методической литературы, подобран  консультативный материал для педагогов и родителей. Совместно с родителями разрабатываются и оформляются «Безопасные маршруты» детей от дома до детского сада.</w:t>
      </w:r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проведены инструктажи с работниками ДОУ по теме «Правила дорожного движения. Оказание первой медицинской помощи и действия воспитателя при травме ребенка». </w:t>
      </w:r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Продолжено </w:t>
      </w:r>
      <w:proofErr w:type="gramStart"/>
      <w:r>
        <w:rPr>
          <w:sz w:val="28"/>
          <w:szCs w:val="28"/>
        </w:rPr>
        <w:t>обучение детей по 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 Р.Б. «Основы безопасности». </w:t>
      </w:r>
      <w:proofErr w:type="gramStart"/>
      <w:r>
        <w:rPr>
          <w:sz w:val="28"/>
          <w:szCs w:val="28"/>
        </w:rPr>
        <w:t>Кроме того, в каждой возрастной группе проводятся Минутки безопасности, разыгрываются проблемные ситуации («Что было бы, если…»), сюжетно-ролевые игры («ГИБДД», «Семья», «Автозаправочная станция», «Гараж», «Путешествие», «Водитель», «В детский сад» и др.).</w:t>
      </w:r>
      <w:proofErr w:type="gramEnd"/>
      <w:r>
        <w:rPr>
          <w:sz w:val="28"/>
          <w:szCs w:val="28"/>
        </w:rPr>
        <w:t xml:space="preserve"> С детьми старших и подготовительных групп проводятся беседы о правилах поведения на дороге, чтение литературы, рассматривание иллюстраций, знакомство с дорожными знаками. </w:t>
      </w:r>
      <w:proofErr w:type="gramStart"/>
      <w:r>
        <w:rPr>
          <w:sz w:val="28"/>
          <w:szCs w:val="28"/>
        </w:rPr>
        <w:t>Организована экскурсия к подземному пешеходному переходу (ул. Байкальская, ост.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Волжская; к дорожному перекрестку на ул. Коммунистическая, целевая прогулка к пешеходному переходу на б. Постышева).</w:t>
      </w:r>
      <w:proofErr w:type="gramEnd"/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ДОУ совместно с  учителями МОУ СОШ № 27 разработали план сотрудничества, включающий работу старших дошкольников и отряда ЮИД по профилактике и предупреждению детского дорожно-транспортного травматизма.</w:t>
      </w:r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Инструктором по физической культуре и музыкальным руководителем ДОУ составлен план-конспект развлечения «Красный, желтый, зеленый», подготовлено оформление и атрибуты для организации  мероприятия. </w:t>
      </w:r>
    </w:p>
    <w:p w:rsidR="00430D48" w:rsidRDefault="00430D48" w:rsidP="00430D48">
      <w:pPr>
        <w:ind w:firstLine="540"/>
        <w:jc w:val="both"/>
        <w:rPr>
          <w:sz w:val="28"/>
          <w:szCs w:val="28"/>
        </w:rPr>
      </w:pPr>
    </w:p>
    <w:p w:rsidR="00430D48" w:rsidRDefault="00430D48" w:rsidP="00430D48">
      <w:pPr>
        <w:ind w:firstLine="540"/>
        <w:jc w:val="both"/>
        <w:rPr>
          <w:sz w:val="28"/>
          <w:szCs w:val="28"/>
        </w:rPr>
      </w:pPr>
    </w:p>
    <w:p w:rsidR="00430D48" w:rsidRDefault="00430D48" w:rsidP="00430D48">
      <w:pPr>
        <w:ind w:firstLine="540"/>
        <w:jc w:val="both"/>
        <w:rPr>
          <w:sz w:val="28"/>
          <w:szCs w:val="28"/>
        </w:rPr>
      </w:pPr>
    </w:p>
    <w:p w:rsid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</w:p>
    <w:p w:rsidR="00E55E94" w:rsidRPr="00430D48" w:rsidRDefault="00430D48" w:rsidP="00430D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Иркутска детский сад № 133 ________________ Е.А. Кузьминых</w:t>
      </w:r>
      <w:bookmarkStart w:id="0" w:name="_GoBack"/>
      <w:bookmarkEnd w:id="0"/>
    </w:p>
    <w:sectPr w:rsidR="00E55E94" w:rsidRPr="00430D48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48"/>
    <w:rsid w:val="00430D48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2018-02-16T04:33:00Z</dcterms:created>
  <dcterms:modified xsi:type="dcterms:W3CDTF">2018-02-16T04:34:00Z</dcterms:modified>
</cp:coreProperties>
</file>