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1B" w:rsidRPr="005A001B" w:rsidRDefault="005A001B" w:rsidP="005A001B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</w:pPr>
      <w:r w:rsidRPr="005A001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 xml:space="preserve">Приказ </w:t>
      </w:r>
      <w:proofErr w:type="spellStart"/>
      <w:r w:rsidRPr="005A001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Минобрнауки</w:t>
      </w:r>
      <w:proofErr w:type="spellEnd"/>
      <w:r w:rsidRPr="005A001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 xml:space="preserve"> России от 14.06.2013 N 462 (ред. от 14.12.2017) Об утверждении Порядка проведения </w:t>
      </w:r>
      <w:proofErr w:type="spellStart"/>
      <w:r w:rsidRPr="005A001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самообследования</w:t>
      </w:r>
      <w:proofErr w:type="spellEnd"/>
      <w:r w:rsidRPr="005A001B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 xml:space="preserve"> образовательной организацией</w:t>
      </w:r>
    </w:p>
    <w:p w:rsidR="005A001B" w:rsidRPr="005A001B" w:rsidRDefault="005A001B" w:rsidP="005A001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0" w:name="100002"/>
      <w:bookmarkEnd w:id="0"/>
      <w:r w:rsidRPr="005A001B">
        <w:rPr>
          <w:rFonts w:ascii="inherit" w:eastAsia="Times New Roman" w:hAnsi="inherit" w:cs="Arial"/>
          <w:color w:val="000000"/>
          <w:sz w:val="23"/>
          <w:szCs w:val="23"/>
        </w:rPr>
        <w:t>МИНИСТЕРСТВО ОБРАЗОВАНИЯ И НАУКИ РОССИЙСКОЙ ФЕДЕРАЦИИ</w:t>
      </w:r>
    </w:p>
    <w:p w:rsidR="005A001B" w:rsidRPr="005A001B" w:rsidRDefault="005A001B" w:rsidP="005A001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" w:name="100003"/>
      <w:bookmarkEnd w:id="1"/>
      <w:r w:rsidRPr="005A001B">
        <w:rPr>
          <w:rFonts w:ascii="inherit" w:eastAsia="Times New Roman" w:hAnsi="inherit" w:cs="Arial"/>
          <w:color w:val="000000"/>
          <w:sz w:val="23"/>
          <w:szCs w:val="23"/>
        </w:rPr>
        <w:t>ПРИКАЗ</w:t>
      </w:r>
    </w:p>
    <w:p w:rsidR="005A001B" w:rsidRPr="005A001B" w:rsidRDefault="005A001B" w:rsidP="005A00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A001B">
        <w:rPr>
          <w:rFonts w:ascii="inherit" w:eastAsia="Times New Roman" w:hAnsi="inherit" w:cs="Arial"/>
          <w:color w:val="000000"/>
          <w:sz w:val="23"/>
          <w:szCs w:val="23"/>
        </w:rPr>
        <w:t>от 14 июня 2013 г. N 462</w:t>
      </w:r>
    </w:p>
    <w:p w:rsidR="005A001B" w:rsidRPr="005A001B" w:rsidRDefault="005A001B" w:rsidP="005A001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A001B">
        <w:rPr>
          <w:rFonts w:ascii="inherit" w:eastAsia="Times New Roman" w:hAnsi="inherit" w:cs="Arial"/>
          <w:color w:val="000000"/>
          <w:sz w:val="23"/>
          <w:szCs w:val="23"/>
        </w:rPr>
        <w:t>ОБ УТВЕРЖДЕНИИ ПОРЯДКА</w:t>
      </w:r>
    </w:p>
    <w:p w:rsidR="005A001B" w:rsidRPr="005A001B" w:rsidRDefault="005A001B" w:rsidP="005A00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A001B">
        <w:rPr>
          <w:rFonts w:ascii="inherit" w:eastAsia="Times New Roman" w:hAnsi="inherit" w:cs="Arial"/>
          <w:color w:val="000000"/>
          <w:sz w:val="23"/>
          <w:szCs w:val="23"/>
        </w:rPr>
        <w:t>ПРОВЕДЕНИЯ САМООБСЛЕДОВАНИЯ ОБРАЗОВАТЕЛЬНОЙ ОРГАНИЗАЦИЕЙ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100005"/>
      <w:bookmarkEnd w:id="2"/>
      <w:r w:rsidRPr="005A001B">
        <w:rPr>
          <w:rFonts w:ascii="inherit" w:eastAsia="Times New Roman" w:hAnsi="inherit" w:cs="Arial"/>
          <w:color w:val="000000"/>
          <w:sz w:val="23"/>
          <w:szCs w:val="23"/>
        </w:rPr>
        <w:t>В соответствии с </w:t>
      </w:r>
      <w:hyperlink r:id="rId4" w:anchor="100438" w:history="1">
        <w:r w:rsidRPr="005A001B">
          <w:rPr>
            <w:rFonts w:ascii="inherit" w:eastAsia="Times New Roman" w:hAnsi="inherit" w:cs="Arial"/>
            <w:color w:val="005EA5"/>
            <w:sz w:val="23"/>
            <w:u w:val="single"/>
          </w:rPr>
          <w:t>пунктом 3 части 2 статьи 29</w:t>
        </w:r>
      </w:hyperlink>
      <w:r w:rsidRPr="005A001B">
        <w:rPr>
          <w:rFonts w:ascii="inherit" w:eastAsia="Times New Roman" w:hAnsi="inherit" w:cs="Arial"/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" w:name="100006"/>
      <w:bookmarkEnd w:id="3"/>
      <w:r w:rsidRPr="005A001B">
        <w:rPr>
          <w:rFonts w:ascii="inherit" w:eastAsia="Times New Roman" w:hAnsi="inherit" w:cs="Arial"/>
          <w:color w:val="000000"/>
          <w:sz w:val="23"/>
          <w:szCs w:val="23"/>
        </w:rPr>
        <w:t>1. Утвердить прилагаемый </w:t>
      </w:r>
      <w:hyperlink r:id="rId5" w:anchor="100011" w:history="1">
        <w:r w:rsidRPr="005A001B">
          <w:rPr>
            <w:rFonts w:ascii="inherit" w:eastAsia="Times New Roman" w:hAnsi="inherit" w:cs="Arial"/>
            <w:color w:val="005EA5"/>
            <w:sz w:val="23"/>
            <w:u w:val="single"/>
          </w:rPr>
          <w:t>Порядок</w:t>
        </w:r>
      </w:hyperlink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 проведения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самообследования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 образовательной организацией.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100007"/>
      <w:bookmarkEnd w:id="4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самообследования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>" (зарегистрирован Минюстом России 12 апреля 2012 г., регистрационный N 23821).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" w:name="100008"/>
      <w:bookmarkEnd w:id="5"/>
      <w:r w:rsidRPr="005A001B">
        <w:rPr>
          <w:rFonts w:ascii="inherit" w:eastAsia="Times New Roman" w:hAnsi="inherit" w:cs="Arial"/>
          <w:color w:val="000000"/>
          <w:sz w:val="23"/>
          <w:szCs w:val="23"/>
        </w:rPr>
        <w:t>3. Настоящий приказ вступает в силу с 1 сентября 2013 года.</w:t>
      </w:r>
    </w:p>
    <w:p w:rsidR="005A001B" w:rsidRPr="005A001B" w:rsidRDefault="005A001B" w:rsidP="005A001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" w:name="100009"/>
      <w:bookmarkEnd w:id="6"/>
      <w:r w:rsidRPr="005A001B">
        <w:rPr>
          <w:rFonts w:ascii="inherit" w:eastAsia="Times New Roman" w:hAnsi="inherit" w:cs="Arial"/>
          <w:color w:val="000000"/>
          <w:sz w:val="23"/>
          <w:szCs w:val="23"/>
        </w:rPr>
        <w:t>Министр</w:t>
      </w:r>
    </w:p>
    <w:p w:rsidR="005A001B" w:rsidRPr="005A001B" w:rsidRDefault="005A001B" w:rsidP="005A001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A001B">
        <w:rPr>
          <w:rFonts w:ascii="inherit" w:eastAsia="Times New Roman" w:hAnsi="inherit" w:cs="Arial"/>
          <w:color w:val="000000"/>
          <w:sz w:val="23"/>
          <w:szCs w:val="23"/>
        </w:rPr>
        <w:t>Д.В.ЛИВАНОВ</w:t>
      </w:r>
    </w:p>
    <w:p w:rsidR="005A001B" w:rsidRPr="005A001B" w:rsidRDefault="005A001B" w:rsidP="005A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001B" w:rsidRPr="005A001B" w:rsidRDefault="005A001B" w:rsidP="005A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001B" w:rsidRPr="005A001B" w:rsidRDefault="005A001B" w:rsidP="005A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001B" w:rsidRPr="005A001B" w:rsidRDefault="005A001B" w:rsidP="005A001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" w:name="100010"/>
      <w:bookmarkEnd w:id="7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Утвержден</w:t>
      </w:r>
    </w:p>
    <w:p w:rsidR="005A001B" w:rsidRPr="005A001B" w:rsidRDefault="005A001B" w:rsidP="005A001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A001B">
        <w:rPr>
          <w:rFonts w:ascii="inherit" w:eastAsia="Times New Roman" w:hAnsi="inherit" w:cs="Arial"/>
          <w:color w:val="000000"/>
          <w:sz w:val="23"/>
          <w:szCs w:val="23"/>
        </w:rPr>
        <w:t>приказом Министерства образования</w:t>
      </w:r>
    </w:p>
    <w:p w:rsidR="005A001B" w:rsidRPr="005A001B" w:rsidRDefault="005A001B" w:rsidP="005A001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A001B">
        <w:rPr>
          <w:rFonts w:ascii="inherit" w:eastAsia="Times New Roman" w:hAnsi="inherit" w:cs="Arial"/>
          <w:color w:val="000000"/>
          <w:sz w:val="23"/>
          <w:szCs w:val="23"/>
        </w:rPr>
        <w:t>и науки Российской Федерации</w:t>
      </w:r>
    </w:p>
    <w:p w:rsidR="005A001B" w:rsidRPr="005A001B" w:rsidRDefault="005A001B" w:rsidP="005A001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A001B">
        <w:rPr>
          <w:rFonts w:ascii="inherit" w:eastAsia="Times New Roman" w:hAnsi="inherit" w:cs="Arial"/>
          <w:color w:val="000000"/>
          <w:sz w:val="23"/>
          <w:szCs w:val="23"/>
        </w:rPr>
        <w:t>от 14 июня 2013 г. N 462</w:t>
      </w:r>
    </w:p>
    <w:p w:rsidR="005A001B" w:rsidRPr="005A001B" w:rsidRDefault="005A001B" w:rsidP="005A001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" w:name="100011"/>
      <w:bookmarkEnd w:id="8"/>
      <w:r w:rsidRPr="005A001B">
        <w:rPr>
          <w:rFonts w:ascii="inherit" w:eastAsia="Times New Roman" w:hAnsi="inherit" w:cs="Arial"/>
          <w:color w:val="000000"/>
          <w:sz w:val="23"/>
          <w:szCs w:val="23"/>
        </w:rPr>
        <w:t>ПОРЯДОК</w:t>
      </w:r>
    </w:p>
    <w:p w:rsidR="005A001B" w:rsidRPr="005A001B" w:rsidRDefault="005A001B" w:rsidP="005A001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5A001B">
        <w:rPr>
          <w:rFonts w:ascii="inherit" w:eastAsia="Times New Roman" w:hAnsi="inherit" w:cs="Arial"/>
          <w:color w:val="000000"/>
          <w:sz w:val="23"/>
          <w:szCs w:val="23"/>
        </w:rPr>
        <w:t>ПРОВЕДЕНИЯ САМООБСЛЕДОВАНИЯ ОБРАЗОВАТЕЛЬНОЙ ОРГАНИЗАЦИЕЙ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" w:name="100012"/>
      <w:bookmarkEnd w:id="9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1. Настоящий Порядок устанавливает правила проведения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самообследования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 образовательной организацией (далее - организации).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" w:name="100013"/>
      <w:bookmarkEnd w:id="10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2. Целями проведения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самообследования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самообследования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 (далее - отчет).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1" w:name="100014"/>
      <w:bookmarkEnd w:id="11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3.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Самообследование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 проводится организацией ежегодно.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2" w:name="100015"/>
      <w:bookmarkEnd w:id="12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4. Процедура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самообследования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 включает в себя следующие этапы: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3" w:name="100016"/>
      <w:bookmarkEnd w:id="13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планирование и подготовку работ по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самообследованию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 организации;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4" w:name="100017"/>
      <w:bookmarkEnd w:id="14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организацию и проведение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самообследования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 в организации;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5" w:name="100018"/>
      <w:bookmarkEnd w:id="15"/>
      <w:r w:rsidRPr="005A001B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обобщение полученных результатов и на их основе формирование отчета;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6" w:name="100019"/>
      <w:bookmarkEnd w:id="16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7" w:name="100020"/>
      <w:bookmarkEnd w:id="17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5. Сроки, форма проведения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самообследования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>, состав лиц, привлекаемых для его проведения, определяются организацией самостоятельно.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8" w:name="100021"/>
      <w:bookmarkEnd w:id="18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6. </w:t>
      </w:r>
      <w:proofErr w:type="gram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В процессе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самообследования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востребованности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самообследованию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9" w:name="100022"/>
      <w:bookmarkEnd w:id="19"/>
      <w:r w:rsidRPr="005A001B">
        <w:rPr>
          <w:rFonts w:ascii="inherit" w:eastAsia="Times New Roman" w:hAnsi="inherit" w:cs="Arial"/>
          <w:color w:val="000000"/>
          <w:sz w:val="23"/>
          <w:szCs w:val="23"/>
        </w:rPr>
        <w:t>--------------------------------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0" w:name="100023"/>
      <w:bookmarkEnd w:id="20"/>
      <w:r w:rsidRPr="005A001B">
        <w:rPr>
          <w:rFonts w:ascii="inherit" w:eastAsia="Times New Roman" w:hAnsi="inherit" w:cs="Arial"/>
          <w:color w:val="000000"/>
          <w:sz w:val="23"/>
          <w:szCs w:val="23"/>
        </w:rPr>
        <w:t>&lt;1&gt; </w:t>
      </w:r>
      <w:hyperlink r:id="rId6" w:anchor="100438" w:history="1">
        <w:r w:rsidRPr="005A001B">
          <w:rPr>
            <w:rFonts w:ascii="inherit" w:eastAsia="Times New Roman" w:hAnsi="inherit" w:cs="Arial"/>
            <w:color w:val="005EA5"/>
            <w:sz w:val="23"/>
            <w:u w:val="single"/>
          </w:rPr>
          <w:t>Пункт 3 части 2 статьи 29</w:t>
        </w:r>
      </w:hyperlink>
      <w:r w:rsidRPr="005A001B">
        <w:rPr>
          <w:rFonts w:ascii="inherit" w:eastAsia="Times New Roman" w:hAnsi="inherit" w:cs="Arial"/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1" w:name="100024"/>
      <w:bookmarkEnd w:id="21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7. Результаты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самообследования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самообследованию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>.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2" w:name="000001"/>
      <w:bookmarkStart w:id="23" w:name="100025"/>
      <w:bookmarkEnd w:id="22"/>
      <w:bookmarkEnd w:id="23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Отчетным периодом является предшествующий </w:t>
      </w:r>
      <w:proofErr w:type="spellStart"/>
      <w:r w:rsidRPr="005A001B">
        <w:rPr>
          <w:rFonts w:ascii="inherit" w:eastAsia="Times New Roman" w:hAnsi="inherit" w:cs="Arial"/>
          <w:color w:val="000000"/>
          <w:sz w:val="23"/>
          <w:szCs w:val="23"/>
        </w:rPr>
        <w:t>самообследованию</w:t>
      </w:r>
      <w:proofErr w:type="spellEnd"/>
      <w:r w:rsidRPr="005A001B">
        <w:rPr>
          <w:rFonts w:ascii="inherit" w:eastAsia="Times New Roman" w:hAnsi="inherit" w:cs="Arial"/>
          <w:color w:val="000000"/>
          <w:sz w:val="23"/>
          <w:szCs w:val="23"/>
        </w:rPr>
        <w:t xml:space="preserve"> календарный год.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4" w:name="100026"/>
      <w:bookmarkEnd w:id="24"/>
      <w:r w:rsidRPr="005A001B">
        <w:rPr>
          <w:rFonts w:ascii="inherit" w:eastAsia="Times New Roman" w:hAnsi="inherit" w:cs="Arial"/>
          <w:color w:val="000000"/>
          <w:sz w:val="23"/>
          <w:szCs w:val="23"/>
        </w:rPr>
        <w:t>Отчет подписывается руководителем организации и заверяется ее печатью.</w:t>
      </w:r>
    </w:p>
    <w:p w:rsidR="005A001B" w:rsidRPr="005A001B" w:rsidRDefault="005A001B" w:rsidP="005A001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5" w:name="000002"/>
      <w:bookmarkStart w:id="26" w:name="100027"/>
      <w:bookmarkEnd w:id="25"/>
      <w:bookmarkEnd w:id="26"/>
      <w:r w:rsidRPr="005A001B">
        <w:rPr>
          <w:rFonts w:ascii="inherit" w:eastAsia="Times New Roman" w:hAnsi="inherit" w:cs="Arial"/>
          <w:color w:val="000000"/>
          <w:sz w:val="23"/>
          <w:szCs w:val="23"/>
        </w:rP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5A001B" w:rsidRPr="005A001B" w:rsidRDefault="005A001B" w:rsidP="005A00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A001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A001B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5A001B" w:rsidRPr="005A001B" w:rsidRDefault="005A001B" w:rsidP="005A00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A001B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4A4AB9" w:rsidRDefault="004A4AB9"/>
    <w:sectPr w:rsidR="004A4AB9" w:rsidSect="004A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01B"/>
    <w:rsid w:val="00025624"/>
    <w:rsid w:val="00032D42"/>
    <w:rsid w:val="000D5881"/>
    <w:rsid w:val="001344DE"/>
    <w:rsid w:val="0016118E"/>
    <w:rsid w:val="001836EB"/>
    <w:rsid w:val="001960A1"/>
    <w:rsid w:val="001C5B28"/>
    <w:rsid w:val="00234C7A"/>
    <w:rsid w:val="00261064"/>
    <w:rsid w:val="002A15E3"/>
    <w:rsid w:val="002A562B"/>
    <w:rsid w:val="002C6BEF"/>
    <w:rsid w:val="00306A71"/>
    <w:rsid w:val="00311337"/>
    <w:rsid w:val="00346747"/>
    <w:rsid w:val="003F05E7"/>
    <w:rsid w:val="00401714"/>
    <w:rsid w:val="00457247"/>
    <w:rsid w:val="004821F7"/>
    <w:rsid w:val="00487AC4"/>
    <w:rsid w:val="004A4AB9"/>
    <w:rsid w:val="004F5651"/>
    <w:rsid w:val="004F6219"/>
    <w:rsid w:val="005818B9"/>
    <w:rsid w:val="005A001B"/>
    <w:rsid w:val="005B1364"/>
    <w:rsid w:val="00663CB9"/>
    <w:rsid w:val="006645C5"/>
    <w:rsid w:val="006839D9"/>
    <w:rsid w:val="006B7973"/>
    <w:rsid w:val="006D7F23"/>
    <w:rsid w:val="006F49AF"/>
    <w:rsid w:val="007755B3"/>
    <w:rsid w:val="007A24DF"/>
    <w:rsid w:val="0088092D"/>
    <w:rsid w:val="008B53D8"/>
    <w:rsid w:val="009258C6"/>
    <w:rsid w:val="009D001B"/>
    <w:rsid w:val="009E6B7C"/>
    <w:rsid w:val="009E7FEC"/>
    <w:rsid w:val="009F5509"/>
    <w:rsid w:val="00A06E45"/>
    <w:rsid w:val="00AD4C0C"/>
    <w:rsid w:val="00AF39BD"/>
    <w:rsid w:val="00B47A98"/>
    <w:rsid w:val="00B750CA"/>
    <w:rsid w:val="00B963EA"/>
    <w:rsid w:val="00BB34FC"/>
    <w:rsid w:val="00C014B9"/>
    <w:rsid w:val="00C31CB6"/>
    <w:rsid w:val="00C41FF2"/>
    <w:rsid w:val="00C64CB9"/>
    <w:rsid w:val="00C6689F"/>
    <w:rsid w:val="00CC077C"/>
    <w:rsid w:val="00D2296D"/>
    <w:rsid w:val="00D27437"/>
    <w:rsid w:val="00DA118F"/>
    <w:rsid w:val="00DE7424"/>
    <w:rsid w:val="00EB4FA0"/>
    <w:rsid w:val="00F11822"/>
    <w:rsid w:val="00F36BBD"/>
    <w:rsid w:val="00F63737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1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0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0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0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0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A0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00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5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001B"/>
    <w:rPr>
      <w:color w:val="0000FF"/>
      <w:u w:val="single"/>
    </w:rPr>
  </w:style>
  <w:style w:type="paragraph" w:customStyle="1" w:styleId="pright">
    <w:name w:val="pright"/>
    <w:basedOn w:val="a"/>
    <w:rsid w:val="005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3/statja-29/" TargetMode="External"/><Relationship Id="rId5" Type="http://schemas.openxmlformats.org/officeDocument/2006/relationships/hyperlink" Target="http://legalacts.ru/doc/prikaz-minobrnauki-rossii-ot-14062013-n-462/" TargetMode="External"/><Relationship Id="rId4" Type="http://schemas.openxmlformats.org/officeDocument/2006/relationships/hyperlink" Target="http://legalacts.ru/doc/273_FZ-ob-obrazovanii/glava-3/statja-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2019-02-15T10:06:00Z</dcterms:created>
  <dcterms:modified xsi:type="dcterms:W3CDTF">2019-02-15T10:16:00Z</dcterms:modified>
</cp:coreProperties>
</file>