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79" w:rsidRDefault="00936D79" w:rsidP="009929EF">
      <w:pPr>
        <w:spacing w:after="0" w:line="240" w:lineRule="auto"/>
        <w:rPr>
          <w:rFonts w:ascii="Times New Roman" w:hAnsi="Times New Roman" w:cs="Times New Roman"/>
        </w:rPr>
      </w:pPr>
    </w:p>
    <w:p w:rsidR="00B111A0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ОБ ОКАЗАНИИ ОБРАЗОВАТЕЛЬНЫХ УСЛУГ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ПО ОБРАЗОВАТЕЛЬНОЙ П</w:t>
      </w:r>
      <w:r>
        <w:rPr>
          <w:rFonts w:ascii="Times New Roman" w:hAnsi="Times New Roman" w:cs="Times New Roman"/>
        </w:rPr>
        <w:t>РОГРАММЕ ДОШКОЛЬНОГО УЧРЕЖДЕНИЯ</w:t>
      </w:r>
    </w:p>
    <w:p w:rsid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МЕЖДУ МУНИЦИПАЛЬНЫМ БЮДЖЕТНЫМ ДОШКОЛЬНЫМ ОБРАЗОВАТЕЛЬНЫМ УЧРЕЖДЕНИЕМ</w:t>
      </w:r>
      <w:r w:rsidR="00C01686">
        <w:rPr>
          <w:rFonts w:ascii="Times New Roman" w:hAnsi="Times New Roman" w:cs="Times New Roman"/>
        </w:rPr>
        <w:t>ДЕТСКИМ САДОМ №171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И РОДИТЕЛЯМИ (ЗАКОННЫМИ ПРЕДСТАВИТЕЛЯМИ) РЕБЕНКА, ПОСЕЩАЮЩЕГО МУНИЦИПЛЬНОЕ БЮДЖЕТНОЕ ДОШКОЛЬНОЕ УЧРЕЖДЕНИЕ В Г. ИРКУТСКЕ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6BA8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«</w:t>
      </w:r>
      <w:r w:rsidR="008A7B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763D">
        <w:rPr>
          <w:rFonts w:ascii="Times New Roman" w:hAnsi="Times New Roman" w:cs="Times New Roman"/>
          <w:sz w:val="24"/>
          <w:szCs w:val="24"/>
        </w:rPr>
        <w:t xml:space="preserve"> </w:t>
      </w:r>
      <w:r w:rsidR="008A7BF9">
        <w:rPr>
          <w:rFonts w:ascii="Times New Roman" w:hAnsi="Times New Roman" w:cs="Times New Roman"/>
          <w:sz w:val="24"/>
          <w:szCs w:val="24"/>
        </w:rPr>
        <w:t>_______</w:t>
      </w:r>
      <w:r w:rsidR="009C763D">
        <w:rPr>
          <w:rFonts w:ascii="Times New Roman" w:hAnsi="Times New Roman" w:cs="Times New Roman"/>
          <w:sz w:val="24"/>
          <w:szCs w:val="24"/>
        </w:rPr>
        <w:t xml:space="preserve"> </w:t>
      </w:r>
      <w:r w:rsidR="006E345E">
        <w:rPr>
          <w:rFonts w:ascii="Times New Roman" w:hAnsi="Times New Roman" w:cs="Times New Roman"/>
          <w:sz w:val="24"/>
          <w:szCs w:val="24"/>
        </w:rPr>
        <w:t>20</w:t>
      </w:r>
      <w:r w:rsidR="009C76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7BF9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D79" w:rsidRDefault="00936D79" w:rsidP="00174E32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AFE" w:rsidRDefault="00366BA8" w:rsidP="009E5AFE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</w:t>
      </w:r>
      <w:r w:rsidR="001B76EB">
        <w:rPr>
          <w:rFonts w:ascii="Times New Roman" w:hAnsi="Times New Roman" w:cs="Times New Roman"/>
          <w:b/>
          <w:sz w:val="24"/>
          <w:szCs w:val="24"/>
        </w:rPr>
        <w:t>рода Иркутска детский сад  № 171</w:t>
      </w:r>
      <w:r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</w:t>
      </w:r>
      <w:r w:rsidR="00B3638A">
        <w:rPr>
          <w:rFonts w:ascii="Times New Roman" w:hAnsi="Times New Roman" w:cs="Times New Roman"/>
          <w:sz w:val="24"/>
          <w:szCs w:val="24"/>
        </w:rPr>
        <w:t xml:space="preserve">ость на основании лицензии от </w:t>
      </w:r>
      <w:r w:rsidR="002D0C06">
        <w:rPr>
          <w:rFonts w:ascii="Times New Roman" w:hAnsi="Times New Roman" w:cs="Times New Roman"/>
          <w:sz w:val="24"/>
          <w:szCs w:val="24"/>
        </w:rPr>
        <w:t>05.11</w:t>
      </w:r>
      <w:r w:rsidR="00B3638A">
        <w:rPr>
          <w:rFonts w:ascii="Times New Roman" w:hAnsi="Times New Roman" w:cs="Times New Roman"/>
          <w:sz w:val="24"/>
          <w:szCs w:val="24"/>
        </w:rPr>
        <w:t>.201</w:t>
      </w:r>
      <w:r w:rsidR="00B3638A" w:rsidRPr="00B363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серия </w:t>
      </w:r>
      <w:r w:rsidR="00B3638A" w:rsidRPr="00B3638A">
        <w:rPr>
          <w:rFonts w:ascii="Times New Roman" w:hAnsi="Times New Roman" w:cs="Times New Roman"/>
          <w:sz w:val="24"/>
          <w:szCs w:val="24"/>
        </w:rPr>
        <w:t>38</w:t>
      </w:r>
      <w:r w:rsidR="002D0C06">
        <w:rPr>
          <w:rFonts w:ascii="Times New Roman" w:hAnsi="Times New Roman" w:cs="Times New Roman"/>
          <w:sz w:val="24"/>
          <w:szCs w:val="24"/>
        </w:rPr>
        <w:t>Л01 № 0002876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2D0C06">
        <w:rPr>
          <w:rFonts w:ascii="Times New Roman" w:hAnsi="Times New Roman" w:cs="Times New Roman"/>
          <w:bCs/>
          <w:sz w:val="24"/>
          <w:szCs w:val="24"/>
        </w:rPr>
        <w:t>регистрационный номер</w:t>
      </w:r>
      <w:r w:rsidR="001B76EB">
        <w:rPr>
          <w:rFonts w:ascii="Times New Roman" w:hAnsi="Times New Roman" w:cs="Times New Roman"/>
          <w:bCs/>
          <w:sz w:val="24"/>
          <w:szCs w:val="24"/>
        </w:rPr>
        <w:t>№</w:t>
      </w:r>
      <w:r w:rsidR="002D0C06">
        <w:rPr>
          <w:rFonts w:ascii="Times New Roman" w:hAnsi="Times New Roman" w:cs="Times New Roman"/>
          <w:bCs/>
          <w:sz w:val="24"/>
          <w:szCs w:val="24"/>
        </w:rPr>
        <w:t>8512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выданной Службой по контролю и надзору в сфере образования</w:t>
      </w:r>
      <w:r w:rsidR="00B3638A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заведующей </w:t>
      </w:r>
      <w:r w:rsidR="002D0C06">
        <w:rPr>
          <w:rFonts w:ascii="Times New Roman" w:hAnsi="Times New Roman" w:cs="Times New Roman"/>
          <w:b/>
          <w:sz w:val="24"/>
          <w:szCs w:val="24"/>
        </w:rPr>
        <w:t>Филимоновой Натальи Константиновны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 учреждения и родителем (законным представителем)</w:t>
      </w:r>
      <w:r w:rsidR="000723EE">
        <w:rPr>
          <w:rFonts w:ascii="Times New Roman" w:hAnsi="Times New Roman" w:cs="Times New Roman"/>
          <w:sz w:val="24"/>
          <w:szCs w:val="24"/>
        </w:rPr>
        <w:t xml:space="preserve">   </w:t>
      </w:r>
      <w:r w:rsidR="008A7BF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="009E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__________________</w:t>
      </w:r>
      <w:r w:rsidR="009E5AFE" w:rsidRPr="009E5AFE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9E5AFE" w:rsidRPr="009E5AFE" w:rsidRDefault="009E5AFE" w:rsidP="009E5AFE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E5A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(фамилия, имя, отчество)</w:t>
      </w:r>
    </w:p>
    <w:p w:rsidR="00366BA8" w:rsidRPr="009E5AFE" w:rsidRDefault="009E5AFE" w:rsidP="009E5AFE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AFE">
        <w:rPr>
          <w:rFonts w:ascii="Times New Roman" w:hAnsi="Times New Roman" w:cs="Times New Roman"/>
          <w:sz w:val="24"/>
          <w:szCs w:val="24"/>
        </w:rPr>
        <w:t xml:space="preserve"> </w:t>
      </w:r>
      <w:r w:rsidRPr="009C15A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9E5AFE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  <w:r w:rsidRPr="009E5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Pr="009E5AFE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E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серия </w:t>
      </w:r>
      <w:r w:rsidRPr="009E5AFE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9E5AFE">
        <w:rPr>
          <w:rFonts w:ascii="Times New Roman" w:hAnsi="Times New Roman" w:cs="Times New Roman"/>
          <w:b/>
          <w:sz w:val="24"/>
          <w:szCs w:val="24"/>
          <w:u w:val="single"/>
        </w:rPr>
        <w:t>Кем и когда выдан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</w:t>
      </w:r>
      <w:r w:rsidRPr="009E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Именуемым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в интересах несовершеннолетнего </w:t>
      </w:r>
    </w:p>
    <w:p w:rsidR="00A96191" w:rsidRPr="009C763D" w:rsidRDefault="008A7BF9" w:rsidP="009C763D">
      <w:pPr>
        <w:pStyle w:val="ConsPlusNonformat"/>
        <w:widowControl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</w:t>
      </w:r>
      <w:r w:rsidR="009E5AFE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</w:p>
    <w:p w:rsidR="00366BA8" w:rsidRPr="000723EE" w:rsidRDefault="00366BA8" w:rsidP="00174E3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723EE">
        <w:rPr>
          <w:rFonts w:ascii="Times New Roman" w:hAnsi="Times New Roman" w:cs="Times New Roman"/>
          <w:sz w:val="16"/>
          <w:szCs w:val="16"/>
        </w:rPr>
        <w:t>(фамилия, имя, отчество ребенка, дата рождения)</w:t>
      </w:r>
    </w:p>
    <w:p w:rsidR="000723EE" w:rsidRPr="009C763D" w:rsidRDefault="008A7BF9" w:rsidP="009C763D">
      <w:pPr>
        <w:spacing w:after="0"/>
        <w:jc w:val="center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0723EE" w:rsidRPr="000723EE" w:rsidRDefault="000723EE" w:rsidP="000723E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="00174E32" w:rsidRPr="00174E32">
        <w:rPr>
          <w:rFonts w:ascii="Times New Roman" w:hAnsi="Times New Roman" w:cs="Times New Roman"/>
          <w:b/>
          <w:sz w:val="24"/>
          <w:szCs w:val="24"/>
        </w:rPr>
        <w:t>«</w:t>
      </w:r>
      <w:r w:rsidRPr="00174E32">
        <w:rPr>
          <w:rFonts w:ascii="Times New Roman" w:hAnsi="Times New Roman" w:cs="Times New Roman"/>
          <w:b/>
          <w:sz w:val="24"/>
          <w:szCs w:val="24"/>
        </w:rPr>
        <w:t>Стороны</w:t>
      </w:r>
      <w:r w:rsidR="00174E3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</w:t>
      </w:r>
      <w:r w:rsidR="00174E32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366BA8" w:rsidRDefault="00366BA8" w:rsidP="00690CA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3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6BA8" w:rsidRPr="00174E32" w:rsidRDefault="00366BA8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1</w:t>
      </w:r>
      <w:r w:rsidR="00174E32" w:rsidRPr="00174E32">
        <w:rPr>
          <w:rFonts w:ascii="Times New Roman" w:hAnsi="Times New Roman" w:cs="Times New Roman"/>
          <w:sz w:val="24"/>
          <w:szCs w:val="24"/>
        </w:rPr>
        <w:t xml:space="preserve">.1. </w:t>
      </w:r>
      <w:r w:rsidRPr="00174E32">
        <w:rPr>
          <w:rFonts w:ascii="Times New Roman" w:hAnsi="Times New Roman" w:cs="Times New Roman"/>
          <w:sz w:val="24"/>
          <w:szCs w:val="24"/>
        </w:rPr>
        <w:t>Предметом договора являются</w:t>
      </w:r>
      <w:r w:rsidR="00174E32" w:rsidRPr="00174E32">
        <w:rPr>
          <w:rFonts w:ascii="Times New Roman" w:hAnsi="Times New Roman" w:cs="Times New Roman"/>
          <w:sz w:val="24"/>
          <w:szCs w:val="24"/>
        </w:rPr>
        <w:t>:</w:t>
      </w:r>
      <w:r w:rsidRPr="00174E32">
        <w:rPr>
          <w:rFonts w:ascii="Times New Roman" w:hAnsi="Times New Roman" w:cs="Times New Roman"/>
          <w:sz w:val="24"/>
          <w:szCs w:val="24"/>
        </w:rPr>
        <w:t xml:space="preserve"> оказание образовательной организацией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174E32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</w:t>
      </w:r>
      <w:r w:rsidR="00DD7A4E">
        <w:rPr>
          <w:rFonts w:ascii="Times New Roman" w:hAnsi="Times New Roman" w:cs="Times New Roman"/>
          <w:sz w:val="24"/>
          <w:szCs w:val="24"/>
        </w:rPr>
        <w:t xml:space="preserve">общедоступного и бесплатного дошкольного образования по </w:t>
      </w:r>
      <w:r w:rsidRPr="00174E3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174E32" w:rsidRPr="00174E32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- </w:t>
      </w:r>
      <w:r w:rsidRPr="00174E32">
        <w:rPr>
          <w:rFonts w:ascii="Times New Roman" w:hAnsi="Times New Roman" w:cs="Times New Roman"/>
          <w:sz w:val="24"/>
          <w:szCs w:val="24"/>
        </w:rPr>
        <w:t xml:space="preserve"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174E3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присмотр и уход за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174E32"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174E32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 xml:space="preserve">1.2. </w:t>
      </w:r>
      <w:r w:rsidR="000723EE">
        <w:rPr>
          <w:rFonts w:ascii="Times New Roman" w:hAnsi="Times New Roman" w:cs="Times New Roman"/>
          <w:sz w:val="24"/>
          <w:szCs w:val="24"/>
        </w:rPr>
        <w:t>Форма обучения – очное обучение в организации, осуществляющей образовательную деятельность.</w:t>
      </w:r>
    </w:p>
    <w:p w:rsidR="00052258" w:rsidRPr="00174E32" w:rsidRDefault="00052258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723EE">
        <w:rPr>
          <w:rFonts w:ascii="Times New Roman" w:hAnsi="Times New Roman" w:cs="Times New Roman"/>
          <w:sz w:val="24"/>
          <w:szCs w:val="24"/>
        </w:rPr>
        <w:t>В организации образовательная деятельность осуществляется на государственном языке Российской Федерации.</w:t>
      </w:r>
    </w:p>
    <w:p w:rsidR="00366BA8" w:rsidRPr="00174E32" w:rsidRDefault="00052258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74E32">
        <w:rPr>
          <w:rFonts w:ascii="Times New Roman" w:hAnsi="Times New Roman" w:cs="Times New Roman"/>
          <w:sz w:val="24"/>
          <w:szCs w:val="24"/>
        </w:rPr>
        <w:t xml:space="preserve">. </w:t>
      </w:r>
      <w:r w:rsidR="00366BA8" w:rsidRPr="00174E32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- «Основная общеобразовательная программа дошкольного образования в группах общеразвивающей направленности МБДОУ</w:t>
      </w:r>
      <w:r w:rsidR="001B76EB">
        <w:rPr>
          <w:rFonts w:ascii="Times New Roman" w:hAnsi="Times New Roman" w:cs="Times New Roman"/>
          <w:sz w:val="24"/>
          <w:szCs w:val="24"/>
        </w:rPr>
        <w:t xml:space="preserve"> г. Иркутска детского сада № 171</w:t>
      </w:r>
      <w:r w:rsidR="00366BA8" w:rsidRPr="00174E32">
        <w:rPr>
          <w:rFonts w:ascii="Times New Roman" w:hAnsi="Times New Roman" w:cs="Times New Roman"/>
          <w:sz w:val="24"/>
          <w:szCs w:val="24"/>
        </w:rPr>
        <w:t>».</w:t>
      </w:r>
    </w:p>
    <w:p w:rsidR="00366BA8" w:rsidRPr="00174E32" w:rsidRDefault="0005225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6BA8" w:rsidRPr="00174E32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 календарных лет.</w:t>
      </w:r>
    </w:p>
    <w:p w:rsidR="00366BA8" w:rsidRDefault="00052258" w:rsidP="0071754E">
      <w:pPr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66BA8" w:rsidRPr="00174E32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66BA8" w:rsidRPr="00174E3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 w:rsidRPr="00174E32">
        <w:rPr>
          <w:rFonts w:ascii="Times New Roman" w:hAnsi="Times New Roman" w:cs="Times New Roman"/>
          <w:sz w:val="24"/>
          <w:szCs w:val="24"/>
        </w:rPr>
        <w:t xml:space="preserve"> в образоват</w:t>
      </w:r>
      <w:r w:rsidR="0071754E">
        <w:rPr>
          <w:rFonts w:ascii="Times New Roman" w:hAnsi="Times New Roman" w:cs="Times New Roman"/>
          <w:sz w:val="24"/>
          <w:szCs w:val="24"/>
        </w:rPr>
        <w:t xml:space="preserve">ельной организации: 12-ти часовой, с 7:00ч. до 19:00ч. </w:t>
      </w:r>
      <w:r w:rsidR="00366BA8" w:rsidRPr="00174E32">
        <w:rPr>
          <w:rFonts w:ascii="Times New Roman" w:hAnsi="Times New Roman" w:cs="Times New Roman"/>
          <w:sz w:val="24"/>
          <w:szCs w:val="24"/>
        </w:rPr>
        <w:t>Выходные и праздничные дни – не р</w:t>
      </w:r>
      <w:r w:rsidR="0071754E">
        <w:rPr>
          <w:rFonts w:ascii="Times New Roman" w:hAnsi="Times New Roman" w:cs="Times New Roman"/>
          <w:sz w:val="24"/>
          <w:szCs w:val="24"/>
        </w:rPr>
        <w:t>абочее время. Прием детей до 08:</w:t>
      </w:r>
      <w:r w:rsidR="00366BA8" w:rsidRPr="00174E32">
        <w:rPr>
          <w:rFonts w:ascii="Times New Roman" w:hAnsi="Times New Roman" w:cs="Times New Roman"/>
          <w:sz w:val="24"/>
          <w:szCs w:val="24"/>
        </w:rPr>
        <w:t>30 ч. Свободное посещение по заявлению родителей.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1.7.Исходя из возрастной категории детей группы комплектуются: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первая младшая группа от 2-х до 3-х лет;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вторая младшая группа от 3-х до 4-х лет;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средняя группа от 4-х до 5-ти лет;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подготовительная группа от 6-ти до 7-ми лет.</w:t>
      </w:r>
    </w:p>
    <w:p w:rsidR="00361461" w:rsidRDefault="00361461" w:rsidP="00361461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− разновозрастная группа – включаются дети</w:t>
      </w:r>
      <w:r w:rsidR="00DB7015">
        <w:rPr>
          <w:rFonts w:ascii="Times New Roman" w:hAnsi="Times New Roman" w:cs="Times New Roman"/>
          <w:sz w:val="24"/>
          <w:szCs w:val="24"/>
        </w:rPr>
        <w:t xml:space="preserve"> разных возрастов, при отсутствии мест в группе по возрасту.</w:t>
      </w:r>
    </w:p>
    <w:p w:rsidR="00DB7015" w:rsidRPr="00DB7015" w:rsidRDefault="00DB7015" w:rsidP="00361461">
      <w:pPr>
        <w:spacing w:after="0"/>
        <w:ind w:left="-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разновозрастная группа ТНР – </w:t>
      </w:r>
      <w:r w:rsidRPr="00DB7015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группа</w:t>
      </w:r>
      <w:r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70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компенсирующей направленности для детей с нарушениями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66BA8" w:rsidRPr="00174E32" w:rsidRDefault="00361461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366BA8" w:rsidRPr="00174E32">
        <w:rPr>
          <w:rFonts w:ascii="Times New Roman" w:hAnsi="Times New Roman" w:cs="Times New Roman"/>
          <w:sz w:val="24"/>
          <w:szCs w:val="24"/>
        </w:rPr>
        <w:t xml:space="preserve">.Воспитанник зачисляется в группу </w:t>
      </w:r>
      <w:r w:rsidR="00052258">
        <w:rPr>
          <w:rFonts w:ascii="Times New Roman" w:hAnsi="Times New Roman" w:cs="Times New Roman"/>
          <w:sz w:val="24"/>
          <w:szCs w:val="24"/>
        </w:rPr>
        <w:t>_</w:t>
      </w:r>
      <w:r w:rsidRPr="00A96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258" w:rsidRPr="00A9619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A96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25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71754E" w:rsidRPr="00A96191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E32">
        <w:rPr>
          <w:rFonts w:ascii="Times New Roman" w:hAnsi="Times New Roman" w:cs="Times New Roman"/>
          <w:sz w:val="24"/>
          <w:szCs w:val="24"/>
        </w:rPr>
        <w:t>общеразвивающей направленности на основании направления</w:t>
      </w:r>
      <w:r w:rsidR="009C763D">
        <w:rPr>
          <w:rFonts w:ascii="Times New Roman" w:hAnsi="Times New Roman" w:cs="Times New Roman"/>
          <w:sz w:val="24"/>
          <w:szCs w:val="24"/>
        </w:rPr>
        <w:t xml:space="preserve"> </w:t>
      </w:r>
      <w:r w:rsidR="008A7BF9">
        <w:rPr>
          <w:rFonts w:ascii="Times New Roman" w:hAnsi="Times New Roman" w:cs="Times New Roman"/>
          <w:sz w:val="24"/>
          <w:szCs w:val="24"/>
        </w:rPr>
        <w:t>_______________</w:t>
      </w:r>
    </w:p>
    <w:p w:rsidR="00366BA8" w:rsidRPr="00361461" w:rsidRDefault="00366BA8" w:rsidP="003614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от «</w:t>
      </w:r>
      <w:r w:rsidR="008A7BF9">
        <w:rPr>
          <w:rFonts w:ascii="Times New Roman" w:hAnsi="Times New Roman" w:cs="Times New Roman"/>
          <w:sz w:val="24"/>
          <w:szCs w:val="24"/>
        </w:rPr>
        <w:t>___</w:t>
      </w:r>
      <w:r w:rsidRPr="00174E32">
        <w:rPr>
          <w:rFonts w:ascii="Times New Roman" w:hAnsi="Times New Roman" w:cs="Times New Roman"/>
          <w:sz w:val="24"/>
          <w:szCs w:val="24"/>
        </w:rPr>
        <w:t xml:space="preserve">» </w:t>
      </w:r>
      <w:r w:rsidR="008A7BF9">
        <w:rPr>
          <w:rFonts w:ascii="Times New Roman" w:hAnsi="Times New Roman" w:cs="Times New Roman"/>
          <w:sz w:val="24"/>
          <w:szCs w:val="24"/>
        </w:rPr>
        <w:t>________</w:t>
      </w:r>
      <w:r w:rsidR="009C763D">
        <w:rPr>
          <w:rFonts w:ascii="Times New Roman" w:hAnsi="Times New Roman" w:cs="Times New Roman"/>
          <w:sz w:val="24"/>
          <w:szCs w:val="24"/>
        </w:rPr>
        <w:t xml:space="preserve"> </w:t>
      </w:r>
      <w:r w:rsidR="0071754E">
        <w:rPr>
          <w:rFonts w:ascii="Times New Roman" w:hAnsi="Times New Roman" w:cs="Times New Roman"/>
          <w:sz w:val="24"/>
          <w:szCs w:val="24"/>
        </w:rPr>
        <w:t>20</w:t>
      </w:r>
      <w:r w:rsidR="008A7BF9">
        <w:rPr>
          <w:rFonts w:ascii="Times New Roman" w:hAnsi="Times New Roman" w:cs="Times New Roman"/>
          <w:sz w:val="24"/>
          <w:szCs w:val="24"/>
        </w:rPr>
        <w:t>__</w:t>
      </w:r>
      <w:r w:rsidR="009C763D">
        <w:rPr>
          <w:rFonts w:ascii="Times New Roman" w:hAnsi="Times New Roman" w:cs="Times New Roman"/>
          <w:sz w:val="24"/>
          <w:szCs w:val="24"/>
        </w:rPr>
        <w:t xml:space="preserve"> </w:t>
      </w:r>
      <w:r w:rsidRPr="00174E32">
        <w:rPr>
          <w:rFonts w:ascii="Times New Roman" w:hAnsi="Times New Roman" w:cs="Times New Roman"/>
          <w:sz w:val="24"/>
          <w:szCs w:val="24"/>
        </w:rPr>
        <w:t xml:space="preserve">г.                         </w:t>
      </w:r>
    </w:p>
    <w:p w:rsidR="00366BA8" w:rsidRDefault="00366BA8" w:rsidP="00366B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366BA8" w:rsidRPr="0071754E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4E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66BA8" w:rsidRPr="00DB7015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</w:t>
      </w:r>
      <w:r w:rsidR="00DB7015">
        <w:rPr>
          <w:rFonts w:ascii="Times New Roman" w:hAnsi="Times New Roman" w:cs="Times New Roman"/>
          <w:sz w:val="24"/>
          <w:szCs w:val="24"/>
        </w:rPr>
        <w:t xml:space="preserve">ть образовательную деятельность в порядке и объеме, которые предусмотрены Законом Российской Федерации от 29 декабря 2012 г. </w:t>
      </w:r>
      <w:r w:rsidR="00DB701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7015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</w:t>
      </w:r>
    </w:p>
    <w:p w:rsidR="0071754E" w:rsidRDefault="00366BA8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2.1.2.Формировать группы детей:</w:t>
      </w:r>
    </w:p>
    <w:p w:rsidR="00366BA8" w:rsidRPr="0071754E" w:rsidRDefault="00366BA8" w:rsidP="0071754E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- в соответствии с возрастом</w:t>
      </w:r>
      <w:r w:rsidR="006E345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366BA8" w:rsidRDefault="00366BA8" w:rsidP="0071754E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- в соответствии с видовым разнообразием групп</w:t>
      </w:r>
      <w:r w:rsidR="006E345E">
        <w:rPr>
          <w:rFonts w:ascii="Times New Roman" w:hAnsi="Times New Roman" w:cs="Times New Roman"/>
          <w:sz w:val="24"/>
          <w:szCs w:val="24"/>
        </w:rPr>
        <w:t>;</w:t>
      </w:r>
    </w:p>
    <w:p w:rsidR="006E345E" w:rsidRDefault="006838F2" w:rsidP="006838F2">
      <w:pPr>
        <w:pStyle w:val="ConsPlusNonformat"/>
        <w:widowControl/>
        <w:ind w:left="0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345E">
        <w:rPr>
          <w:rFonts w:ascii="Times New Roman" w:hAnsi="Times New Roman" w:cs="Times New Roman"/>
          <w:sz w:val="24"/>
          <w:szCs w:val="24"/>
        </w:rPr>
        <w:t>объединять группы в случае уменьшения нормативной численности детей, отсутствия по уважительной причине воспитателей группы;</w:t>
      </w:r>
    </w:p>
    <w:p w:rsidR="006E345E" w:rsidRDefault="006838F2" w:rsidP="009929EF">
      <w:pPr>
        <w:pStyle w:val="ConsPlusNonformat"/>
        <w:widowControl/>
        <w:ind w:firstLine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6E345E">
        <w:rPr>
          <w:rFonts w:ascii="Times New Roman" w:hAnsi="Times New Roman" w:cs="Times New Roman"/>
          <w:sz w:val="24"/>
          <w:szCs w:val="24"/>
        </w:rPr>
        <w:t>акрывать группу на время карантина и др. техническим причинам.</w:t>
      </w:r>
    </w:p>
    <w:p w:rsidR="006E345E" w:rsidRDefault="006E345E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Не принимать в образовательную организацию выявленных больных воспитанников и воспитанников с подозрением на заболевание; заболевших воспитанников в течение дня изолировать от здоровых до прихода </w:t>
      </w:r>
      <w:r w:rsidRPr="006E345E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или направить в лечебное учреждение. </w:t>
      </w:r>
    </w:p>
    <w:p w:rsidR="006E345E" w:rsidRDefault="006E345E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Не передавать </w:t>
      </w:r>
      <w:r w:rsidRPr="006E345E">
        <w:rPr>
          <w:rFonts w:ascii="Times New Roman" w:hAnsi="Times New Roman" w:cs="Times New Roman"/>
          <w:b/>
          <w:sz w:val="24"/>
          <w:szCs w:val="24"/>
        </w:rPr>
        <w:t>Воспитанника Заказчику</w:t>
      </w:r>
      <w:r>
        <w:rPr>
          <w:rFonts w:ascii="Times New Roman" w:hAnsi="Times New Roman" w:cs="Times New Roman"/>
          <w:sz w:val="24"/>
          <w:szCs w:val="24"/>
        </w:rPr>
        <w:t>, если тот находится в состоянии алкогольного, наркотического или токсического опьянения.</w:t>
      </w:r>
    </w:p>
    <w:p w:rsidR="00B27DDA" w:rsidRDefault="00B27DDA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Заявлять в службы социальной защиты, опеки и попечительства г. Иркутска о случаях физического, психического, сексуального насилия, оскорбления, злоупотребления, отсутствия заботы, грубого и небрежного обращения с ребенком со стороны </w:t>
      </w:r>
      <w:r w:rsidRPr="00B27DDA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DDA" w:rsidRDefault="00B27DDA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Вносить предложения по совершенствованию воспитания в семье.</w:t>
      </w:r>
    </w:p>
    <w:p w:rsidR="00B27DDA" w:rsidRPr="0071754E" w:rsidRDefault="00B27DDA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B27DDA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DA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B27DDA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 w:rsidR="00B27DD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 настоящего Договора;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B27DDA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</w:t>
      </w:r>
      <w:r w:rsidR="00B27DDA">
        <w:rPr>
          <w:rFonts w:ascii="Times New Roman" w:hAnsi="Times New Roman" w:cs="Times New Roman"/>
          <w:sz w:val="24"/>
          <w:szCs w:val="24"/>
        </w:rPr>
        <w:t xml:space="preserve">о пребывания в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организации, его развитии и способностях, отношении к образовательной деятельности.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</w:t>
      </w:r>
      <w:r w:rsidR="00B27DDA">
        <w:rPr>
          <w:rFonts w:ascii="Times New Roman" w:hAnsi="Times New Roman" w:cs="Times New Roman"/>
          <w:sz w:val="24"/>
          <w:szCs w:val="24"/>
        </w:rPr>
        <w:t xml:space="preserve">ться с уставом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27DDA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27DDA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015" w:rsidRDefault="00DB7015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Знакомиться с содержанием образования, используемыми методами обучения и воспитания, образовательными технологиями; защищать права и законные интересы воспитанников; получать информацию о всех видах планируемых психологических обследованиях воспитанников, давать согласие на проведение такие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366BA8" w:rsidRDefault="00DB7015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366BA8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организации(утренники, развлечения, физкультурные праздники, досуги, дни здоровья и др.)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2.2.5. </w:t>
      </w:r>
      <w:r w:rsidRPr="004110AE">
        <w:rPr>
          <w:rFonts w:ascii="Times New Roman" w:hAnsi="Times New Roman" w:cs="Times New Roman"/>
          <w:sz w:val="24"/>
          <w:szCs w:val="24"/>
        </w:rPr>
        <w:t xml:space="preserve">Создавать (принимать участие в деятельности) </w:t>
      </w:r>
      <w:r>
        <w:rPr>
          <w:rFonts w:ascii="Times New Roman" w:hAnsi="Times New Roman" w:cs="Times New Roman"/>
          <w:sz w:val="24"/>
          <w:szCs w:val="24"/>
        </w:rPr>
        <w:t>коллегиальные органы управления, предусмотренных уставом образовательной организации.</w:t>
      </w:r>
    </w:p>
    <w:p w:rsidR="00B27DDA" w:rsidRDefault="00B27DDA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Оказывать добровольную спонсорскую помощь, пожертвования на уставную деятельность МБДОУ (приобретение оборудования, ремонтные работы, пополнение развивающей среды и др.) Форму и вид пожертвования определяет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 Добровольные пожертвования</w:t>
      </w:r>
      <w:r w:rsidR="00F86359">
        <w:rPr>
          <w:rFonts w:ascii="Times New Roman" w:hAnsi="Times New Roman" w:cs="Times New Roman"/>
          <w:sz w:val="24"/>
          <w:szCs w:val="24"/>
        </w:rPr>
        <w:t xml:space="preserve"> в денежном выражении принимаются МБДОУ в виде перечисления на лицевой счет с указанием цели назначения и оформлением соответствующих документов.</w:t>
      </w:r>
    </w:p>
    <w:p w:rsidR="00F86359" w:rsidRDefault="00F86359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F86359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59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F86359">
        <w:rPr>
          <w:rFonts w:ascii="Times New Roman" w:hAnsi="Times New Roman" w:cs="Times New Roman"/>
          <w:sz w:val="24"/>
          <w:szCs w:val="24"/>
        </w:rPr>
        <w:t xml:space="preserve"> и </w:t>
      </w:r>
      <w:r w:rsidR="00F86359" w:rsidRPr="00F86359">
        <w:rPr>
          <w:rFonts w:ascii="Times New Roman" w:hAnsi="Times New Roman" w:cs="Times New Roman"/>
          <w:b/>
          <w:sz w:val="24"/>
          <w:szCs w:val="24"/>
        </w:rPr>
        <w:t>З</w:t>
      </w:r>
      <w:r w:rsidRPr="00F86359"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BF1" w:rsidRDefault="00E06BF1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81CF0">
        <w:rPr>
          <w:rFonts w:ascii="Times New Roman" w:hAnsi="Times New Roman" w:cs="Times New Roman"/>
          <w:sz w:val="24"/>
          <w:szCs w:val="24"/>
        </w:rPr>
        <w:t>2 Обеспечить надлежащее предоставление услуг, предусмотренных разделом 1 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66BA8" w:rsidRDefault="00366BA8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81C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 ФЗ «Об образовании Российской Федерации».</w:t>
      </w:r>
    </w:p>
    <w:p w:rsidR="00366BA8" w:rsidRDefault="000D3219" w:rsidP="00481CF0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Обеспечивать </w:t>
      </w:r>
      <w:r w:rsidR="00366BA8">
        <w:rPr>
          <w:rFonts w:ascii="Times New Roman" w:hAnsi="Times New Roman" w:cs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366BA8"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, его интеллектуальное, физическое  и личностное развитие, развитие его творческих способностей и интересов. </w:t>
      </w:r>
    </w:p>
    <w:p w:rsidR="00366BA8" w:rsidRDefault="00366BA8" w:rsidP="00A96191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оберегать</w:t>
      </w:r>
      <w:r w:rsidR="00F86359">
        <w:rPr>
          <w:rFonts w:ascii="Times New Roman" w:hAnsi="Times New Roman" w:cs="Times New Roman"/>
          <w:sz w:val="24"/>
          <w:szCs w:val="24"/>
        </w:rPr>
        <w:t xml:space="preserve"> его от всех форм физического и </w:t>
      </w:r>
      <w:r>
        <w:rPr>
          <w:rFonts w:ascii="Times New Roman" w:hAnsi="Times New Roman" w:cs="Times New Roman"/>
          <w:sz w:val="24"/>
          <w:szCs w:val="24"/>
        </w:rPr>
        <w:t>психологическ</w:t>
      </w:r>
      <w:r w:rsidR="00F86359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, его содержания </w:t>
      </w:r>
      <w:r w:rsidR="000D321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соответствии  с установленными нормами, обеспечивающими его жизнь и здоровье.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</w:t>
      </w:r>
      <w:r w:rsidR="000D3219">
        <w:rPr>
          <w:rFonts w:ascii="Times New Roman" w:hAnsi="Times New Roman" w:cs="Times New Roman"/>
          <w:sz w:val="24"/>
          <w:szCs w:val="24"/>
        </w:rPr>
        <w:t>ограмме, предусмотренной п.1.3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5-разовым питанием (завтрак, второй завтрак, обед, полдник, ужин) по примерному цикличному меню для воспитанников МБДОУ, утверж</w:t>
      </w:r>
      <w:r w:rsidR="00460BEB">
        <w:rPr>
          <w:rFonts w:ascii="Times New Roman" w:hAnsi="Times New Roman" w:cs="Times New Roman"/>
          <w:sz w:val="24"/>
          <w:szCs w:val="24"/>
        </w:rPr>
        <w:t xml:space="preserve">денным МУП «Комбинат </w:t>
      </w:r>
      <w:r w:rsidR="000D3219">
        <w:rPr>
          <w:rFonts w:ascii="Times New Roman" w:hAnsi="Times New Roman" w:cs="Times New Roman"/>
          <w:sz w:val="24"/>
          <w:szCs w:val="24"/>
        </w:rPr>
        <w:t>питания г.</w:t>
      </w:r>
      <w:r>
        <w:rPr>
          <w:rFonts w:ascii="Times New Roman" w:hAnsi="Times New Roman" w:cs="Times New Roman"/>
          <w:sz w:val="24"/>
          <w:szCs w:val="24"/>
        </w:rPr>
        <w:t>Иркутска» и согласованным с Управлением Роспотребнадзора по Иркутской области.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Проводить с согласия родителей (законных представите</w:t>
      </w:r>
      <w:r w:rsidR="000D3219">
        <w:rPr>
          <w:rFonts w:ascii="Times New Roman" w:hAnsi="Times New Roman" w:cs="Times New Roman"/>
          <w:sz w:val="24"/>
          <w:szCs w:val="24"/>
        </w:rPr>
        <w:t xml:space="preserve">лей) профилактические прививки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санитарных правил и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 в области здравоохранения, либо по эпидемическим показ</w:t>
      </w:r>
      <w:r w:rsidR="00460BEB">
        <w:rPr>
          <w:rFonts w:ascii="Times New Roman" w:hAnsi="Times New Roman" w:cs="Times New Roman"/>
          <w:sz w:val="24"/>
          <w:szCs w:val="24"/>
        </w:rPr>
        <w:t xml:space="preserve">аниям при угрозе возникновения </w:t>
      </w:r>
      <w:r>
        <w:rPr>
          <w:rFonts w:ascii="Times New Roman" w:hAnsi="Times New Roman" w:cs="Times New Roman"/>
          <w:sz w:val="24"/>
          <w:szCs w:val="24"/>
        </w:rPr>
        <w:t>инфекционных болезней.</w:t>
      </w:r>
    </w:p>
    <w:p w:rsidR="00366BA8" w:rsidRDefault="00460BEB" w:rsidP="00460B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Сохранять </w:t>
      </w:r>
      <w:r w:rsidR="00366BA8">
        <w:rPr>
          <w:rFonts w:ascii="Times New Roman" w:hAnsi="Times New Roman" w:cs="Times New Roman"/>
          <w:sz w:val="24"/>
          <w:szCs w:val="24"/>
        </w:rPr>
        <w:t>место  за  ребенком  в случае  его  болезни, карантина, закрытия учреждения   на ремонтные и (или) аварийные работы, санаторно-курортного лечения, оздоровительного отдыха, отпуск родите</w:t>
      </w:r>
      <w:r>
        <w:rPr>
          <w:rFonts w:ascii="Times New Roman" w:hAnsi="Times New Roman" w:cs="Times New Roman"/>
          <w:sz w:val="24"/>
          <w:szCs w:val="24"/>
        </w:rPr>
        <w:t xml:space="preserve">ля продолжительностью не более </w:t>
      </w:r>
      <w:r w:rsidR="00366BA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366BA8">
        <w:rPr>
          <w:rFonts w:ascii="Times New Roman" w:hAnsi="Times New Roman" w:cs="Times New Roman"/>
          <w:sz w:val="24"/>
          <w:szCs w:val="24"/>
        </w:rPr>
        <w:t xml:space="preserve"> календарных дней (по письменному заявлению).</w:t>
      </w:r>
    </w:p>
    <w:p w:rsidR="00366BA8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Переводить </w:t>
      </w:r>
      <w:r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366BA8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Ув</w:t>
      </w:r>
      <w:r w:rsidR="00A271B3">
        <w:rPr>
          <w:rFonts w:ascii="Times New Roman" w:hAnsi="Times New Roman" w:cs="Times New Roman"/>
          <w:sz w:val="24"/>
          <w:szCs w:val="24"/>
        </w:rPr>
        <w:t>едомить Заказчика в 10-тидневный срок о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</w:t>
      </w:r>
      <w:r w:rsidR="00A271B3" w:rsidRPr="00A271B3">
        <w:rPr>
          <w:rFonts w:ascii="Times New Roman" w:hAnsi="Times New Roman" w:cs="Times New Roman"/>
          <w:b/>
          <w:sz w:val="24"/>
          <w:szCs w:val="24"/>
        </w:rPr>
        <w:t>В</w:t>
      </w:r>
      <w:r w:rsidRPr="00A271B3">
        <w:rPr>
          <w:rFonts w:ascii="Times New Roman" w:hAnsi="Times New Roman" w:cs="Times New Roman"/>
          <w:b/>
          <w:sz w:val="24"/>
          <w:szCs w:val="24"/>
        </w:rPr>
        <w:t>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</w:t>
      </w:r>
      <w:r w:rsidR="00A27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 Включать в группы как детей одного возраста, так и детей разных возрастов (формировать разновозрастные группы).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2.3.16.  Устанавливать сокращенный режим пребывания детей в МБДОУ в дни проведения дератизации и дезинфекции в помещениях учреждения.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2.3.17.  Направлять </w:t>
      </w:r>
      <w:r w:rsidR="006838F2"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при необходимости углубленной диагностики или разрешения конфликтных и спорных вопросов, на медико- психолого- педагогическую комиссию, с согласия </w:t>
      </w:r>
      <w:r w:rsidRPr="00A271B3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2.3.18.  Направлять </w:t>
      </w:r>
      <w:r w:rsidR="006838F2"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для обследования в детскую поликлинику при наличии медицинских показаний, с согласия </w:t>
      </w:r>
      <w:r w:rsidRPr="00A271B3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C72470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2.3.19</w:t>
      </w:r>
      <w:r w:rsidR="00366BA8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366BA8" w:rsidRPr="00C7247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 и </w:t>
      </w:r>
      <w:r w:rsidR="00366BA8" w:rsidRPr="00C7247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>.</w:t>
      </w:r>
    </w:p>
    <w:p w:rsidR="00C72470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366BA8" w:rsidRDefault="00366BA8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C72470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C72470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 Заказчик обязан заложить основы физического, нравственного и интеллектуального развития ребенка.</w:t>
      </w:r>
    </w:p>
    <w:p w:rsidR="00C72470" w:rsidRDefault="00C72470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="005A094E">
        <w:rPr>
          <w:rFonts w:ascii="Times New Roman" w:hAnsi="Times New Roman"/>
          <w:sz w:val="24"/>
          <w:szCs w:val="24"/>
        </w:rPr>
        <w:t xml:space="preserve">При поступлении </w:t>
      </w:r>
      <w:r w:rsidR="005A094E">
        <w:rPr>
          <w:rFonts w:ascii="Times New Roman" w:hAnsi="Times New Roman"/>
          <w:b/>
          <w:sz w:val="24"/>
          <w:szCs w:val="24"/>
        </w:rPr>
        <w:t>Воспитанника</w:t>
      </w:r>
      <w:r w:rsidR="005A094E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8D3262">
        <w:rPr>
          <w:rFonts w:ascii="Times New Roman" w:hAnsi="Times New Roman"/>
          <w:sz w:val="24"/>
          <w:szCs w:val="24"/>
        </w:rPr>
        <w:t>и</w:t>
      </w:r>
      <w:r w:rsidR="005A094E">
        <w:rPr>
          <w:rFonts w:ascii="Times New Roman" w:hAnsi="Times New Roman"/>
          <w:sz w:val="24"/>
          <w:szCs w:val="24"/>
        </w:rPr>
        <w:t xml:space="preserve"> в период действия настоящего Договора, своевременно предоставлять </w:t>
      </w:r>
      <w:r w:rsidR="005A094E">
        <w:rPr>
          <w:rFonts w:ascii="Times New Roman" w:hAnsi="Times New Roman"/>
          <w:b/>
          <w:sz w:val="24"/>
          <w:szCs w:val="24"/>
        </w:rPr>
        <w:t>Исполнителю</w:t>
      </w:r>
      <w:r w:rsidR="008D3262">
        <w:rPr>
          <w:rFonts w:ascii="Times New Roman" w:hAnsi="Times New Roman"/>
          <w:sz w:val="24"/>
          <w:szCs w:val="24"/>
        </w:rPr>
        <w:t xml:space="preserve"> сведения о состоянии здоровья </w:t>
      </w:r>
      <w:r w:rsidR="008D3262" w:rsidRPr="008D3262">
        <w:rPr>
          <w:rFonts w:ascii="Times New Roman" w:hAnsi="Times New Roman"/>
          <w:b/>
          <w:sz w:val="24"/>
          <w:szCs w:val="24"/>
        </w:rPr>
        <w:t>Воспитанника</w:t>
      </w:r>
      <w:r w:rsidR="008D3262">
        <w:rPr>
          <w:rFonts w:ascii="Times New Roman" w:hAnsi="Times New Roman"/>
          <w:sz w:val="24"/>
          <w:szCs w:val="24"/>
        </w:rPr>
        <w:t>, в случае отсутствия у ребенка тубиркулинодиагностики, предоставлять заключение врача-фтизиатра об отсутствии заболевания</w:t>
      </w:r>
      <w:r w:rsidR="005A094E">
        <w:rPr>
          <w:rFonts w:ascii="Times New Roman" w:hAnsi="Times New Roman"/>
          <w:sz w:val="24"/>
          <w:szCs w:val="24"/>
        </w:rPr>
        <w:t>.</w:t>
      </w:r>
    </w:p>
    <w:p w:rsidR="005A094E" w:rsidRPr="0013463D" w:rsidRDefault="0013463D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Незамедлительно сообщать</w:t>
      </w:r>
      <w:r w:rsidRPr="0013463D">
        <w:rPr>
          <w:rFonts w:ascii="Times New Roman" w:hAnsi="Times New Roman"/>
          <w:b/>
          <w:sz w:val="24"/>
          <w:szCs w:val="24"/>
        </w:rPr>
        <w:t xml:space="preserve"> Исполнителю</w:t>
      </w:r>
      <w:r>
        <w:rPr>
          <w:rFonts w:ascii="Times New Roman" w:hAnsi="Times New Roman"/>
          <w:sz w:val="24"/>
          <w:szCs w:val="24"/>
        </w:rPr>
        <w:t xml:space="preserve"> об изменении </w:t>
      </w:r>
      <w:r w:rsidRPr="00CD26A3">
        <w:rPr>
          <w:rFonts w:ascii="Times New Roman" w:hAnsi="Times New Roman"/>
          <w:b/>
          <w:i/>
          <w:sz w:val="24"/>
          <w:szCs w:val="24"/>
        </w:rPr>
        <w:t>контактного телефона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D26A3">
        <w:rPr>
          <w:rFonts w:ascii="Times New Roman" w:hAnsi="Times New Roman"/>
          <w:b/>
          <w:i/>
          <w:sz w:val="24"/>
          <w:szCs w:val="24"/>
        </w:rPr>
        <w:t>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13463D" w:rsidRDefault="00770E3E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="00366BA8">
        <w:rPr>
          <w:rFonts w:ascii="Times New Roman" w:hAnsi="Times New Roman"/>
          <w:sz w:val="24"/>
          <w:szCs w:val="24"/>
        </w:rPr>
        <w:t xml:space="preserve">. Соблюдать требования учредительных документов </w:t>
      </w:r>
      <w:r w:rsidR="00366BA8" w:rsidRPr="0013463D">
        <w:rPr>
          <w:rFonts w:ascii="Times New Roman" w:hAnsi="Times New Roman"/>
          <w:b/>
          <w:sz w:val="24"/>
          <w:szCs w:val="24"/>
        </w:rPr>
        <w:t>Исполнителя</w:t>
      </w:r>
      <w:r w:rsidR="00366BA8">
        <w:rPr>
          <w:rFonts w:ascii="Times New Roman" w:hAnsi="Times New Roman"/>
          <w:sz w:val="24"/>
          <w:szCs w:val="24"/>
        </w:rPr>
        <w:t>, правил внутреннего распорядка и и</w:t>
      </w:r>
      <w:r w:rsidR="0013463D">
        <w:rPr>
          <w:rFonts w:ascii="Times New Roman" w:hAnsi="Times New Roman"/>
          <w:sz w:val="24"/>
          <w:szCs w:val="24"/>
        </w:rPr>
        <w:t>ных локальных нормативных актов.</w:t>
      </w:r>
    </w:p>
    <w:p w:rsidR="0013463D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</w:t>
      </w:r>
      <w:r w:rsidR="0013463D">
        <w:rPr>
          <w:rFonts w:ascii="Times New Roman" w:hAnsi="Times New Roman"/>
          <w:sz w:val="24"/>
          <w:szCs w:val="24"/>
        </w:rPr>
        <w:t xml:space="preserve"> Соблюдать общепринятые нормы поведения, в том числе проявлять уважение к педагогическим работникам, обслуживающему, административно-хозяйственному, учебно-вспомогательному, медицинскому персоналу </w:t>
      </w:r>
      <w:r w:rsidR="0013463D" w:rsidRPr="0013463D">
        <w:rPr>
          <w:rFonts w:ascii="Times New Roman" w:hAnsi="Times New Roman"/>
          <w:b/>
          <w:sz w:val="24"/>
          <w:szCs w:val="24"/>
        </w:rPr>
        <w:t>Исполнителя</w:t>
      </w:r>
      <w:r w:rsidR="0013463D">
        <w:rPr>
          <w:rFonts w:ascii="Times New Roman" w:hAnsi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366BA8" w:rsidRDefault="0013463D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Посещать проводимые МБДОУ родительские собрания.</w:t>
      </w:r>
    </w:p>
    <w:p w:rsidR="00FE38D5" w:rsidRDefault="0013463D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</w:t>
      </w:r>
      <w:r w:rsidR="00366BA8">
        <w:rPr>
          <w:rFonts w:ascii="Times New Roman" w:hAnsi="Times New Roman"/>
          <w:sz w:val="24"/>
          <w:szCs w:val="24"/>
        </w:rPr>
        <w:t xml:space="preserve">. </w:t>
      </w:r>
      <w:r w:rsidR="00FE38D5">
        <w:rPr>
          <w:rFonts w:ascii="Times New Roman" w:hAnsi="Times New Roman"/>
          <w:sz w:val="24"/>
          <w:szCs w:val="24"/>
        </w:rPr>
        <w:t xml:space="preserve">Обеспечить посещение </w:t>
      </w:r>
      <w:r w:rsidR="00FE38D5" w:rsidRPr="00FE38D5">
        <w:rPr>
          <w:rFonts w:ascii="Times New Roman" w:hAnsi="Times New Roman"/>
          <w:b/>
          <w:sz w:val="24"/>
          <w:szCs w:val="24"/>
        </w:rPr>
        <w:t>Воспитанником</w:t>
      </w:r>
      <w:r w:rsidR="00FE38D5">
        <w:rPr>
          <w:rFonts w:ascii="Times New Roman" w:hAnsi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="00FE38D5" w:rsidRPr="00FE38D5">
        <w:rPr>
          <w:rFonts w:ascii="Times New Roman" w:hAnsi="Times New Roman"/>
          <w:b/>
          <w:sz w:val="24"/>
          <w:szCs w:val="24"/>
        </w:rPr>
        <w:t>Исполнителя.</w:t>
      </w:r>
    </w:p>
    <w:p w:rsidR="00366BA8" w:rsidRDefault="00FE38D5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</w:t>
      </w:r>
      <w:r w:rsidR="00366BA8">
        <w:rPr>
          <w:rFonts w:ascii="Times New Roman" w:hAnsi="Times New Roman"/>
          <w:sz w:val="24"/>
          <w:szCs w:val="24"/>
        </w:rPr>
        <w:t xml:space="preserve">. </w:t>
      </w:r>
      <w:r w:rsidR="00CD26A3">
        <w:rPr>
          <w:rFonts w:ascii="Times New Roman" w:hAnsi="Times New Roman"/>
          <w:sz w:val="24"/>
          <w:szCs w:val="24"/>
        </w:rPr>
        <w:t>Не при</w:t>
      </w:r>
      <w:r>
        <w:rPr>
          <w:rFonts w:ascii="Times New Roman" w:hAnsi="Times New Roman"/>
          <w:sz w:val="24"/>
          <w:szCs w:val="24"/>
        </w:rPr>
        <w:t xml:space="preserve">водить </w:t>
      </w:r>
      <w:r w:rsidRPr="00FE38D5">
        <w:rPr>
          <w:rFonts w:ascii="Times New Roman" w:hAnsi="Times New Roman"/>
          <w:b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с признаками простудных или инфекционных заболеваний, для предотвращения их распространения среди других воспитанников. </w:t>
      </w:r>
    </w:p>
    <w:p w:rsidR="00366BA8" w:rsidRDefault="00FE38D5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допускать пропусков по неуважительным причинам.</w:t>
      </w:r>
    </w:p>
    <w:p w:rsidR="003A7F9D" w:rsidRDefault="003A7F9D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Предоставлять справку после п</w:t>
      </w:r>
      <w:r w:rsidR="00CD26A3">
        <w:rPr>
          <w:rFonts w:ascii="Times New Roman" w:hAnsi="Times New Roman" w:cs="Times New Roman"/>
          <w:sz w:val="24"/>
          <w:szCs w:val="24"/>
        </w:rPr>
        <w:t>еренесенного заболевания, а так же отсутствия более 5-</w:t>
      </w:r>
      <w:r>
        <w:rPr>
          <w:rFonts w:ascii="Times New Roman" w:hAnsi="Times New Roman" w:cs="Times New Roman"/>
          <w:sz w:val="24"/>
          <w:szCs w:val="24"/>
        </w:rPr>
        <w:t>ти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66BA8" w:rsidRPr="00542A2A" w:rsidRDefault="003A7F9D" w:rsidP="009929EF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расчета питания и оплаты информировать </w:t>
      </w:r>
      <w:r w:rsidRPr="003A7F9D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1021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предстоящем отсутствии </w:t>
      </w:r>
      <w:r w:rsidRPr="003A7F9D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1021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или его болезни </w:t>
      </w:r>
      <w:r w:rsidR="00CD26A3"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08:00 </w:t>
      </w:r>
      <w:r w:rsidRPr="00CD26A3">
        <w:rPr>
          <w:rFonts w:ascii="Times New Roman" w:hAnsi="Times New Roman" w:cs="Times New Roman"/>
          <w:b/>
          <w:i/>
          <w:sz w:val="24"/>
          <w:szCs w:val="24"/>
        </w:rPr>
        <w:t>часов первого дня отсутствия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>За день до выписки</w:t>
      </w:r>
      <w:r w:rsidR="00102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 xml:space="preserve">с больничного листа информировать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lastRenderedPageBreak/>
        <w:t>о предстоящем посещении</w:t>
      </w:r>
      <w:r w:rsidR="00102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F9D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="00542A2A" w:rsidRPr="00542A2A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="001021FF">
        <w:rPr>
          <w:rFonts w:ascii="Times New Roman" w:hAnsi="Times New Roman" w:cs="Times New Roman"/>
          <w:sz w:val="24"/>
          <w:szCs w:val="24"/>
        </w:rPr>
        <w:t xml:space="preserve"> </w:t>
      </w:r>
      <w:r w:rsidR="00542A2A" w:rsidRPr="00542A2A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542A2A">
        <w:rPr>
          <w:rFonts w:ascii="Times New Roman" w:hAnsi="Times New Roman" w:cs="Times New Roman"/>
          <w:b/>
          <w:sz w:val="24"/>
          <w:szCs w:val="24"/>
        </w:rPr>
        <w:t xml:space="preserve"> Воспитанника </w:t>
      </w:r>
      <w:r w:rsidR="00542A2A" w:rsidRPr="00542A2A">
        <w:rPr>
          <w:rFonts w:ascii="Times New Roman" w:hAnsi="Times New Roman" w:cs="Times New Roman"/>
          <w:sz w:val="24"/>
          <w:szCs w:val="24"/>
        </w:rPr>
        <w:t>без предупреждения и уважительной п</w:t>
      </w:r>
      <w:r w:rsidR="00162CE4">
        <w:rPr>
          <w:rFonts w:ascii="Times New Roman" w:hAnsi="Times New Roman" w:cs="Times New Roman"/>
          <w:sz w:val="24"/>
          <w:szCs w:val="24"/>
        </w:rPr>
        <w:t>ричины плата взимается за каждый</w:t>
      </w:r>
      <w:r w:rsidR="00542A2A" w:rsidRPr="00542A2A">
        <w:rPr>
          <w:rFonts w:ascii="Times New Roman" w:hAnsi="Times New Roman" w:cs="Times New Roman"/>
          <w:sz w:val="24"/>
          <w:szCs w:val="24"/>
        </w:rPr>
        <w:t xml:space="preserve"> пропущенный день.</w:t>
      </w:r>
    </w:p>
    <w:p w:rsidR="00366BA8" w:rsidRDefault="00542A2A" w:rsidP="009929EF">
      <w:pPr>
        <w:pStyle w:val="2"/>
        <w:spacing w:after="0" w:line="240" w:lineRule="auto"/>
        <w:ind w:left="0"/>
        <w:jc w:val="both"/>
      </w:pPr>
      <w:r>
        <w:t>2.4.12</w:t>
      </w:r>
      <w:r w:rsidR="00366BA8">
        <w:t xml:space="preserve">. </w:t>
      </w:r>
      <w:r w:rsidRPr="00162CE4">
        <w:rPr>
          <w:b/>
          <w:i/>
        </w:rPr>
        <w:t>Своевременно вносить плату</w:t>
      </w:r>
      <w:r w:rsidR="001021FF">
        <w:rPr>
          <w:b/>
          <w:i/>
        </w:rPr>
        <w:t xml:space="preserve"> </w:t>
      </w:r>
      <w:r w:rsidRPr="005D5EA2">
        <w:t>за присмотр и уход за</w:t>
      </w:r>
      <w:r w:rsidR="001021FF">
        <w:t xml:space="preserve"> </w:t>
      </w:r>
      <w:r w:rsidR="005D5EA2">
        <w:rPr>
          <w:b/>
        </w:rPr>
        <w:t xml:space="preserve">Воспитанником </w:t>
      </w:r>
      <w:r w:rsidR="005D5EA2" w:rsidRPr="00162CE4">
        <w:rPr>
          <w:b/>
          <w:i/>
        </w:rPr>
        <w:t>до 15 числа месяца</w:t>
      </w:r>
      <w:r w:rsidR="005D5EA2">
        <w:rPr>
          <w:b/>
        </w:rPr>
        <w:t xml:space="preserve">, </w:t>
      </w:r>
      <w:r w:rsidR="005D5EA2" w:rsidRPr="005D5EA2">
        <w:t>следующего за расчетным периодом.</w:t>
      </w:r>
    </w:p>
    <w:p w:rsidR="005D5EA2" w:rsidRDefault="005D5EA2" w:rsidP="009929EF">
      <w:pPr>
        <w:pStyle w:val="2"/>
        <w:spacing w:after="0" w:line="240" w:lineRule="auto"/>
        <w:ind w:left="0"/>
        <w:jc w:val="both"/>
      </w:pPr>
      <w:r>
        <w:t xml:space="preserve">2.4.13. Бережно относится к имуществу </w:t>
      </w:r>
      <w:r w:rsidRPr="005D5EA2">
        <w:rPr>
          <w:b/>
        </w:rPr>
        <w:t>Исполнителя</w:t>
      </w:r>
      <w:r w:rsidRPr="005D5EA2">
        <w:t>, возмещать ущерб, причинённый</w:t>
      </w:r>
      <w:r>
        <w:rPr>
          <w:b/>
        </w:rPr>
        <w:t xml:space="preserve"> Воспитанником</w:t>
      </w:r>
      <w:r w:rsidRPr="005D5EA2">
        <w:t xml:space="preserve"> имуществу </w:t>
      </w:r>
      <w:r>
        <w:rPr>
          <w:b/>
        </w:rPr>
        <w:t xml:space="preserve">Исполнителя, </w:t>
      </w:r>
      <w:r w:rsidRPr="005D5EA2">
        <w:t>в соответствии с законодательством Российской Федерации.</w:t>
      </w:r>
    </w:p>
    <w:p w:rsidR="005D5EA2" w:rsidRDefault="005D5EA2" w:rsidP="009929EF">
      <w:pPr>
        <w:pStyle w:val="2"/>
        <w:spacing w:after="0" w:line="240" w:lineRule="auto"/>
        <w:ind w:left="0"/>
        <w:jc w:val="both"/>
      </w:pPr>
      <w:r>
        <w:t>2.4.14. Своевременно решать проблемные вопросы с педагогами, сообщать администрации сада о замеченных нарушениях для их устранения.</w:t>
      </w:r>
    </w:p>
    <w:p w:rsidR="005D5EA2" w:rsidRDefault="005D5EA2" w:rsidP="009929EF">
      <w:pPr>
        <w:pStyle w:val="2"/>
        <w:spacing w:after="0" w:line="240" w:lineRule="auto"/>
        <w:ind w:left="0"/>
        <w:jc w:val="both"/>
      </w:pPr>
      <w:r>
        <w:t>2.4.15. При возникновении споров между участниками образовательных отношений обращаться в Комиссию по урегулированию споров в МБДОУ.</w:t>
      </w:r>
    </w:p>
    <w:p w:rsidR="005D5EA2" w:rsidRDefault="005D5EA2" w:rsidP="009929EF">
      <w:pPr>
        <w:pStyle w:val="2"/>
        <w:spacing w:after="0" w:line="240" w:lineRule="auto"/>
        <w:ind w:left="0"/>
        <w:jc w:val="both"/>
        <w:rPr>
          <w:b/>
        </w:rPr>
      </w:pPr>
      <w:r>
        <w:t xml:space="preserve">2.4.16. Приводить </w:t>
      </w:r>
      <w:r w:rsidRPr="005D5EA2">
        <w:rPr>
          <w:b/>
        </w:rPr>
        <w:t xml:space="preserve">Воспитанника </w:t>
      </w:r>
      <w:r>
        <w:t xml:space="preserve">в МБДОУ в опрятном виде: чистой одежде и обуви, соблюдать личную гигиену </w:t>
      </w:r>
      <w:r w:rsidRPr="005D5EA2">
        <w:rPr>
          <w:b/>
        </w:rPr>
        <w:t>Воспитанника.</w:t>
      </w:r>
    </w:p>
    <w:p w:rsidR="005D5EA2" w:rsidRDefault="005D5EA2" w:rsidP="009929EF">
      <w:pPr>
        <w:pStyle w:val="2"/>
        <w:spacing w:after="0" w:line="240" w:lineRule="auto"/>
        <w:ind w:left="0"/>
        <w:jc w:val="both"/>
        <w:rPr>
          <w:b/>
        </w:rPr>
      </w:pPr>
      <w:r>
        <w:t>2.4.17.Лично передавать и забирать ребенка</w:t>
      </w:r>
      <w:r w:rsidR="00A05974">
        <w:t xml:space="preserve"> из МБДОУ у воспитателя</w:t>
      </w:r>
      <w:r w:rsidR="00481CF0">
        <w:t xml:space="preserve"> не позднее 19.00</w:t>
      </w:r>
      <w:r w:rsidR="00A05974">
        <w:t xml:space="preserve">, если иное не предусмотрено действующим законодательством РФ. Указать перечень лиц, которые могут забирать ребенка из МБДОУ без предварительного согласия </w:t>
      </w:r>
      <w:r w:rsidR="00A05974" w:rsidRPr="00A05974">
        <w:rPr>
          <w:b/>
        </w:rPr>
        <w:t>Заказчика</w:t>
      </w:r>
      <w:r w:rsidR="00A05974">
        <w:rPr>
          <w:b/>
        </w:rPr>
        <w:t xml:space="preserve"> с Исполнителем:</w:t>
      </w:r>
    </w:p>
    <w:p w:rsidR="00A05974" w:rsidRDefault="00A05974" w:rsidP="009929EF">
      <w:pPr>
        <w:pStyle w:val="2"/>
        <w:spacing w:after="0" w:line="240" w:lineRule="auto"/>
        <w:ind w:left="0"/>
        <w:rPr>
          <w:b/>
        </w:rPr>
      </w:pPr>
    </w:p>
    <w:tbl>
      <w:tblPr>
        <w:tblStyle w:val="a7"/>
        <w:tblW w:w="9214" w:type="dxa"/>
        <w:tblInd w:w="817" w:type="dxa"/>
        <w:tblLook w:val="04A0"/>
      </w:tblPr>
      <w:tblGrid>
        <w:gridCol w:w="2195"/>
        <w:gridCol w:w="4184"/>
        <w:gridCol w:w="2835"/>
      </w:tblGrid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  <w:r>
              <w:t>Степень</w:t>
            </w:r>
          </w:p>
          <w:p w:rsidR="00A05974" w:rsidRDefault="00A05974" w:rsidP="009929EF">
            <w:pPr>
              <w:pStyle w:val="2"/>
              <w:spacing w:after="0" w:line="240" w:lineRule="auto"/>
              <w:ind w:left="0"/>
            </w:pPr>
            <w:r>
              <w:t>родства</w:t>
            </w: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  <w:jc w:val="center"/>
            </w:pPr>
            <w:r>
              <w:t>ФИО (полностью)</w:t>
            </w: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  <w:jc w:val="center"/>
            </w:pPr>
            <w:r>
              <w:t>Телефон</w:t>
            </w:r>
          </w:p>
        </w:tc>
      </w:tr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</w:tr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</w:tr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</w:tr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</w:tr>
      <w:tr w:rsidR="00A05974" w:rsidTr="00A96191">
        <w:tc>
          <w:tcPr>
            <w:tcW w:w="219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4184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  <w:tc>
          <w:tcPr>
            <w:tcW w:w="2835" w:type="dxa"/>
          </w:tcPr>
          <w:p w:rsidR="00A05974" w:rsidRDefault="00A05974" w:rsidP="009929EF">
            <w:pPr>
              <w:pStyle w:val="2"/>
              <w:spacing w:after="0" w:line="240" w:lineRule="auto"/>
              <w:ind w:left="0"/>
            </w:pPr>
          </w:p>
        </w:tc>
      </w:tr>
    </w:tbl>
    <w:p w:rsidR="00481CF0" w:rsidRDefault="00481CF0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2.4.18. Выполнять требования безопасных условий пребывания участников образовательных отношений:</w:t>
      </w:r>
    </w:p>
    <w:p w:rsidR="00481CF0" w:rsidRDefault="00481CF0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соблюдать правила личной гигиены, приводить воспитанника в чистой одежде и обуви, иметь сменную обувь, хранить личные вещи в персональном шкафу</w:t>
      </w:r>
      <w:r w:rsidR="00F600F9">
        <w:rPr>
          <w:rFonts w:ascii="Times New Roman" w:hAnsi="Times New Roman"/>
          <w:b w:val="0"/>
          <w:sz w:val="24"/>
          <w:szCs w:val="24"/>
        </w:rPr>
        <w:t>;</w:t>
      </w:r>
    </w:p>
    <w:p w:rsidR="00481CF0" w:rsidRDefault="00481CF0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− не приносить в одежде воспитанника </w:t>
      </w:r>
      <w:r w:rsidR="00F600F9">
        <w:rPr>
          <w:rFonts w:ascii="Times New Roman" w:hAnsi="Times New Roman"/>
          <w:b w:val="0"/>
          <w:sz w:val="24"/>
          <w:szCs w:val="24"/>
        </w:rPr>
        <w:t>острые и колющие предметы, лекарственные средства;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не приносить продукты питания;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обувь воспитанника должна быть подобрана по размеру, не скользкая, с фиксированной пяткой;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на физкультурные занятия приносить спортивную обувь;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−одежда воспитанника должна быть подобрана по сезону;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для организации активной деятельности на прогулке необходимо принести сменную одежду;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 с целью выполнения правил пожарной безопасности не оставлять в тамбурах здания санки и другие средства, которые будут препятствовать эвакуации воспитанников на случай чрезвычайной ситуации.</w:t>
      </w:r>
    </w:p>
    <w:p w:rsidR="00F600F9" w:rsidRDefault="00F600F9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−запрещается приводить в детский сад и на его территорию домашних животных.</w:t>
      </w:r>
    </w:p>
    <w:p w:rsidR="00366BA8" w:rsidRPr="00162CE4" w:rsidRDefault="00A05974" w:rsidP="009929EF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 w:rsidRPr="00A05974">
        <w:rPr>
          <w:rFonts w:ascii="Times New Roman" w:hAnsi="Times New Roman"/>
          <w:b w:val="0"/>
          <w:sz w:val="24"/>
          <w:szCs w:val="24"/>
        </w:rPr>
        <w:t>2.4.1</w:t>
      </w:r>
      <w:r w:rsidR="00481CF0">
        <w:rPr>
          <w:rFonts w:ascii="Times New Roman" w:hAnsi="Times New Roman"/>
          <w:b w:val="0"/>
          <w:sz w:val="24"/>
          <w:szCs w:val="24"/>
        </w:rPr>
        <w:t>9</w:t>
      </w:r>
      <w:r w:rsidRPr="00A05974">
        <w:rPr>
          <w:rFonts w:ascii="Times New Roman" w:hAnsi="Times New Roman"/>
          <w:b w:val="0"/>
          <w:sz w:val="24"/>
          <w:szCs w:val="24"/>
        </w:rPr>
        <w:t>. Взаимодействовать с МБДОУ по всем направлениям воспитания и обучения</w:t>
      </w:r>
      <w:r>
        <w:rPr>
          <w:rFonts w:ascii="Times New Roman" w:hAnsi="Times New Roman"/>
          <w:sz w:val="24"/>
          <w:szCs w:val="24"/>
        </w:rPr>
        <w:t xml:space="preserve"> Воспитанника.</w:t>
      </w:r>
    </w:p>
    <w:p w:rsidR="001021FF" w:rsidRDefault="001021FF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7723E0" w:rsidRDefault="007723E0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7723E0" w:rsidRDefault="007723E0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Размер, сроки и порядок оплаты за </w:t>
      </w:r>
      <w:r w:rsidR="00162CE4">
        <w:rPr>
          <w:rFonts w:ascii="Times New Roman" w:hAnsi="Times New Roman"/>
          <w:sz w:val="24"/>
          <w:szCs w:val="24"/>
        </w:rPr>
        <w:t>присмотр и уход</w:t>
      </w:r>
      <w:r w:rsidR="00690CAA">
        <w:rPr>
          <w:rFonts w:ascii="Times New Roman" w:hAnsi="Times New Roman"/>
          <w:sz w:val="24"/>
          <w:szCs w:val="24"/>
        </w:rPr>
        <w:t>.</w:t>
      </w:r>
      <w:r w:rsidR="00162CE4">
        <w:rPr>
          <w:rFonts w:ascii="Times New Roman" w:hAnsi="Times New Roman"/>
          <w:sz w:val="24"/>
          <w:szCs w:val="24"/>
        </w:rPr>
        <w:br/>
      </w:r>
    </w:p>
    <w:p w:rsidR="00162CE4" w:rsidRDefault="00162CE4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Стоимость </w:t>
      </w:r>
      <w:r w:rsidR="00366BA8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66BA8" w:rsidRPr="00A05974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="00366BA8">
        <w:rPr>
          <w:rFonts w:ascii="Times New Roman" w:hAnsi="Times New Roman" w:cs="Times New Roman"/>
          <w:sz w:val="24"/>
          <w:szCs w:val="24"/>
        </w:rPr>
        <w:t xml:space="preserve">по присмотру и уходу за Воспитанником (далее - </w:t>
      </w:r>
      <w:r w:rsidR="008D3262">
        <w:rPr>
          <w:rFonts w:ascii="Times New Roman" w:hAnsi="Times New Roman" w:cs="Times New Roman"/>
          <w:sz w:val="24"/>
          <w:szCs w:val="24"/>
        </w:rPr>
        <w:t>родительская плата) составляет: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2"/>
        <w:gridCol w:w="2218"/>
        <w:gridCol w:w="2033"/>
      </w:tblGrid>
      <w:tr w:rsidR="00727EB5" w:rsidRPr="00727EB5" w:rsidTr="00727EB5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детей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 в зависимости от возрастной категории, руб.</w:t>
            </w:r>
          </w:p>
        </w:tc>
      </w:tr>
      <w:tr w:rsidR="00727EB5" w:rsidRPr="00727EB5" w:rsidTr="00727EB5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836" w:rsidRPr="002B116C" w:rsidRDefault="00A14836" w:rsidP="00DB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 до 3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3 до 7 лет</w:t>
            </w:r>
          </w:p>
        </w:tc>
      </w:tr>
      <w:tr w:rsidR="00727EB5" w:rsidRPr="00727EB5" w:rsidTr="00727EB5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Дети, посещающие группы с 12-часовым пребыванием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1755,00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015" w:rsidRPr="002B116C" w:rsidRDefault="00A14836" w:rsidP="00DB70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1902,00</w:t>
            </w:r>
          </w:p>
        </w:tc>
      </w:tr>
    </w:tbl>
    <w:p w:rsidR="008D3262" w:rsidRDefault="008D3262" w:rsidP="00162CE4">
      <w:pPr>
        <w:pStyle w:val="ConsPlusNonformat"/>
        <w:widowControl/>
        <w:ind w:left="0"/>
        <w:jc w:val="both"/>
        <w:rPr>
          <w:sz w:val="18"/>
          <w:szCs w:val="18"/>
        </w:rPr>
      </w:pPr>
    </w:p>
    <w:p w:rsidR="00366BA8" w:rsidRPr="00162CE4" w:rsidRDefault="00366BA8" w:rsidP="00162C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CE493B">
        <w:rPr>
          <w:rFonts w:ascii="Times New Roman" w:hAnsi="Times New Roman"/>
          <w:b/>
          <w:sz w:val="24"/>
          <w:szCs w:val="24"/>
        </w:rPr>
        <w:t>Воспитанником.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2CE4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324CC3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="00162CE4">
        <w:rPr>
          <w:rFonts w:ascii="Times New Roman" w:hAnsi="Times New Roman" w:cs="Times New Roman"/>
          <w:sz w:val="24"/>
          <w:szCs w:val="24"/>
        </w:rPr>
        <w:t xml:space="preserve"> ежемесячно,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>не позднее 15-го числа месяца</w:t>
      </w:r>
      <w:r>
        <w:rPr>
          <w:rFonts w:ascii="Times New Roman" w:hAnsi="Times New Roman" w:cs="Times New Roman"/>
          <w:sz w:val="24"/>
          <w:szCs w:val="24"/>
        </w:rPr>
        <w:t>, следующего за расчетным периодом</w:t>
      </w:r>
      <w:r w:rsidR="00102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вносит  родительскую плату за присмотр и уход за </w:t>
      </w:r>
      <w:r w:rsidRPr="00324CC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, указанную в пункте 3.1 настоящего Договора.    </w:t>
      </w:r>
    </w:p>
    <w:p w:rsidR="00366BA8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 всех случаях (кроме пункта 2.3.12) за ребенка, не посещающего МБДОУ, родительская плата взимается полностью.</w:t>
      </w:r>
    </w:p>
    <w:p w:rsidR="00366BA8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6BA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 случае невнесения</w:t>
      </w:r>
      <w:r w:rsidR="00366BA8">
        <w:rPr>
          <w:rFonts w:ascii="Times New Roman" w:hAnsi="Times New Roman" w:cs="Times New Roman"/>
          <w:sz w:val="24"/>
          <w:szCs w:val="24"/>
        </w:rPr>
        <w:t xml:space="preserve"> родительской платы в течение 10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366BA8">
        <w:rPr>
          <w:rFonts w:ascii="Times New Roman" w:hAnsi="Times New Roman" w:cs="Times New Roman"/>
          <w:sz w:val="24"/>
          <w:szCs w:val="24"/>
        </w:rPr>
        <w:t xml:space="preserve"> дней после установленного срока администрация МБДОУ вправе отказать в приеме ребенка в учреждение до полного погашения задолженности. При непогашении задолженности в течение 2-х месяцев </w:t>
      </w:r>
      <w:r w:rsidR="00366BA8" w:rsidRPr="00324CC3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366BA8">
        <w:rPr>
          <w:rFonts w:ascii="Times New Roman" w:hAnsi="Times New Roman" w:cs="Times New Roman"/>
          <w:sz w:val="24"/>
          <w:szCs w:val="24"/>
        </w:rPr>
        <w:t xml:space="preserve"> подлежит отчислению из МБДОУ на основании приказа руководителя учреждения.</w:t>
      </w:r>
    </w:p>
    <w:p w:rsidR="00366BA8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66BA8">
        <w:rPr>
          <w:rFonts w:ascii="Times New Roman" w:hAnsi="Times New Roman" w:cs="Times New Roman"/>
          <w:sz w:val="24"/>
          <w:szCs w:val="24"/>
        </w:rPr>
        <w:t xml:space="preserve">. В случае выбытия </w:t>
      </w:r>
      <w:r w:rsidR="00366BA8" w:rsidRPr="00324CC3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 из МБДОУ возврат платы родителям (законным представителям) производится на основании их заявления по приказу руководителя учреждения об отчислении ребенка.</w:t>
      </w:r>
    </w:p>
    <w:p w:rsidR="00366BA8" w:rsidRDefault="00162CE4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66BA8">
        <w:rPr>
          <w:rFonts w:ascii="Times New Roman" w:hAnsi="Times New Roman" w:cs="Times New Roman"/>
          <w:sz w:val="24"/>
          <w:szCs w:val="24"/>
        </w:rPr>
        <w:t>. Размер ежемесячной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ежегодно устанавливается </w:t>
      </w:r>
      <w:r w:rsidR="00366BA8">
        <w:rPr>
          <w:rFonts w:ascii="Times New Roman" w:hAnsi="Times New Roman" w:cs="Times New Roman"/>
          <w:sz w:val="24"/>
          <w:szCs w:val="24"/>
        </w:rPr>
        <w:t>муниципальным  правовым актом администрации города Иркутска.</w:t>
      </w:r>
    </w:p>
    <w:p w:rsidR="00F600F9" w:rsidRDefault="00F600F9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Льготы по оплате за присмотр и уход за детьми предоставляются родителям (законным представителям) при наличии документов, подтверждающих право на их получение. При наличии у родителей</w:t>
      </w:r>
      <w:r w:rsidR="003E671B">
        <w:rPr>
          <w:rFonts w:ascii="Times New Roman" w:hAnsi="Times New Roman" w:cs="Times New Roman"/>
          <w:sz w:val="24"/>
          <w:szCs w:val="24"/>
        </w:rPr>
        <w:t xml:space="preserve"> (законных представителей) права на получение льготы по нескольким основаниям, льгота предоставляется по одному основанию по выбору родителей (законных представителей). Предоставление льготы по оплате за присмотр и уход за детьми осуществляется с момента предоставления родителями (законными представителями) соответствующих документов.</w:t>
      </w:r>
    </w:p>
    <w:p w:rsidR="003E671B" w:rsidRDefault="003E671B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Начисление родительской платы производится централизованной бухгалтерией на основании договора с Исполнителем в течении 3-х рабочих дней с момента предоставления табеля посещаемости детей. Ежемесячно 10-го числа централизованной бухгалтерией Исполнителю должны предоставляться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представителей).</w:t>
      </w:r>
    </w:p>
    <w:p w:rsidR="00366BA8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 за неисполнение или ненадлежащее</w:t>
      </w:r>
      <w:r>
        <w:rPr>
          <w:rFonts w:ascii="Times New Roman" w:hAnsi="Times New Roman"/>
          <w:sz w:val="24"/>
          <w:szCs w:val="24"/>
        </w:rPr>
        <w:br/>
        <w:t>исполнение об</w:t>
      </w:r>
      <w:r w:rsidR="00690CAA">
        <w:rPr>
          <w:rFonts w:ascii="Times New Roman" w:hAnsi="Times New Roman"/>
          <w:sz w:val="24"/>
          <w:szCs w:val="24"/>
        </w:rPr>
        <w:t xml:space="preserve">язательств по договору, порядок </w:t>
      </w:r>
      <w:r>
        <w:rPr>
          <w:rFonts w:ascii="Times New Roman" w:hAnsi="Times New Roman"/>
          <w:sz w:val="24"/>
          <w:szCs w:val="24"/>
        </w:rPr>
        <w:t>разрешения споров.</w:t>
      </w:r>
    </w:p>
    <w:p w:rsidR="00690CAA" w:rsidRDefault="00690CAA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324CC3"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4CC3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Основания изменения и расторжения договора.</w:t>
      </w:r>
    </w:p>
    <w:p w:rsidR="00690CAA" w:rsidRDefault="00690CAA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690CAA">
        <w:rPr>
          <w:rFonts w:ascii="Times New Roman" w:hAnsi="Times New Roman"/>
          <w:b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.</w:t>
      </w:r>
    </w:p>
    <w:p w:rsidR="00690CAA" w:rsidRPr="001C0453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="00324CC3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по инициативе</w:t>
      </w:r>
      <w:r w:rsidR="00324CC3" w:rsidRPr="00324CC3">
        <w:rPr>
          <w:rFonts w:ascii="Times New Roman" w:hAnsi="Times New Roman"/>
          <w:b/>
          <w:sz w:val="24"/>
          <w:szCs w:val="24"/>
        </w:rPr>
        <w:t xml:space="preserve"> Исполнителя</w:t>
      </w:r>
      <w:r w:rsidR="00C86DCC">
        <w:rPr>
          <w:rFonts w:ascii="Times New Roman" w:hAnsi="Times New Roman"/>
          <w:b/>
          <w:sz w:val="24"/>
          <w:szCs w:val="24"/>
        </w:rPr>
        <w:t xml:space="preserve"> </w:t>
      </w:r>
      <w:r w:rsidR="00690CAA">
        <w:rPr>
          <w:rFonts w:ascii="Times New Roman" w:hAnsi="Times New Roman"/>
          <w:sz w:val="24"/>
          <w:szCs w:val="24"/>
        </w:rPr>
        <w:t>в случае не</w:t>
      </w:r>
      <w:r w:rsidR="00324CC3" w:rsidRPr="00324CC3">
        <w:rPr>
          <w:rFonts w:ascii="Times New Roman" w:hAnsi="Times New Roman"/>
          <w:sz w:val="24"/>
          <w:szCs w:val="24"/>
        </w:rPr>
        <w:t>соблюдения</w:t>
      </w:r>
      <w:r w:rsidR="00324CC3">
        <w:rPr>
          <w:rFonts w:ascii="Times New Roman" w:hAnsi="Times New Roman"/>
          <w:b/>
          <w:sz w:val="24"/>
          <w:szCs w:val="24"/>
        </w:rPr>
        <w:t xml:space="preserve"> Заказчиком </w:t>
      </w:r>
      <w:r w:rsidR="00690CAA">
        <w:rPr>
          <w:rFonts w:ascii="Times New Roman" w:hAnsi="Times New Roman"/>
          <w:sz w:val="24"/>
          <w:szCs w:val="24"/>
        </w:rPr>
        <w:t xml:space="preserve">пункта </w:t>
      </w:r>
      <w:r w:rsidR="00324CC3" w:rsidRPr="00324CC3">
        <w:rPr>
          <w:rFonts w:ascii="Times New Roman" w:hAnsi="Times New Roman"/>
          <w:sz w:val="24"/>
          <w:szCs w:val="24"/>
        </w:rPr>
        <w:t>2.4.Договора, в соответствии с действующим законодательством</w:t>
      </w:r>
      <w:r w:rsidR="001C045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66BA8" w:rsidRDefault="00366BA8" w:rsidP="009929EF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66BA8" w:rsidRDefault="00366BA8" w:rsidP="009929EF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Заключительные положения.</w:t>
      </w:r>
    </w:p>
    <w:p w:rsidR="00690CAA" w:rsidRDefault="00690CAA" w:rsidP="009929EF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</w:t>
      </w:r>
      <w:r w:rsidRPr="000355CB">
        <w:rPr>
          <w:rFonts w:ascii="Times New Roman" w:hAnsi="Times New Roman"/>
          <w:b/>
          <w:sz w:val="24"/>
          <w:szCs w:val="24"/>
        </w:rPr>
        <w:t>Сторонами</w:t>
      </w:r>
      <w:r w:rsidR="003E671B">
        <w:rPr>
          <w:rFonts w:ascii="Times New Roman" w:hAnsi="Times New Roman"/>
          <w:sz w:val="24"/>
          <w:szCs w:val="24"/>
        </w:rPr>
        <w:t xml:space="preserve"> и действует до </w:t>
      </w:r>
      <w:r w:rsidR="0098733E">
        <w:rPr>
          <w:rFonts w:ascii="Times New Roman" w:hAnsi="Times New Roman"/>
          <w:sz w:val="24"/>
          <w:szCs w:val="24"/>
        </w:rPr>
        <w:t>прекращения договорных отношений.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Настоящий Договор составлен в экземплярах, имеющих равную юридическую силу, по одному для каждой из </w:t>
      </w:r>
      <w:r w:rsidRPr="000355CB">
        <w:rPr>
          <w:rFonts w:ascii="Times New Roman" w:hAnsi="Times New Roman"/>
          <w:b/>
          <w:sz w:val="24"/>
          <w:szCs w:val="24"/>
        </w:rPr>
        <w:t>Сторон.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690CAA">
        <w:rPr>
          <w:rFonts w:ascii="Times New Roman" w:hAnsi="Times New Roman"/>
          <w:b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</w:t>
      </w:r>
      <w:r w:rsidRPr="000355CB">
        <w:rPr>
          <w:rFonts w:ascii="Times New Roman" w:hAnsi="Times New Roman"/>
          <w:b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 будут стремиться разрешать путем переговоров.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Ни одна из </w:t>
      </w:r>
      <w:r w:rsidRPr="000355CB">
        <w:rPr>
          <w:rFonts w:ascii="Times New Roman" w:hAnsi="Times New Roman"/>
          <w:b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Pr="000355CB">
        <w:rPr>
          <w:rFonts w:ascii="Times New Roman" w:hAnsi="Times New Roman"/>
          <w:b/>
          <w:sz w:val="24"/>
          <w:szCs w:val="24"/>
        </w:rPr>
        <w:t>Стороны.</w:t>
      </w:r>
    </w:p>
    <w:p w:rsidR="00366BA8" w:rsidRDefault="00366BA8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</w:t>
      </w:r>
      <w:r w:rsidRPr="000355CB">
        <w:rPr>
          <w:rFonts w:ascii="Times New Roman" w:hAnsi="Times New Roman"/>
          <w:b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690CAA" w:rsidRDefault="00690CAA" w:rsidP="009929EF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0355CB" w:rsidRPr="00690CAA" w:rsidRDefault="00366BA8" w:rsidP="008A7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A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3E671B">
        <w:rPr>
          <w:rFonts w:ascii="Times New Roman" w:hAnsi="Times New Roman" w:cs="Times New Roman"/>
          <w:b/>
          <w:bCs/>
          <w:sz w:val="24"/>
          <w:szCs w:val="24"/>
        </w:rPr>
        <w:t>Реквизиты и п</w:t>
      </w:r>
      <w:r w:rsidR="007723E0">
        <w:rPr>
          <w:rFonts w:ascii="Times New Roman" w:hAnsi="Times New Roman" w:cs="Times New Roman"/>
          <w:b/>
          <w:bCs/>
          <w:sz w:val="24"/>
          <w:szCs w:val="24"/>
        </w:rPr>
        <w:t xml:space="preserve">одписи </w:t>
      </w:r>
      <w:r w:rsidRPr="00690CAA">
        <w:rPr>
          <w:rFonts w:ascii="Times New Roman" w:hAnsi="Times New Roman" w:cs="Times New Roman"/>
          <w:b/>
          <w:bCs/>
          <w:sz w:val="24"/>
          <w:szCs w:val="24"/>
        </w:rPr>
        <w:t>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96"/>
      </w:tblGrid>
      <w:tr w:rsidR="002460D5" w:rsidTr="008A7BF9">
        <w:tc>
          <w:tcPr>
            <w:tcW w:w="4719" w:type="dxa"/>
          </w:tcPr>
          <w:p w:rsidR="002460D5" w:rsidRDefault="002460D5" w:rsidP="008A7B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2460D5" w:rsidRPr="009929EF" w:rsidRDefault="002460D5" w:rsidP="008A7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 (законный</w:t>
            </w:r>
            <w:r w:rsidR="00C86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представитель)</w:t>
            </w:r>
          </w:p>
        </w:tc>
      </w:tr>
      <w:tr w:rsidR="002460D5" w:rsidRPr="002460D5" w:rsidTr="008A7BF9">
        <w:trPr>
          <w:trHeight w:val="592"/>
        </w:trPr>
        <w:tc>
          <w:tcPr>
            <w:tcW w:w="4719" w:type="dxa"/>
          </w:tcPr>
          <w:p w:rsidR="009929EF" w:rsidRPr="009929EF" w:rsidRDefault="002460D5" w:rsidP="008A7BF9">
            <w:pPr>
              <w:pStyle w:val="a8"/>
              <w:rPr>
                <w:rFonts w:ascii="Times New Roman" w:hAnsi="Times New Roman" w:cs="Times New Roman"/>
              </w:rPr>
            </w:pPr>
            <w:r w:rsidRPr="00690CAA">
              <w:rPr>
                <w:rFonts w:ascii="Times New Roman" w:hAnsi="Times New Roman" w:cs="Times New Roman"/>
              </w:rPr>
              <w:t>Муниципальное бюджетное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690CAA">
              <w:rPr>
                <w:rFonts w:ascii="Times New Roman" w:hAnsi="Times New Roman" w:cs="Times New Roman"/>
              </w:rPr>
              <w:t>ошкольное образовательное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690CAA">
              <w:rPr>
                <w:rFonts w:ascii="Times New Roman" w:hAnsi="Times New Roman" w:cs="Times New Roman"/>
              </w:rPr>
              <w:t xml:space="preserve">чреждение города Иркутска </w:t>
            </w:r>
            <w:r w:rsidR="00CC0568">
              <w:rPr>
                <w:rFonts w:ascii="Times New Roman" w:hAnsi="Times New Roman" w:cs="Times New Roman"/>
              </w:rPr>
              <w:t>детский сад № 17</w:t>
            </w:r>
            <w:r w:rsidR="00992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2460D5" w:rsidRPr="009C763D" w:rsidRDefault="002460D5" w:rsidP="008A7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0F2" w:rsidRPr="009C763D" w:rsidRDefault="008A7BF9" w:rsidP="008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</w:t>
            </w:r>
          </w:p>
          <w:p w:rsidR="00F720F2" w:rsidRPr="009C763D" w:rsidRDefault="00F720F2" w:rsidP="008A7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63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C86DCC" w:rsidRPr="009C76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C763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86DCC" w:rsidRPr="009C76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C763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86DCC" w:rsidRPr="009C76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C763D">
              <w:rPr>
                <w:rFonts w:ascii="Times New Roman" w:hAnsi="Times New Roman" w:cs="Times New Roman"/>
                <w:sz w:val="16"/>
                <w:szCs w:val="16"/>
              </w:rPr>
              <w:t>полностью</w:t>
            </w:r>
          </w:p>
        </w:tc>
      </w:tr>
      <w:tr w:rsidR="002460D5" w:rsidRPr="002460D5" w:rsidTr="008A7BF9">
        <w:tc>
          <w:tcPr>
            <w:tcW w:w="4719" w:type="dxa"/>
          </w:tcPr>
          <w:p w:rsidR="002460D5" w:rsidRPr="002460D5" w:rsidRDefault="002460D5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CAA">
              <w:rPr>
                <w:rFonts w:ascii="Times New Roman" w:hAnsi="Times New Roman" w:cs="Times New Roman"/>
              </w:rPr>
              <w:t>Адрес: г.</w:t>
            </w:r>
            <w:r w:rsidR="00CC0568">
              <w:rPr>
                <w:rFonts w:ascii="Times New Roman" w:hAnsi="Times New Roman" w:cs="Times New Roman"/>
              </w:rPr>
              <w:t xml:space="preserve"> Иркутск, мкр. Университетский,47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2460D5" w:rsidRPr="00F720F2" w:rsidRDefault="00F720F2" w:rsidP="008A7BF9">
            <w:pPr>
              <w:rPr>
                <w:rFonts w:ascii="Times New Roman" w:hAnsi="Times New Roman" w:cs="Times New Roman"/>
              </w:rPr>
            </w:pPr>
            <w:r w:rsidRPr="00F720F2">
              <w:rPr>
                <w:rFonts w:ascii="Times New Roman" w:hAnsi="Times New Roman" w:cs="Times New Roman"/>
              </w:rPr>
              <w:t>Паспорт:</w:t>
            </w:r>
            <w:r w:rsidR="009C76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BF9" w:rsidRPr="002460D5" w:rsidTr="008A7BF9">
        <w:tc>
          <w:tcPr>
            <w:tcW w:w="4719" w:type="dxa"/>
          </w:tcPr>
          <w:p w:rsidR="008A7BF9" w:rsidRPr="00690CAA" w:rsidRDefault="008A7BF9" w:rsidP="00992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8A7BF9" w:rsidRPr="00F720F2" w:rsidRDefault="008A7BF9" w:rsidP="008A7BF9">
            <w:pPr>
              <w:rPr>
                <w:rFonts w:ascii="Times New Roman" w:hAnsi="Times New Roman" w:cs="Times New Roman"/>
              </w:rPr>
            </w:pPr>
          </w:p>
        </w:tc>
      </w:tr>
      <w:tr w:rsidR="008A7BF9" w:rsidRPr="002460D5" w:rsidTr="008A7BF9">
        <w:tc>
          <w:tcPr>
            <w:tcW w:w="4719" w:type="dxa"/>
          </w:tcPr>
          <w:p w:rsidR="008A7BF9" w:rsidRPr="00690CAA" w:rsidRDefault="008A7BF9" w:rsidP="00992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8A7BF9" w:rsidRPr="00F720F2" w:rsidRDefault="008A7BF9" w:rsidP="008A7BF9">
            <w:pPr>
              <w:rPr>
                <w:rFonts w:ascii="Times New Roman" w:hAnsi="Times New Roman" w:cs="Times New Roman"/>
              </w:rPr>
            </w:pPr>
          </w:p>
        </w:tc>
      </w:tr>
      <w:tr w:rsidR="002460D5" w:rsidRPr="002460D5" w:rsidTr="008A7BF9">
        <w:trPr>
          <w:trHeight w:val="337"/>
        </w:trPr>
        <w:tc>
          <w:tcPr>
            <w:tcW w:w="4719" w:type="dxa"/>
          </w:tcPr>
          <w:p w:rsidR="002460D5" w:rsidRPr="002460D5" w:rsidRDefault="00CC0568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Телефон: 36-86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2460D5" w:rsidRPr="002460D5" w:rsidRDefault="00F720F2" w:rsidP="008A7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CAA">
              <w:rPr>
                <w:rFonts w:ascii="Times New Roman" w:hAnsi="Times New Roman" w:cs="Times New Roman"/>
              </w:rPr>
              <w:t>Адрес</w:t>
            </w:r>
            <w:r w:rsidR="00A97A85">
              <w:rPr>
                <w:rFonts w:ascii="Times New Roman" w:hAnsi="Times New Roman" w:cs="Times New Roman"/>
              </w:rPr>
              <w:t xml:space="preserve"> регистрации</w:t>
            </w:r>
            <w:r w:rsidRPr="00690CAA">
              <w:rPr>
                <w:rFonts w:ascii="Times New Roman" w:hAnsi="Times New Roman" w:cs="Times New Roman"/>
              </w:rPr>
              <w:t>:</w:t>
            </w:r>
            <w:r w:rsidR="009C763D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8A7BF9" w:rsidRPr="002460D5" w:rsidTr="008A7BF9">
        <w:trPr>
          <w:trHeight w:val="337"/>
        </w:trPr>
        <w:tc>
          <w:tcPr>
            <w:tcW w:w="4719" w:type="dxa"/>
          </w:tcPr>
          <w:p w:rsidR="008A7BF9" w:rsidRDefault="008A7BF9" w:rsidP="00992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8A7BF9" w:rsidRPr="00690CAA" w:rsidRDefault="008A7BF9" w:rsidP="008A7BF9">
            <w:pPr>
              <w:rPr>
                <w:rFonts w:ascii="Times New Roman" w:hAnsi="Times New Roman" w:cs="Times New Roman"/>
              </w:rPr>
            </w:pPr>
          </w:p>
        </w:tc>
      </w:tr>
      <w:tr w:rsidR="003E671B" w:rsidRPr="002460D5" w:rsidTr="008A7BF9">
        <w:trPr>
          <w:trHeight w:val="275"/>
        </w:trPr>
        <w:tc>
          <w:tcPr>
            <w:tcW w:w="4719" w:type="dxa"/>
          </w:tcPr>
          <w:p w:rsidR="003E671B" w:rsidRPr="002460D5" w:rsidRDefault="003E671B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E671B" w:rsidRPr="003E671B" w:rsidRDefault="003E671B" w:rsidP="008A7BF9">
            <w:pPr>
              <w:rPr>
                <w:rFonts w:ascii="Times New Roman" w:hAnsi="Times New Roman" w:cs="Times New Roman"/>
              </w:rPr>
            </w:pPr>
            <w:r w:rsidRPr="003E671B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3E671B">
              <w:rPr>
                <w:rFonts w:ascii="Times New Roman" w:hAnsi="Times New Roman" w:cs="Times New Roman"/>
              </w:rPr>
              <w:t>:</w:t>
            </w:r>
            <w:r w:rsidR="009C76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BF9" w:rsidRPr="002460D5" w:rsidTr="008A7BF9">
        <w:trPr>
          <w:trHeight w:val="275"/>
        </w:trPr>
        <w:tc>
          <w:tcPr>
            <w:tcW w:w="4719" w:type="dxa"/>
          </w:tcPr>
          <w:p w:rsidR="008A7BF9" w:rsidRPr="002460D5" w:rsidRDefault="008A7BF9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8A7BF9" w:rsidRPr="003E671B" w:rsidRDefault="008A7BF9" w:rsidP="008A7BF9">
            <w:pPr>
              <w:rPr>
                <w:rFonts w:ascii="Times New Roman" w:hAnsi="Times New Roman" w:cs="Times New Roman"/>
              </w:rPr>
            </w:pPr>
          </w:p>
        </w:tc>
      </w:tr>
      <w:tr w:rsidR="00F720F2" w:rsidRPr="002460D5" w:rsidTr="008A7BF9">
        <w:tc>
          <w:tcPr>
            <w:tcW w:w="4719" w:type="dxa"/>
          </w:tcPr>
          <w:p w:rsidR="00F720F2" w:rsidRPr="002460D5" w:rsidRDefault="00F720F2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F720F2" w:rsidRPr="002460D5" w:rsidRDefault="00F720F2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CAA">
              <w:rPr>
                <w:rFonts w:ascii="Times New Roman" w:hAnsi="Times New Roman" w:cs="Times New Roman"/>
              </w:rPr>
              <w:t>Телефон:</w:t>
            </w:r>
            <w:r w:rsidR="009C76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20F2" w:rsidRPr="002460D5" w:rsidTr="008A7BF9">
        <w:tc>
          <w:tcPr>
            <w:tcW w:w="4719" w:type="dxa"/>
          </w:tcPr>
          <w:p w:rsidR="00F720F2" w:rsidRPr="002460D5" w:rsidRDefault="00F720F2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F720F2" w:rsidRPr="002460D5" w:rsidRDefault="00F720F2" w:rsidP="00992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CAA">
              <w:rPr>
                <w:rFonts w:ascii="Times New Roman" w:hAnsi="Times New Roman" w:cs="Times New Roman"/>
              </w:rPr>
              <w:t>Эл.</w:t>
            </w:r>
            <w:r w:rsidR="00C86DCC">
              <w:rPr>
                <w:rFonts w:ascii="Times New Roman" w:hAnsi="Times New Roman" w:cs="Times New Roman"/>
              </w:rPr>
              <w:t xml:space="preserve"> </w:t>
            </w:r>
            <w:r w:rsidRPr="00690CAA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3E671B" w:rsidRDefault="003E671B" w:rsidP="009929EF">
      <w:pPr>
        <w:pStyle w:val="a8"/>
        <w:rPr>
          <w:rFonts w:ascii="Times New Roman" w:hAnsi="Times New Roman" w:cs="Times New Roman"/>
        </w:rPr>
      </w:pPr>
    </w:p>
    <w:p w:rsidR="00F720F2" w:rsidRPr="00690CAA" w:rsidRDefault="00F720F2" w:rsidP="009929EF">
      <w:pPr>
        <w:pStyle w:val="a8"/>
        <w:rPr>
          <w:rFonts w:ascii="Times New Roman" w:hAnsi="Times New Roman" w:cs="Times New Roman"/>
        </w:rPr>
      </w:pPr>
      <w:r w:rsidRPr="00690CAA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="00E57E37">
        <w:rPr>
          <w:rFonts w:ascii="Times New Roman" w:hAnsi="Times New Roman" w:cs="Times New Roman"/>
        </w:rPr>
        <w:t xml:space="preserve"> МБ</w:t>
      </w:r>
      <w:bookmarkStart w:id="0" w:name="_GoBack"/>
      <w:bookmarkEnd w:id="0"/>
      <w:r>
        <w:rPr>
          <w:rFonts w:ascii="Times New Roman" w:hAnsi="Times New Roman" w:cs="Times New Roman"/>
        </w:rPr>
        <w:t>ДОУ_______</w:t>
      </w:r>
      <w:r w:rsidR="003E671B">
        <w:rPr>
          <w:rFonts w:ascii="Times New Roman" w:hAnsi="Times New Roman" w:cs="Times New Roman"/>
        </w:rPr>
        <w:t xml:space="preserve">      </w:t>
      </w:r>
      <w:r w:rsidR="003E671B" w:rsidRPr="007723E0">
        <w:rPr>
          <w:rFonts w:ascii="Times New Roman" w:hAnsi="Times New Roman" w:cs="Times New Roman"/>
          <w:u w:val="single"/>
        </w:rPr>
        <w:t>Н.К. Филим</w:t>
      </w:r>
      <w:r w:rsidR="007723E0">
        <w:rPr>
          <w:rFonts w:ascii="Times New Roman" w:hAnsi="Times New Roman" w:cs="Times New Roman"/>
          <w:u w:val="single"/>
        </w:rPr>
        <w:t>о</w:t>
      </w:r>
      <w:r w:rsidR="003E671B" w:rsidRPr="007723E0">
        <w:rPr>
          <w:rFonts w:ascii="Times New Roman" w:hAnsi="Times New Roman" w:cs="Times New Roman"/>
          <w:u w:val="single"/>
        </w:rPr>
        <w:t>нова</w:t>
      </w:r>
      <w:r>
        <w:rPr>
          <w:rFonts w:ascii="Times New Roman" w:hAnsi="Times New Roman" w:cs="Times New Roman"/>
        </w:rPr>
        <w:t xml:space="preserve">                    </w:t>
      </w:r>
      <w:r w:rsidRPr="00690CAA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дитель _________     _______</w:t>
      </w:r>
      <w:r w:rsidR="003E671B">
        <w:rPr>
          <w:rFonts w:ascii="Times New Roman" w:hAnsi="Times New Roman" w:cs="Times New Roman"/>
        </w:rPr>
        <w:t>______</w:t>
      </w:r>
    </w:p>
    <w:p w:rsidR="00F720F2" w:rsidRDefault="003E671B" w:rsidP="0099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F720F2" w:rsidRPr="00690CAA">
        <w:rPr>
          <w:rFonts w:ascii="Times New Roman" w:hAnsi="Times New Roman" w:cs="Times New Roman"/>
          <w:sz w:val="18"/>
          <w:szCs w:val="18"/>
        </w:rPr>
        <w:t>подпись               расшифровка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подпись                   расшифровка</w:t>
      </w:r>
    </w:p>
    <w:p w:rsidR="00F720F2" w:rsidRDefault="00F720F2" w:rsidP="0099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CAA">
        <w:rPr>
          <w:rFonts w:ascii="Times New Roman" w:hAnsi="Times New Roman" w:cs="Times New Roman"/>
        </w:rPr>
        <w:t>М.П.</w:t>
      </w:r>
    </w:p>
    <w:p w:rsidR="00F720F2" w:rsidRPr="00690CAA" w:rsidRDefault="00F720F2" w:rsidP="00992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CAA">
        <w:rPr>
          <w:rFonts w:ascii="Times New Roman" w:hAnsi="Times New Roman" w:cs="Times New Roman"/>
          <w:sz w:val="24"/>
          <w:szCs w:val="24"/>
        </w:rPr>
        <w:t xml:space="preserve">  Второй экземпляр получил</w:t>
      </w:r>
    </w:p>
    <w:p w:rsidR="00F720F2" w:rsidRPr="00690CAA" w:rsidRDefault="00F720F2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0F2" w:rsidRPr="00690CAA" w:rsidRDefault="009929EF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F720F2" w:rsidRPr="00690CAA">
        <w:rPr>
          <w:rFonts w:ascii="Times New Roman" w:hAnsi="Times New Roman" w:cs="Times New Roman"/>
          <w:sz w:val="18"/>
          <w:szCs w:val="18"/>
        </w:rPr>
        <w:t xml:space="preserve"> «_______»____________________________20_____г.</w:t>
      </w:r>
    </w:p>
    <w:p w:rsidR="00F720F2" w:rsidRPr="00690CAA" w:rsidRDefault="00F720F2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0F2" w:rsidRPr="00690CAA" w:rsidRDefault="00F720F2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0F2" w:rsidRPr="00690CAA" w:rsidRDefault="009929EF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F720F2" w:rsidRPr="00690CAA">
        <w:rPr>
          <w:rFonts w:ascii="Times New Roman" w:hAnsi="Times New Roman" w:cs="Times New Roman"/>
          <w:sz w:val="18"/>
          <w:szCs w:val="18"/>
        </w:rPr>
        <w:t>____________                  ___________________________</w:t>
      </w:r>
    </w:p>
    <w:p w:rsidR="00F720F2" w:rsidRPr="00936D79" w:rsidRDefault="009929EF" w:rsidP="00992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</w:t>
      </w:r>
      <w:r w:rsidR="00F720F2" w:rsidRPr="00690CAA">
        <w:rPr>
          <w:rFonts w:ascii="Times New Roman" w:hAnsi="Times New Roman" w:cs="Times New Roman"/>
          <w:sz w:val="18"/>
          <w:szCs w:val="18"/>
        </w:rPr>
        <w:t xml:space="preserve"> Подпись                                          ФИО</w:t>
      </w:r>
    </w:p>
    <w:p w:rsidR="002460D5" w:rsidRPr="002460D5" w:rsidRDefault="002460D5" w:rsidP="009929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460D5" w:rsidRPr="002460D5" w:rsidSect="009929EF">
      <w:footerReference w:type="default" r:id="rId8"/>
      <w:pgSz w:w="11906" w:h="16838"/>
      <w:pgMar w:top="1134" w:right="1134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9F" w:rsidRDefault="0059079F" w:rsidP="0071754E">
      <w:pPr>
        <w:spacing w:after="0" w:line="240" w:lineRule="auto"/>
      </w:pPr>
      <w:r>
        <w:separator/>
      </w:r>
    </w:p>
  </w:endnote>
  <w:endnote w:type="continuationSeparator" w:id="0">
    <w:p w:rsidR="0059079F" w:rsidRDefault="0059079F" w:rsidP="0071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8"/>
      </w:rPr>
      <w:id w:val="-1148518790"/>
    </w:sdtPr>
    <w:sdtEndPr>
      <w:rPr>
        <w:sz w:val="28"/>
      </w:rPr>
    </w:sdtEndPr>
    <w:sdtContent>
      <w:p w:rsidR="003E671B" w:rsidRDefault="003E671B" w:rsidP="000D3219">
        <w:pPr>
          <w:pStyle w:val="a5"/>
          <w:jc w:val="center"/>
          <w:rPr>
            <w:rFonts w:asciiTheme="majorHAnsi" w:eastAsiaTheme="majorEastAsia" w:hAnsiTheme="majorHAnsi" w:cstheme="majorBidi"/>
            <w:sz w:val="20"/>
            <w:szCs w:val="28"/>
          </w:rPr>
        </w:pPr>
        <w:r w:rsidRPr="000D3219">
          <w:rPr>
            <w:rFonts w:asciiTheme="majorHAnsi" w:eastAsiaTheme="majorEastAsia" w:hAnsiTheme="majorHAnsi" w:cstheme="majorBidi"/>
            <w:sz w:val="20"/>
            <w:szCs w:val="28"/>
          </w:rPr>
          <w:t xml:space="preserve">~ </w:t>
        </w:r>
        <w:r w:rsidR="008E0DFA" w:rsidRPr="008E0DFA">
          <w:rPr>
            <w:rFonts w:eastAsiaTheme="minorEastAsia" w:cs="Times New Roman"/>
            <w:sz w:val="20"/>
          </w:rPr>
          <w:fldChar w:fldCharType="begin"/>
        </w:r>
        <w:r w:rsidRPr="000D3219">
          <w:rPr>
            <w:sz w:val="20"/>
          </w:rPr>
          <w:instrText>PAGE    \* MERGEFORMAT</w:instrText>
        </w:r>
        <w:r w:rsidR="008E0DFA" w:rsidRPr="008E0DFA">
          <w:rPr>
            <w:rFonts w:eastAsiaTheme="minorEastAsia" w:cs="Times New Roman"/>
            <w:sz w:val="20"/>
          </w:rPr>
          <w:fldChar w:fldCharType="separate"/>
        </w:r>
        <w:r w:rsidR="00FA10C7" w:rsidRPr="00FA10C7">
          <w:rPr>
            <w:rFonts w:asciiTheme="majorHAnsi" w:eastAsiaTheme="majorEastAsia" w:hAnsiTheme="majorHAnsi" w:cstheme="majorBidi"/>
            <w:noProof/>
            <w:sz w:val="20"/>
            <w:szCs w:val="28"/>
          </w:rPr>
          <w:t>1</w:t>
        </w:r>
        <w:r w:rsidR="008E0DFA" w:rsidRPr="000D3219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  <w:r w:rsidRPr="000D3219">
          <w:rPr>
            <w:rFonts w:asciiTheme="majorHAnsi" w:eastAsiaTheme="majorEastAsia" w:hAnsiTheme="majorHAnsi" w:cstheme="majorBidi"/>
            <w:sz w:val="20"/>
            <w:szCs w:val="28"/>
          </w:rPr>
          <w:t xml:space="preserve"> ~</w:t>
        </w:r>
      </w:p>
      <w:p w:rsidR="003E671B" w:rsidRDefault="003E671B" w:rsidP="000D3219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0"/>
            <w:szCs w:val="28"/>
          </w:rPr>
          <w:t xml:space="preserve">     </w:t>
        </w:r>
        <w:r w:rsidRPr="002A3967">
          <w:rPr>
            <w:rFonts w:ascii="Times New Roman" w:eastAsiaTheme="majorEastAsia" w:hAnsi="Times New Roman" w:cs="Times New Roman"/>
            <w:sz w:val="20"/>
            <w:szCs w:val="28"/>
          </w:rPr>
          <w:t>Подпись Заказчика__________________</w:t>
        </w:r>
      </w:p>
    </w:sdtContent>
  </w:sdt>
  <w:p w:rsidR="003E671B" w:rsidRDefault="003E6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9F" w:rsidRDefault="0059079F" w:rsidP="0071754E">
      <w:pPr>
        <w:spacing w:after="0" w:line="240" w:lineRule="auto"/>
      </w:pPr>
      <w:r>
        <w:separator/>
      </w:r>
    </w:p>
  </w:footnote>
  <w:footnote w:type="continuationSeparator" w:id="0">
    <w:p w:rsidR="0059079F" w:rsidRDefault="0059079F" w:rsidP="0071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3B3"/>
    <w:multiLevelType w:val="hybridMultilevel"/>
    <w:tmpl w:val="9282FD10"/>
    <w:lvl w:ilvl="0" w:tplc="D52696C6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AB"/>
    <w:rsid w:val="000355CB"/>
    <w:rsid w:val="00036840"/>
    <w:rsid w:val="00052258"/>
    <w:rsid w:val="000723EE"/>
    <w:rsid w:val="000D11AA"/>
    <w:rsid w:val="000D3219"/>
    <w:rsid w:val="000F3639"/>
    <w:rsid w:val="000F7D8A"/>
    <w:rsid w:val="001021FF"/>
    <w:rsid w:val="00132B97"/>
    <w:rsid w:val="0013463D"/>
    <w:rsid w:val="001454A8"/>
    <w:rsid w:val="001561BE"/>
    <w:rsid w:val="00162CE4"/>
    <w:rsid w:val="00174E32"/>
    <w:rsid w:val="001771C5"/>
    <w:rsid w:val="0018517C"/>
    <w:rsid w:val="001B76EB"/>
    <w:rsid w:val="001C0453"/>
    <w:rsid w:val="001D463C"/>
    <w:rsid w:val="001E71D0"/>
    <w:rsid w:val="00213452"/>
    <w:rsid w:val="002460D5"/>
    <w:rsid w:val="00266432"/>
    <w:rsid w:val="002A01A2"/>
    <w:rsid w:val="002A3967"/>
    <w:rsid w:val="002A7EC6"/>
    <w:rsid w:val="002D0C06"/>
    <w:rsid w:val="002F137D"/>
    <w:rsid w:val="00324CC3"/>
    <w:rsid w:val="00345D55"/>
    <w:rsid w:val="00361461"/>
    <w:rsid w:val="00366BA8"/>
    <w:rsid w:val="003A7F9D"/>
    <w:rsid w:val="003B2A5D"/>
    <w:rsid w:val="003C0448"/>
    <w:rsid w:val="003D5C2A"/>
    <w:rsid w:val="003E1DE2"/>
    <w:rsid w:val="003E671B"/>
    <w:rsid w:val="004027D6"/>
    <w:rsid w:val="00460BEB"/>
    <w:rsid w:val="004749FF"/>
    <w:rsid w:val="00477DA5"/>
    <w:rsid w:val="00481CF0"/>
    <w:rsid w:val="0050282D"/>
    <w:rsid w:val="00510036"/>
    <w:rsid w:val="00520BA7"/>
    <w:rsid w:val="00524AA5"/>
    <w:rsid w:val="00542A2A"/>
    <w:rsid w:val="0056659D"/>
    <w:rsid w:val="0059079F"/>
    <w:rsid w:val="005A094E"/>
    <w:rsid w:val="005C4636"/>
    <w:rsid w:val="005D5EA2"/>
    <w:rsid w:val="0060289A"/>
    <w:rsid w:val="00610C84"/>
    <w:rsid w:val="00615679"/>
    <w:rsid w:val="006838F2"/>
    <w:rsid w:val="00690CAA"/>
    <w:rsid w:val="006A1567"/>
    <w:rsid w:val="006B30D6"/>
    <w:rsid w:val="006E345E"/>
    <w:rsid w:val="006F2379"/>
    <w:rsid w:val="0071754E"/>
    <w:rsid w:val="00727EB5"/>
    <w:rsid w:val="0075222D"/>
    <w:rsid w:val="00770E3E"/>
    <w:rsid w:val="007723E0"/>
    <w:rsid w:val="0078595A"/>
    <w:rsid w:val="007A1BDD"/>
    <w:rsid w:val="00842C5E"/>
    <w:rsid w:val="008A7BF9"/>
    <w:rsid w:val="008D3262"/>
    <w:rsid w:val="008E0DFA"/>
    <w:rsid w:val="008F07F9"/>
    <w:rsid w:val="009178DB"/>
    <w:rsid w:val="00936D79"/>
    <w:rsid w:val="00947204"/>
    <w:rsid w:val="009842B8"/>
    <w:rsid w:val="0098733E"/>
    <w:rsid w:val="009929EF"/>
    <w:rsid w:val="009C763D"/>
    <w:rsid w:val="009E5AFE"/>
    <w:rsid w:val="00A05974"/>
    <w:rsid w:val="00A146C3"/>
    <w:rsid w:val="00A14836"/>
    <w:rsid w:val="00A271B3"/>
    <w:rsid w:val="00A76182"/>
    <w:rsid w:val="00A8550B"/>
    <w:rsid w:val="00A901C4"/>
    <w:rsid w:val="00A96191"/>
    <w:rsid w:val="00A97A85"/>
    <w:rsid w:val="00B04C7C"/>
    <w:rsid w:val="00B111A0"/>
    <w:rsid w:val="00B27DDA"/>
    <w:rsid w:val="00B3638A"/>
    <w:rsid w:val="00BA3C48"/>
    <w:rsid w:val="00BA51AA"/>
    <w:rsid w:val="00BC00A1"/>
    <w:rsid w:val="00BD2955"/>
    <w:rsid w:val="00BD6D7B"/>
    <w:rsid w:val="00BF20E1"/>
    <w:rsid w:val="00C01686"/>
    <w:rsid w:val="00C72470"/>
    <w:rsid w:val="00C86DCC"/>
    <w:rsid w:val="00CA0331"/>
    <w:rsid w:val="00CC0568"/>
    <w:rsid w:val="00CC205D"/>
    <w:rsid w:val="00CD26A3"/>
    <w:rsid w:val="00CE493B"/>
    <w:rsid w:val="00CF3BAB"/>
    <w:rsid w:val="00D25ED6"/>
    <w:rsid w:val="00D31807"/>
    <w:rsid w:val="00D97BD3"/>
    <w:rsid w:val="00DB7015"/>
    <w:rsid w:val="00DD287B"/>
    <w:rsid w:val="00DD7A4E"/>
    <w:rsid w:val="00E06BF1"/>
    <w:rsid w:val="00E34E3F"/>
    <w:rsid w:val="00E42CC4"/>
    <w:rsid w:val="00E5282F"/>
    <w:rsid w:val="00E57E37"/>
    <w:rsid w:val="00E75D50"/>
    <w:rsid w:val="00E8019A"/>
    <w:rsid w:val="00EC4740"/>
    <w:rsid w:val="00F02CA2"/>
    <w:rsid w:val="00F4553C"/>
    <w:rsid w:val="00F54DBB"/>
    <w:rsid w:val="00F600F9"/>
    <w:rsid w:val="00F720F2"/>
    <w:rsid w:val="00F86359"/>
    <w:rsid w:val="00FA10C7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5"/>
  </w:style>
  <w:style w:type="paragraph" w:styleId="4">
    <w:name w:val="heading 4"/>
    <w:basedOn w:val="a"/>
    <w:link w:val="40"/>
    <w:semiHidden/>
    <w:unhideWhenUsed/>
    <w:qFormat/>
    <w:rsid w:val="00366B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6BA8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36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6BA8"/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paragraph" w:styleId="2">
    <w:name w:val="Body Text Indent 2"/>
    <w:basedOn w:val="a"/>
    <w:link w:val="20"/>
    <w:semiHidden/>
    <w:unhideWhenUsed/>
    <w:rsid w:val="00366B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BA8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66B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54E"/>
  </w:style>
  <w:style w:type="paragraph" w:styleId="a5">
    <w:name w:val="footer"/>
    <w:basedOn w:val="a"/>
    <w:link w:val="a6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54E"/>
  </w:style>
  <w:style w:type="table" w:styleId="a7">
    <w:name w:val="Table Grid"/>
    <w:basedOn w:val="a1"/>
    <w:uiPriority w:val="39"/>
    <w:rsid w:val="00A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37D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B7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F208-CE9A-43D2-9D86-3CE6602A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2</cp:revision>
  <cp:lastPrinted>2019-05-15T07:15:00Z</cp:lastPrinted>
  <dcterms:created xsi:type="dcterms:W3CDTF">2019-08-30T05:54:00Z</dcterms:created>
  <dcterms:modified xsi:type="dcterms:W3CDTF">2019-08-30T05:54:00Z</dcterms:modified>
</cp:coreProperties>
</file>