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Общие рекомендации: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Детский сад работает 5 дней в неделю, с 7.00 до 19.00.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Выходными днями являются суббота, воскресенье и общегосударственные праздничные дни.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Приём детей с</w:t>
      </w:r>
      <w:r>
        <w:rPr>
          <w:rStyle w:val="a4"/>
          <w:rFonts w:ascii="custom" w:hAnsi="custom"/>
          <w:color w:val="333333"/>
          <w:sz w:val="21"/>
          <w:szCs w:val="21"/>
        </w:rPr>
        <w:t> 7.00 до 8.00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Style w:val="a4"/>
          <w:rFonts w:ascii="custom" w:hAnsi="custom"/>
          <w:color w:val="333333"/>
          <w:sz w:val="21"/>
          <w:szCs w:val="21"/>
        </w:rPr>
        <w:t>Помните: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Своевременный приход и уход ребёнка – необходимое условие правильной реализации воспитательно-образовательного процесса.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Ребёнок, не посещающий детский сад более пяти дней, должен иметь справку от врача.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proofErr w:type="gramStart"/>
      <w:r>
        <w:rPr>
          <w:rFonts w:ascii="custom" w:hAnsi="custom"/>
          <w:color w:val="333333"/>
          <w:sz w:val="21"/>
          <w:szCs w:val="21"/>
        </w:rPr>
        <w:t>Категорически запрещается приносить в детский сад острые, режущие, стеклянные предметы (ножницы, ножи, булавки, гвозди, проволоку, зеркала, стеклянные флаконы и т.п.), а также мелкие предметы (бусинки, пуговицы и т.п.), таблетки, жевательную резинку.</w:t>
      </w:r>
      <w:proofErr w:type="gramEnd"/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Если Вы привели ребёнка после начала какого-либо режимного момента, пожалуйста, разденьте его и подождите вместе с ним в приёмной до ближайшего перерыва;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Педагоги готовы беседовать с Вами о Вашем ребёнке утром до 8.15 и вечером после 17.00. в другое время педагог обязан работать с группой детей и отвлекать его нельзя;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К педагогам группы независимо от возраста необходимо обращаться на Вы и по имени-отчеству;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Спорные и конфликтные ситуации нужно разрешать в отсутствии детей;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Если Вы не смогли решить какой – либо вопрос с педагогами группы, обратитесь к заведующей или старшему воспитателю;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В группе детям не разрешается бить и обижать друг друга, брать без разрешения личные вещи других детей, не рекомендуется приносить из дома игрушки.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 </w:t>
      </w:r>
      <w:r>
        <w:rPr>
          <w:rStyle w:val="a4"/>
          <w:rFonts w:ascii="custom" w:hAnsi="custom"/>
          <w:color w:val="333333"/>
          <w:sz w:val="21"/>
          <w:szCs w:val="21"/>
        </w:rPr>
        <w:t>Требования к внешнему виду и одежде детей: 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опрятный вид, застёгнутая на все пуговицы одежда и обувь;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умытое лицо;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чистые нос, руки, подстриженные ногти;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подстриженные и тщательно расчёсанные волосы;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чистое нижнее белье.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Перед тем, как вести ребёнка в детский сад, проверьте, соответствует ли его одежда времени года и температуре воздуха.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Проследите, чтобы одежда ребёнка не была слишком велика и не сковывала его движений.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В правильно подобранной одежде ребёнок свободно двигается и меньше утомляется.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Завязки и застёжки должны быть расположены так, чтобы ребёнок мог самостоятельно себя обслужить.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Обувь должна быть тёплой, лёгкой, точно соответствовать ноге ребёнка, легко сниматься и надеваться.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Носовой платок необходим ребёнку, как в помещении, так и на прогулке.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Сделайте на одежде удобные карманы для его хранения.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Чтобы избежать случаев травматизма, родителям необходимо проверить содержимое карманов в одежде ребёнка на наличие опасных предметов.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 </w:t>
      </w:r>
      <w:r>
        <w:rPr>
          <w:rStyle w:val="a4"/>
          <w:rFonts w:ascii="custom" w:hAnsi="custom"/>
          <w:color w:val="333333"/>
          <w:sz w:val="21"/>
          <w:szCs w:val="21"/>
        </w:rPr>
        <w:t>Обязанности родителей: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Соблюдать требования педагогической этики, своевременно разрешать с педагогами возникшие вопросы, не допускать присутствия детей при разрешении конфликтов.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Лично забирать и передавать ребёнка воспитателю.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lastRenderedPageBreak/>
        <w:t>Не делегировать эту обязанность посторонними и несовершеннолетним лицам. В исключительных случаях, на основании письменного заявления Родителя (законных представителей) забирать ребёнка имеет право лицо, достигшее 18-летнего возраста. Заявление должно быть заверено нотариально.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Информировать воспитателя лично по телефону о причинах отсутствия ребёнка до 9:00 часов утра текущего дня.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Информировать воспитателя за день о приходе ребёнка после его отсутствия (отпуска, болезни и т.д.), чтобы ему было обеспечено питание.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Своевременно сдавать медицинские справки, заявления.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Своевременно представлять справки для предоставления мер социальной поддержки льготной оплаты за содержание ребёнка в ДОУ (многодетные родители; одинокие матери; родители, получающие пенсии на детей по потере кормильца).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 xml:space="preserve">— Подготовить ребёнка раннего возраста (2 до 3 лет) к посещению ДОУ: приучить к режиму ДОУ, к употреблению </w:t>
      </w:r>
      <w:proofErr w:type="gramStart"/>
      <w:r>
        <w:rPr>
          <w:rFonts w:ascii="custom" w:hAnsi="custom"/>
          <w:color w:val="333333"/>
          <w:sz w:val="21"/>
          <w:szCs w:val="21"/>
        </w:rPr>
        <w:t>полу твёрдой</w:t>
      </w:r>
      <w:proofErr w:type="gramEnd"/>
      <w:r>
        <w:rPr>
          <w:rFonts w:ascii="custom" w:hAnsi="custom"/>
          <w:color w:val="333333"/>
          <w:sz w:val="21"/>
          <w:szCs w:val="21"/>
        </w:rPr>
        <w:t xml:space="preserve"> пищи; сформировать умение держать ложку, высаживать на горшок. — Не нарушать основные режимные моменты ДОУ и соблюдать их дома: сон, прогулка, питание.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Приводить ребёнка в ДОУ не позднее 8.00 часов утра, забирать не позднее 19.00 часов.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Снабдить ребёнка специальной одеждой и обувью: для образовательной деятельности «Музыка» — чешками;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для образовательной деятельности «Физическая культура» — спортивной формой (белая футболка, чёрные шорты).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для занятия в бассейне необходимо халат без пуговиц (на завязках), с капюшоном и ниже колен на 15 см, полотенце чтобы обвернуть ребенка, купальная шапочка, купальные плавки, сменная обувь. Все подписать и положить в удобную сумку/пакет.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Не приводить ребёнка в ДОУ с признаками простудных и инфекционных заболеваний для предотвращения их распределения среди других воспитанников.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Своевременно вносить плату за содержание ребёнка в ДОУ за предыдущий месяц до 10 числа текущего месяца. Плата за содержание ребенка вносится через терминал или кассу Сбербанка России, почтовое отделение.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Плата за содержание ребенка не взимается в следующих случаях: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болезнь ребенка (справка);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карантин;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отпуск родителей (законных представителей) сроком до 75 дней в год (по заявлению);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закрытие учреждения на ремонтные и аварийные работы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Во всех остальных случаях, за ребенка, не посещающего ДОУ, родительская плата взимается полностью!</w:t>
      </w:r>
    </w:p>
    <w:p w:rsidR="00C405EB" w:rsidRP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b/>
          <w:color w:val="333333"/>
          <w:sz w:val="21"/>
          <w:szCs w:val="21"/>
        </w:rPr>
      </w:pPr>
      <w:r w:rsidRPr="00C405EB">
        <w:rPr>
          <w:rFonts w:ascii="custom" w:hAnsi="custom"/>
          <w:b/>
          <w:color w:val="333333"/>
          <w:sz w:val="21"/>
          <w:szCs w:val="21"/>
        </w:rPr>
        <w:t> Права родителей: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Знакомиться с ходом и содержанием образовательного процесса и получать систематическую информацию о развитии ребенка: о его здоровье, особенностях поведения в коллективе сверстников;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Получать консультативную и методическую помощь по вопросам воспитания, обучения и развития детей;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 xml:space="preserve">— Знакомиться с Уставом, лицензией на </w:t>
      </w:r>
      <w:proofErr w:type="gramStart"/>
      <w:r>
        <w:rPr>
          <w:rFonts w:ascii="custom" w:hAnsi="custom"/>
          <w:color w:val="333333"/>
          <w:sz w:val="21"/>
          <w:szCs w:val="21"/>
        </w:rPr>
        <w:t>право ведения</w:t>
      </w:r>
      <w:proofErr w:type="gramEnd"/>
      <w:r>
        <w:rPr>
          <w:rFonts w:ascii="custom" w:hAnsi="custom"/>
          <w:color w:val="333333"/>
          <w:sz w:val="21"/>
          <w:szCs w:val="21"/>
        </w:rPr>
        <w:t xml:space="preserve"> образовательной деятельности, свидетельством о государственной аккредитации ДОУ и другими документами, регламентирующими организацию образовательного процесса;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Присутствовать на обследовании ребёнка специалистами ПМПК, врачами, специалистами ДОУ (учителем – логопедом, педагогом – психологом).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Требовать выполнения Устава ДОУ и условий заключенного с ДОУ договора.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Оказывать благотворительную помощь (при оплате за детский сад на личный счет ребенка вкладка «благотворительность»), направленную на развитие ДОУ, совершенствование педагогического процесса в группе.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lastRenderedPageBreak/>
        <w:t>— На получение, компенсации части платы, взимаемой за содержание ребёнка в ДОУ.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proofErr w:type="gramStart"/>
      <w:r>
        <w:rPr>
          <w:rFonts w:ascii="custom" w:hAnsi="custom"/>
          <w:color w:val="333333"/>
          <w:sz w:val="21"/>
          <w:szCs w:val="21"/>
        </w:rPr>
        <w:t>Согласно</w:t>
      </w:r>
      <w:proofErr w:type="gramEnd"/>
      <w:r>
        <w:rPr>
          <w:rFonts w:ascii="custom" w:hAnsi="custom"/>
          <w:color w:val="333333"/>
          <w:sz w:val="21"/>
          <w:szCs w:val="21"/>
        </w:rPr>
        <w:t xml:space="preserve"> Федерального закона от 05.12.2007 № 207-ФЗ «О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Вы имеете право на получение компенсации части родительской платы за детский сад: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на 1-ого ребенка в размере 20% размера внесенной ими родительской платы, фактически взимаемой за содержание ребенка в соответствующем образовательном учреждении;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на 2-ого ребенка — в размере 50%;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— на 3-его ребенка и последующих детей — в размере 70%.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proofErr w:type="gramStart"/>
      <w:r>
        <w:rPr>
          <w:rFonts w:ascii="custom" w:hAnsi="custom"/>
          <w:color w:val="333333"/>
          <w:sz w:val="21"/>
          <w:szCs w:val="21"/>
        </w:rPr>
        <w:t>Для получения компенсации, законный представитель (мама, папа или опекун) ребенка, посещающего детский сад, подает лично или направляет по почте в управление департамента социальной защиты населения Иркутской области по месту нахождения детского сада г. Иркутска заявление по форме с приложением следующих документов:  оригинал + копия паспорта законного представителя ребенка (лист с фотографией и лист с пропиской);</w:t>
      </w:r>
      <w:proofErr w:type="gramEnd"/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оригиналы + копии свидетельств о рождении всех несовершеннолетних детей;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для опекунов – оригинал + копия распоряжения об установлении опеки;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оригинал + копия сберегательной книжки на имя заявителя для перечисления компенсации.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Style w:val="a4"/>
          <w:rFonts w:ascii="custom" w:hAnsi="custom"/>
          <w:color w:val="333333"/>
          <w:sz w:val="21"/>
          <w:szCs w:val="21"/>
        </w:rPr>
        <w:t>Обращаться по адресу: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 xml:space="preserve"> 664043, г. Иркутск, бульвар </w:t>
      </w:r>
      <w:proofErr w:type="spellStart"/>
      <w:r>
        <w:rPr>
          <w:rFonts w:ascii="custom" w:hAnsi="custom"/>
          <w:color w:val="333333"/>
          <w:sz w:val="21"/>
          <w:szCs w:val="21"/>
        </w:rPr>
        <w:t>Рябикова</w:t>
      </w:r>
      <w:proofErr w:type="spellEnd"/>
      <w:r>
        <w:rPr>
          <w:rFonts w:ascii="custom" w:hAnsi="custom"/>
          <w:color w:val="333333"/>
          <w:sz w:val="21"/>
          <w:szCs w:val="21"/>
        </w:rPr>
        <w:t>, 22 «а», кабинет № 12, среда – день обработки документов.</w:t>
      </w:r>
    </w:p>
    <w:p w:rsidR="00C405EB" w:rsidRDefault="00C405EB" w:rsidP="00C405E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тел.30-10-32</w:t>
      </w:r>
    </w:p>
    <w:p w:rsidR="004D6425" w:rsidRDefault="004D6425"/>
    <w:sectPr w:rsidR="004D6425" w:rsidSect="00C405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EB"/>
    <w:rsid w:val="001D04B2"/>
    <w:rsid w:val="004D6425"/>
    <w:rsid w:val="009D6812"/>
    <w:rsid w:val="00C4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2019-10-30T08:43:00Z</dcterms:created>
  <dcterms:modified xsi:type="dcterms:W3CDTF">2019-10-30T08:44:00Z</dcterms:modified>
</cp:coreProperties>
</file>