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0" w:rsidRPr="001B6D40" w:rsidRDefault="001B6D40" w:rsidP="001B6D40">
      <w:pPr>
        <w:ind w:firstLine="851"/>
        <w:jc w:val="both"/>
        <w:rPr>
          <w:sz w:val="28"/>
          <w:szCs w:val="28"/>
          <w:shd w:val="clear" w:color="auto" w:fill="FFFFFF"/>
        </w:rPr>
      </w:pPr>
      <w:r w:rsidRPr="001B6D40">
        <w:rPr>
          <w:b/>
          <w:i/>
          <w:color w:val="FF0000"/>
          <w:sz w:val="28"/>
          <w:szCs w:val="28"/>
          <w:u w:val="single"/>
          <w:shd w:val="clear" w:color="auto" w:fill="FFFFFF"/>
        </w:rPr>
        <w:t>С 12 по 16 марта 2018 года</w:t>
      </w:r>
      <w:r w:rsidRPr="001B6D40">
        <w:rPr>
          <w:color w:val="FF0000"/>
          <w:sz w:val="28"/>
          <w:szCs w:val="28"/>
          <w:shd w:val="clear" w:color="auto" w:fill="FFFFFF"/>
        </w:rPr>
        <w:t xml:space="preserve"> </w:t>
      </w:r>
      <w:r w:rsidRPr="001B6D40">
        <w:rPr>
          <w:sz w:val="28"/>
          <w:szCs w:val="28"/>
          <w:shd w:val="clear" w:color="auto" w:fill="FFFFFF"/>
        </w:rPr>
        <w:t xml:space="preserve">в нашем детском саду прошла тематическая неделя психологии, которая состоялась </w:t>
      </w:r>
      <w:r w:rsidRPr="001B6D40">
        <w:rPr>
          <w:b/>
          <w:sz w:val="28"/>
          <w:szCs w:val="28"/>
          <w:shd w:val="clear" w:color="auto" w:fill="FFFFFF"/>
        </w:rPr>
        <w:t>в рамках единой городской недели психологии по плану работы городского информационно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B6D40">
        <w:rPr>
          <w:b/>
          <w:sz w:val="28"/>
          <w:szCs w:val="28"/>
          <w:shd w:val="clear" w:color="auto" w:fill="FFFFFF"/>
        </w:rPr>
        <w:t>- методического центра развития образования.</w:t>
      </w:r>
    </w:p>
    <w:p w:rsidR="001B6D40" w:rsidRPr="001B6D40" w:rsidRDefault="001B6D40" w:rsidP="001B6D40">
      <w:pPr>
        <w:ind w:firstLine="851"/>
        <w:jc w:val="both"/>
        <w:rPr>
          <w:sz w:val="28"/>
          <w:szCs w:val="28"/>
          <w:shd w:val="clear" w:color="auto" w:fill="FFFFFF"/>
        </w:rPr>
      </w:pPr>
      <w:r w:rsidRPr="001B6D40">
        <w:rPr>
          <w:b/>
          <w:color w:val="FF0000"/>
          <w:sz w:val="28"/>
          <w:szCs w:val="28"/>
          <w:shd w:val="clear" w:color="auto" w:fill="FFFFFF"/>
        </w:rPr>
        <w:t xml:space="preserve">Неделя психологии </w:t>
      </w:r>
      <w:r w:rsidRPr="001B6D40">
        <w:rPr>
          <w:sz w:val="28"/>
          <w:szCs w:val="28"/>
          <w:shd w:val="clear" w:color="auto" w:fill="FFFFFF"/>
        </w:rPr>
        <w:t>в детском саду имеет основную задачу - оценить уровень комфорта пребывания в ДОУ всех участников. Ведь в такой деятельности участвуют как дети, так и взрослые. А это означает, что целью проведения указанной работы является формирование взаимопонимания между участниками, а не простое выполнение задания</w:t>
      </w:r>
      <w:r w:rsidR="00A35859">
        <w:rPr>
          <w:sz w:val="28"/>
          <w:szCs w:val="28"/>
          <w:shd w:val="clear" w:color="auto" w:fill="FFFFFF"/>
        </w:rPr>
        <w:t>.</w:t>
      </w:r>
    </w:p>
    <w:p w:rsid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 xml:space="preserve">Главной целью проведения такой деятельности явилось создание положительного микроклимата в ДОУ. Решались следующие задачи проведения дней психологии в дошкольном образовательном учреждении: </w:t>
      </w:r>
    </w:p>
    <w:p w:rsidR="001B6D40" w:rsidRP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</w:t>
      </w:r>
      <w:r w:rsidRPr="001B6D40">
        <w:rPr>
          <w:sz w:val="28"/>
          <w:szCs w:val="28"/>
        </w:rPr>
        <w:tab/>
        <w:t>Повысить интерес педагогов, детей и родителей к науке психологии (популяризация психологической службы в ДОУ, разъяснение значимости, содержания ее работы в детском саду).</w:t>
      </w:r>
    </w:p>
    <w:p w:rsidR="001B6D40" w:rsidRP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</w:t>
      </w:r>
      <w:r w:rsidRPr="001B6D40">
        <w:rPr>
          <w:sz w:val="28"/>
          <w:szCs w:val="28"/>
        </w:rPr>
        <w:tab/>
        <w:t>Показать важность знания основ психологии при воспитании и обучении (сплочение педагогического состава, укрепление коллектива).</w:t>
      </w:r>
    </w:p>
    <w:p w:rsidR="001B6D40" w:rsidRP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</w:t>
      </w:r>
      <w:r w:rsidRPr="001B6D40">
        <w:rPr>
          <w:sz w:val="28"/>
          <w:szCs w:val="28"/>
        </w:rPr>
        <w:tab/>
        <w:t>Проработать коммуникации в системе ребенок – ребенок и ребенок - взрослый посредством участия всех участников образовательных отношений в совместных акциях (формирование психологического комфорта детей во время пребывания в ДОУ, адаптация в коллективе).</w:t>
      </w:r>
    </w:p>
    <w:p w:rsidR="001B6D40" w:rsidRP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</w:t>
      </w:r>
      <w:r w:rsidRPr="001B6D40">
        <w:rPr>
          <w:sz w:val="28"/>
          <w:szCs w:val="28"/>
        </w:rPr>
        <w:tab/>
        <w:t>Оказать психолого-консультативную помощь педагогам и родителям в укреплении взаимопоним</w:t>
      </w:r>
      <w:r>
        <w:rPr>
          <w:sz w:val="28"/>
          <w:szCs w:val="28"/>
        </w:rPr>
        <w:t>ания между взрослыми и малышами</w:t>
      </w:r>
      <w:r w:rsidRPr="001B6D40">
        <w:rPr>
          <w:sz w:val="28"/>
          <w:szCs w:val="28"/>
        </w:rPr>
        <w:t>.</w:t>
      </w:r>
    </w:p>
    <w:p w:rsid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</w:t>
      </w:r>
      <w:r w:rsidRPr="001B6D40">
        <w:rPr>
          <w:sz w:val="28"/>
          <w:szCs w:val="28"/>
        </w:rPr>
        <w:tab/>
        <w:t>Способствовать развитию творческого воображения детей и взрослых (психологические акции) развитие творческого потенциала.</w:t>
      </w:r>
    </w:p>
    <w:p w:rsidR="001B6D40" w:rsidRDefault="001B6D40" w:rsidP="001B6D40">
      <w:pPr>
        <w:rPr>
          <w:sz w:val="28"/>
          <w:szCs w:val="28"/>
        </w:rPr>
      </w:pPr>
    </w:p>
    <w:p w:rsidR="001B6D40" w:rsidRP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 xml:space="preserve">Работа с родителями в Недели психологии в детском саду помогает родителям осознать важность и необходимость совместной деятельности со своим ребенком. В процессе игровой деятельности взрослые учатся понимать свою роль в процессе становления личности, определении черт характера и поведения малыша. </w:t>
      </w:r>
    </w:p>
    <w:p w:rsidR="001B6D40" w:rsidRDefault="001B6D40" w:rsidP="001B6D40">
      <w:pPr>
        <w:rPr>
          <w:sz w:val="28"/>
          <w:szCs w:val="28"/>
        </w:rPr>
      </w:pPr>
      <w:r w:rsidRPr="001B6D40">
        <w:rPr>
          <w:sz w:val="28"/>
          <w:szCs w:val="28"/>
        </w:rPr>
        <w:t>С педагогами тематическая деятельность является фактором сплочения коллектива, помогает решению проблемных ситуаций, повышает уровень самореализации каждого специалиста.</w:t>
      </w:r>
      <w:r>
        <w:rPr>
          <w:sz w:val="28"/>
          <w:szCs w:val="28"/>
        </w:rPr>
        <w:t xml:space="preserve"> </w:t>
      </w:r>
    </w:p>
    <w:p w:rsidR="00314145" w:rsidRPr="00314145" w:rsidRDefault="00314145" w:rsidP="00314145">
      <w:pPr>
        <w:tabs>
          <w:tab w:val="left" w:pos="3060"/>
          <w:tab w:val="left" w:pos="3446"/>
        </w:tabs>
        <w:spacing w:after="20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414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План проведения  </w:t>
      </w:r>
    </w:p>
    <w:p w:rsidR="00314145" w:rsidRPr="00314145" w:rsidRDefault="00314145" w:rsidP="00314145">
      <w:pPr>
        <w:tabs>
          <w:tab w:val="left" w:pos="3060"/>
          <w:tab w:val="left" w:pos="3446"/>
        </w:tabs>
        <w:spacing w:after="200"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314145">
        <w:rPr>
          <w:rFonts w:eastAsiaTheme="minorHAnsi"/>
          <w:b/>
          <w:color w:val="FF0000"/>
          <w:sz w:val="28"/>
          <w:szCs w:val="28"/>
          <w:lang w:eastAsia="en-US"/>
        </w:rPr>
        <w:t>Недели психо</w:t>
      </w:r>
      <w:r w:rsidR="00F455E8">
        <w:rPr>
          <w:rFonts w:eastAsiaTheme="minorHAnsi"/>
          <w:b/>
          <w:color w:val="FF0000"/>
          <w:sz w:val="28"/>
          <w:szCs w:val="28"/>
          <w:lang w:eastAsia="en-US"/>
        </w:rPr>
        <w:t>логии в ДОУ с 12.03-16.03.2018г.</w:t>
      </w:r>
    </w:p>
    <w:tbl>
      <w:tblPr>
        <w:tblStyle w:val="1"/>
        <w:tblW w:w="1114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152"/>
        <w:gridCol w:w="2551"/>
        <w:gridCol w:w="2069"/>
      </w:tblGrid>
      <w:tr w:rsidR="00314145" w:rsidRPr="00314145" w:rsidTr="00336016">
        <w:tc>
          <w:tcPr>
            <w:tcW w:w="1242" w:type="dxa"/>
            <w:vMerge w:val="restart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Тема дня</w:t>
            </w:r>
          </w:p>
        </w:tc>
        <w:tc>
          <w:tcPr>
            <w:tcW w:w="7772" w:type="dxa"/>
            <w:gridSpan w:val="3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Мероприятия</w:t>
            </w:r>
          </w:p>
        </w:tc>
      </w:tr>
      <w:tr w:rsidR="00314145" w:rsidRPr="00314145" w:rsidTr="00336016">
        <w:tc>
          <w:tcPr>
            <w:tcW w:w="1242" w:type="dxa"/>
            <w:vMerge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72" w:type="dxa"/>
            <w:gridSpan w:val="3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14145">
              <w:rPr>
                <w:rFonts w:eastAsiaTheme="minorHAnsi"/>
                <w:color w:val="000000" w:themeColor="text1"/>
                <w:lang w:eastAsia="en-US"/>
              </w:rPr>
              <w:t xml:space="preserve">Н-р: «Цвет дня». </w:t>
            </w:r>
            <w:proofErr w:type="gramStart"/>
            <w:r w:rsidRPr="00314145">
              <w:rPr>
                <w:rFonts w:eastAsiaTheme="minorHAnsi"/>
                <w:color w:val="000000" w:themeColor="text1"/>
                <w:lang w:eastAsia="en-US"/>
              </w:rPr>
              <w:t>Педагог вместе с детьми  выбирают</w:t>
            </w:r>
            <w:proofErr w:type="gramEnd"/>
            <w:r w:rsidRPr="00314145">
              <w:rPr>
                <w:rFonts w:eastAsiaTheme="minorHAnsi"/>
                <w:color w:val="000000" w:themeColor="text1"/>
                <w:lang w:eastAsia="en-US"/>
              </w:rPr>
              <w:t xml:space="preserve"> «цвет дня» и приходят в одежде этого цвета.</w:t>
            </w:r>
          </w:p>
        </w:tc>
      </w:tr>
      <w:tr w:rsidR="00314145" w:rsidRPr="00314145" w:rsidTr="00336016">
        <w:tc>
          <w:tcPr>
            <w:tcW w:w="1242" w:type="dxa"/>
            <w:vMerge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52" w:type="dxa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Дети</w:t>
            </w:r>
          </w:p>
        </w:tc>
        <w:tc>
          <w:tcPr>
            <w:tcW w:w="2551" w:type="dxa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Родители</w:t>
            </w:r>
          </w:p>
        </w:tc>
        <w:tc>
          <w:tcPr>
            <w:tcW w:w="2069" w:type="dxa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Педагоги</w:t>
            </w:r>
          </w:p>
        </w:tc>
      </w:tr>
      <w:tr w:rsidR="00314145" w:rsidRPr="00314145" w:rsidTr="00336016">
        <w:tc>
          <w:tcPr>
            <w:tcW w:w="1242" w:type="dxa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12 марта</w:t>
            </w:r>
          </w:p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127" w:type="dxa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314145">
              <w:rPr>
                <w:b/>
                <w:color w:val="FF0000"/>
              </w:rPr>
              <w:t>День интеллекта</w:t>
            </w:r>
          </w:p>
        </w:tc>
        <w:tc>
          <w:tcPr>
            <w:tcW w:w="3152" w:type="dxa"/>
          </w:tcPr>
          <w:p w:rsidR="00314145" w:rsidRPr="00314145" w:rsidRDefault="00314145" w:rsidP="00314145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tLeast"/>
            </w:pPr>
            <w:r w:rsidRPr="00314145">
              <w:t>Акция «Цветок настроения», «Букет настроения», «Радуга настроения».</w:t>
            </w:r>
          </w:p>
          <w:p w:rsidR="00314145" w:rsidRPr="00314145" w:rsidRDefault="00314145" w:rsidP="00314145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tLeast"/>
              <w:ind w:left="142" w:hanging="142"/>
              <w:contextualSpacing/>
            </w:pPr>
            <w:r w:rsidRPr="00314145">
              <w:t>Игра «Кто хочет стать миллионером» (</w:t>
            </w:r>
            <w:proofErr w:type="spellStart"/>
            <w:r w:rsidRPr="00314145">
              <w:t>подг</w:t>
            </w:r>
            <w:proofErr w:type="gramStart"/>
            <w:r w:rsidRPr="00314145">
              <w:t>.г</w:t>
            </w:r>
            <w:proofErr w:type="gramEnd"/>
            <w:r w:rsidRPr="00314145">
              <w:t>р</w:t>
            </w:r>
            <w:proofErr w:type="spellEnd"/>
            <w:r w:rsidRPr="00314145">
              <w:t>) проводит педагог-психолог.</w:t>
            </w:r>
          </w:p>
          <w:p w:rsidR="00314145" w:rsidRPr="00314145" w:rsidRDefault="00314145" w:rsidP="00314145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tLeast"/>
            </w:pPr>
            <w:proofErr w:type="gramStart"/>
            <w:r w:rsidRPr="00314145">
              <w:t xml:space="preserve">Игра «Я – Всезнайка!» (для детей </w:t>
            </w:r>
            <w:proofErr w:type="spellStart"/>
            <w:r w:rsidRPr="00314145">
              <w:t>подгот</w:t>
            </w:r>
            <w:proofErr w:type="spellEnd"/>
            <w:r w:rsidRPr="00314145">
              <w:t xml:space="preserve">. групп Игра «Слава интеллекту: ребусы и головоломки» </w:t>
            </w:r>
            <w:r w:rsidRPr="00314145">
              <w:lastRenderedPageBreak/>
              <w:t>проводят педагоги.</w:t>
            </w:r>
            <w:proofErr w:type="gramEnd"/>
          </w:p>
          <w:p w:rsidR="00314145" w:rsidRPr="00314145" w:rsidRDefault="00314145" w:rsidP="00314145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tLeast"/>
            </w:pPr>
            <w:r w:rsidRPr="00314145">
              <w:t>Игры на развитие мышления проводят во всех возрастных группах.</w:t>
            </w:r>
          </w:p>
          <w:p w:rsidR="00314145" w:rsidRPr="00314145" w:rsidRDefault="00314145" w:rsidP="00314145">
            <w:pPr>
              <w:tabs>
                <w:tab w:val="left" w:pos="252"/>
              </w:tabs>
              <w:spacing w:line="240" w:lineRule="atLeast"/>
            </w:pPr>
          </w:p>
        </w:tc>
        <w:tc>
          <w:tcPr>
            <w:tcW w:w="2551" w:type="dxa"/>
          </w:tcPr>
          <w:p w:rsidR="00314145" w:rsidRPr="00314145" w:rsidRDefault="00314145" w:rsidP="00314145">
            <w:pPr>
              <w:numPr>
                <w:ilvl w:val="0"/>
                <w:numId w:val="3"/>
              </w:numPr>
              <w:tabs>
                <w:tab w:val="left" w:pos="283"/>
                <w:tab w:val="left" w:pos="349"/>
                <w:tab w:val="left" w:pos="425"/>
              </w:tabs>
              <w:ind w:left="142" w:firstLine="0"/>
              <w:contextualSpacing/>
            </w:pPr>
            <w:r w:rsidRPr="00314145">
              <w:lastRenderedPageBreak/>
              <w:t>Акция «Цветок настроения», «Букет настроения», «Радуга настроения».</w:t>
            </w:r>
          </w:p>
          <w:p w:rsidR="00314145" w:rsidRPr="00314145" w:rsidRDefault="00314145" w:rsidP="00314145">
            <w:pPr>
              <w:numPr>
                <w:ilvl w:val="0"/>
                <w:numId w:val="3"/>
              </w:numPr>
              <w:tabs>
                <w:tab w:val="left" w:pos="175"/>
                <w:tab w:val="left" w:pos="425"/>
              </w:tabs>
              <w:spacing w:line="240" w:lineRule="atLeast"/>
              <w:ind w:left="142" w:firstLine="0"/>
              <w:contextualSpacing/>
            </w:pPr>
            <w:r w:rsidRPr="00314145">
              <w:t>Информационный стенд «Психическое здоровье ребенка, что это?»</w:t>
            </w:r>
          </w:p>
          <w:p w:rsidR="00314145" w:rsidRPr="00314145" w:rsidRDefault="00314145" w:rsidP="00314145">
            <w:pPr>
              <w:numPr>
                <w:ilvl w:val="0"/>
                <w:numId w:val="3"/>
              </w:numPr>
              <w:tabs>
                <w:tab w:val="left" w:pos="175"/>
                <w:tab w:val="left" w:pos="425"/>
              </w:tabs>
              <w:spacing w:line="240" w:lineRule="atLeast"/>
              <w:ind w:left="142" w:firstLine="0"/>
              <w:contextualSpacing/>
            </w:pPr>
            <w:r w:rsidRPr="00314145">
              <w:t>Информационный стенд «Знакомьтесь, наука психология»</w:t>
            </w:r>
          </w:p>
          <w:p w:rsidR="00314145" w:rsidRPr="00314145" w:rsidRDefault="00314145" w:rsidP="00314145">
            <w:pPr>
              <w:numPr>
                <w:ilvl w:val="0"/>
                <w:numId w:val="3"/>
              </w:numPr>
              <w:tabs>
                <w:tab w:val="left" w:pos="175"/>
                <w:tab w:val="left" w:pos="239"/>
                <w:tab w:val="left" w:pos="425"/>
              </w:tabs>
              <w:spacing w:line="240" w:lineRule="atLeast"/>
              <w:ind w:left="142" w:firstLine="0"/>
            </w:pPr>
            <w:r w:rsidRPr="00314145">
              <w:lastRenderedPageBreak/>
              <w:t>Ребусы для взрослых (домашнее задание)</w:t>
            </w:r>
          </w:p>
          <w:p w:rsidR="00314145" w:rsidRPr="00314145" w:rsidRDefault="00314145" w:rsidP="00314145">
            <w:pPr>
              <w:tabs>
                <w:tab w:val="left" w:pos="239"/>
              </w:tabs>
              <w:spacing w:line="240" w:lineRule="atLeast"/>
            </w:pPr>
          </w:p>
        </w:tc>
        <w:tc>
          <w:tcPr>
            <w:tcW w:w="2069" w:type="dxa"/>
          </w:tcPr>
          <w:p w:rsidR="00314145" w:rsidRPr="00314145" w:rsidRDefault="00314145" w:rsidP="00314145">
            <w:pPr>
              <w:numPr>
                <w:ilvl w:val="0"/>
                <w:numId w:val="2"/>
              </w:numPr>
              <w:tabs>
                <w:tab w:val="left" w:pos="344"/>
              </w:tabs>
              <w:ind w:left="142" w:firstLine="0"/>
              <w:contextualSpacing/>
            </w:pPr>
            <w:r w:rsidRPr="00314145">
              <w:lastRenderedPageBreak/>
              <w:t>Инструктаж по неделе</w:t>
            </w:r>
          </w:p>
          <w:p w:rsidR="00314145" w:rsidRPr="00314145" w:rsidRDefault="00314145" w:rsidP="00314145">
            <w:pPr>
              <w:numPr>
                <w:ilvl w:val="0"/>
                <w:numId w:val="2"/>
              </w:numPr>
              <w:tabs>
                <w:tab w:val="left" w:pos="344"/>
              </w:tabs>
              <w:spacing w:line="240" w:lineRule="atLeast"/>
              <w:ind w:left="142" w:firstLine="0"/>
              <w:contextualSpacing/>
            </w:pPr>
            <w:r w:rsidRPr="00314145">
              <w:t xml:space="preserve">Психологическая игра для педагогов «Тайный друг» </w:t>
            </w:r>
          </w:p>
        </w:tc>
      </w:tr>
      <w:tr w:rsidR="00314145" w:rsidRPr="00314145" w:rsidTr="00336016">
        <w:tc>
          <w:tcPr>
            <w:tcW w:w="1242" w:type="dxa"/>
            <w:vAlign w:val="center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lastRenderedPageBreak/>
              <w:t>13 марта вторник</w:t>
            </w:r>
          </w:p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  <w:p w:rsidR="00314145" w:rsidRPr="00314145" w:rsidRDefault="00314145" w:rsidP="00314145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314145" w:rsidRPr="00314145" w:rsidRDefault="00314145" w:rsidP="00314145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314145">
              <w:rPr>
                <w:b/>
                <w:color w:val="FF0000"/>
              </w:rPr>
              <w:t>День психологического тренинга</w:t>
            </w:r>
          </w:p>
        </w:tc>
        <w:tc>
          <w:tcPr>
            <w:tcW w:w="3152" w:type="dxa"/>
          </w:tcPr>
          <w:p w:rsidR="00314145" w:rsidRPr="00314145" w:rsidRDefault="00314145" w:rsidP="00314145">
            <w:pPr>
              <w:numPr>
                <w:ilvl w:val="0"/>
                <w:numId w:val="6"/>
              </w:numPr>
              <w:tabs>
                <w:tab w:val="left" w:pos="219"/>
              </w:tabs>
              <w:spacing w:line="240" w:lineRule="atLeas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Тренинг </w:t>
            </w:r>
            <w:r w:rsidRPr="00314145">
              <w:rPr>
                <w:b/>
                <w:color w:val="000000" w:themeColor="text1"/>
              </w:rPr>
              <w:t>«Пойми меня!»</w:t>
            </w:r>
            <w:r w:rsidRPr="00314145">
              <w:rPr>
                <w:color w:val="000000" w:themeColor="text1"/>
              </w:rPr>
              <w:t xml:space="preserve"> для детей старшего дошкольного возраста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(см. приложение)</w:t>
            </w:r>
          </w:p>
          <w:p w:rsidR="00314145" w:rsidRPr="00314145" w:rsidRDefault="00314145" w:rsidP="00314145">
            <w:pPr>
              <w:numPr>
                <w:ilvl w:val="0"/>
                <w:numId w:val="7"/>
              </w:numPr>
              <w:tabs>
                <w:tab w:val="left" w:pos="219"/>
              </w:tabs>
              <w:spacing w:line="240" w:lineRule="exac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Развивающее занятие «Дружба» (средний возраст) (см. приложение)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14145" w:rsidRPr="00314145" w:rsidRDefault="00314145" w:rsidP="00314145">
            <w:pPr>
              <w:tabs>
                <w:tab w:val="left" w:pos="175"/>
              </w:tabs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*Информационные папки-передвижки, буклеты для родителей (педагоги + психолог)</w:t>
            </w:r>
          </w:p>
          <w:p w:rsidR="00314145" w:rsidRPr="00314145" w:rsidRDefault="00314145" w:rsidP="00314145">
            <w:pPr>
              <w:tabs>
                <w:tab w:val="left" w:pos="175"/>
              </w:tabs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Темы консультаций на выбор педагогов.</w:t>
            </w:r>
          </w:p>
          <w:p w:rsidR="00314145" w:rsidRPr="00314145" w:rsidRDefault="00314145" w:rsidP="00314145">
            <w:pPr>
              <w:tabs>
                <w:tab w:val="left" w:pos="175"/>
              </w:tabs>
              <w:spacing w:line="24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2069" w:type="dxa"/>
          </w:tcPr>
          <w:p w:rsidR="00314145" w:rsidRPr="00314145" w:rsidRDefault="00314145" w:rsidP="00314145">
            <w:pPr>
              <w:numPr>
                <w:ilvl w:val="0"/>
                <w:numId w:val="2"/>
              </w:numPr>
              <w:tabs>
                <w:tab w:val="left" w:pos="162"/>
                <w:tab w:val="left" w:pos="336"/>
              </w:tabs>
              <w:spacing w:line="240" w:lineRule="atLeast"/>
              <w:ind w:left="142" w:hanging="142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Тренинг для педагогов «Развитие творческих способностей».    </w:t>
            </w:r>
          </w:p>
          <w:p w:rsidR="00314145" w:rsidRPr="00314145" w:rsidRDefault="00314145" w:rsidP="00314145">
            <w:pPr>
              <w:tabs>
                <w:tab w:val="left" w:pos="162"/>
                <w:tab w:val="left" w:pos="336"/>
              </w:tabs>
              <w:spacing w:line="240" w:lineRule="atLeast"/>
              <w:ind w:left="142" w:hanging="142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*</w:t>
            </w:r>
            <w:r w:rsidRPr="00314145">
              <w:rPr>
                <w:color w:val="000000" w:themeColor="text1"/>
              </w:rPr>
              <w:tab/>
              <w:t>Газета бесплатных объявлений                                                   «ИЩУ ДРУГА»</w:t>
            </w:r>
          </w:p>
        </w:tc>
      </w:tr>
      <w:tr w:rsidR="00314145" w:rsidRPr="00314145" w:rsidTr="00336016">
        <w:tc>
          <w:tcPr>
            <w:tcW w:w="1242" w:type="dxa"/>
          </w:tcPr>
          <w:p w:rsidR="00314145" w:rsidRPr="00314145" w:rsidRDefault="00314145" w:rsidP="00314145">
            <w:pPr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14 марта</w:t>
            </w:r>
          </w:p>
          <w:p w:rsidR="00314145" w:rsidRPr="00314145" w:rsidRDefault="00314145" w:rsidP="00314145">
            <w:pPr>
              <w:jc w:val="center"/>
              <w:rPr>
                <w:b/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127" w:type="dxa"/>
          </w:tcPr>
          <w:p w:rsidR="00314145" w:rsidRPr="00314145" w:rsidRDefault="00314145" w:rsidP="00314145">
            <w:pPr>
              <w:tabs>
                <w:tab w:val="left" w:pos="3060"/>
                <w:tab w:val="left" w:pos="3446"/>
              </w:tabs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314145">
              <w:rPr>
                <w:b/>
                <w:color w:val="FF0000"/>
              </w:rPr>
              <w:t>День творчества и креатива</w:t>
            </w:r>
          </w:p>
          <w:p w:rsidR="00314145" w:rsidRPr="00314145" w:rsidRDefault="00314145" w:rsidP="00314145">
            <w:pPr>
              <w:tabs>
                <w:tab w:val="left" w:pos="3060"/>
                <w:tab w:val="left" w:pos="3446"/>
              </w:tabs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</w:p>
        </w:tc>
        <w:tc>
          <w:tcPr>
            <w:tcW w:w="3152" w:type="dxa"/>
          </w:tcPr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  <w:t>«Моя любимая игрушка» (мл</w:t>
            </w:r>
            <w:proofErr w:type="gramStart"/>
            <w:r w:rsidRPr="00314145">
              <w:rPr>
                <w:color w:val="000000" w:themeColor="text1"/>
              </w:rPr>
              <w:t xml:space="preserve">., </w:t>
            </w:r>
            <w:proofErr w:type="gramEnd"/>
            <w:r w:rsidRPr="00314145">
              <w:rPr>
                <w:color w:val="000000" w:themeColor="text1"/>
              </w:rPr>
              <w:t>ср. гр. работа с раскрасками).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  <w:t>«Мир из моего окна» (использование различных техник)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  <w:t>«Портрет группы» (составление коллажа)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  <w:t>Рисование мыльными пузырями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</w:r>
            <w:r w:rsidR="00F455E8">
              <w:rPr>
                <w:color w:val="000000" w:themeColor="text1"/>
              </w:rPr>
              <w:t>«Мой внутренний мир» (</w:t>
            </w:r>
            <w:proofErr w:type="spellStart"/>
            <w:r w:rsidR="00F455E8">
              <w:rPr>
                <w:color w:val="000000" w:themeColor="text1"/>
              </w:rPr>
              <w:t>мандалы</w:t>
            </w:r>
            <w:proofErr w:type="spellEnd"/>
            <w:r w:rsidR="00F455E8">
              <w:rPr>
                <w:color w:val="000000" w:themeColor="text1"/>
              </w:rPr>
              <w:t xml:space="preserve">, </w:t>
            </w:r>
            <w:proofErr w:type="spellStart"/>
            <w:r w:rsidRPr="00314145">
              <w:rPr>
                <w:color w:val="000000" w:themeColor="text1"/>
              </w:rPr>
              <w:t>подг.гр</w:t>
            </w:r>
            <w:proofErr w:type="spellEnd"/>
            <w:r w:rsidRPr="00314145">
              <w:rPr>
                <w:color w:val="000000" w:themeColor="text1"/>
              </w:rPr>
              <w:t>.)</w:t>
            </w: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ind w:left="720"/>
              <w:contextualSpacing/>
              <w:rPr>
                <w:color w:val="000000" w:themeColor="text1"/>
              </w:rPr>
            </w:pPr>
          </w:p>
          <w:p w:rsidR="00314145" w:rsidRPr="00314145" w:rsidRDefault="00314145" w:rsidP="00314145">
            <w:pPr>
              <w:tabs>
                <w:tab w:val="left" w:pos="219"/>
              </w:tabs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14145" w:rsidRPr="00314145" w:rsidRDefault="00314145" w:rsidP="00314145">
            <w:pPr>
              <w:numPr>
                <w:ilvl w:val="0"/>
                <w:numId w:val="1"/>
              </w:numPr>
              <w:tabs>
                <w:tab w:val="left" w:pos="175"/>
                <w:tab w:val="left" w:pos="232"/>
                <w:tab w:val="left" w:pos="425"/>
              </w:tabs>
              <w:spacing w:line="240" w:lineRule="atLeast"/>
              <w:ind w:left="142" w:firstLine="0"/>
              <w:contextualSpacing/>
              <w:rPr>
                <w:color w:val="000000" w:themeColor="text1"/>
              </w:rPr>
            </w:pPr>
            <w:r w:rsidRPr="00314145">
              <w:rPr>
                <w:b/>
                <w:color w:val="000000" w:themeColor="text1"/>
              </w:rPr>
              <w:t>«Наш дом будущего!»</w:t>
            </w:r>
            <w:r w:rsidRPr="00314145">
              <w:rPr>
                <w:color w:val="000000" w:themeColor="text1"/>
              </w:rPr>
              <w:t xml:space="preserve"> (рисунки, аппликации, макеты, фотоколлажи др.)</w:t>
            </w:r>
          </w:p>
        </w:tc>
        <w:tc>
          <w:tcPr>
            <w:tcW w:w="2069" w:type="dxa"/>
          </w:tcPr>
          <w:p w:rsidR="00314145" w:rsidRPr="00314145" w:rsidRDefault="00314145" w:rsidP="00314145">
            <w:pPr>
              <w:numPr>
                <w:ilvl w:val="0"/>
                <w:numId w:val="5"/>
              </w:numPr>
              <w:spacing w:line="240" w:lineRule="atLeast"/>
              <w:ind w:left="142" w:hanging="142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Творческий конкурс для педагогов   </w:t>
            </w:r>
            <w:r w:rsidRPr="00314145">
              <w:rPr>
                <w:b/>
                <w:color w:val="000000" w:themeColor="text1"/>
              </w:rPr>
              <w:t>«Логотип группы»</w:t>
            </w:r>
            <w:r w:rsidRPr="00314145">
              <w:rPr>
                <w:color w:val="000000" w:themeColor="text1"/>
              </w:rPr>
              <w:t xml:space="preserve"> </w:t>
            </w:r>
          </w:p>
          <w:p w:rsidR="00314145" w:rsidRPr="00314145" w:rsidRDefault="00314145" w:rsidP="00314145">
            <w:pPr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(графический знак, эмблема или символ, используемый  группой для повышения узнаваемости и распознаваемости в детском саду).</w:t>
            </w:r>
          </w:p>
        </w:tc>
      </w:tr>
    </w:tbl>
    <w:tbl>
      <w:tblPr>
        <w:tblStyle w:val="11"/>
        <w:tblW w:w="1114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152"/>
        <w:gridCol w:w="2376"/>
        <w:gridCol w:w="2244"/>
      </w:tblGrid>
      <w:tr w:rsidR="00314145" w:rsidRPr="009118BB" w:rsidTr="00336016">
        <w:trPr>
          <w:trHeight w:val="5660"/>
        </w:trPr>
        <w:tc>
          <w:tcPr>
            <w:tcW w:w="1242" w:type="dxa"/>
          </w:tcPr>
          <w:p w:rsidR="00314145" w:rsidRPr="009118BB" w:rsidRDefault="00314145" w:rsidP="00336016">
            <w:pPr>
              <w:jc w:val="center"/>
              <w:rPr>
                <w:b/>
                <w:color w:val="000000" w:themeColor="text1"/>
              </w:rPr>
            </w:pPr>
            <w:r w:rsidRPr="009118BB">
              <w:rPr>
                <w:b/>
                <w:color w:val="000000" w:themeColor="text1"/>
              </w:rPr>
              <w:t>15 марта</w:t>
            </w:r>
          </w:p>
          <w:p w:rsidR="00314145" w:rsidRPr="009118BB" w:rsidRDefault="00314145" w:rsidP="00336016">
            <w:pPr>
              <w:jc w:val="center"/>
              <w:rPr>
                <w:b/>
                <w:color w:val="000000" w:themeColor="text1"/>
              </w:rPr>
            </w:pPr>
            <w:r w:rsidRPr="009118BB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127" w:type="dxa"/>
          </w:tcPr>
          <w:p w:rsidR="00314145" w:rsidRPr="009118BB" w:rsidRDefault="00314145" w:rsidP="00336016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9118BB">
              <w:rPr>
                <w:b/>
                <w:color w:val="FF0000"/>
              </w:rPr>
              <w:t>День психологических акций</w:t>
            </w:r>
          </w:p>
        </w:tc>
        <w:tc>
          <w:tcPr>
            <w:tcW w:w="3152" w:type="dxa"/>
          </w:tcPr>
          <w:p w:rsidR="00314145" w:rsidRPr="00314145" w:rsidRDefault="00314145" w:rsidP="00314145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Мульттренинг</w:t>
            </w:r>
            <w:proofErr w:type="spellEnd"/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«Дружба» для детей старшего дошкольного возраста</w:t>
            </w:r>
            <w:r w:rsidR="00F45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14145" w:rsidRPr="00314145" w:rsidRDefault="00314145" w:rsidP="00314145">
            <w:pPr>
              <w:numPr>
                <w:ilvl w:val="0"/>
                <w:numId w:val="11"/>
              </w:numPr>
              <w:tabs>
                <w:tab w:val="left" w:pos="304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Акция «Что такое дружба?» </w:t>
            </w:r>
          </w:p>
          <w:p w:rsidR="00314145" w:rsidRPr="00314145" w:rsidRDefault="00314145" w:rsidP="00314145">
            <w:pPr>
              <w:numPr>
                <w:ilvl w:val="0"/>
                <w:numId w:val="11"/>
              </w:numPr>
              <w:tabs>
                <w:tab w:val="left" w:pos="304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«Мой лучший друг»</w:t>
            </w:r>
          </w:p>
          <w:p w:rsidR="00314145" w:rsidRPr="00314145" w:rsidRDefault="00314145" w:rsidP="00336016">
            <w:pPr>
              <w:tabs>
                <w:tab w:val="left" w:pos="304"/>
              </w:tabs>
              <w:spacing w:line="240" w:lineRule="atLeas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(выставка рисунков). </w:t>
            </w:r>
          </w:p>
          <w:p w:rsidR="00314145" w:rsidRPr="00314145" w:rsidRDefault="00314145" w:rsidP="00314145">
            <w:pPr>
              <w:pStyle w:val="a4"/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tLeast"/>
              <w:ind w:left="17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«Правила дружбы» (оформление плаката)</w:t>
            </w:r>
          </w:p>
          <w:p w:rsidR="00314145" w:rsidRPr="00314145" w:rsidRDefault="00314145" w:rsidP="00314145">
            <w:pPr>
              <w:numPr>
                <w:ilvl w:val="0"/>
                <w:numId w:val="11"/>
              </w:numPr>
              <w:tabs>
                <w:tab w:val="left" w:pos="304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«Подарок для друга» (старшие и </w:t>
            </w:r>
            <w:proofErr w:type="spellStart"/>
            <w:r w:rsidRPr="00314145">
              <w:rPr>
                <w:color w:val="000000" w:themeColor="text1"/>
              </w:rPr>
              <w:t>подгот</w:t>
            </w:r>
            <w:proofErr w:type="spellEnd"/>
            <w:r w:rsidRPr="00314145">
              <w:rPr>
                <w:color w:val="000000" w:themeColor="text1"/>
              </w:rPr>
              <w:t>. гр.)</w:t>
            </w:r>
          </w:p>
          <w:p w:rsidR="00314145" w:rsidRPr="00314145" w:rsidRDefault="00314145" w:rsidP="00314145">
            <w:pPr>
              <w:numPr>
                <w:ilvl w:val="0"/>
                <w:numId w:val="11"/>
              </w:numPr>
              <w:tabs>
                <w:tab w:val="left" w:pos="2552"/>
              </w:tabs>
              <w:spacing w:line="240" w:lineRule="atLeast"/>
              <w:ind w:left="176" w:hanging="176"/>
              <w:rPr>
                <w:iCs/>
                <w:color w:val="000000" w:themeColor="text1"/>
                <w:kern w:val="36"/>
              </w:rPr>
            </w:pPr>
            <w:r w:rsidRPr="00314145">
              <w:rPr>
                <w:iCs/>
                <w:color w:val="000000" w:themeColor="text1"/>
                <w:kern w:val="36"/>
              </w:rPr>
              <w:t>Акция «Поможем малышам»</w:t>
            </w:r>
          </w:p>
          <w:p w:rsidR="00314145" w:rsidRPr="00314145" w:rsidRDefault="00314145" w:rsidP="00336016">
            <w:pPr>
              <w:tabs>
                <w:tab w:val="left" w:pos="2552"/>
              </w:tabs>
              <w:spacing w:line="240" w:lineRule="atLeast"/>
              <w:rPr>
                <w:iCs/>
                <w:color w:val="000000" w:themeColor="text1"/>
                <w:kern w:val="36"/>
              </w:rPr>
            </w:pPr>
            <w:r w:rsidRPr="00314145">
              <w:rPr>
                <w:iCs/>
                <w:color w:val="000000" w:themeColor="text1"/>
                <w:kern w:val="36"/>
              </w:rPr>
              <w:t>(Дети старших групп помогают младшим собираться на прогулку, мыть ручки, проводят игры  и т д.).</w:t>
            </w:r>
          </w:p>
        </w:tc>
        <w:tc>
          <w:tcPr>
            <w:tcW w:w="4620" w:type="dxa"/>
            <w:gridSpan w:val="2"/>
          </w:tcPr>
          <w:p w:rsidR="00314145" w:rsidRPr="00314145" w:rsidRDefault="00314145" w:rsidP="00336016">
            <w:pPr>
              <w:numPr>
                <w:ilvl w:val="0"/>
                <w:numId w:val="1"/>
              </w:numPr>
              <w:tabs>
                <w:tab w:val="left" w:pos="232"/>
                <w:tab w:val="left" w:pos="3060"/>
                <w:tab w:val="left" w:pos="3446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Акция « Если бы я был волшебником…»</w:t>
            </w:r>
          </w:p>
          <w:p w:rsidR="00314145" w:rsidRPr="00314145" w:rsidRDefault="00314145" w:rsidP="00336016">
            <w:pPr>
              <w:tabs>
                <w:tab w:val="left" w:pos="232"/>
                <w:tab w:val="left" w:pos="3060"/>
                <w:tab w:val="left" w:pos="3446"/>
              </w:tabs>
              <w:spacing w:line="240" w:lineRule="atLeas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(оформление «забора» высказываний детей и родителей)</w:t>
            </w:r>
          </w:p>
          <w:p w:rsidR="00314145" w:rsidRPr="00314145" w:rsidRDefault="00314145" w:rsidP="00336016">
            <w:pPr>
              <w:numPr>
                <w:ilvl w:val="0"/>
                <w:numId w:val="1"/>
              </w:numPr>
              <w:tabs>
                <w:tab w:val="left" w:pos="232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Акция «Что такое радость (счастье, любовь и </w:t>
            </w:r>
            <w:proofErr w:type="spellStart"/>
            <w:r w:rsidRPr="00314145">
              <w:rPr>
                <w:color w:val="000000" w:themeColor="text1"/>
              </w:rPr>
              <w:t>т</w:t>
            </w:r>
            <w:proofErr w:type="gramStart"/>
            <w:r w:rsidRPr="00314145">
              <w:rPr>
                <w:color w:val="000000" w:themeColor="text1"/>
              </w:rPr>
              <w:t>.д</w:t>
            </w:r>
            <w:proofErr w:type="spellEnd"/>
            <w:proofErr w:type="gramEnd"/>
            <w:r w:rsidRPr="00314145">
              <w:rPr>
                <w:color w:val="000000" w:themeColor="text1"/>
              </w:rPr>
              <w:t xml:space="preserve">)?» (оформление «забора» высказываний </w:t>
            </w:r>
            <w:r w:rsidRPr="00314145">
              <w:rPr>
                <w:b/>
                <w:color w:val="000000" w:themeColor="text1"/>
              </w:rPr>
              <w:t>детей и родителей</w:t>
            </w:r>
            <w:r w:rsidRPr="00314145">
              <w:rPr>
                <w:color w:val="000000" w:themeColor="text1"/>
              </w:rPr>
              <w:t>)</w:t>
            </w:r>
          </w:p>
          <w:p w:rsidR="00314145" w:rsidRPr="00314145" w:rsidRDefault="00314145" w:rsidP="00336016">
            <w:pPr>
              <w:numPr>
                <w:ilvl w:val="0"/>
                <w:numId w:val="1"/>
              </w:numPr>
              <w:tabs>
                <w:tab w:val="left" w:pos="232"/>
                <w:tab w:val="left" w:pos="3060"/>
                <w:tab w:val="left" w:pos="3446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Акция «Письмо любви» (</w:t>
            </w:r>
            <w:proofErr w:type="spellStart"/>
            <w:r w:rsidRPr="00314145">
              <w:rPr>
                <w:color w:val="000000" w:themeColor="text1"/>
              </w:rPr>
              <w:t>подг</w:t>
            </w:r>
            <w:proofErr w:type="gramStart"/>
            <w:r w:rsidRPr="00314145">
              <w:rPr>
                <w:color w:val="000000" w:themeColor="text1"/>
              </w:rPr>
              <w:t>.г</w:t>
            </w:r>
            <w:proofErr w:type="gramEnd"/>
            <w:r w:rsidRPr="00314145">
              <w:rPr>
                <w:color w:val="000000" w:themeColor="text1"/>
              </w:rPr>
              <w:t>р</w:t>
            </w:r>
            <w:proofErr w:type="spellEnd"/>
            <w:r w:rsidRPr="00314145">
              <w:rPr>
                <w:color w:val="000000" w:themeColor="text1"/>
              </w:rPr>
              <w:t xml:space="preserve">) </w:t>
            </w:r>
          </w:p>
          <w:p w:rsidR="00314145" w:rsidRPr="00314145" w:rsidRDefault="00314145" w:rsidP="00336016">
            <w:pPr>
              <w:tabs>
                <w:tab w:val="left" w:pos="232"/>
              </w:tabs>
              <w:spacing w:line="240" w:lineRule="atLeast"/>
              <w:contextualSpacing/>
              <w:rPr>
                <w:i/>
                <w:color w:val="000000" w:themeColor="text1"/>
              </w:rPr>
            </w:pPr>
          </w:p>
        </w:tc>
      </w:tr>
      <w:tr w:rsidR="00314145" w:rsidRPr="009118BB" w:rsidTr="00336016">
        <w:trPr>
          <w:trHeight w:val="1377"/>
        </w:trPr>
        <w:tc>
          <w:tcPr>
            <w:tcW w:w="1242" w:type="dxa"/>
            <w:vMerge w:val="restart"/>
          </w:tcPr>
          <w:p w:rsidR="00314145" w:rsidRPr="009118BB" w:rsidRDefault="00314145" w:rsidP="00336016">
            <w:pPr>
              <w:jc w:val="center"/>
              <w:rPr>
                <w:b/>
                <w:color w:val="000000" w:themeColor="text1"/>
              </w:rPr>
            </w:pPr>
            <w:r w:rsidRPr="009118BB">
              <w:rPr>
                <w:b/>
                <w:color w:val="000000" w:themeColor="text1"/>
              </w:rPr>
              <w:t>16 марта</w:t>
            </w:r>
          </w:p>
          <w:p w:rsidR="00314145" w:rsidRPr="009118BB" w:rsidRDefault="00314145" w:rsidP="00336016">
            <w:pPr>
              <w:jc w:val="center"/>
              <w:rPr>
                <w:b/>
                <w:color w:val="000000" w:themeColor="text1"/>
              </w:rPr>
            </w:pPr>
            <w:r w:rsidRPr="009118BB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127" w:type="dxa"/>
            <w:vMerge w:val="restart"/>
          </w:tcPr>
          <w:p w:rsidR="00314145" w:rsidRPr="009118BB" w:rsidRDefault="00314145" w:rsidP="00336016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9118BB">
              <w:rPr>
                <w:b/>
                <w:color w:val="FF0000"/>
              </w:rPr>
              <w:t>День семьи/ день творческого самовыражения</w:t>
            </w:r>
          </w:p>
        </w:tc>
        <w:tc>
          <w:tcPr>
            <w:tcW w:w="7772" w:type="dxa"/>
            <w:gridSpan w:val="3"/>
          </w:tcPr>
          <w:p w:rsidR="00314145" w:rsidRPr="009118BB" w:rsidRDefault="00314145" w:rsidP="003141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118B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Все группы при участии родителей и детей готовят плакаты на разные темы:</w:t>
            </w:r>
          </w:p>
          <w:tbl>
            <w:tblPr>
              <w:tblW w:w="5640" w:type="dxa"/>
              <w:jc w:val="center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648"/>
              <w:gridCol w:w="1113"/>
              <w:gridCol w:w="1745"/>
            </w:tblGrid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41DA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ВЕЖЛИВОСТЬ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7,8,15 </w:t>
                  </w:r>
                  <w:proofErr w:type="spellStart"/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гр</w:t>
                  </w:r>
                  <w:proofErr w:type="spellEnd"/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41DA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ДОБРОТА</w:t>
                  </w:r>
                </w:p>
              </w:tc>
            </w:tr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2гр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41DA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СЕМЬЯ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10гр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ДРУЖБА</w:t>
                  </w:r>
                </w:p>
              </w:tc>
            </w:tr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3гр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РАДОСТЬ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11гр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41DA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УСПЕХ</w:t>
                  </w:r>
                </w:p>
              </w:tc>
            </w:tr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4гр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41DA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РОДИНА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12гр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ЛЮБОВЬ</w:t>
                  </w:r>
                </w:p>
              </w:tc>
            </w:tr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МИР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13гр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На выбор</w:t>
                  </w:r>
                </w:p>
              </w:tc>
            </w:tr>
            <w:tr w:rsidR="00314145" w:rsidRPr="009118BB" w:rsidTr="00336016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6гр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ДЕТСКИЙ САД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14гр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314145" w:rsidRPr="009118BB" w:rsidRDefault="00314145" w:rsidP="00336016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18B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СЧАСТЬЕ</w:t>
                  </w:r>
                </w:p>
              </w:tc>
            </w:tr>
          </w:tbl>
          <w:p w:rsidR="00314145" w:rsidRPr="009118BB" w:rsidRDefault="00314145" w:rsidP="00336016">
            <w:pPr>
              <w:tabs>
                <w:tab w:val="left" w:pos="232"/>
                <w:tab w:val="left" w:pos="3060"/>
                <w:tab w:val="left" w:pos="3446"/>
              </w:tabs>
              <w:spacing w:line="240" w:lineRule="atLeast"/>
              <w:contextualSpacing/>
            </w:pPr>
          </w:p>
        </w:tc>
      </w:tr>
      <w:tr w:rsidR="00314145" w:rsidRPr="009118BB" w:rsidTr="00336016">
        <w:tc>
          <w:tcPr>
            <w:tcW w:w="1242" w:type="dxa"/>
            <w:vMerge/>
          </w:tcPr>
          <w:p w:rsidR="00314145" w:rsidRPr="009118BB" w:rsidRDefault="00314145" w:rsidP="0033601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7" w:type="dxa"/>
            <w:vMerge/>
          </w:tcPr>
          <w:p w:rsidR="00314145" w:rsidRPr="009118BB" w:rsidRDefault="00314145" w:rsidP="00336016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</w:p>
        </w:tc>
        <w:tc>
          <w:tcPr>
            <w:tcW w:w="3152" w:type="dxa"/>
          </w:tcPr>
          <w:p w:rsidR="00314145" w:rsidRPr="00314145" w:rsidRDefault="00314145" w:rsidP="00314145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1414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Акция «Сердце группы» </w:t>
            </w:r>
          </w:p>
          <w:p w:rsidR="00314145" w:rsidRPr="00314145" w:rsidRDefault="00314145" w:rsidP="00314145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555"/>
              </w:tabs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1414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Выставка семейных фотографий «Самый счастливый день нашей семьи</w:t>
            </w:r>
          </w:p>
          <w:p w:rsidR="00314145" w:rsidRPr="00314145" w:rsidRDefault="00314145" w:rsidP="00314145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1414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Создание группового коллажа</w:t>
            </w:r>
            <w:r w:rsidR="00F455E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="00F455E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Счастливы</w:t>
            </w:r>
            <w:proofErr w:type="gramEnd"/>
            <w:r w:rsidR="00F455E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, потому что вместе»</w:t>
            </w:r>
          </w:p>
          <w:p w:rsidR="00314145" w:rsidRPr="00314145" w:rsidRDefault="00314145" w:rsidP="00314145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552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14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«Мама, папа, я – счастливая семья».</w:t>
            </w:r>
            <w:r w:rsidRPr="003141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14145" w:rsidRPr="00314145" w:rsidRDefault="00314145" w:rsidP="00336016">
            <w:pPr>
              <w:tabs>
                <w:tab w:val="left" w:pos="176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 (рисование и выставка детских работ).</w:t>
            </w:r>
          </w:p>
          <w:p w:rsidR="00314145" w:rsidRPr="00314145" w:rsidRDefault="00314145" w:rsidP="00314145">
            <w:pPr>
              <w:numPr>
                <w:ilvl w:val="0"/>
                <w:numId w:val="9"/>
              </w:numPr>
              <w:tabs>
                <w:tab w:val="left" w:pos="176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 «Я желаю своим родителям…» (</w:t>
            </w:r>
            <w:proofErr w:type="spellStart"/>
            <w:r w:rsidRPr="00314145">
              <w:rPr>
                <w:color w:val="000000" w:themeColor="text1"/>
              </w:rPr>
              <w:t>старш</w:t>
            </w:r>
            <w:proofErr w:type="spellEnd"/>
            <w:r w:rsidRPr="00314145">
              <w:rPr>
                <w:color w:val="000000" w:themeColor="text1"/>
              </w:rPr>
              <w:t xml:space="preserve">., </w:t>
            </w:r>
            <w:proofErr w:type="spellStart"/>
            <w:r w:rsidRPr="00314145">
              <w:rPr>
                <w:color w:val="000000" w:themeColor="text1"/>
              </w:rPr>
              <w:t>подг.гр</w:t>
            </w:r>
            <w:proofErr w:type="spellEnd"/>
            <w:r w:rsidRPr="00314145">
              <w:rPr>
                <w:color w:val="000000" w:themeColor="text1"/>
              </w:rPr>
              <w:t>.). Стенгазета с пожеланиями родителям.</w:t>
            </w:r>
          </w:p>
          <w:p w:rsidR="00314145" w:rsidRPr="00314145" w:rsidRDefault="00314145" w:rsidP="00336016">
            <w:pPr>
              <w:tabs>
                <w:tab w:val="left" w:pos="176"/>
                <w:tab w:val="left" w:pos="3446"/>
              </w:tabs>
              <w:spacing w:line="24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314145" w:rsidRPr="00314145" w:rsidRDefault="00314145" w:rsidP="00314145">
            <w:pPr>
              <w:pStyle w:val="a4"/>
              <w:numPr>
                <w:ilvl w:val="0"/>
                <w:numId w:val="8"/>
              </w:numPr>
              <w:tabs>
                <w:tab w:val="left" w:pos="175"/>
                <w:tab w:val="left" w:pos="3060"/>
                <w:tab w:val="left" w:pos="3446"/>
              </w:tabs>
              <w:spacing w:after="0" w:line="240" w:lineRule="atLeast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Стендовые консультации для родителей.</w:t>
            </w:r>
          </w:p>
          <w:p w:rsidR="00314145" w:rsidRPr="00314145" w:rsidRDefault="00314145" w:rsidP="00314145">
            <w:pPr>
              <w:numPr>
                <w:ilvl w:val="0"/>
                <w:numId w:val="9"/>
              </w:numPr>
              <w:tabs>
                <w:tab w:val="left" w:pos="175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Выставка «Мой портрет в лучах солнца». Рисунок, аппликация, (средняя гр.)</w:t>
            </w:r>
          </w:p>
          <w:p w:rsidR="00314145" w:rsidRPr="00314145" w:rsidRDefault="00314145" w:rsidP="00314145">
            <w:pPr>
              <w:numPr>
                <w:ilvl w:val="0"/>
                <w:numId w:val="9"/>
              </w:numPr>
              <w:tabs>
                <w:tab w:val="left" w:pos="175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Стенгазеты «Кем я вижу своего ребенка в будущем»   (</w:t>
            </w:r>
            <w:proofErr w:type="spellStart"/>
            <w:r w:rsidRPr="00314145">
              <w:rPr>
                <w:color w:val="000000" w:themeColor="text1"/>
              </w:rPr>
              <w:t>старш</w:t>
            </w:r>
            <w:proofErr w:type="spellEnd"/>
            <w:r w:rsidRPr="00314145">
              <w:rPr>
                <w:color w:val="000000" w:themeColor="text1"/>
              </w:rPr>
              <w:t xml:space="preserve">., </w:t>
            </w:r>
            <w:proofErr w:type="spellStart"/>
            <w:r w:rsidRPr="00314145">
              <w:rPr>
                <w:color w:val="000000" w:themeColor="text1"/>
              </w:rPr>
              <w:t>подг</w:t>
            </w:r>
            <w:proofErr w:type="spellEnd"/>
            <w:r w:rsidRPr="00314145">
              <w:rPr>
                <w:color w:val="000000" w:themeColor="text1"/>
              </w:rPr>
              <w:t>. гр.)</w:t>
            </w:r>
          </w:p>
          <w:p w:rsidR="00314145" w:rsidRPr="00314145" w:rsidRDefault="00314145" w:rsidP="00314145">
            <w:pPr>
              <w:numPr>
                <w:ilvl w:val="0"/>
                <w:numId w:val="9"/>
              </w:numPr>
              <w:tabs>
                <w:tab w:val="left" w:pos="176"/>
                <w:tab w:val="left" w:pos="446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«Счастливы вместе»</w:t>
            </w:r>
          </w:p>
          <w:p w:rsidR="00314145" w:rsidRPr="00314145" w:rsidRDefault="00314145" w:rsidP="00336016">
            <w:pPr>
              <w:tabs>
                <w:tab w:val="left" w:pos="175"/>
                <w:tab w:val="left" w:pos="446"/>
                <w:tab w:val="left" w:pos="2552"/>
              </w:tabs>
              <w:spacing w:line="240" w:lineRule="atLeast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Выставка семейных фотографий.</w:t>
            </w:r>
          </w:p>
          <w:p w:rsidR="00314145" w:rsidRPr="00314145" w:rsidRDefault="00314145" w:rsidP="00314145">
            <w:pPr>
              <w:numPr>
                <w:ilvl w:val="0"/>
                <w:numId w:val="9"/>
              </w:numPr>
              <w:tabs>
                <w:tab w:val="left" w:pos="175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Фотовыставка </w:t>
            </w:r>
          </w:p>
          <w:p w:rsidR="00314145" w:rsidRPr="00314145" w:rsidRDefault="00314145" w:rsidP="00336016">
            <w:pPr>
              <w:tabs>
                <w:tab w:val="left" w:pos="175"/>
              </w:tabs>
              <w:spacing w:line="240" w:lineRule="atLeast"/>
              <w:rPr>
                <w:b/>
                <w:color w:val="000000" w:themeColor="text1"/>
              </w:rPr>
            </w:pPr>
            <w:r w:rsidRPr="00314145">
              <w:rPr>
                <w:color w:val="000000" w:themeColor="text1"/>
              </w:rPr>
              <w:t xml:space="preserve">«Мама, папа, </w:t>
            </w:r>
            <w:proofErr w:type="gramStart"/>
            <w:r w:rsidRPr="00314145">
              <w:rPr>
                <w:color w:val="000000" w:themeColor="text1"/>
              </w:rPr>
              <w:t>я-ВЕСЕЛАЯ</w:t>
            </w:r>
            <w:proofErr w:type="gramEnd"/>
            <w:r w:rsidRPr="00314145">
              <w:rPr>
                <w:color w:val="000000" w:themeColor="text1"/>
              </w:rPr>
              <w:t xml:space="preserve"> семья!»</w:t>
            </w:r>
          </w:p>
        </w:tc>
        <w:tc>
          <w:tcPr>
            <w:tcW w:w="2244" w:type="dxa"/>
          </w:tcPr>
          <w:p w:rsidR="00314145" w:rsidRPr="00314145" w:rsidRDefault="00314145" w:rsidP="00314145">
            <w:pPr>
              <w:numPr>
                <w:ilvl w:val="0"/>
                <w:numId w:val="12"/>
              </w:numPr>
              <w:tabs>
                <w:tab w:val="left" w:pos="317"/>
              </w:tabs>
              <w:spacing w:line="240" w:lineRule="atLeast"/>
              <w:ind w:left="0" w:firstLine="0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Психологическая игра для педагогов «Тайный друг» (подведение итогов).</w:t>
            </w:r>
          </w:p>
          <w:p w:rsidR="00314145" w:rsidRPr="00314145" w:rsidRDefault="00314145" w:rsidP="00314145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 психологической разгрузки-</w:t>
            </w:r>
          </w:p>
          <w:p w:rsidR="00314145" w:rsidRPr="00314145" w:rsidRDefault="00314145" w:rsidP="00336016">
            <w:pPr>
              <w:tabs>
                <w:tab w:val="left" w:pos="210"/>
              </w:tabs>
              <w:spacing w:line="240" w:lineRule="atLeas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вопрос дня: «Что запомнилось за неделю?»</w:t>
            </w:r>
          </w:p>
          <w:p w:rsidR="00314145" w:rsidRPr="00314145" w:rsidRDefault="00314145" w:rsidP="00F455E8">
            <w:pPr>
              <w:tabs>
                <w:tab w:val="left" w:pos="210"/>
              </w:tabs>
              <w:spacing w:line="240" w:lineRule="atLeast"/>
              <w:contextualSpacing/>
              <w:rPr>
                <w:color w:val="000000" w:themeColor="text1"/>
              </w:rPr>
            </w:pPr>
            <w:r w:rsidRPr="00314145">
              <w:rPr>
                <w:color w:val="000000" w:themeColor="text1"/>
              </w:rPr>
              <w:t>•</w:t>
            </w:r>
            <w:r w:rsidRPr="00314145">
              <w:rPr>
                <w:color w:val="000000" w:themeColor="text1"/>
              </w:rPr>
              <w:tab/>
              <w:t xml:space="preserve">Акция для родителей «Цветное настроение» </w:t>
            </w:r>
          </w:p>
        </w:tc>
      </w:tr>
      <w:tr w:rsidR="00314145" w:rsidRPr="009E5ED1" w:rsidTr="00336016">
        <w:tc>
          <w:tcPr>
            <w:tcW w:w="11141" w:type="dxa"/>
            <w:gridSpan w:val="5"/>
            <w:vAlign w:val="center"/>
          </w:tcPr>
          <w:p w:rsidR="00314145" w:rsidRPr="008349D6" w:rsidRDefault="00314145" w:rsidP="0031414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«Корзина пожеланий и улыбок»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недели, выставки рисунков, фотоотчеты о мероприятиях. </w:t>
            </w:r>
          </w:p>
          <w:p w:rsidR="00314145" w:rsidRPr="009118BB" w:rsidRDefault="00314145" w:rsidP="0031414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Забор психологической разгрузки «Что запомнилось за неделю?»</w:t>
            </w:r>
          </w:p>
          <w:p w:rsidR="00314145" w:rsidRPr="009E5ED1" w:rsidRDefault="00314145" w:rsidP="0031414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«Недели психологии».</w:t>
            </w:r>
          </w:p>
        </w:tc>
      </w:tr>
    </w:tbl>
    <w:p w:rsidR="001B6D40" w:rsidRPr="001B6D40" w:rsidRDefault="001B6D40" w:rsidP="001B6D40">
      <w:pPr>
        <w:rPr>
          <w:sz w:val="28"/>
          <w:szCs w:val="28"/>
        </w:rPr>
      </w:pPr>
    </w:p>
    <w:p w:rsidR="001B6D40" w:rsidRDefault="001B6D40"/>
    <w:p w:rsidR="00314145" w:rsidRDefault="00314145"/>
    <w:p w:rsidR="00314145" w:rsidRDefault="00314145"/>
    <w:p w:rsidR="00314145" w:rsidRDefault="000B1D80" w:rsidP="000B1D80">
      <w:r>
        <w:rPr>
          <w:noProof/>
        </w:rPr>
        <w:drawing>
          <wp:inline distT="0" distB="0" distL="0" distR="0">
            <wp:extent cx="3171825" cy="2333625"/>
            <wp:effectExtent l="0" t="0" r="9525" b="9525"/>
            <wp:docPr id="1" name="Рисунок 1" descr="C:\Users\Пользователь\Desktop\Гудаева Е.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удаева Е.В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3171825" cy="2333625"/>
            <wp:effectExtent l="0" t="0" r="9525" b="9525"/>
            <wp:docPr id="4" name="Рисунок 4" descr="C:\Users\Пользователь\Desktop\Гудаева Е.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удаева Е.В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45" w:rsidRDefault="00314145"/>
    <w:p w:rsidR="00314145" w:rsidRDefault="00314145"/>
    <w:p w:rsidR="00314145" w:rsidRDefault="00314145"/>
    <w:p w:rsidR="00314145" w:rsidRDefault="00314145"/>
    <w:p w:rsidR="00314145" w:rsidRDefault="00314145"/>
    <w:p w:rsidR="00314145" w:rsidRDefault="00314145"/>
    <w:p w:rsidR="00314145" w:rsidRDefault="000B1D80">
      <w:r>
        <w:rPr>
          <w:noProof/>
        </w:rPr>
        <w:lastRenderedPageBreak/>
        <w:drawing>
          <wp:inline distT="0" distB="0" distL="0" distR="0">
            <wp:extent cx="3171825" cy="4476750"/>
            <wp:effectExtent l="0" t="0" r="9525" b="0"/>
            <wp:docPr id="5" name="Рисунок 5" descr="C:\Users\Пользователь\Desktop\Гудаева Е.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Гудаева Е.В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3171825" cy="4600575"/>
            <wp:effectExtent l="0" t="0" r="9525" b="9525"/>
            <wp:docPr id="6" name="Рисунок 6" descr="C:\Users\Пользователь\Desktop\Гудаева Е.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удаева Е.В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45" w:rsidRDefault="00314145"/>
    <w:p w:rsidR="00314145" w:rsidRDefault="00314145"/>
    <w:p w:rsidR="000B1D80" w:rsidRDefault="000B1D80"/>
    <w:p w:rsidR="000B1D80" w:rsidRDefault="000B1D80"/>
    <w:p w:rsidR="00314145" w:rsidRDefault="00314145"/>
    <w:p w:rsidR="00314145" w:rsidRDefault="000B1D80">
      <w:r>
        <w:rPr>
          <w:noProof/>
        </w:rPr>
        <w:drawing>
          <wp:inline distT="0" distB="0" distL="0" distR="0">
            <wp:extent cx="3171825" cy="2971800"/>
            <wp:effectExtent l="0" t="0" r="9525" b="0"/>
            <wp:docPr id="7" name="Рисунок 7" descr="C:\Users\Пользователь\Desktop\Гудаева Е.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Гудаева Е.В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171825" cy="2962275"/>
            <wp:effectExtent l="0" t="0" r="9525" b="9525"/>
            <wp:docPr id="8" name="Рисунок 8" descr="C:\Users\Пользователь\Desktop\Гудаева Е.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Гудаева Е.В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>
      <w:r>
        <w:rPr>
          <w:noProof/>
        </w:rPr>
        <w:drawing>
          <wp:inline distT="0" distB="0" distL="0" distR="0" wp14:anchorId="49D42F51" wp14:editId="6C280673">
            <wp:extent cx="3171825" cy="2714625"/>
            <wp:effectExtent l="0" t="0" r="9525" b="9525"/>
            <wp:docPr id="9" name="Рисунок 9" descr="C:\Users\Пользователь\Desktop\Гудаева Е.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Гудаева Е.В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171825" cy="2714625"/>
            <wp:effectExtent l="0" t="0" r="9525" b="9525"/>
            <wp:docPr id="10" name="Рисунок 10" descr="C:\Users\Пользователь\Desktop\Гудаева Е.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Гудаева Е.В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/>
    <w:p w:rsidR="000B1D80" w:rsidRDefault="000B1D80"/>
    <w:p w:rsidR="000B1D80" w:rsidRDefault="000B1D80"/>
    <w:p w:rsidR="000B1D80" w:rsidRDefault="000B1D80"/>
    <w:p w:rsidR="000B1D80" w:rsidRDefault="000B1D80">
      <w:r>
        <w:rPr>
          <w:noProof/>
        </w:rPr>
        <w:drawing>
          <wp:inline distT="0" distB="0" distL="0" distR="0">
            <wp:extent cx="3171825" cy="1781175"/>
            <wp:effectExtent l="0" t="0" r="9525" b="9525"/>
            <wp:docPr id="11" name="Рисунок 11" descr="C:\Users\Пользователь\Desktop\Гудаева Е.В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Гудаева Е.В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171825" cy="1781175"/>
            <wp:effectExtent l="0" t="0" r="9525" b="9525"/>
            <wp:docPr id="12" name="Рисунок 12" descr="C:\Users\Пользователь\Desktop\Гудаева Е.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Гудаева Е.В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B1D80" w:rsidRDefault="000B1D80"/>
    <w:p w:rsidR="000B1D80" w:rsidRDefault="000B1D80"/>
    <w:p w:rsidR="000B1D80" w:rsidRDefault="000B1D80"/>
    <w:p w:rsidR="000B1D80" w:rsidRDefault="000B1D80"/>
    <w:p w:rsidR="000B1D80" w:rsidRDefault="000B1D80">
      <w:r>
        <w:rPr>
          <w:noProof/>
        </w:rPr>
        <w:drawing>
          <wp:inline distT="0" distB="0" distL="0" distR="0">
            <wp:extent cx="3171825" cy="2371725"/>
            <wp:effectExtent l="0" t="0" r="9525" b="9525"/>
            <wp:docPr id="13" name="Рисунок 13" descr="C:\Users\Пользователь\Desktop\Гудаева Е.В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Гудаева Е.В\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171825" cy="2371725"/>
            <wp:effectExtent l="0" t="0" r="9525" b="9525"/>
            <wp:docPr id="14" name="Рисунок 14" descr="C:\Users\Пользователь\Desktop\Гудаева Е.В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Гудаева Е.В\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/>
    <w:p w:rsidR="000B1D80" w:rsidRDefault="000B1D80"/>
    <w:p w:rsidR="000B1D80" w:rsidRDefault="000B1D80">
      <w:r>
        <w:rPr>
          <w:noProof/>
        </w:rPr>
        <w:lastRenderedPageBreak/>
        <w:drawing>
          <wp:inline distT="0" distB="0" distL="0" distR="0">
            <wp:extent cx="3171825" cy="4229100"/>
            <wp:effectExtent l="0" t="0" r="9525" b="0"/>
            <wp:docPr id="15" name="Рисунок 15" descr="C:\Users\Пользователь\Desktop\Гудаева Е.В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Гудаева Е.В\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171825" cy="4229100"/>
            <wp:effectExtent l="0" t="0" r="9525" b="0"/>
            <wp:docPr id="16" name="Рисунок 16" descr="C:\Users\Пользователь\Desktop\Гудаева Е.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Гудаева Е.В\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>
      <w:r>
        <w:t xml:space="preserve"> </w:t>
      </w:r>
    </w:p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/>
    <w:p w:rsidR="000B1D80" w:rsidRDefault="000B1D80">
      <w:r>
        <w:rPr>
          <w:noProof/>
        </w:rPr>
        <w:drawing>
          <wp:inline distT="0" distB="0" distL="0" distR="0">
            <wp:extent cx="3171825" cy="3057525"/>
            <wp:effectExtent l="0" t="0" r="9525" b="9525"/>
            <wp:docPr id="19" name="Рисунок 19" descr="C:\Users\Пользователь\Desktop\Гудаева Е.В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Гудаева Е.В\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55D4F644" wp14:editId="65F87281">
            <wp:extent cx="2990850" cy="3117180"/>
            <wp:effectExtent l="0" t="0" r="0" b="7620"/>
            <wp:docPr id="20" name="Рисунок 20" descr="C:\Users\Пользователь\Desktop\Гудаева Е.В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Гудаева Е.В\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68" cy="31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>
      <w:r>
        <w:rPr>
          <w:noProof/>
        </w:rPr>
        <w:lastRenderedPageBreak/>
        <w:drawing>
          <wp:inline distT="0" distB="0" distL="0" distR="0">
            <wp:extent cx="3171825" cy="3771900"/>
            <wp:effectExtent l="0" t="0" r="9525" b="0"/>
            <wp:docPr id="17" name="Рисунок 17" descr="C:\Users\Пользователь\Desktop\Гудаева Е.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Гудаева Е.В\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323265" cy="3762375"/>
            <wp:effectExtent l="0" t="0" r="0" b="0"/>
            <wp:docPr id="18" name="Рисунок 18" descr="C:\Users\Пользователь\Desktop\Гудаева Е.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удаева Е.В\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6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/>
    <w:p w:rsidR="000B1D80" w:rsidRDefault="000B1D80"/>
    <w:p w:rsidR="000B1D80" w:rsidRDefault="000B1D80">
      <w:r>
        <w:rPr>
          <w:noProof/>
        </w:rPr>
        <w:drawing>
          <wp:inline distT="0" distB="0" distL="0" distR="0">
            <wp:extent cx="2828925" cy="1914525"/>
            <wp:effectExtent l="0" t="0" r="9525" b="9525"/>
            <wp:docPr id="21" name="Рисунок 21" descr="C:\Users\Пользователь\Desktop\Гудаева Е.В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Гудаева Е.В\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3171825" cy="1781175"/>
            <wp:effectExtent l="0" t="0" r="9525" b="9525"/>
            <wp:docPr id="22" name="Рисунок 22" descr="C:\Users\Пользователь\Desktop\Гудаева Е.В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Гудаева Е.В\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Default="000B1D80"/>
    <w:p w:rsidR="000B1D80" w:rsidRDefault="000B1D80"/>
    <w:p w:rsidR="000B1D80" w:rsidRDefault="000B1D80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8C8BDB" wp14:editId="3CDE14F8">
            <wp:extent cx="3171825" cy="2733675"/>
            <wp:effectExtent l="0" t="0" r="9525" b="9525"/>
            <wp:docPr id="23" name="Рисунок 23" descr="C:\Users\Пользователь\Desktop\Гудаева Е.В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Гудаева Е.В\2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bookmarkStart w:id="0" w:name="_GoBack"/>
      <w:bookmarkEnd w:id="0"/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F3A345C" wp14:editId="66F7688A">
            <wp:extent cx="2695575" cy="2776523"/>
            <wp:effectExtent l="0" t="0" r="0" b="5080"/>
            <wp:docPr id="24" name="Рисунок 24" descr="C:\Users\Пользователь\Desktop\Гудаева Е.В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Гудаева Е.В\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80" w:rsidRPr="001B6D40" w:rsidRDefault="000B1D80">
      <w:r>
        <w:t xml:space="preserve">    </w:t>
      </w:r>
    </w:p>
    <w:sectPr w:rsidR="000B1D80" w:rsidRPr="001B6D40" w:rsidSect="000B1D80">
      <w:pgSz w:w="11906" w:h="16838"/>
      <w:pgMar w:top="720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0E1"/>
    <w:multiLevelType w:val="hybridMultilevel"/>
    <w:tmpl w:val="62163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3A55CD"/>
    <w:multiLevelType w:val="hybridMultilevel"/>
    <w:tmpl w:val="3356E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D36"/>
    <w:multiLevelType w:val="hybridMultilevel"/>
    <w:tmpl w:val="502E87D4"/>
    <w:lvl w:ilvl="0" w:tplc="5B1CB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E76"/>
    <w:multiLevelType w:val="hybridMultilevel"/>
    <w:tmpl w:val="EE7238B2"/>
    <w:lvl w:ilvl="0" w:tplc="90FA5C16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1BB4"/>
    <w:multiLevelType w:val="hybridMultilevel"/>
    <w:tmpl w:val="29C48DDC"/>
    <w:lvl w:ilvl="0" w:tplc="A064B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5">
    <w:nsid w:val="20E645E8"/>
    <w:multiLevelType w:val="hybridMultilevel"/>
    <w:tmpl w:val="49AA5350"/>
    <w:lvl w:ilvl="0" w:tplc="953A7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7275"/>
    <w:multiLevelType w:val="hybridMultilevel"/>
    <w:tmpl w:val="4B3CAF10"/>
    <w:lvl w:ilvl="0" w:tplc="7F6C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742"/>
    <w:multiLevelType w:val="hybridMultilevel"/>
    <w:tmpl w:val="20664F98"/>
    <w:lvl w:ilvl="0" w:tplc="7C8EE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8">
    <w:nsid w:val="42F02F1A"/>
    <w:multiLevelType w:val="hybridMultilevel"/>
    <w:tmpl w:val="E5F0B8C8"/>
    <w:lvl w:ilvl="0" w:tplc="68307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954EEC"/>
    <w:multiLevelType w:val="hybridMultilevel"/>
    <w:tmpl w:val="1F4E7260"/>
    <w:lvl w:ilvl="0" w:tplc="DC9A910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61D4E9F"/>
    <w:multiLevelType w:val="hybridMultilevel"/>
    <w:tmpl w:val="1D2EBD18"/>
    <w:lvl w:ilvl="0" w:tplc="FBCA0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B4F99"/>
    <w:multiLevelType w:val="hybridMultilevel"/>
    <w:tmpl w:val="670A67CA"/>
    <w:lvl w:ilvl="0" w:tplc="0B64431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2F57"/>
    <w:multiLevelType w:val="hybridMultilevel"/>
    <w:tmpl w:val="CD12A2D2"/>
    <w:lvl w:ilvl="0" w:tplc="68C0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4"/>
    <w:rsid w:val="000B1D80"/>
    <w:rsid w:val="001B6D40"/>
    <w:rsid w:val="002F7DEF"/>
    <w:rsid w:val="00314145"/>
    <w:rsid w:val="003C08BF"/>
    <w:rsid w:val="00A35859"/>
    <w:rsid w:val="00BC0BAC"/>
    <w:rsid w:val="00E04934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1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1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1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2018-04-18T05:57:00Z</dcterms:created>
  <dcterms:modified xsi:type="dcterms:W3CDTF">2018-04-18T05:57:00Z</dcterms:modified>
</cp:coreProperties>
</file>