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36" w:rsidRDefault="00667936" w:rsidP="006A7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4C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67936" w:rsidRDefault="00667936" w:rsidP="006A7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финансовых и материальных средствах и об их расходовании по итогам</w:t>
      </w:r>
      <w:r w:rsidR="00EE401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525C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года</w:t>
      </w:r>
    </w:p>
    <w:p w:rsidR="00EE4014" w:rsidRDefault="00EE4014" w:rsidP="00EE4014">
      <w:pPr>
        <w:pStyle w:val="a5"/>
        <w:spacing w:before="0" w:beforeAutospacing="0" w:after="0" w:afterAutospacing="0"/>
        <w:rPr>
          <w:rFonts w:eastAsia="+mn-ea"/>
          <w:bCs/>
          <w:kern w:val="24"/>
          <w:sz w:val="32"/>
          <w:szCs w:val="32"/>
        </w:rPr>
      </w:pPr>
    </w:p>
    <w:p w:rsidR="00EE4014" w:rsidRPr="00A36FFA" w:rsidRDefault="00EE4014" w:rsidP="00EE4014">
      <w:pPr>
        <w:pStyle w:val="a5"/>
        <w:spacing w:before="0" w:beforeAutospacing="0" w:after="0" w:afterAutospacing="0"/>
        <w:rPr>
          <w:rFonts w:eastAsia="+mn-ea"/>
          <w:kern w:val="24"/>
          <w:sz w:val="32"/>
          <w:szCs w:val="32"/>
        </w:rPr>
      </w:pPr>
      <w:r w:rsidRPr="00A36FFA">
        <w:rPr>
          <w:rFonts w:eastAsia="+mn-ea"/>
          <w:bCs/>
          <w:kern w:val="24"/>
          <w:sz w:val="32"/>
          <w:szCs w:val="32"/>
        </w:rPr>
        <w:t>Субвенция: 1</w:t>
      </w:r>
      <w:r w:rsidR="001525CD">
        <w:rPr>
          <w:rFonts w:eastAsia="+mn-ea"/>
          <w:bCs/>
          <w:kern w:val="24"/>
          <w:sz w:val="32"/>
          <w:szCs w:val="32"/>
        </w:rPr>
        <w:t>9</w:t>
      </w:r>
      <w:r w:rsidRPr="00A36FFA">
        <w:rPr>
          <w:rFonts w:eastAsia="+mn-ea"/>
          <w:bCs/>
          <w:kern w:val="24"/>
          <w:sz w:val="32"/>
          <w:szCs w:val="32"/>
        </w:rPr>
        <w:t xml:space="preserve"> </w:t>
      </w:r>
      <w:r w:rsidR="001525CD">
        <w:rPr>
          <w:rFonts w:eastAsia="+mn-ea"/>
          <w:bCs/>
          <w:kern w:val="24"/>
          <w:sz w:val="32"/>
          <w:szCs w:val="32"/>
        </w:rPr>
        <w:t>765</w:t>
      </w:r>
      <w:r w:rsidRPr="00A36FFA">
        <w:rPr>
          <w:rFonts w:eastAsia="+mn-ea"/>
          <w:bCs/>
          <w:kern w:val="24"/>
          <w:sz w:val="32"/>
          <w:szCs w:val="32"/>
        </w:rPr>
        <w:t> </w:t>
      </w:r>
      <w:r w:rsidR="001525CD">
        <w:rPr>
          <w:rFonts w:eastAsia="+mn-ea"/>
          <w:bCs/>
          <w:kern w:val="24"/>
          <w:sz w:val="32"/>
          <w:szCs w:val="32"/>
        </w:rPr>
        <w:t>3</w:t>
      </w:r>
      <w:r w:rsidRPr="00A36FFA">
        <w:rPr>
          <w:rFonts w:eastAsia="+mn-ea"/>
          <w:bCs/>
          <w:kern w:val="24"/>
          <w:sz w:val="32"/>
          <w:szCs w:val="32"/>
        </w:rPr>
        <w:t>00 руб.</w:t>
      </w:r>
    </w:p>
    <w:p w:rsidR="00EE4014" w:rsidRPr="00A36FFA" w:rsidRDefault="00EE4014" w:rsidP="00EE4014">
      <w:pPr>
        <w:pStyle w:val="a5"/>
        <w:spacing w:before="0" w:beforeAutospacing="0" w:after="0" w:afterAutospacing="0"/>
        <w:rPr>
          <w:rFonts w:eastAsia="+mn-ea"/>
          <w:bCs/>
          <w:iCs/>
          <w:kern w:val="24"/>
          <w:sz w:val="32"/>
          <w:szCs w:val="32"/>
        </w:rPr>
      </w:pPr>
      <w:r w:rsidRPr="00A36FFA">
        <w:rPr>
          <w:rFonts w:eastAsia="+mn-ea"/>
          <w:bCs/>
          <w:iCs/>
          <w:kern w:val="24"/>
          <w:sz w:val="32"/>
          <w:szCs w:val="32"/>
        </w:rPr>
        <w:t xml:space="preserve">Бюджетные средства: </w:t>
      </w:r>
      <w:r w:rsidR="001525CD">
        <w:rPr>
          <w:rFonts w:eastAsia="+mn-ea"/>
          <w:bCs/>
          <w:iCs/>
          <w:kern w:val="24"/>
          <w:sz w:val="32"/>
          <w:szCs w:val="32"/>
        </w:rPr>
        <w:t>9</w:t>
      </w:r>
      <w:r w:rsidRPr="00A36FFA">
        <w:rPr>
          <w:rFonts w:eastAsia="+mn-ea"/>
          <w:bCs/>
          <w:iCs/>
          <w:kern w:val="24"/>
          <w:sz w:val="32"/>
          <w:szCs w:val="32"/>
        </w:rPr>
        <w:t> </w:t>
      </w:r>
      <w:r w:rsidR="001525CD">
        <w:rPr>
          <w:rFonts w:eastAsia="+mn-ea"/>
          <w:bCs/>
          <w:iCs/>
          <w:kern w:val="24"/>
          <w:sz w:val="32"/>
          <w:szCs w:val="32"/>
        </w:rPr>
        <w:t>650</w:t>
      </w:r>
      <w:r w:rsidRPr="00A36FFA">
        <w:rPr>
          <w:rFonts w:eastAsia="+mn-ea"/>
          <w:bCs/>
          <w:iCs/>
          <w:kern w:val="24"/>
          <w:sz w:val="32"/>
          <w:szCs w:val="32"/>
        </w:rPr>
        <w:t> 500 руб.</w:t>
      </w:r>
    </w:p>
    <w:p w:rsidR="00EE4014" w:rsidRPr="00A36FFA" w:rsidRDefault="00EE4014" w:rsidP="00EE4014">
      <w:pPr>
        <w:pStyle w:val="a5"/>
        <w:spacing w:before="0" w:beforeAutospacing="0" w:after="0" w:afterAutospacing="0"/>
        <w:rPr>
          <w:rFonts w:eastAsia="+mn-ea"/>
          <w:bCs/>
          <w:kern w:val="24"/>
          <w:sz w:val="32"/>
          <w:szCs w:val="32"/>
        </w:rPr>
      </w:pPr>
      <w:r w:rsidRPr="00A36FFA">
        <w:rPr>
          <w:rFonts w:eastAsia="+mn-ea"/>
          <w:bCs/>
          <w:iCs/>
          <w:kern w:val="24"/>
          <w:sz w:val="32"/>
          <w:szCs w:val="32"/>
        </w:rPr>
        <w:t>Внебюджет</w:t>
      </w:r>
      <w:r w:rsidRPr="00A36FFA">
        <w:rPr>
          <w:rFonts w:eastAsia="+mn-ea"/>
          <w:bCs/>
          <w:kern w:val="24"/>
          <w:sz w:val="32"/>
          <w:szCs w:val="32"/>
        </w:rPr>
        <w:t>ные средства</w:t>
      </w:r>
      <w:r>
        <w:rPr>
          <w:rFonts w:eastAsia="+mn-ea"/>
          <w:bCs/>
          <w:kern w:val="24"/>
          <w:sz w:val="32"/>
          <w:szCs w:val="32"/>
        </w:rPr>
        <w:t>:</w:t>
      </w:r>
      <w:r w:rsidRPr="00A36FFA">
        <w:rPr>
          <w:rFonts w:eastAsia="+mn-ea"/>
          <w:bCs/>
          <w:kern w:val="24"/>
          <w:sz w:val="32"/>
          <w:szCs w:val="32"/>
        </w:rPr>
        <w:t xml:space="preserve"> </w:t>
      </w:r>
      <w:r w:rsidR="001525CD">
        <w:rPr>
          <w:rFonts w:eastAsia="+mn-ea"/>
          <w:bCs/>
          <w:kern w:val="24"/>
          <w:sz w:val="32"/>
          <w:szCs w:val="32"/>
        </w:rPr>
        <w:t>5</w:t>
      </w:r>
      <w:r w:rsidRPr="00A36FFA">
        <w:rPr>
          <w:rFonts w:eastAsia="+mn-ea"/>
          <w:bCs/>
          <w:kern w:val="24"/>
          <w:sz w:val="32"/>
          <w:szCs w:val="32"/>
        </w:rPr>
        <w:t> </w:t>
      </w:r>
      <w:r w:rsidR="001525CD">
        <w:rPr>
          <w:rFonts w:eastAsia="+mn-ea"/>
          <w:bCs/>
          <w:kern w:val="24"/>
          <w:sz w:val="32"/>
          <w:szCs w:val="32"/>
        </w:rPr>
        <w:t>110</w:t>
      </w:r>
      <w:r w:rsidRPr="00A36FFA">
        <w:rPr>
          <w:rFonts w:eastAsia="+mn-ea"/>
          <w:bCs/>
          <w:kern w:val="24"/>
          <w:sz w:val="32"/>
          <w:szCs w:val="32"/>
        </w:rPr>
        <w:t> </w:t>
      </w:r>
      <w:r w:rsidR="001525CD">
        <w:rPr>
          <w:rFonts w:eastAsia="+mn-ea"/>
          <w:bCs/>
          <w:kern w:val="24"/>
          <w:sz w:val="32"/>
          <w:szCs w:val="32"/>
        </w:rPr>
        <w:t>320</w:t>
      </w:r>
      <w:r w:rsidRPr="00A36FFA">
        <w:rPr>
          <w:rFonts w:eastAsia="+mn-ea"/>
          <w:bCs/>
          <w:kern w:val="24"/>
          <w:sz w:val="32"/>
          <w:szCs w:val="32"/>
        </w:rPr>
        <w:t xml:space="preserve"> руб. </w:t>
      </w:r>
    </w:p>
    <w:p w:rsidR="00667936" w:rsidRPr="00A9694C" w:rsidRDefault="00667936" w:rsidP="00667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368"/>
        <w:gridCol w:w="1899"/>
        <w:gridCol w:w="2663"/>
      </w:tblGrid>
      <w:tr w:rsidR="00667936" w:rsidTr="00667936">
        <w:tc>
          <w:tcPr>
            <w:tcW w:w="993" w:type="dxa"/>
          </w:tcPr>
          <w:p w:rsidR="00667936" w:rsidRDefault="006A785F" w:rsidP="005B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368" w:type="dxa"/>
          </w:tcPr>
          <w:p w:rsidR="00667936" w:rsidRDefault="00667936" w:rsidP="005B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99" w:type="dxa"/>
          </w:tcPr>
          <w:p w:rsidR="00667936" w:rsidRDefault="00667936" w:rsidP="005B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663" w:type="dxa"/>
          </w:tcPr>
          <w:p w:rsidR="00667936" w:rsidRDefault="00667936" w:rsidP="005B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руб. </w:t>
            </w:r>
          </w:p>
        </w:tc>
      </w:tr>
      <w:tr w:rsidR="00667936" w:rsidTr="006A785F">
        <w:tc>
          <w:tcPr>
            <w:tcW w:w="993" w:type="dxa"/>
          </w:tcPr>
          <w:p w:rsidR="00667936" w:rsidRPr="006A785F" w:rsidRDefault="00667936" w:rsidP="006A7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667936" w:rsidRDefault="00667936" w:rsidP="005B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(310 код)</w:t>
            </w:r>
          </w:p>
        </w:tc>
        <w:tc>
          <w:tcPr>
            <w:tcW w:w="1899" w:type="dxa"/>
          </w:tcPr>
          <w:p w:rsidR="00667936" w:rsidRDefault="00667936" w:rsidP="005B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3" w:type="dxa"/>
            <w:vAlign w:val="center"/>
          </w:tcPr>
          <w:p w:rsidR="00667936" w:rsidRDefault="00667936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67936" w:rsidTr="006A785F">
        <w:tc>
          <w:tcPr>
            <w:tcW w:w="993" w:type="dxa"/>
          </w:tcPr>
          <w:p w:rsidR="00667936" w:rsidRPr="006A785F" w:rsidRDefault="00667936" w:rsidP="006A7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667936" w:rsidRDefault="00667936" w:rsidP="005B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899" w:type="dxa"/>
          </w:tcPr>
          <w:p w:rsidR="00667936" w:rsidRDefault="00667936" w:rsidP="005B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3" w:type="dxa"/>
            <w:vAlign w:val="center"/>
          </w:tcPr>
          <w:p w:rsidR="00667936" w:rsidRDefault="006A785F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1 478 </w:t>
            </w:r>
            <w:r w:rsidR="0066793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67936" w:rsidTr="006A785F">
        <w:tc>
          <w:tcPr>
            <w:tcW w:w="993" w:type="dxa"/>
          </w:tcPr>
          <w:p w:rsidR="00667936" w:rsidRPr="006A785F" w:rsidRDefault="00667936" w:rsidP="006A7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667936" w:rsidRDefault="00667936" w:rsidP="005B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899" w:type="dxa"/>
          </w:tcPr>
          <w:p w:rsidR="00667936" w:rsidRDefault="00667936" w:rsidP="005B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3" w:type="dxa"/>
            <w:vAlign w:val="center"/>
          </w:tcPr>
          <w:p w:rsidR="00667936" w:rsidRDefault="006A785F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66793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67936" w:rsidTr="006A785F">
        <w:tc>
          <w:tcPr>
            <w:tcW w:w="993" w:type="dxa"/>
          </w:tcPr>
          <w:p w:rsidR="00667936" w:rsidRPr="006A785F" w:rsidRDefault="00667936" w:rsidP="006A7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667936" w:rsidRDefault="00667936" w:rsidP="005B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99" w:type="dxa"/>
          </w:tcPr>
          <w:p w:rsidR="00667936" w:rsidRDefault="00667936" w:rsidP="005B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3" w:type="dxa"/>
            <w:vAlign w:val="center"/>
          </w:tcPr>
          <w:p w:rsidR="00667936" w:rsidRDefault="00667936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5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248 300</w:t>
            </w:r>
          </w:p>
        </w:tc>
      </w:tr>
      <w:tr w:rsidR="00667936" w:rsidTr="006A785F">
        <w:tc>
          <w:tcPr>
            <w:tcW w:w="993" w:type="dxa"/>
          </w:tcPr>
          <w:p w:rsidR="00667936" w:rsidRPr="006A785F" w:rsidRDefault="00667936" w:rsidP="006A7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667936" w:rsidRDefault="00667936" w:rsidP="005B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 (340-5)</w:t>
            </w:r>
          </w:p>
        </w:tc>
        <w:tc>
          <w:tcPr>
            <w:tcW w:w="1899" w:type="dxa"/>
          </w:tcPr>
          <w:p w:rsidR="00667936" w:rsidRDefault="00667936" w:rsidP="005B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3" w:type="dxa"/>
            <w:vAlign w:val="center"/>
          </w:tcPr>
          <w:p w:rsidR="00667936" w:rsidRDefault="00667936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5C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</w:tr>
      <w:tr w:rsidR="006A785F" w:rsidTr="006A785F">
        <w:tc>
          <w:tcPr>
            <w:tcW w:w="7260" w:type="dxa"/>
            <w:gridSpan w:val="3"/>
          </w:tcPr>
          <w:p w:rsidR="006A785F" w:rsidRPr="006A785F" w:rsidRDefault="006A785F" w:rsidP="006A7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936"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договорам дарения от родителей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663" w:type="dxa"/>
            <w:vMerge w:val="restart"/>
            <w:vAlign w:val="center"/>
          </w:tcPr>
          <w:p w:rsidR="006A785F" w:rsidRDefault="001525CD" w:rsidP="006A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A785F">
              <w:rPr>
                <w:rFonts w:ascii="Times New Roman" w:hAnsi="Times New Roman" w:cs="Times New Roman"/>
                <w:sz w:val="28"/>
                <w:szCs w:val="28"/>
              </w:rPr>
              <w:t xml:space="preserve"> 951,50</w:t>
            </w:r>
          </w:p>
        </w:tc>
      </w:tr>
      <w:tr w:rsidR="001525CD" w:rsidTr="006A785F">
        <w:tc>
          <w:tcPr>
            <w:tcW w:w="993" w:type="dxa"/>
          </w:tcPr>
          <w:p w:rsidR="001525CD" w:rsidRPr="006A785F" w:rsidRDefault="001525CD" w:rsidP="001525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1525CD" w:rsidRDefault="001525CD" w:rsidP="0015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Кабинка (1 секция)</w:t>
            </w:r>
          </w:p>
        </w:tc>
        <w:tc>
          <w:tcPr>
            <w:tcW w:w="1899" w:type="dxa"/>
          </w:tcPr>
          <w:p w:rsidR="001525CD" w:rsidRDefault="001525CD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3" w:type="dxa"/>
            <w:vMerge/>
            <w:vAlign w:val="center"/>
          </w:tcPr>
          <w:p w:rsidR="001525CD" w:rsidRDefault="001525CD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D" w:rsidTr="006A785F">
        <w:tc>
          <w:tcPr>
            <w:tcW w:w="993" w:type="dxa"/>
          </w:tcPr>
          <w:p w:rsidR="001525CD" w:rsidRPr="006A785F" w:rsidRDefault="001525CD" w:rsidP="001525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1525CD" w:rsidRDefault="001525CD" w:rsidP="0015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мягкий для детей</w:t>
            </w:r>
          </w:p>
        </w:tc>
        <w:tc>
          <w:tcPr>
            <w:tcW w:w="1899" w:type="dxa"/>
          </w:tcPr>
          <w:p w:rsidR="001525CD" w:rsidRDefault="001525CD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3" w:type="dxa"/>
            <w:vMerge/>
            <w:vAlign w:val="center"/>
          </w:tcPr>
          <w:p w:rsidR="001525CD" w:rsidRDefault="001525CD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D" w:rsidTr="006A785F">
        <w:tc>
          <w:tcPr>
            <w:tcW w:w="993" w:type="dxa"/>
          </w:tcPr>
          <w:p w:rsidR="001525CD" w:rsidRPr="006A785F" w:rsidRDefault="001525CD" w:rsidP="001525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1525CD" w:rsidRDefault="001525CD" w:rsidP="0015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</w:tc>
        <w:tc>
          <w:tcPr>
            <w:tcW w:w="1899" w:type="dxa"/>
          </w:tcPr>
          <w:p w:rsidR="001525CD" w:rsidRDefault="001525CD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3" w:type="dxa"/>
            <w:vMerge/>
            <w:vAlign w:val="center"/>
          </w:tcPr>
          <w:p w:rsidR="001525CD" w:rsidRDefault="001525CD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D" w:rsidTr="006A785F">
        <w:tc>
          <w:tcPr>
            <w:tcW w:w="993" w:type="dxa"/>
          </w:tcPr>
          <w:p w:rsidR="001525CD" w:rsidRPr="006A785F" w:rsidRDefault="001525CD" w:rsidP="001525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1525CD" w:rsidRDefault="001525CD" w:rsidP="0015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1899" w:type="dxa"/>
          </w:tcPr>
          <w:p w:rsidR="001525CD" w:rsidRDefault="001525CD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3" w:type="dxa"/>
            <w:vMerge/>
            <w:vAlign w:val="center"/>
          </w:tcPr>
          <w:p w:rsidR="001525CD" w:rsidRDefault="001525CD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D" w:rsidTr="006A785F">
        <w:tc>
          <w:tcPr>
            <w:tcW w:w="993" w:type="dxa"/>
          </w:tcPr>
          <w:p w:rsidR="001525CD" w:rsidRPr="006A785F" w:rsidRDefault="001525CD" w:rsidP="001525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1525CD" w:rsidRDefault="001525CD" w:rsidP="0015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Надувные игрушки для бассейна</w:t>
            </w:r>
          </w:p>
        </w:tc>
        <w:tc>
          <w:tcPr>
            <w:tcW w:w="1899" w:type="dxa"/>
          </w:tcPr>
          <w:p w:rsidR="001525CD" w:rsidRDefault="001525CD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3" w:type="dxa"/>
            <w:vMerge/>
            <w:vAlign w:val="center"/>
          </w:tcPr>
          <w:p w:rsidR="001525CD" w:rsidRDefault="001525CD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D" w:rsidTr="001525CD">
        <w:trPr>
          <w:trHeight w:val="88"/>
        </w:trPr>
        <w:tc>
          <w:tcPr>
            <w:tcW w:w="7260" w:type="dxa"/>
            <w:gridSpan w:val="3"/>
          </w:tcPr>
          <w:p w:rsidR="001525CD" w:rsidRDefault="001525CD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vMerge/>
            <w:vAlign w:val="center"/>
          </w:tcPr>
          <w:p w:rsidR="001525CD" w:rsidRDefault="001525CD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D" w:rsidTr="006A785F">
        <w:tc>
          <w:tcPr>
            <w:tcW w:w="7260" w:type="dxa"/>
            <w:gridSpan w:val="3"/>
          </w:tcPr>
          <w:p w:rsidR="001525CD" w:rsidRDefault="001525CD" w:rsidP="001525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63" w:type="dxa"/>
            <w:vAlign w:val="center"/>
          </w:tcPr>
          <w:p w:rsidR="001525CD" w:rsidRDefault="001525CD" w:rsidP="0015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11 224 320 руб.</w:t>
            </w:r>
          </w:p>
        </w:tc>
      </w:tr>
    </w:tbl>
    <w:p w:rsidR="00667936" w:rsidRDefault="00667936" w:rsidP="00EE401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7936" w:rsidSect="0016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190"/>
    <w:multiLevelType w:val="hybridMultilevel"/>
    <w:tmpl w:val="9354A226"/>
    <w:lvl w:ilvl="0" w:tplc="CB26E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4F"/>
    <w:rsid w:val="001525CD"/>
    <w:rsid w:val="00667936"/>
    <w:rsid w:val="006A785F"/>
    <w:rsid w:val="00EE4014"/>
    <w:rsid w:val="00EE6B4F"/>
    <w:rsid w:val="00F9691A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167E-2267-40FC-8831-D7829929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8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2018-02-05T10:50:00Z</dcterms:created>
  <dcterms:modified xsi:type="dcterms:W3CDTF">2018-02-05T10:50:00Z</dcterms:modified>
</cp:coreProperties>
</file>