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0E5" w:rsidRDefault="004930E5" w:rsidP="004930E5">
      <w:pPr>
        <w:pStyle w:val="a3"/>
        <w:spacing w:before="0" w:beforeAutospacing="0" w:after="0" w:afterAutospacing="0" w:line="389" w:lineRule="atLeast"/>
        <w:jc w:val="center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>Памятка для родителей о правилах поведения детей на железнодорожном транспорте и железнодорожных путях "Железная дорога – зона повышенной опасности!"</w:t>
      </w:r>
    </w:p>
    <w:p w:rsidR="004930E5" w:rsidRDefault="004930E5" w:rsidP="004930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140335</wp:posOffset>
            </wp:positionV>
            <wp:extent cx="2557145" cy="1704975"/>
            <wp:effectExtent l="0" t="0" r="0" b="9525"/>
            <wp:wrapSquare wrapText="bothSides"/>
            <wp:docPr id="3" name="Рисунок 3" descr="hello_html_2795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79565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0E5" w:rsidRDefault="004930E5" w:rsidP="004930E5">
      <w:pPr>
        <w:pStyle w:val="a3"/>
        <w:spacing w:before="0" w:beforeAutospacing="0" w:after="0" w:afterAutospacing="0"/>
        <w:ind w:firstLine="708"/>
        <w:rPr>
          <w:rFonts w:ascii="Arial" w:hAnsi="Arial" w:cs="Arial"/>
          <w:color w:val="000000"/>
          <w:sz w:val="21"/>
          <w:szCs w:val="21"/>
        </w:rPr>
      </w:pPr>
      <w:r w:rsidRPr="004930E5">
        <w:rPr>
          <w:color w:val="000000"/>
        </w:rPr>
        <w:t xml:space="preserve"> </w:t>
      </w:r>
      <w:r>
        <w:rPr>
          <w:color w:val="000000"/>
        </w:rPr>
        <w:t>Дети и подростки, которые устраивают игры на железной дороге, подвергают опасности свою жизнь и здоровье. Их беспечность угрожает безопасности движения поездов, жизни и здоровью пассажиров, сохранности перевозимых грузов, наносит дороге немалый материальный ущерб. Такие забавы зачастую заканчиваются трагически.                                                                                 </w:t>
      </w:r>
    </w:p>
    <w:p w:rsidR="004930E5" w:rsidRDefault="004930E5" w:rsidP="004930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930E5" w:rsidRDefault="004930E5" w:rsidP="004930E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930E5" w:rsidRDefault="004930E5" w:rsidP="004930E5">
      <w:pPr>
        <w:pStyle w:val="a3"/>
        <w:spacing w:before="0" w:beforeAutospacing="0" w:after="0" w:afterAutospacing="0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Все, кто н</w:t>
      </w:r>
      <w:bookmarkStart w:id="0" w:name="_GoBack"/>
      <w:bookmarkEnd w:id="0"/>
      <w:r>
        <w:rPr>
          <w:b/>
          <w:bCs/>
          <w:color w:val="FF0000"/>
        </w:rPr>
        <w:t>аходится вблизи железнодорожных путей, обязаны соблюдать общепринятые правила:</w:t>
      </w:r>
    </w:p>
    <w:p w:rsidR="004930E5" w:rsidRDefault="004930E5" w:rsidP="004930E5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Перед переходом пути по пешеходному настилу необходимо убедиться в отсутствии движущегося поезда, локомотива или вагона.</w:t>
      </w:r>
    </w:p>
    <w:p w:rsidR="004930E5" w:rsidRDefault="004930E5" w:rsidP="004930E5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приближении поезда, локомотива или вагонов следует остановиться, пропустить, и, убедившись в отсутствии движущегося подвижного состава по соседним путям, продолжить переход.</w:t>
      </w:r>
    </w:p>
    <w:p w:rsidR="004930E5" w:rsidRDefault="004930E5" w:rsidP="004930E5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переездах переходить пути можно только при открытом шлагбауме. Железнодорожники напоминают родителям, что оставлять детей без присмотра и позволять им играть вблизи железной дороги опасно для жизни.</w:t>
      </w:r>
    </w:p>
    <w:p w:rsidR="004930E5" w:rsidRDefault="004930E5" w:rsidP="004930E5">
      <w:pPr>
        <w:pStyle w:val="a3"/>
        <w:spacing w:before="0" w:beforeAutospacing="0" w:after="0" w:afterAutospacing="0"/>
        <w:ind w:left="708"/>
        <w:rPr>
          <w:rFonts w:ascii="Arial" w:hAnsi="Arial" w:cs="Arial"/>
          <w:color w:val="000000"/>
          <w:sz w:val="21"/>
          <w:szCs w:val="21"/>
        </w:rPr>
      </w:pPr>
    </w:p>
    <w:p w:rsidR="004930E5" w:rsidRDefault="004930E5" w:rsidP="004930E5">
      <w:pPr>
        <w:pStyle w:val="a3"/>
        <w:spacing w:before="0" w:beforeAutospacing="0" w:after="0" w:afterAutospacing="0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Уважаемые взрослые! Не оставляйте детей одних вблизи железнодорожных путей. Помните, это опасно для их жизни!</w:t>
      </w:r>
    </w:p>
    <w:p w:rsidR="004930E5" w:rsidRDefault="004930E5" w:rsidP="004930E5">
      <w:pPr>
        <w:pStyle w:val="a3"/>
        <w:spacing w:before="0" w:beforeAutospacing="0" w:after="0" w:afterAutospacing="0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ЗАПОМНИТЕ:</w:t>
      </w:r>
    </w:p>
    <w:p w:rsidR="004930E5" w:rsidRDefault="004930E5" w:rsidP="004930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проезд и переход граждан через железнодорожные пути допускается только в установленных и оборудованных для этого местах;</w:t>
      </w:r>
    </w:p>
    <w:p w:rsidR="004930E5" w:rsidRDefault="004930E5" w:rsidP="004930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:rsidR="004930E5" w:rsidRDefault="004930E5" w:rsidP="004930E5">
      <w:pPr>
        <w:pStyle w:val="a3"/>
        <w:spacing w:before="0" w:beforeAutospacing="0" w:after="0" w:afterAutospacing="0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ЗАПРЕЩАЕТСЯ:</w:t>
      </w:r>
    </w:p>
    <w:p w:rsidR="004930E5" w:rsidRDefault="004930E5" w:rsidP="004930E5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подлезать под железнодорожным подвижным составом;</w:t>
      </w:r>
    </w:p>
    <w:p w:rsidR="004930E5" w:rsidRDefault="004930E5" w:rsidP="004930E5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перелезать через </w:t>
      </w:r>
      <w:proofErr w:type="spellStart"/>
      <w:r>
        <w:rPr>
          <w:color w:val="000000"/>
        </w:rPr>
        <w:t>автосцепные</w:t>
      </w:r>
      <w:proofErr w:type="spellEnd"/>
      <w:r>
        <w:rPr>
          <w:color w:val="000000"/>
        </w:rPr>
        <w:t xml:space="preserve"> устройства между вагонами;</w:t>
      </w:r>
    </w:p>
    <w:p w:rsidR="004930E5" w:rsidRDefault="004930E5" w:rsidP="004930E5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заходить за ограничительную линию у края пассажирской платформы;</w:t>
      </w:r>
    </w:p>
    <w:p w:rsidR="004930E5" w:rsidRDefault="004930E5" w:rsidP="004930E5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бежать по пассажирской платформе рядом с прибывающим или</w:t>
      </w:r>
    </w:p>
    <w:p w:rsidR="004930E5" w:rsidRDefault="004930E5" w:rsidP="004930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отправляющимся поездом;  </w:t>
      </w:r>
    </w:p>
    <w:p w:rsidR="004930E5" w:rsidRDefault="004930E5" w:rsidP="004930E5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устраивать различные подвижные игры;</w:t>
      </w:r>
    </w:p>
    <w:p w:rsidR="004930E5" w:rsidRDefault="004930E5" w:rsidP="004930E5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оставлять детей без присмотра (гражданам с детьми);</w:t>
      </w:r>
    </w:p>
    <w:p w:rsidR="004930E5" w:rsidRDefault="004930E5" w:rsidP="004930E5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прыгать с пассажирской платформы на железнодорожные пути;</w:t>
      </w:r>
    </w:p>
    <w:p w:rsidR="004930E5" w:rsidRDefault="004930E5" w:rsidP="004930E5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осуществлять посадку и (или) высадку во время движения.</w:t>
      </w:r>
    </w:p>
    <w:p w:rsidR="004930E5" w:rsidRPr="004930E5" w:rsidRDefault="004930E5" w:rsidP="004930E5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Уважаемые взрослые. Не проходите равнодушно мимо шалостей детей вблизи железной дороги. Помните, что железная дорога – не место для детских игр.</w:t>
      </w:r>
    </w:p>
    <w:p w:rsidR="004930E5" w:rsidRDefault="004930E5" w:rsidP="004930E5">
      <w:pPr>
        <w:pStyle w:val="a3"/>
        <w:spacing w:before="0" w:beforeAutospacing="0" w:after="0" w:afterAutospacing="0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Инструкция о правилах безопасного поведения детей на объектах железнодорожного транспорта</w:t>
      </w:r>
    </w:p>
    <w:p w:rsidR="004930E5" w:rsidRDefault="004930E5" w:rsidP="004930E5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Общие требования безопасности:</w:t>
      </w:r>
    </w:p>
    <w:p w:rsidR="004930E5" w:rsidRDefault="004930E5" w:rsidP="004930E5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железная дорога является зоной повышенной опасности;</w:t>
      </w:r>
    </w:p>
    <w:p w:rsidR="004930E5" w:rsidRDefault="004930E5" w:rsidP="004930E5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бесцельное пребывание детей на ней и несоблюдение правил безопасного поведения нередко заканчивается трагически;</w:t>
      </w:r>
    </w:p>
    <w:p w:rsidR="004930E5" w:rsidRDefault="004930E5" w:rsidP="004930E5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движение по железнодорожным путям запрещено, даже при отсутствии на них подвижных составов;</w:t>
      </w:r>
    </w:p>
    <w:p w:rsidR="004930E5" w:rsidRDefault="004930E5" w:rsidP="004930E5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движении вдоль железнодорожного пути не подходите ближе 5 метров к крайнему рельсу;</w:t>
      </w:r>
    </w:p>
    <w:p w:rsidR="004930E5" w:rsidRDefault="004930E5" w:rsidP="004930E5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электрифицированных участках железной дороги не поднимайтесь на электрические опоры, не прикасайтесь к лежащим на земле электропроводам, не влезайте на вагоны, цистерны и другие железнодорожные объекты в целях предотвращения контакта с проводами высокого напряжения;</w:t>
      </w:r>
    </w:p>
    <w:p w:rsidR="004930E5" w:rsidRDefault="004930E5" w:rsidP="004930E5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цепляйтесь за движущийся железнодорожный состав, маневренные тепловозы и другие подвижные составы.</w:t>
      </w:r>
    </w:p>
    <w:p w:rsidR="004930E5" w:rsidRPr="004930E5" w:rsidRDefault="004930E5" w:rsidP="004930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762250" cy="1838325"/>
            <wp:effectExtent l="0" t="0" r="0" b="9525"/>
            <wp:wrapSquare wrapText="bothSides"/>
            <wp:docPr id="4" name="Рисунок 4" descr="hello_html_3e867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e867ab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0E5" w:rsidRDefault="004930E5" w:rsidP="004930E5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Требования безопасности при переходе железнодорожных путей:</w:t>
      </w:r>
    </w:p>
    <w:p w:rsidR="004930E5" w:rsidRDefault="004930E5" w:rsidP="004930E5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переходите железнодорожные пути только в установленных местах, пользуйтесь при этом пешеходными мостками, тоннелями, переходами, а </w:t>
      </w:r>
      <w:proofErr w:type="gramStart"/>
      <w:r>
        <w:rPr>
          <w:color w:val="000000"/>
        </w:rPr>
        <w:t>там где</w:t>
      </w:r>
      <w:proofErr w:type="gramEnd"/>
      <w:r>
        <w:rPr>
          <w:color w:val="000000"/>
        </w:rPr>
        <w:t xml:space="preserve"> их нет;</w:t>
      </w:r>
    </w:p>
    <w:p w:rsidR="004930E5" w:rsidRDefault="004930E5" w:rsidP="004930E5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 настилам и в местах, где установлены указатели «Переход через пути»;</w:t>
      </w:r>
    </w:p>
    <w:p w:rsidR="004930E5" w:rsidRDefault="004930E5" w:rsidP="004930E5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перед переходом путей по пешеходному настилу необходимо убедиться в отсутствии движущегося подвижного состава. При приближении поезда, локомотива или вагонов остановитесь, пропустите их и, убедившись в отсутствии движущегося подвижного состава по соседним путям, продолжайте переход;</w:t>
      </w:r>
    </w:p>
    <w:p w:rsidR="004930E5" w:rsidRDefault="004930E5" w:rsidP="004930E5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переходе через железнодорожные пути не подлезайте под вагоны и не перелезайте через автосцепки;</w:t>
      </w:r>
    </w:p>
    <w:p w:rsidR="004930E5" w:rsidRDefault="004930E5" w:rsidP="004930E5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подходя к железнодорожному переезду, внимательно следите за световой и звуковой сигнализацией, а также за положением шлагбаума. Переходите через пути при открытом шлагбауме, а при его отсутствии, когда нет близко идущего подвижного состава.</w:t>
      </w:r>
    </w:p>
    <w:p w:rsidR="004930E5" w:rsidRDefault="004930E5" w:rsidP="004930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158750</wp:posOffset>
            </wp:positionV>
            <wp:extent cx="2438400" cy="3076575"/>
            <wp:effectExtent l="0" t="0" r="0" b="9525"/>
            <wp:wrapSquare wrapText="bothSides"/>
            <wp:docPr id="5" name="Рисунок 5" descr="hello_html_5c7d31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c7d31e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0E5" w:rsidRDefault="004930E5" w:rsidP="004930E5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Требования безопасности при ожидании поезда:</w:t>
      </w:r>
    </w:p>
    <w:p w:rsidR="004930E5" w:rsidRDefault="004930E5" w:rsidP="004930E5">
      <w:pPr>
        <w:pStyle w:val="a3"/>
        <w:numPr>
          <w:ilvl w:val="0"/>
          <w:numId w:val="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ожидании поезда не устраивайте на платформе подвижные игры;</w:t>
      </w:r>
    </w:p>
    <w:p w:rsidR="004930E5" w:rsidRDefault="004930E5" w:rsidP="004930E5">
      <w:pPr>
        <w:pStyle w:val="a3"/>
        <w:numPr>
          <w:ilvl w:val="0"/>
          <w:numId w:val="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бегите по платформе рядом с вагоном прибывающего (уходящего) поезда;</w:t>
      </w:r>
    </w:p>
    <w:p w:rsidR="004930E5" w:rsidRDefault="004930E5" w:rsidP="004930E5">
      <w:pPr>
        <w:pStyle w:val="a3"/>
        <w:numPr>
          <w:ilvl w:val="0"/>
          <w:numId w:val="9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стойте ближе 2-х метров от края платформы во время прохождения поезда без остановки.</w:t>
      </w:r>
    </w:p>
    <w:p w:rsidR="004930E5" w:rsidRPr="004930E5" w:rsidRDefault="004930E5" w:rsidP="004930E5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930E5">
        <w:rPr>
          <w:b/>
          <w:bCs/>
          <w:color w:val="FF0000"/>
        </w:rPr>
        <w:t>Требования безопасности при посадке в вагон и выходе из него:</w:t>
      </w:r>
    </w:p>
    <w:p w:rsidR="004930E5" w:rsidRDefault="004930E5" w:rsidP="004930E5">
      <w:pPr>
        <w:pStyle w:val="a3"/>
        <w:numPr>
          <w:ilvl w:val="0"/>
          <w:numId w:val="1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подходите непосредственно к вагону только после полной остановки поезда;</w:t>
      </w:r>
    </w:p>
    <w:p w:rsidR="004930E5" w:rsidRDefault="004930E5" w:rsidP="004930E5">
      <w:pPr>
        <w:pStyle w:val="a3"/>
        <w:numPr>
          <w:ilvl w:val="0"/>
          <w:numId w:val="1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посадку в вагон и выход из него производите только со стороны перрона или посадочной платформы;</w:t>
      </w:r>
    </w:p>
    <w:p w:rsidR="004930E5" w:rsidRDefault="004930E5" w:rsidP="004930E5">
      <w:pPr>
        <w:pStyle w:val="a3"/>
        <w:numPr>
          <w:ilvl w:val="0"/>
          <w:numId w:val="1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будьте внимательны - не оступитесь и не попадите в промежуток между посадочной площадкой вагона и платформой.</w:t>
      </w:r>
    </w:p>
    <w:p w:rsidR="004930E5" w:rsidRDefault="004930E5" w:rsidP="004930E5">
      <w:pPr>
        <w:pStyle w:val="a3"/>
        <w:numPr>
          <w:ilvl w:val="0"/>
          <w:numId w:val="1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t>Требования безопасности при движении поезда:</w:t>
      </w:r>
    </w:p>
    <w:p w:rsidR="004930E5" w:rsidRDefault="004930E5" w:rsidP="004930E5">
      <w:pPr>
        <w:pStyle w:val="a3"/>
        <w:numPr>
          <w:ilvl w:val="0"/>
          <w:numId w:val="1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открывайте на ходу поезда наружные двери тамбуров;</w:t>
      </w:r>
    </w:p>
    <w:p w:rsidR="004930E5" w:rsidRDefault="004930E5" w:rsidP="004930E5">
      <w:pPr>
        <w:pStyle w:val="a3"/>
        <w:numPr>
          <w:ilvl w:val="0"/>
          <w:numId w:val="1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стойте на подножках в переходных площадках вагонов;</w:t>
      </w:r>
    </w:p>
    <w:p w:rsidR="004930E5" w:rsidRDefault="004930E5" w:rsidP="004930E5">
      <w:pPr>
        <w:pStyle w:val="a3"/>
        <w:numPr>
          <w:ilvl w:val="0"/>
          <w:numId w:val="1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высовывайтесь на ходу из окон вагонов;</w:t>
      </w:r>
    </w:p>
    <w:p w:rsidR="004930E5" w:rsidRDefault="004930E5" w:rsidP="004930E5">
      <w:pPr>
        <w:pStyle w:val="a3"/>
        <w:numPr>
          <w:ilvl w:val="0"/>
          <w:numId w:val="1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выходите из вагона при остановке поезда на перегоне.</w:t>
      </w:r>
    </w:p>
    <w:p w:rsidR="004930E5" w:rsidRDefault="004930E5" w:rsidP="004930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3175</wp:posOffset>
            </wp:positionV>
            <wp:extent cx="1666875" cy="2241550"/>
            <wp:effectExtent l="0" t="0" r="9525" b="6350"/>
            <wp:wrapSquare wrapText="bothSides"/>
            <wp:docPr id="7" name="Рисунок 7" descr="hello_html_m8e1d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8e1d9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0E5" w:rsidRDefault="004930E5" w:rsidP="004930E5">
      <w:pPr>
        <w:pStyle w:val="a3"/>
        <w:numPr>
          <w:ilvl w:val="0"/>
          <w:numId w:val="1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Требования безопасности при экстренной эвакуации из вагона:</w:t>
      </w:r>
    </w:p>
    <w:p w:rsidR="004930E5" w:rsidRDefault="004930E5" w:rsidP="004930E5">
      <w:pPr>
        <w:pStyle w:val="a3"/>
        <w:numPr>
          <w:ilvl w:val="0"/>
          <w:numId w:val="1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случае экстренной эвакуации из вагона старайтесь сохранять спокойствие;</w:t>
      </w:r>
    </w:p>
    <w:p w:rsidR="004930E5" w:rsidRDefault="004930E5" w:rsidP="004930E5">
      <w:pPr>
        <w:pStyle w:val="a3"/>
        <w:numPr>
          <w:ilvl w:val="0"/>
          <w:numId w:val="1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берите с собой только самое необходимое;</w:t>
      </w:r>
    </w:p>
    <w:p w:rsidR="004930E5" w:rsidRDefault="004930E5" w:rsidP="004930E5">
      <w:pPr>
        <w:pStyle w:val="a3"/>
        <w:numPr>
          <w:ilvl w:val="0"/>
          <w:numId w:val="1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окажите помощь при эвакуации пассажирам с детьми, престарелым и инвалидам;</w:t>
      </w:r>
    </w:p>
    <w:p w:rsidR="004930E5" w:rsidRDefault="004930E5" w:rsidP="004930E5">
      <w:pPr>
        <w:pStyle w:val="a3"/>
        <w:numPr>
          <w:ilvl w:val="0"/>
          <w:numId w:val="1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 выходе через боковые двери и аварийные выходы будьте внимательны, чтобы не попасть под встречный поезд.</w:t>
      </w:r>
    </w:p>
    <w:p w:rsidR="004930E5" w:rsidRDefault="004930E5" w:rsidP="004930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t>                                          </w:t>
      </w:r>
      <w:r>
        <w:rPr>
          <w:color w:val="FF0000"/>
        </w:rPr>
        <w:t>БУДЬТЕ ОСТОРОЖНЫ!!!</w:t>
      </w:r>
    </w:p>
    <w:p w:rsidR="004930E5" w:rsidRDefault="004930E5" w:rsidP="004930E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E7679" w:rsidRDefault="004E7679"/>
    <w:sectPr w:rsidR="004E7679" w:rsidSect="004930E5">
      <w:pgSz w:w="11906" w:h="16838"/>
      <w:pgMar w:top="426" w:right="282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E7521"/>
    <w:multiLevelType w:val="multilevel"/>
    <w:tmpl w:val="93ACB0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6C392E"/>
    <w:multiLevelType w:val="multilevel"/>
    <w:tmpl w:val="C23C1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DA6931"/>
    <w:multiLevelType w:val="multilevel"/>
    <w:tmpl w:val="B71679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9C0C04"/>
    <w:multiLevelType w:val="multilevel"/>
    <w:tmpl w:val="66E01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610650"/>
    <w:multiLevelType w:val="multilevel"/>
    <w:tmpl w:val="CF6A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0016C3"/>
    <w:multiLevelType w:val="multilevel"/>
    <w:tmpl w:val="D680A7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AF3FDB"/>
    <w:multiLevelType w:val="multilevel"/>
    <w:tmpl w:val="C674E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627A08"/>
    <w:multiLevelType w:val="multilevel"/>
    <w:tmpl w:val="AF1EA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395591"/>
    <w:multiLevelType w:val="multilevel"/>
    <w:tmpl w:val="DE60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F46875"/>
    <w:multiLevelType w:val="multilevel"/>
    <w:tmpl w:val="2454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FE2D51"/>
    <w:multiLevelType w:val="multilevel"/>
    <w:tmpl w:val="4E02F3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40220A"/>
    <w:multiLevelType w:val="multilevel"/>
    <w:tmpl w:val="0D48E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236D2A"/>
    <w:multiLevelType w:val="multilevel"/>
    <w:tmpl w:val="53E6F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535AFC"/>
    <w:multiLevelType w:val="multilevel"/>
    <w:tmpl w:val="62F0E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616111"/>
    <w:multiLevelType w:val="multilevel"/>
    <w:tmpl w:val="2340A3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3"/>
  </w:num>
  <w:num w:numId="5">
    <w:abstractNumId w:val="3"/>
  </w:num>
  <w:num w:numId="6">
    <w:abstractNumId w:val="5"/>
  </w:num>
  <w:num w:numId="7">
    <w:abstractNumId w:val="12"/>
  </w:num>
  <w:num w:numId="8">
    <w:abstractNumId w:val="10"/>
  </w:num>
  <w:num w:numId="9">
    <w:abstractNumId w:val="1"/>
  </w:num>
  <w:num w:numId="10">
    <w:abstractNumId w:val="2"/>
  </w:num>
  <w:num w:numId="11">
    <w:abstractNumId w:val="4"/>
  </w:num>
  <w:num w:numId="12">
    <w:abstractNumId w:val="14"/>
  </w:num>
  <w:num w:numId="13">
    <w:abstractNumId w:val="11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0E5"/>
    <w:rsid w:val="004930E5"/>
    <w:rsid w:val="004E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0BE04-1BD4-425A-868F-C3F927D3F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30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930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Сибирячок_методичес</dc:creator>
  <cp:keywords/>
  <dc:description/>
  <cp:lastModifiedBy>Сибирячок_методичес</cp:lastModifiedBy>
  <cp:revision>1</cp:revision>
  <cp:lastPrinted>2018-03-13T03:57:00Z</cp:lastPrinted>
  <dcterms:created xsi:type="dcterms:W3CDTF">2018-03-13T03:51:00Z</dcterms:created>
  <dcterms:modified xsi:type="dcterms:W3CDTF">2018-03-13T03:58:00Z</dcterms:modified>
</cp:coreProperties>
</file>