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08" w:rsidRDefault="007D5508">
      <w:pPr>
        <w:widowControl w:val="0"/>
        <w:autoSpaceDE w:val="0"/>
        <w:autoSpaceDN w:val="0"/>
        <w:adjustRightInd w:val="0"/>
        <w:spacing w:after="0" w:line="240" w:lineRule="auto"/>
        <w:jc w:val="center"/>
        <w:outlineLvl w:val="0"/>
        <w:rPr>
          <w:rFonts w:ascii="Calibri" w:hAnsi="Calibri" w:cs="Calibri"/>
        </w:rPr>
      </w:pPr>
    </w:p>
    <w:p w:rsidR="007D5508" w:rsidRDefault="007D550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ИРКУТСКА</w:t>
      </w:r>
    </w:p>
    <w:p w:rsidR="007D5508" w:rsidRDefault="007D5508">
      <w:pPr>
        <w:widowControl w:val="0"/>
        <w:autoSpaceDE w:val="0"/>
        <w:autoSpaceDN w:val="0"/>
        <w:adjustRightInd w:val="0"/>
        <w:spacing w:after="0" w:line="240" w:lineRule="auto"/>
        <w:jc w:val="center"/>
        <w:rPr>
          <w:rFonts w:ascii="Calibri" w:hAnsi="Calibri" w:cs="Calibri"/>
          <w:b/>
          <w:bCs/>
        </w:rPr>
      </w:pPr>
    </w:p>
    <w:p w:rsidR="007D5508" w:rsidRDefault="007D55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D5508" w:rsidRDefault="007D55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сентября 2011 г. N 031-06-1957/11</w:t>
      </w:r>
    </w:p>
    <w:p w:rsidR="007D5508" w:rsidRDefault="007D5508">
      <w:pPr>
        <w:widowControl w:val="0"/>
        <w:autoSpaceDE w:val="0"/>
        <w:autoSpaceDN w:val="0"/>
        <w:adjustRightInd w:val="0"/>
        <w:spacing w:after="0" w:line="240" w:lineRule="auto"/>
        <w:jc w:val="center"/>
        <w:rPr>
          <w:rFonts w:ascii="Calibri" w:hAnsi="Calibri" w:cs="Calibri"/>
          <w:b/>
          <w:bCs/>
        </w:rPr>
      </w:pPr>
    </w:p>
    <w:p w:rsidR="007D5508" w:rsidRDefault="007D5508" w:rsidP="000C17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0C176D" w:rsidRPr="000C176D" w:rsidRDefault="007D5508" w:rsidP="000C17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w:t>
      </w:r>
      <w:r w:rsidR="000C176D" w:rsidRPr="000C176D">
        <w:rPr>
          <w:rFonts w:ascii="Calibri" w:hAnsi="Calibri" w:cs="Calibri"/>
          <w:b/>
          <w:bCs/>
        </w:rPr>
        <w:t>ПРЕДОСТАВЛЕНИЕ</w:t>
      </w:r>
    </w:p>
    <w:p w:rsidR="000C176D" w:rsidRPr="000C176D" w:rsidRDefault="000C176D" w:rsidP="000C176D">
      <w:pPr>
        <w:widowControl w:val="0"/>
        <w:autoSpaceDE w:val="0"/>
        <w:autoSpaceDN w:val="0"/>
        <w:adjustRightInd w:val="0"/>
        <w:spacing w:after="0" w:line="240" w:lineRule="auto"/>
        <w:jc w:val="center"/>
        <w:rPr>
          <w:rFonts w:ascii="Calibri" w:hAnsi="Calibri" w:cs="Calibri"/>
          <w:b/>
          <w:bCs/>
        </w:rPr>
      </w:pPr>
      <w:r w:rsidRPr="000C176D">
        <w:rPr>
          <w:rFonts w:ascii="Calibri" w:hAnsi="Calibri" w:cs="Calibri"/>
          <w:b/>
          <w:bCs/>
        </w:rPr>
        <w:t xml:space="preserve">ИНФОРМАЦИИ ОБ ОРГАНИЗАЦИИ </w:t>
      </w:r>
      <w:proofErr w:type="gramStart"/>
      <w:r w:rsidRPr="000C176D">
        <w:rPr>
          <w:rFonts w:ascii="Calibri" w:hAnsi="Calibri" w:cs="Calibri"/>
          <w:b/>
          <w:bCs/>
        </w:rPr>
        <w:t>ОБЩЕДОСТУПНОГО</w:t>
      </w:r>
      <w:proofErr w:type="gramEnd"/>
      <w:r w:rsidRPr="000C176D">
        <w:rPr>
          <w:rFonts w:ascii="Calibri" w:hAnsi="Calibri" w:cs="Calibri"/>
          <w:b/>
          <w:bCs/>
        </w:rPr>
        <w:t xml:space="preserve"> И БЕСПЛАТНОГО</w:t>
      </w:r>
    </w:p>
    <w:p w:rsidR="000C176D" w:rsidRPr="000C176D" w:rsidRDefault="000C176D" w:rsidP="000C176D">
      <w:pPr>
        <w:widowControl w:val="0"/>
        <w:autoSpaceDE w:val="0"/>
        <w:autoSpaceDN w:val="0"/>
        <w:adjustRightInd w:val="0"/>
        <w:spacing w:after="0" w:line="240" w:lineRule="auto"/>
        <w:jc w:val="center"/>
        <w:rPr>
          <w:rFonts w:ascii="Calibri" w:hAnsi="Calibri" w:cs="Calibri"/>
          <w:b/>
          <w:bCs/>
        </w:rPr>
      </w:pPr>
      <w:r w:rsidRPr="000C176D">
        <w:rPr>
          <w:rFonts w:ascii="Calibri" w:hAnsi="Calibri" w:cs="Calibri"/>
          <w:b/>
          <w:bCs/>
        </w:rPr>
        <w:t>ДОШКОЛЬНОГО, НАЧАЛЬНОГО ОБЩЕГО, ОСНОВНОГО ОБЩЕГО, СРЕДНЕГО</w:t>
      </w:r>
    </w:p>
    <w:p w:rsidR="000C176D" w:rsidRPr="000C176D" w:rsidRDefault="000C176D" w:rsidP="000C176D">
      <w:pPr>
        <w:widowControl w:val="0"/>
        <w:autoSpaceDE w:val="0"/>
        <w:autoSpaceDN w:val="0"/>
        <w:adjustRightInd w:val="0"/>
        <w:spacing w:after="0" w:line="240" w:lineRule="auto"/>
        <w:jc w:val="center"/>
        <w:rPr>
          <w:rFonts w:ascii="Calibri" w:hAnsi="Calibri" w:cs="Calibri"/>
          <w:b/>
          <w:bCs/>
        </w:rPr>
      </w:pPr>
      <w:r w:rsidRPr="000C176D">
        <w:rPr>
          <w:rFonts w:ascii="Calibri" w:hAnsi="Calibri" w:cs="Calibri"/>
          <w:b/>
          <w:bCs/>
        </w:rPr>
        <w:t>ОБЩЕГО ОБРАЗОВАНИЯ, А ТАКЖЕ ДОПОЛНИТЕЛЬНОГО</w:t>
      </w:r>
    </w:p>
    <w:p w:rsidR="000C176D" w:rsidRPr="000C176D" w:rsidRDefault="000C176D" w:rsidP="000C176D">
      <w:pPr>
        <w:widowControl w:val="0"/>
        <w:autoSpaceDE w:val="0"/>
        <w:autoSpaceDN w:val="0"/>
        <w:adjustRightInd w:val="0"/>
        <w:spacing w:after="0" w:line="240" w:lineRule="auto"/>
        <w:jc w:val="center"/>
        <w:rPr>
          <w:rFonts w:ascii="Calibri" w:hAnsi="Calibri" w:cs="Calibri"/>
          <w:b/>
          <w:bCs/>
        </w:rPr>
      </w:pPr>
      <w:r w:rsidRPr="000C176D">
        <w:rPr>
          <w:rFonts w:ascii="Calibri" w:hAnsi="Calibri" w:cs="Calibri"/>
          <w:b/>
          <w:bCs/>
        </w:rPr>
        <w:t>ОБРАЗОВАНИЯ В МУНИЦИПАЛЬНЫХ ОБРАЗОВАТЕЛЬНЫХ ОРГАНИЗАЦИЯХ</w:t>
      </w:r>
    </w:p>
    <w:p w:rsidR="007D5508" w:rsidRDefault="000C176D" w:rsidP="000C176D">
      <w:pPr>
        <w:widowControl w:val="0"/>
        <w:autoSpaceDE w:val="0"/>
        <w:autoSpaceDN w:val="0"/>
        <w:adjustRightInd w:val="0"/>
        <w:spacing w:after="0" w:line="240" w:lineRule="auto"/>
        <w:jc w:val="center"/>
        <w:rPr>
          <w:rFonts w:ascii="Calibri" w:hAnsi="Calibri" w:cs="Calibri"/>
          <w:b/>
          <w:bCs/>
        </w:rPr>
      </w:pPr>
      <w:r w:rsidRPr="000C176D">
        <w:rPr>
          <w:rFonts w:ascii="Calibri" w:hAnsi="Calibri" w:cs="Calibri"/>
          <w:b/>
          <w:bCs/>
        </w:rPr>
        <w:t>ГОРОДА ИРКУТСКА</w:t>
      </w:r>
      <w:r w:rsidR="007D5508">
        <w:rPr>
          <w:rFonts w:ascii="Calibri" w:hAnsi="Calibri" w:cs="Calibri"/>
          <w:b/>
          <w:bCs/>
        </w:rPr>
        <w:t>"</w:t>
      </w:r>
    </w:p>
    <w:p w:rsidR="007D5508" w:rsidRDefault="007D5508">
      <w:pPr>
        <w:widowControl w:val="0"/>
        <w:autoSpaceDE w:val="0"/>
        <w:autoSpaceDN w:val="0"/>
        <w:adjustRightInd w:val="0"/>
        <w:spacing w:after="0" w:line="240" w:lineRule="auto"/>
        <w:jc w:val="center"/>
        <w:rPr>
          <w:rFonts w:ascii="Calibri" w:hAnsi="Calibri" w:cs="Calibri"/>
        </w:rPr>
      </w:pPr>
    </w:p>
    <w:p w:rsidR="007D5508" w:rsidRDefault="007D550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администрации г. Иркутска</w:t>
      </w:r>
      <w:proofErr w:type="gramEnd"/>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от 05.07.2012 N 031-06-1470/12)</w:t>
      </w:r>
      <w:bookmarkStart w:id="1" w:name="_GoBack"/>
      <w:bookmarkEnd w:id="1"/>
    </w:p>
    <w:p w:rsidR="007D5508" w:rsidRDefault="007D5508">
      <w:pPr>
        <w:widowControl w:val="0"/>
        <w:autoSpaceDE w:val="0"/>
        <w:autoSpaceDN w:val="0"/>
        <w:adjustRightInd w:val="0"/>
        <w:spacing w:after="0" w:line="240" w:lineRule="auto"/>
        <w:jc w:val="center"/>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руководствуясь </w:t>
      </w:r>
      <w:hyperlink r:id="rId8" w:history="1">
        <w:r>
          <w:rPr>
            <w:rFonts w:ascii="Calibri" w:hAnsi="Calibri" w:cs="Calibri"/>
            <w:color w:val="0000FF"/>
          </w:rPr>
          <w:t>ст. 16</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w:t>
      </w:r>
      <w:hyperlink r:id="rId9" w:history="1">
        <w:proofErr w:type="spellStart"/>
        <w:r>
          <w:rPr>
            <w:rFonts w:ascii="Calibri" w:hAnsi="Calibri" w:cs="Calibri"/>
            <w:color w:val="0000FF"/>
          </w:rPr>
          <w:t>ст.ст</w:t>
        </w:r>
        <w:proofErr w:type="spellEnd"/>
        <w:r>
          <w:rPr>
            <w:rFonts w:ascii="Calibri" w:hAnsi="Calibri" w:cs="Calibri"/>
            <w:color w:val="0000FF"/>
          </w:rPr>
          <w:t>. 37</w:t>
        </w:r>
      </w:hyperlink>
      <w:r>
        <w:rPr>
          <w:rFonts w:ascii="Calibri" w:hAnsi="Calibri" w:cs="Calibri"/>
        </w:rPr>
        <w:t xml:space="preserve">, </w:t>
      </w:r>
      <w:hyperlink r:id="rId10" w:history="1">
        <w:r>
          <w:rPr>
            <w:rFonts w:ascii="Calibri" w:hAnsi="Calibri" w:cs="Calibri"/>
            <w:color w:val="0000FF"/>
          </w:rPr>
          <w:t>38</w:t>
        </w:r>
      </w:hyperlink>
      <w:r>
        <w:rPr>
          <w:rFonts w:ascii="Calibri" w:hAnsi="Calibri" w:cs="Calibri"/>
        </w:rPr>
        <w:t xml:space="preserve">, </w:t>
      </w:r>
      <w:hyperlink r:id="rId11" w:history="1">
        <w:r>
          <w:rPr>
            <w:rFonts w:ascii="Calibri" w:hAnsi="Calibri" w:cs="Calibri"/>
            <w:color w:val="0000FF"/>
          </w:rPr>
          <w:t>42</w:t>
        </w:r>
      </w:hyperlink>
      <w:r>
        <w:rPr>
          <w:rFonts w:ascii="Calibri" w:hAnsi="Calibri" w:cs="Calibri"/>
        </w:rPr>
        <w:t xml:space="preserve"> Устава города Иркутска, </w:t>
      </w:r>
      <w:hyperlink r:id="rId12" w:history="1">
        <w:r>
          <w:rPr>
            <w:rFonts w:ascii="Calibri" w:hAnsi="Calibri" w:cs="Calibri"/>
            <w:color w:val="0000FF"/>
          </w:rPr>
          <w:t>постановлением</w:t>
        </w:r>
      </w:hyperlink>
      <w:r>
        <w:rPr>
          <w:rFonts w:ascii="Calibri" w:hAnsi="Calibri" w:cs="Calibri"/>
        </w:rPr>
        <w:t xml:space="preserve"> администрации города Иркутска от 24.11.2010 N 031-06-2856/10 "О порядке разработки и утверждения административных регламентов предоставления муниципальных услуг", </w:t>
      </w:r>
      <w:hyperlink r:id="rId13" w:history="1">
        <w:r>
          <w:rPr>
            <w:rFonts w:ascii="Calibri" w:hAnsi="Calibri" w:cs="Calibri"/>
            <w:color w:val="0000FF"/>
          </w:rPr>
          <w:t>постановлением</w:t>
        </w:r>
      </w:hyperlink>
      <w:r>
        <w:rPr>
          <w:rFonts w:ascii="Calibri" w:hAnsi="Calibri" w:cs="Calibri"/>
        </w:rPr>
        <w:t xml:space="preserve"> администрации города</w:t>
      </w:r>
      <w:proofErr w:type="gramEnd"/>
      <w:r>
        <w:rPr>
          <w:rFonts w:ascii="Calibri" w:hAnsi="Calibri" w:cs="Calibri"/>
        </w:rPr>
        <w:t xml:space="preserve"> Иркутска от 06.04.2011 N 031-06-642/11 "Об утверждении Реестра муниципальных услуг (функций) города Иркутска", администрация города Иркутска постановляет:</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0" w:history="1">
        <w:r>
          <w:rPr>
            <w:rFonts w:ascii="Calibri" w:hAnsi="Calibri" w:cs="Calibri"/>
            <w:color w:val="0000FF"/>
          </w:rPr>
          <w:t>административный регламент</w:t>
        </w:r>
      </w:hyperlink>
      <w:r>
        <w:rPr>
          <w:rFonts w:ascii="Calibri" w:hAnsi="Calibri" w:cs="Calibri"/>
        </w:rP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города Иркутска" (Приложение N 1).</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Управлению по информационной политике, связям со средствами массовой информации и общественностью администрации города Иркутска (</w:t>
      </w:r>
      <w:proofErr w:type="spellStart"/>
      <w:r>
        <w:rPr>
          <w:rFonts w:ascii="Calibri" w:hAnsi="Calibri" w:cs="Calibri"/>
        </w:rPr>
        <w:t>Мавлюкеева</w:t>
      </w:r>
      <w:proofErr w:type="spellEnd"/>
      <w:r>
        <w:rPr>
          <w:rFonts w:ascii="Calibri" w:hAnsi="Calibri" w:cs="Calibri"/>
        </w:rPr>
        <w:t xml:space="preserve">) опубликовать настоящее постановление с </w:t>
      </w:r>
      <w:hyperlink w:anchor="Par40" w:history="1">
        <w:r>
          <w:rPr>
            <w:rFonts w:ascii="Calibri" w:hAnsi="Calibri" w:cs="Calibri"/>
            <w:color w:val="0000FF"/>
          </w:rPr>
          <w:t>приложением</w:t>
        </w:r>
      </w:hyperlink>
      <w:r>
        <w:rPr>
          <w:rFonts w:ascii="Calibri" w:hAnsi="Calibri" w:cs="Calibri"/>
        </w:rPr>
        <w:t xml:space="preserve"> в средствах массовой информации и разместить в информационно-телекоммуникационной сети "Интернет" на </w:t>
      </w:r>
      <w:proofErr w:type="spellStart"/>
      <w:r>
        <w:rPr>
          <w:rFonts w:ascii="Calibri" w:hAnsi="Calibri" w:cs="Calibri"/>
        </w:rPr>
        <w:t>Web</w:t>
      </w:r>
      <w:proofErr w:type="spellEnd"/>
      <w:r>
        <w:rPr>
          <w:rFonts w:ascii="Calibri" w:hAnsi="Calibri" w:cs="Calibri"/>
        </w:rPr>
        <w:t>-портале органов местного самоуправления города Иркутска.</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мэра - председателя комитета по социальной политике и кул</w:t>
      </w:r>
      <w:r w:rsidR="00ED1A2F">
        <w:rPr>
          <w:rFonts w:ascii="Calibri" w:hAnsi="Calibri" w:cs="Calibri"/>
        </w:rPr>
        <w:t>ьтуре администрации г. Иркутска</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Мэр города Иркутска</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В.И.КОНДРАШОВ</w:t>
      </w: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Приложение N 1</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 Иркутска</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19 сентября 2011 года</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N 031-06-1957/11</w:t>
      </w:r>
    </w:p>
    <w:p w:rsidR="007D5508" w:rsidRDefault="007D5508">
      <w:pPr>
        <w:widowControl w:val="0"/>
        <w:autoSpaceDE w:val="0"/>
        <w:autoSpaceDN w:val="0"/>
        <w:adjustRightInd w:val="0"/>
        <w:spacing w:after="0" w:line="240" w:lineRule="auto"/>
        <w:jc w:val="center"/>
        <w:rPr>
          <w:rFonts w:ascii="Calibri" w:hAnsi="Calibri" w:cs="Calibri"/>
        </w:rPr>
      </w:pPr>
    </w:p>
    <w:p w:rsidR="007D5508" w:rsidRDefault="007D5508">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АДМИНИСТРАТИВНЫЙ РЕГЛАМЕНТ</w:t>
      </w:r>
    </w:p>
    <w:p w:rsidR="007D5508" w:rsidRDefault="007D55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7D5508" w:rsidRDefault="007D55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ИНФОРМАЦИИ ОБ ОРГАНИЗАЦИИ </w:t>
      </w:r>
      <w:proofErr w:type="gramStart"/>
      <w:r>
        <w:rPr>
          <w:rFonts w:ascii="Calibri" w:hAnsi="Calibri" w:cs="Calibri"/>
          <w:b/>
          <w:bCs/>
        </w:rPr>
        <w:t>ОБЩЕДОСТУПНОГО</w:t>
      </w:r>
      <w:proofErr w:type="gramEnd"/>
      <w:r>
        <w:rPr>
          <w:rFonts w:ascii="Calibri" w:hAnsi="Calibri" w:cs="Calibri"/>
          <w:b/>
          <w:bCs/>
        </w:rPr>
        <w:t xml:space="preserve"> И БЕСПЛАТНОГО</w:t>
      </w:r>
    </w:p>
    <w:p w:rsidR="007D5508" w:rsidRDefault="007D55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НАЧАЛЬНОГО ОБЩЕГО, ОСНОВНОГО ОБЩЕГО, СРЕДНЕГО</w:t>
      </w:r>
    </w:p>
    <w:p w:rsidR="007D5508" w:rsidRDefault="007D55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 А ТАКЖЕ ДОПОЛНИТЕЛЬНОГО</w:t>
      </w:r>
    </w:p>
    <w:p w:rsidR="007D5508" w:rsidRPr="00ED1A2F" w:rsidRDefault="007D55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В МУНИЦИПАЛЬНЫХ ОБРАЗОВАТЕЛЬНЫХ </w:t>
      </w:r>
      <w:r w:rsidR="00ED1A2F">
        <w:rPr>
          <w:rFonts w:ascii="Calibri" w:hAnsi="Calibri" w:cs="Calibri"/>
          <w:b/>
          <w:bCs/>
        </w:rPr>
        <w:t>ОРГАНИЗАЦИЯХ</w:t>
      </w:r>
    </w:p>
    <w:p w:rsidR="007D5508" w:rsidRDefault="007D55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ИРКУТСКА"</w:t>
      </w:r>
    </w:p>
    <w:p w:rsidR="007D5508" w:rsidRPr="000C176D" w:rsidRDefault="007D5508" w:rsidP="000C176D">
      <w:pPr>
        <w:widowControl w:val="0"/>
        <w:autoSpaceDE w:val="0"/>
        <w:autoSpaceDN w:val="0"/>
        <w:adjustRightInd w:val="0"/>
        <w:spacing w:after="0" w:line="240" w:lineRule="auto"/>
        <w:rPr>
          <w:rFonts w:ascii="Calibri" w:hAnsi="Calibri" w:cs="Calibri"/>
          <w:lang w:val="en-US"/>
        </w:rPr>
      </w:pPr>
    </w:p>
    <w:p w:rsidR="007D5508" w:rsidRDefault="007D5508">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I. ОБЩИЕ ПОЛОЖЕНИЯ</w:t>
      </w:r>
    </w:p>
    <w:p w:rsidR="007D5508" w:rsidRDefault="007D5508">
      <w:pPr>
        <w:widowControl w:val="0"/>
        <w:autoSpaceDE w:val="0"/>
        <w:autoSpaceDN w:val="0"/>
        <w:adjustRightInd w:val="0"/>
        <w:spacing w:after="0" w:line="240" w:lineRule="auto"/>
        <w:jc w:val="center"/>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5" w:name="Par53"/>
      <w:bookmarkEnd w:id="5"/>
      <w:r>
        <w:rPr>
          <w:rFonts w:ascii="Calibri" w:hAnsi="Calibri" w:cs="Calibri"/>
        </w:rPr>
        <w:t>1. ОСНОВНЫЕ ПОНЯТИЯ И ТЕРМИНЫ, ИСПОЛЬЗУЕМЫЕ В ТЕКСТЕ</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sidR="00ED1A2F" w:rsidRPr="00ED1A2F">
        <w:rPr>
          <w:rFonts w:ascii="Calibri" w:hAnsi="Calibri" w:cs="Calibri"/>
        </w:rPr>
        <w:t>Дошкольное образование  – образование, получаемое гражданами в дошкольных образовательных организациях, реализующих образовательную   программу   дошкольного  образования</w:t>
      </w:r>
      <w:r>
        <w:rPr>
          <w:rFonts w:ascii="Calibri" w:hAnsi="Calibri" w:cs="Calibri"/>
        </w:rPr>
        <w:t>.</w:t>
      </w:r>
    </w:p>
    <w:p w:rsidR="007D5508" w:rsidRDefault="00ED1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sidRPr="00ED1A2F">
        <w:rPr>
          <w:rFonts w:ascii="Calibri" w:hAnsi="Calibri" w:cs="Calibri"/>
        </w:rPr>
        <w:t>Начальное общее образование – образование, получаемое гражданами в общеобразовательных организациях, реализующих образовательную программу начального общего образования</w:t>
      </w:r>
      <w:r w:rsidR="007D5508">
        <w:rPr>
          <w:rFonts w:ascii="Calibri" w:hAnsi="Calibri" w:cs="Calibri"/>
        </w:rPr>
        <w:t>.</w:t>
      </w:r>
    </w:p>
    <w:p w:rsidR="00ED1A2F" w:rsidRPr="00ED1A2F" w:rsidRDefault="00ED1A2F" w:rsidP="00ED1A2F">
      <w:pPr>
        <w:widowControl w:val="0"/>
        <w:autoSpaceDE w:val="0"/>
        <w:autoSpaceDN w:val="0"/>
        <w:adjustRightInd w:val="0"/>
        <w:spacing w:after="0" w:line="240" w:lineRule="auto"/>
        <w:ind w:firstLine="540"/>
        <w:jc w:val="both"/>
        <w:rPr>
          <w:rFonts w:ascii="Calibri" w:hAnsi="Calibri" w:cs="Calibri"/>
        </w:rPr>
      </w:pPr>
      <w:r w:rsidRPr="00ED1A2F">
        <w:rPr>
          <w:rFonts w:ascii="Calibri" w:hAnsi="Calibri" w:cs="Calibri"/>
        </w:rPr>
        <w:t xml:space="preserve">  1.3. Основное общее образование  – образование, получаемое гражданами в общеобразовательных организациях, реализующих образовательную программу основного общего образования.</w:t>
      </w:r>
    </w:p>
    <w:p w:rsidR="00ED1A2F" w:rsidRPr="00ED1A2F" w:rsidRDefault="00ED1A2F" w:rsidP="00ED1A2F">
      <w:pPr>
        <w:widowControl w:val="0"/>
        <w:autoSpaceDE w:val="0"/>
        <w:autoSpaceDN w:val="0"/>
        <w:adjustRightInd w:val="0"/>
        <w:spacing w:after="0" w:line="240" w:lineRule="auto"/>
        <w:ind w:firstLine="540"/>
        <w:jc w:val="both"/>
        <w:rPr>
          <w:rFonts w:ascii="Calibri" w:hAnsi="Calibri" w:cs="Calibri"/>
        </w:rPr>
      </w:pPr>
      <w:r w:rsidRPr="00ED1A2F">
        <w:rPr>
          <w:rFonts w:ascii="Calibri" w:hAnsi="Calibri" w:cs="Calibri"/>
        </w:rPr>
        <w:t xml:space="preserve">  1.4. Среднее общее образование  –  образование, получаемое гражданами в общеобразовательных организациях, реализующих образовательную программу среднего общего образования.</w:t>
      </w:r>
    </w:p>
    <w:p w:rsidR="00ED1A2F" w:rsidRPr="00ED1A2F" w:rsidRDefault="00ED1A2F" w:rsidP="00ED1A2F">
      <w:pPr>
        <w:widowControl w:val="0"/>
        <w:autoSpaceDE w:val="0"/>
        <w:autoSpaceDN w:val="0"/>
        <w:adjustRightInd w:val="0"/>
        <w:spacing w:after="0" w:line="240" w:lineRule="auto"/>
        <w:ind w:firstLine="540"/>
        <w:jc w:val="both"/>
        <w:rPr>
          <w:rFonts w:ascii="Calibri" w:hAnsi="Calibri" w:cs="Calibri"/>
        </w:rPr>
      </w:pPr>
      <w:r w:rsidRPr="00ED1A2F">
        <w:rPr>
          <w:rFonts w:ascii="Calibri" w:hAnsi="Calibri" w:cs="Calibri"/>
        </w:rPr>
        <w:t xml:space="preserve">  1.5. Дополнительное образование  –  образование, получаемое гражданами в организациях дополнительного образования, реализующих дополнительные общеобразовательные программы.</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6" w:name="Par62"/>
      <w:bookmarkEnd w:id="6"/>
      <w:r>
        <w:rPr>
          <w:rFonts w:ascii="Calibri" w:hAnsi="Calibri" w:cs="Calibri"/>
        </w:rPr>
        <w:t>2. НОРМАТИВНЫЕ ПРАВОВЫЕ АКТЫ, НЕПОСРЕДСТВЕННО РЕГУЛИРУЮЩИЕ</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7" w:history="1">
        <w:r>
          <w:rPr>
            <w:rFonts w:ascii="Calibri" w:hAnsi="Calibri" w:cs="Calibri"/>
            <w:color w:val="0000FF"/>
          </w:rPr>
          <w:t>Конвенция</w:t>
        </w:r>
      </w:hyperlink>
      <w:r>
        <w:rPr>
          <w:rFonts w:ascii="Calibri" w:hAnsi="Calibri" w:cs="Calibri"/>
        </w:rPr>
        <w:t xml:space="preserve"> о правах ребенка, одобрена Генеральной Ассамблеей ООН 20.11.1989.</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Опубликована: Ведомости Съезда народных депутатов СССР и Верховного Совета СССР, N 45, ст. 955, 07.11.1990, в сборнике "Действующее международное право", т. 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8" w:history="1">
        <w:r>
          <w:rPr>
            <w:rFonts w:ascii="Calibri" w:hAnsi="Calibri" w:cs="Calibri"/>
            <w:color w:val="0000FF"/>
          </w:rPr>
          <w:t>Конституция</w:t>
        </w:r>
      </w:hyperlink>
      <w:r>
        <w:rPr>
          <w:rFonts w:ascii="Calibri" w:hAnsi="Calibri" w:cs="Calibri"/>
        </w:rPr>
        <w:t xml:space="preserve"> Российской Федерации, принята всенародным голосованием 12.12.1993.</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текст с внесенными в нее поправками от 30.12.2008 опубликован: "Российская газета", N 7, 21.01.2009; "Собрание законодательства РФ", N 4, ст. 445, 26.01.2009; "Парламентская газета", N 4, 23-29.01.2009.</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9"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 "Собрание законодательства РФ", N 40, ст. 3822, 06.10.2003; "Российская газета", N 202, 08.10.2003, "Парламентская газета", N 186, 08.10.2003.</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0"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 "Российская газета", N 95, 05.05.2006; "Собрание законодательства РФ", N 19, ст. 2060, 08.05.2006; "Парламентская газета", N 70 - 71, 11.05.2006.</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Федеральный </w:t>
      </w:r>
      <w:hyperlink r:id="rId21" w:history="1">
        <w:r>
          <w:rPr>
            <w:rFonts w:ascii="Calibri" w:hAnsi="Calibri" w:cs="Calibri"/>
            <w:color w:val="0000FF"/>
          </w:rPr>
          <w:t>закон</w:t>
        </w:r>
      </w:hyperlink>
      <w:r>
        <w:rPr>
          <w:rFonts w:ascii="Calibri" w:hAnsi="Calibri" w:cs="Calibri"/>
        </w:rPr>
        <w:t xml:space="preserve"> от 27.07.2006 N 149-ФЗ "Об информации, информационных технологиях и о защите информации".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Опубликован: "Российская газета", N 165, 29.07.2006; "Собрание законодательства РФ", N 31 </w:t>
      </w:r>
      <w:r>
        <w:rPr>
          <w:rFonts w:ascii="Calibri" w:hAnsi="Calibri" w:cs="Calibri"/>
        </w:rPr>
        <w:lastRenderedPageBreak/>
        <w:t>(часть I), ст. 3448, 31.07.2006, "Парламентская газета", N 126 - 127, 03.08.2006.</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Федеральный </w:t>
      </w:r>
      <w:hyperlink r:id="rId22" w:history="1">
        <w:r>
          <w:rPr>
            <w:rFonts w:ascii="Calibri" w:hAnsi="Calibri" w:cs="Calibri"/>
            <w:color w:val="0000FF"/>
          </w:rPr>
          <w:t>закон</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 "Российская газета", N 25, 13.02.2009; "Парламентская газета", N 8, 13 - 19.02.2009; "Собрание законодательства РФ", N 7, ст. 776, 16.02.2009.</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r w:rsidR="00ED1A2F" w:rsidRPr="00ED1A2F">
        <w:t>Федеральный закон от 29.12.2012 № 273-ФЗ «Об образовании в Российской Федерации</w:t>
      </w:r>
      <w:r w:rsidR="00ED1A2F">
        <w:t>.</w:t>
      </w:r>
    </w:p>
    <w:p w:rsidR="007D5508" w:rsidRDefault="00ED1A2F" w:rsidP="00ED1A2F">
      <w:pPr>
        <w:widowControl w:val="0"/>
        <w:autoSpaceDE w:val="0"/>
        <w:autoSpaceDN w:val="0"/>
        <w:adjustRightInd w:val="0"/>
        <w:spacing w:after="0" w:line="240" w:lineRule="auto"/>
        <w:ind w:firstLine="540"/>
        <w:jc w:val="both"/>
        <w:rPr>
          <w:rFonts w:ascii="Calibri" w:hAnsi="Calibri" w:cs="Calibri"/>
        </w:rPr>
      </w:pPr>
      <w:r w:rsidRPr="00ED1A2F">
        <w:rPr>
          <w:rFonts w:ascii="Calibri" w:hAnsi="Calibri" w:cs="Calibri"/>
        </w:rPr>
        <w:t xml:space="preserve">Опубликован: «Российская газета», № 303, 31.12.2012; «Собрание законодательства РФ», № 53 (ч.1.), ст. 7598, 31.12.2012.»; </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3" w:history="1">
        <w:r>
          <w:rPr>
            <w:rFonts w:ascii="Calibri" w:hAnsi="Calibri" w:cs="Calibri"/>
            <w:color w:val="0000FF"/>
          </w:rPr>
          <w:t>Закон</w:t>
        </w:r>
      </w:hyperlink>
      <w:r>
        <w:rPr>
          <w:rFonts w:ascii="Calibri" w:hAnsi="Calibri" w:cs="Calibri"/>
        </w:rPr>
        <w:t xml:space="preserve"> Российской Федерации от 24.07.1998 N 124-ФЗ "Об основных гарантиях прав ребенка в Российской Федерации".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 "Собрание законодательства РФ", N 31, ст. 3802, 03.08.1998; "Российская газета", N 147, 05.08.1998.</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4" w:history="1">
        <w:r>
          <w:rPr>
            <w:rFonts w:ascii="Calibri" w:hAnsi="Calibri" w:cs="Calibri"/>
            <w:color w:val="0000FF"/>
          </w:rPr>
          <w:t>Устав</w:t>
        </w:r>
      </w:hyperlink>
      <w:r>
        <w:rPr>
          <w:rFonts w:ascii="Calibri" w:hAnsi="Calibri" w:cs="Calibri"/>
        </w:rPr>
        <w:t xml:space="preserve"> города Иркутска, утвержденный решением городской Думы г. Иркутска от 20.05.2004 N 003-20-430537/4.</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 "Ведомости органов городского самоуправления г. Иркутска", 2004, II квартал, с. 11; "Иркутск", N 28 - 29, 25.06.2004 (без приложений N 2, 3, 4 к Уставу).</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7" w:name="Par84"/>
      <w:bookmarkEnd w:id="7"/>
      <w:r>
        <w:rPr>
          <w:rFonts w:ascii="Calibri" w:hAnsi="Calibri" w:cs="Calibri"/>
        </w:rPr>
        <w:t>3. КАТЕГОРИИ ЗАЯВИТЕЛЕЙ</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Заявителями являются физические, юридические лица.</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8" w:name="Par88"/>
      <w:bookmarkEnd w:id="8"/>
      <w:r>
        <w:rPr>
          <w:rFonts w:ascii="Calibri" w:hAnsi="Calibri" w:cs="Calibri"/>
        </w:rPr>
        <w:t>4. ПОРЯДОК ИНФОРМИРОВАНИЯ О ПРАВИЛАХ ПРЕДОСТАВЛЕНИЯ</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r w:rsidR="00ED1A2F" w:rsidRPr="00ED1A2F">
        <w:rPr>
          <w:rFonts w:ascii="Calibri" w:hAnsi="Calibri" w:cs="Calibri"/>
        </w:rPr>
        <w:t>Информация о месте нахождения, почтовом адресе, графике работы, контактных телефонах, адресе официального сайта, электронной почты структурного подразделения  администрации  города Иркутска, ответственного за предоставление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образования комитета по социальной политике и культуре администрации г. Иркутска.</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город Иркутск, улица Рабочего Штаба, дом 9.</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664001, город Иркутск, улица Рабочего Штаба, дом 9.</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с понедельника по пятницу с 9-00 часов до 18-00 часов, перерыв на обед с 13-00 часов до 14-00 часов.</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52-01-71.</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дошкольного образования: 52-01-73, 52-01-81.</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общего образования: 52-01-82.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дополнительного образования: 52-01-80, 52-01-96.</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www.edu.irkutsk.ru.</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dep_obr@irkadm.ru.</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Порядок предоставления информации заявителям по вопросам предоставления муниципальной услуги, в том числе о ходе предоставления муниципальной услуги.</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Предоставление заявителю информации по вопросам предоставления муниципальной услуги осуществляется специалистами структурного подразделения администрации города Иркутска, ответственного за предоставление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A461C1" w:rsidRPr="00A461C1">
        <w:rPr>
          <w:rFonts w:ascii="Calibri" w:hAnsi="Calibri" w:cs="Calibri"/>
        </w:rPr>
        <w:t>по устным обращениям заявителей и обращениям посредством телефонной связи</w:t>
      </w:r>
      <w:proofErr w:type="gramStart"/>
      <w:r w:rsidR="00A461C1" w:rsidRPr="00A461C1">
        <w:rPr>
          <w:rFonts w:ascii="Calibri" w:hAnsi="Calibri" w:cs="Calibri"/>
        </w:rPr>
        <w:t>;</w:t>
      </w:r>
      <w:r>
        <w:rPr>
          <w:rFonts w:ascii="Calibri" w:hAnsi="Calibri" w:cs="Calibri"/>
        </w:rPr>
        <w:t>;</w:t>
      </w:r>
      <w:proofErr w:type="gramEnd"/>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письменным обращениям;</w:t>
      </w:r>
    </w:p>
    <w:p w:rsidR="007D5508" w:rsidRDefault="00A461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электронной почте;</w:t>
      </w:r>
    </w:p>
    <w:p w:rsidR="00A461C1" w:rsidRDefault="00A461C1">
      <w:pPr>
        <w:widowControl w:val="0"/>
        <w:autoSpaceDE w:val="0"/>
        <w:autoSpaceDN w:val="0"/>
        <w:adjustRightInd w:val="0"/>
        <w:spacing w:after="0" w:line="240" w:lineRule="auto"/>
        <w:ind w:firstLine="540"/>
        <w:jc w:val="both"/>
        <w:rPr>
          <w:rFonts w:ascii="Calibri" w:hAnsi="Calibri" w:cs="Calibri"/>
        </w:rPr>
      </w:pPr>
      <w:r w:rsidRPr="00A461C1">
        <w:rPr>
          <w:rFonts w:ascii="Calibri" w:hAnsi="Calibri" w:cs="Calibri"/>
        </w:rPr>
        <w:t>-  посредством размещения информации на информационном стенде.</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4.2.1 в ред. </w:t>
      </w:r>
      <w:hyperlink r:id="rId27"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При приеме заявителей либо при обращении заявителя посредством телефонной связи специалист департамента образования комитета по социальной политике и культуре </w:t>
      </w:r>
      <w:r>
        <w:rPr>
          <w:rFonts w:ascii="Calibri" w:hAnsi="Calibri" w:cs="Calibri"/>
        </w:rPr>
        <w:lastRenderedPageBreak/>
        <w:t>администрации г. Иркутска, в чьи должностные обязанности входит исполнение данной обязанности (далее - специалист),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Специалист предоставляет информацию по следующим вопросам:</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порядке предоставления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перечне документов, необходимых для предоставления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ходе предоставления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порядке обжалования действий (бездействия) и решений, осуществляемых и принимаемых в ходе предоставления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Основными требованиями к информированию заявителей являются: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предоставляемой информации;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четкость в изложении информации;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и доступность получения информации;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оперативность предоставления информации;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полнота информирования.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Информирование также осуществляется на основании письменного заявления или заявления, направленного посредством электронной почты на имя заместителя председателя комитета - начальника департамента образования комитета по социальной политике и культуре администрации г. Иркутска.</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Заявление подлежит регистрации секретарем приемной организационно-кадрового отдела департамента образования комитета по социальной политике и культуре администрации г. Иркутска (далее - секретарь приемной) в базе данных автоматизированной системы "Гран-Док" в течение 1 дня с момента его поступления в департамент образования комитета по социальной политике и культуре администрации г. Иркутска.</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Заявление рассматривается в течение 30 дней со дня его регистрации в департаменте образования комитета по социальной политике и культуре администрации г. Иркутска.</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Информация о порядке предоставления муниципальной услуги, о перечне документов, необходимых для предоставления муниципальной услуги, о порядке обжалования действий (бездействия) и решений, осуществляемых и принимаемых в ходе предоставления муниципальной услуги, размещается на информационных стендах в департаменте образования комитета по социальной политике и культуре администрации г. Иркутска в общедоступных для заявителей местах.</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1"/>
        <w:rPr>
          <w:rFonts w:ascii="Calibri" w:hAnsi="Calibri" w:cs="Calibri"/>
        </w:rPr>
      </w:pPr>
      <w:bookmarkStart w:id="9" w:name="Par135"/>
      <w:bookmarkEnd w:id="9"/>
      <w:r>
        <w:rPr>
          <w:rFonts w:ascii="Calibri" w:hAnsi="Calibri" w:cs="Calibri"/>
        </w:rPr>
        <w:t>II. СТАНДАРТ ПРЕДОСТАВЛЕНИЯ МУНИЦИПАЛЬНОЙ УСЛУГИ</w:t>
      </w:r>
    </w:p>
    <w:p w:rsidR="007D5508" w:rsidRDefault="007D5508">
      <w:pPr>
        <w:widowControl w:val="0"/>
        <w:autoSpaceDE w:val="0"/>
        <w:autoSpaceDN w:val="0"/>
        <w:adjustRightInd w:val="0"/>
        <w:spacing w:after="0" w:line="240" w:lineRule="auto"/>
        <w:jc w:val="center"/>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10" w:name="Par137"/>
      <w:bookmarkEnd w:id="10"/>
      <w:r>
        <w:rPr>
          <w:rFonts w:ascii="Calibri" w:hAnsi="Calibri" w:cs="Calibri"/>
        </w:rPr>
        <w:t>1. НАИМЕНОВАНИЕ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города Иркутска".</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11" w:name="Par141"/>
      <w:bookmarkEnd w:id="11"/>
      <w:r>
        <w:rPr>
          <w:rFonts w:ascii="Calibri" w:hAnsi="Calibri" w:cs="Calibri"/>
        </w:rPr>
        <w:t>2. НАИМЕНОВАНИЕ ОРГАНА, ПРЕДОСТАВЛЯЮЩЕГО</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Органом, предоставляющим муниципальную услугу, является администрация города Иркутска.</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Структурным подразделением администрации города Иркутска, ответственным за предоставление муниципальной услуги, является департамент образования комитета по социальной политике и культуре администрации г. Иркутска (далее - департамент образования).</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12" w:name="Par148"/>
      <w:bookmarkEnd w:id="12"/>
      <w:r>
        <w:rPr>
          <w:rFonts w:ascii="Calibri" w:hAnsi="Calibri" w:cs="Calibri"/>
        </w:rPr>
        <w:t>3. РЕЗУЛЬТАТ ПРЕДОСТАВЛЕНИЯ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sidR="00A461C1" w:rsidRPr="00A461C1">
        <w:rPr>
          <w:rFonts w:ascii="Calibri" w:hAnsi="Calibri" w:cs="Calibri"/>
        </w:rPr>
        <w:t>Результатом предоставления муниципальной услуги является направление по почте (выдача лично под роспись) заявителю (представителю заявителя)  письменного ответа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города Иркутска (далее – письменный ответ о предоставлении информации) либо письменного отказа в предоставлении муниципальной услуги</w:t>
      </w:r>
      <w:r>
        <w:rPr>
          <w:rFonts w:ascii="Calibri" w:hAnsi="Calibri" w:cs="Calibri"/>
        </w:rPr>
        <w:t>.</w:t>
      </w:r>
      <w:proofErr w:type="gramEnd"/>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13" w:name="Par152"/>
      <w:bookmarkEnd w:id="13"/>
      <w:r>
        <w:rPr>
          <w:rFonts w:ascii="Calibri" w:hAnsi="Calibri" w:cs="Calibri"/>
        </w:rPr>
        <w:t>4. СРОК ПРЕДОСТАВЛЕНИЯ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r w:rsidR="00A461C1" w:rsidRPr="00A461C1">
        <w:rPr>
          <w:rFonts w:ascii="Calibri" w:hAnsi="Calibri" w:cs="Calibri"/>
        </w:rPr>
        <w:t>Муниципальная услуга предоставляется в течение 30 дней со дня регистрации заявления</w:t>
      </w:r>
      <w:r>
        <w:rPr>
          <w:rFonts w:ascii="Calibri" w:hAnsi="Calibri" w:cs="Calibri"/>
        </w:rPr>
        <w:t>.</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Отменен. - </w:t>
      </w:r>
      <w:hyperlink r:id="rId34" w:history="1">
        <w:r>
          <w:rPr>
            <w:rFonts w:ascii="Calibri" w:hAnsi="Calibri" w:cs="Calibri"/>
            <w:color w:val="0000FF"/>
          </w:rPr>
          <w:t>Постановление</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14" w:name="Par157"/>
      <w:bookmarkEnd w:id="14"/>
      <w:r>
        <w:rPr>
          <w:rFonts w:ascii="Calibri" w:hAnsi="Calibri" w:cs="Calibri"/>
        </w:rPr>
        <w:t>5. ПРАВОВЫЕ ОСНОВАНИЯ ДЛЯ ПРЕДОСТАВЛЕНИЯ</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Федеральный </w:t>
      </w:r>
      <w:hyperlink r:id="rId35"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Федеральный </w:t>
      </w:r>
      <w:hyperlink r:id="rId36"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Федеральный </w:t>
      </w:r>
      <w:hyperlink r:id="rId37" w:history="1">
        <w:r>
          <w:rPr>
            <w:rFonts w:ascii="Calibri" w:hAnsi="Calibri" w:cs="Calibri"/>
            <w:color w:val="0000FF"/>
          </w:rPr>
          <w:t>закон</w:t>
        </w:r>
      </w:hyperlink>
      <w:r>
        <w:rPr>
          <w:rFonts w:ascii="Calibri" w:hAnsi="Calibri" w:cs="Calibri"/>
        </w:rPr>
        <w:t xml:space="preserve"> от 27.07.2006 N 149-ФЗ "Об информации, информационных технологиях и о защите информации".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Федеральный </w:t>
      </w:r>
      <w:hyperlink r:id="rId38" w:history="1">
        <w:r>
          <w:rPr>
            <w:rFonts w:ascii="Calibri" w:hAnsi="Calibri" w:cs="Calibri"/>
            <w:color w:val="0000FF"/>
          </w:rPr>
          <w:t>закон</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r w:rsidR="00A461C1" w:rsidRPr="00A461C1">
        <w:t>Федеральный закон от 29.12.2012 № 273-ФЗ «Об образовании в Российской Федерации</w:t>
      </w:r>
      <w:r>
        <w:rPr>
          <w:rFonts w:ascii="Calibri" w:hAnsi="Calibri" w:cs="Calibri"/>
        </w:rPr>
        <w:t>.</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15" w:name="Par166"/>
      <w:bookmarkEnd w:id="15"/>
      <w:r>
        <w:rPr>
          <w:rFonts w:ascii="Calibri" w:hAnsi="Calibri" w:cs="Calibri"/>
        </w:rPr>
        <w:t>6. ДОКУМЕНТЫ, НЕОБХОДИМЫЕ ДЛЯ ПРЕДОСТАВЛЕНИЯ</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Заявление в письменной форме либо в форме электронного документа о предоставлении информации</w:t>
      </w:r>
      <w:r w:rsidR="00A461C1">
        <w:rPr>
          <w:rFonts w:ascii="Calibri" w:hAnsi="Calibri" w:cs="Calibri"/>
        </w:rPr>
        <w:t xml:space="preserve"> </w:t>
      </w:r>
      <w:r w:rsidR="00A461C1" w:rsidRPr="00A461C1">
        <w:rPr>
          <w:rFonts w:ascii="Calibri" w:hAnsi="Calibri" w:cs="Calibri"/>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города Иркутска (далее – информация)</w:t>
      </w:r>
      <w:r>
        <w:rPr>
          <w:rFonts w:ascii="Calibri" w:hAnsi="Calibri" w:cs="Calibri"/>
        </w:rPr>
        <w:t>.</w:t>
      </w:r>
    </w:p>
    <w:p w:rsidR="007D5508" w:rsidRDefault="007D5508">
      <w:pPr>
        <w:widowControl w:val="0"/>
        <w:autoSpaceDE w:val="0"/>
        <w:autoSpaceDN w:val="0"/>
        <w:adjustRightInd w:val="0"/>
        <w:spacing w:after="0" w:line="240" w:lineRule="auto"/>
        <w:ind w:firstLine="540"/>
        <w:jc w:val="both"/>
        <w:rPr>
          <w:rFonts w:ascii="Calibri" w:hAnsi="Calibri" w:cs="Calibri"/>
        </w:rPr>
      </w:pPr>
      <w:bookmarkStart w:id="16" w:name="Par170"/>
      <w:bookmarkEnd w:id="16"/>
      <w:r>
        <w:rPr>
          <w:rFonts w:ascii="Calibri" w:hAnsi="Calibri" w:cs="Calibri"/>
        </w:rPr>
        <w:t>6.1.1. Заявление в письменной форме должно содержать:</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 местного самоуправления, в который направлено письменное заявление, либо фамилию, имя, отчество соответствующего должностного лица, либо должность соответствующего лица;</w:t>
      </w:r>
    </w:p>
    <w:p w:rsidR="007D5508" w:rsidRDefault="007D55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фамилию, имя, отчество (последнее - при наличии), почтовый адрес - для физического лица; наименование, юридический адрес - для юридического лица;</w:t>
      </w:r>
      <w:proofErr w:type="gramEnd"/>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основание для обращения с заявлением;</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личную подпись и дату - для физического лица, подпись законного представителя, печать (при наличии) - для юридического лица.</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приложить к заявлению необходимые документы и материалы либо их копии.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Заявление в форме электронного документа должно содержать:</w:t>
      </w:r>
    </w:p>
    <w:p w:rsidR="007D5508" w:rsidRDefault="007D55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 для физического лица;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 для юридического лица.</w:t>
      </w:r>
      <w:proofErr w:type="gramEnd"/>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подачи устного заявления на личном приеме у заместителя председателя комитета - начальника департамента образования комитета по социальной политике и культуре администрации г. Иркутска необходимо предъявить документ, удостоверяющий личность заявителя.</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17" w:name="Par181"/>
      <w:bookmarkEnd w:id="17"/>
      <w:r>
        <w:rPr>
          <w:rFonts w:ascii="Calibri" w:hAnsi="Calibri" w:cs="Calibri"/>
        </w:rPr>
        <w:t>7. ОСНОВАНИЯ ДЛЯ ОТКАЗА В ПРИНЯТИИ ЗАЯВЛЕНИЯ</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принятии заявления не может быть отказано.</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18" w:name="Par185"/>
      <w:bookmarkEnd w:id="18"/>
      <w:r>
        <w:rPr>
          <w:rFonts w:ascii="Calibri" w:hAnsi="Calibri" w:cs="Calibri"/>
        </w:rPr>
        <w:t>8. ОСНОВАНИЯ ДЛЯ ОТКАЗА В ПРЕДОСТАВЛЕНИИ</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8.1. В предоставлении муниципальной услуги отказывается в случае:</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заявление не соответствует требованиям, установленным </w:t>
      </w:r>
      <w:hyperlink w:anchor="Par170" w:history="1">
        <w:r>
          <w:rPr>
            <w:rFonts w:ascii="Calibri" w:hAnsi="Calibri" w:cs="Calibri"/>
            <w:color w:val="0000FF"/>
          </w:rPr>
          <w:t>подпунктом 6.1.1 пункта 6.1 главы 6 раздела II</w:t>
        </w:r>
      </w:hyperlink>
      <w:r>
        <w:rPr>
          <w:rFonts w:ascii="Calibri" w:hAnsi="Calibri" w:cs="Calibri"/>
        </w:rPr>
        <w:t xml:space="preserve"> настоящего административного регламента;</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текст заявления не поддается прочтению.</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w:t>
      </w:r>
      <w:hyperlink r:id="rId39"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20" w:name="Par193"/>
      <w:bookmarkEnd w:id="20"/>
      <w:r>
        <w:rPr>
          <w:rFonts w:ascii="Calibri" w:hAnsi="Calibri" w:cs="Calibri"/>
        </w:rPr>
        <w:t>9. РАЗМЕР ПЛАТЫ, ВЗИМАЕМОЙ С ЗАЯВИТЕЛЯ ПРИ ПРЕДОСТАВЛЕНИИ</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муниципальной услуги является бесплатным для заявителей.</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21" w:name="Par198"/>
      <w:bookmarkEnd w:id="21"/>
      <w:r>
        <w:rPr>
          <w:rFonts w:ascii="Calibri" w:hAnsi="Calibri" w:cs="Calibri"/>
        </w:rPr>
        <w:t>10. МАКСИМАЛЬНЫЙ СРОК ОЖИДАНИЯ В ОЧЕРЕДИ ПРИ ПОДАЧЕ</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Время ожидания в очереди заявителя при подаче заявления о предоставлении муниципальной услуги и при получении результата предоставления муниципальной услуги не должно превышать </w:t>
      </w:r>
      <w:r w:rsidR="00A461C1">
        <w:rPr>
          <w:rFonts w:ascii="Calibri" w:hAnsi="Calibri" w:cs="Calibri"/>
        </w:rPr>
        <w:t>15</w:t>
      </w:r>
      <w:r>
        <w:rPr>
          <w:rFonts w:ascii="Calibri" w:hAnsi="Calibri" w:cs="Calibri"/>
        </w:rPr>
        <w:t xml:space="preserve"> минут.</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22" w:name="Par205"/>
      <w:bookmarkEnd w:id="22"/>
      <w:r>
        <w:rPr>
          <w:rFonts w:ascii="Calibri" w:hAnsi="Calibri" w:cs="Calibri"/>
        </w:rPr>
        <w:t>11. СРОК РЕГИСТРАЦИИ ЗАЯВЛЕНИЯ О ПРЕДОСТАВЛЕНИИ</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Устное заявление не подлежит регистрации.</w:t>
      </w:r>
    </w:p>
    <w:p w:rsidR="007D5508" w:rsidRDefault="007D5508" w:rsidP="00F979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r w:rsidR="00F97913" w:rsidRPr="00F97913">
        <w:rPr>
          <w:rFonts w:ascii="Calibri" w:hAnsi="Calibri" w:cs="Calibri"/>
        </w:rPr>
        <w:t>Заявление, поданное в письменной форме или в форме электронного документа, подлежит регистрации секретарем приемной в базе данных автоматизированной системы «Гран-Док» в день его поступления в департамент образования.</w:t>
      </w:r>
    </w:p>
    <w:p w:rsidR="00F97913" w:rsidRDefault="00F97913" w:rsidP="00F97913">
      <w:pPr>
        <w:widowControl w:val="0"/>
        <w:autoSpaceDE w:val="0"/>
        <w:autoSpaceDN w:val="0"/>
        <w:adjustRightInd w:val="0"/>
        <w:spacing w:after="0" w:line="240" w:lineRule="auto"/>
        <w:ind w:firstLine="540"/>
        <w:jc w:val="both"/>
        <w:rPr>
          <w:rFonts w:ascii="Calibri" w:hAnsi="Calibri" w:cs="Calibri"/>
        </w:rPr>
      </w:pPr>
    </w:p>
    <w:p w:rsidR="00F97913" w:rsidRPr="00F97913" w:rsidRDefault="00F97913" w:rsidP="00F97913">
      <w:pPr>
        <w:widowControl w:val="0"/>
        <w:autoSpaceDE w:val="0"/>
        <w:autoSpaceDN w:val="0"/>
        <w:adjustRightInd w:val="0"/>
        <w:spacing w:after="0" w:line="240" w:lineRule="auto"/>
        <w:jc w:val="center"/>
        <w:outlineLvl w:val="2"/>
        <w:rPr>
          <w:rFonts w:ascii="Calibri" w:hAnsi="Calibri" w:cs="Calibri"/>
        </w:rPr>
      </w:pPr>
      <w:bookmarkStart w:id="23" w:name="Par212"/>
      <w:bookmarkEnd w:id="23"/>
      <w:r w:rsidRPr="00F97913">
        <w:rPr>
          <w:rFonts w:ascii="Calibri" w:hAnsi="Calibri" w:cs="Calibri"/>
        </w:rPr>
        <w:lastRenderedPageBreak/>
        <w:t>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F97913" w:rsidRPr="00F97913" w:rsidRDefault="00F97913" w:rsidP="00F97913">
      <w:pPr>
        <w:widowControl w:val="0"/>
        <w:autoSpaceDE w:val="0"/>
        <w:autoSpaceDN w:val="0"/>
        <w:adjustRightInd w:val="0"/>
        <w:spacing w:after="0" w:line="240" w:lineRule="auto"/>
        <w:jc w:val="both"/>
        <w:outlineLvl w:val="2"/>
        <w:rPr>
          <w:rFonts w:ascii="Calibri" w:hAnsi="Calibri" w:cs="Calibri"/>
        </w:rPr>
      </w:pPr>
    </w:p>
    <w:p w:rsidR="00F97913" w:rsidRPr="00F97913" w:rsidRDefault="00F97913" w:rsidP="00F97913">
      <w:pPr>
        <w:widowControl w:val="0"/>
        <w:autoSpaceDE w:val="0"/>
        <w:autoSpaceDN w:val="0"/>
        <w:adjustRightInd w:val="0"/>
        <w:spacing w:after="0" w:line="240" w:lineRule="auto"/>
        <w:jc w:val="both"/>
        <w:outlineLvl w:val="2"/>
        <w:rPr>
          <w:rFonts w:ascii="Calibri" w:hAnsi="Calibri" w:cs="Calibri"/>
        </w:rPr>
      </w:pPr>
      <w:r w:rsidRPr="00F97913">
        <w:rPr>
          <w:rFonts w:ascii="Calibri" w:hAnsi="Calibri" w:cs="Calibri"/>
        </w:rPr>
        <w:t xml:space="preserve"> 12.1.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w:t>
      </w:r>
    </w:p>
    <w:p w:rsidR="00F97913" w:rsidRPr="00F97913" w:rsidRDefault="00F97913" w:rsidP="00F97913">
      <w:pPr>
        <w:widowControl w:val="0"/>
        <w:autoSpaceDE w:val="0"/>
        <w:autoSpaceDN w:val="0"/>
        <w:adjustRightInd w:val="0"/>
        <w:spacing w:after="0" w:line="240" w:lineRule="auto"/>
        <w:jc w:val="both"/>
        <w:outlineLvl w:val="2"/>
        <w:rPr>
          <w:rFonts w:ascii="Calibri" w:hAnsi="Calibri" w:cs="Calibri"/>
        </w:rPr>
      </w:pPr>
      <w:r w:rsidRPr="00F97913">
        <w:rPr>
          <w:rFonts w:ascii="Calibri" w:hAnsi="Calibri" w:cs="Calibri"/>
        </w:rPr>
        <w:t xml:space="preserve"> Прием заявителей осуществляется в специально выделенных для этих целей помещениях.</w:t>
      </w:r>
    </w:p>
    <w:p w:rsidR="00F97913" w:rsidRPr="00F97913" w:rsidRDefault="00F97913" w:rsidP="00F97913">
      <w:pPr>
        <w:widowControl w:val="0"/>
        <w:autoSpaceDE w:val="0"/>
        <w:autoSpaceDN w:val="0"/>
        <w:adjustRightInd w:val="0"/>
        <w:spacing w:after="0" w:line="240" w:lineRule="auto"/>
        <w:jc w:val="both"/>
        <w:outlineLvl w:val="2"/>
        <w:rPr>
          <w:rFonts w:ascii="Calibri" w:hAnsi="Calibri" w:cs="Calibri"/>
        </w:rPr>
      </w:pPr>
      <w:r w:rsidRPr="00F97913">
        <w:rPr>
          <w:rFonts w:ascii="Calibri" w:hAnsi="Calibri" w:cs="Calibri"/>
        </w:rPr>
        <w:t xml:space="preserve"> Вход в здание департамента образования оборудуется пандусом.</w:t>
      </w:r>
    </w:p>
    <w:p w:rsidR="00F97913" w:rsidRPr="00F97913" w:rsidRDefault="00F97913" w:rsidP="00F97913">
      <w:pPr>
        <w:widowControl w:val="0"/>
        <w:autoSpaceDE w:val="0"/>
        <w:autoSpaceDN w:val="0"/>
        <w:adjustRightInd w:val="0"/>
        <w:spacing w:after="0" w:line="240" w:lineRule="auto"/>
        <w:jc w:val="both"/>
        <w:outlineLvl w:val="2"/>
        <w:rPr>
          <w:rFonts w:ascii="Calibri" w:hAnsi="Calibri" w:cs="Calibri"/>
        </w:rPr>
      </w:pPr>
      <w:r w:rsidRPr="00F97913">
        <w:rPr>
          <w:rFonts w:ascii="Calibri" w:hAnsi="Calibri" w:cs="Calibri"/>
        </w:rPr>
        <w:t xml:space="preserve"> 12.2.  Зал ожидания должен соответствовать комфортным условиям для заявителей и оптимальным условиям работы должностных лиц департамента образования, оборудован стульями.  </w:t>
      </w:r>
    </w:p>
    <w:p w:rsidR="00F97913" w:rsidRPr="00F97913" w:rsidRDefault="00F97913" w:rsidP="00F97913">
      <w:pPr>
        <w:widowControl w:val="0"/>
        <w:autoSpaceDE w:val="0"/>
        <w:autoSpaceDN w:val="0"/>
        <w:adjustRightInd w:val="0"/>
        <w:spacing w:after="0" w:line="240" w:lineRule="auto"/>
        <w:jc w:val="both"/>
        <w:outlineLvl w:val="2"/>
        <w:rPr>
          <w:rFonts w:ascii="Calibri" w:hAnsi="Calibri" w:cs="Calibri"/>
        </w:rPr>
      </w:pPr>
      <w:r w:rsidRPr="00F97913">
        <w:rPr>
          <w:rFonts w:ascii="Calibri" w:hAnsi="Calibri" w:cs="Calibri"/>
        </w:rPr>
        <w:t xml:space="preserve"> 12.3. Места для заполнения заявлений оборудуются  столами, стульями и обеспечиваются бланками заявлений и канцелярскими принадлежностями.</w:t>
      </w:r>
    </w:p>
    <w:p w:rsidR="00F97913" w:rsidRPr="00F97913" w:rsidRDefault="00F97913" w:rsidP="00F97913">
      <w:pPr>
        <w:widowControl w:val="0"/>
        <w:autoSpaceDE w:val="0"/>
        <w:autoSpaceDN w:val="0"/>
        <w:adjustRightInd w:val="0"/>
        <w:spacing w:after="0" w:line="240" w:lineRule="auto"/>
        <w:jc w:val="both"/>
        <w:outlineLvl w:val="2"/>
        <w:rPr>
          <w:rFonts w:ascii="Calibri" w:hAnsi="Calibri" w:cs="Calibri"/>
        </w:rPr>
      </w:pPr>
      <w:r w:rsidRPr="00F97913">
        <w:rPr>
          <w:rFonts w:ascii="Calibri" w:hAnsi="Calibri" w:cs="Calibri"/>
        </w:rPr>
        <w:t xml:space="preserve"> 12.4.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заявлений, перечнем документов, необходимых для предоставления муниципальной услуги, графиком работы и номером телефона департамента образования, а также с полным текстом административного регламента предоставления муниципальной услуги.</w:t>
      </w:r>
    </w:p>
    <w:p w:rsidR="00F97913" w:rsidRPr="00F97913" w:rsidRDefault="00F97913" w:rsidP="00F97913">
      <w:pPr>
        <w:widowControl w:val="0"/>
        <w:autoSpaceDE w:val="0"/>
        <w:autoSpaceDN w:val="0"/>
        <w:adjustRightInd w:val="0"/>
        <w:spacing w:after="0" w:line="240" w:lineRule="auto"/>
        <w:jc w:val="both"/>
        <w:outlineLvl w:val="2"/>
        <w:rPr>
          <w:rFonts w:ascii="Calibri" w:hAnsi="Calibri" w:cs="Calibri"/>
        </w:rPr>
      </w:pPr>
      <w:r w:rsidRPr="00F97913">
        <w:rPr>
          <w:rFonts w:ascii="Calibri" w:hAnsi="Calibri" w:cs="Calibri"/>
        </w:rPr>
        <w:t xml:space="preserve"> 12.5. Прием заявителей ведется в порядке живой очереди.</w:t>
      </w:r>
    </w:p>
    <w:p w:rsidR="00F97913" w:rsidRPr="00F97913" w:rsidRDefault="00F97913" w:rsidP="00F97913">
      <w:pPr>
        <w:widowControl w:val="0"/>
        <w:autoSpaceDE w:val="0"/>
        <w:autoSpaceDN w:val="0"/>
        <w:adjustRightInd w:val="0"/>
        <w:spacing w:after="0" w:line="240" w:lineRule="auto"/>
        <w:jc w:val="both"/>
        <w:outlineLvl w:val="2"/>
        <w:rPr>
          <w:rFonts w:ascii="Calibri" w:hAnsi="Calibri" w:cs="Calibri"/>
        </w:rPr>
      </w:pPr>
      <w:r w:rsidRPr="00F97913">
        <w:rPr>
          <w:rFonts w:ascii="Calibri" w:hAnsi="Calibri" w:cs="Calibri"/>
        </w:rPr>
        <w:t xml:space="preserve"> 12.6. Каждое рабочее место должностного лица департамента образования должно быть оборудовано телефоном, персональным компьютером, с возможностью доступа к необходимым базам данных, оргтехникой</w:t>
      </w:r>
      <w:proofErr w:type="gramStart"/>
      <w:r w:rsidRPr="00F97913">
        <w:rPr>
          <w:rFonts w:ascii="Calibri" w:hAnsi="Calibri" w:cs="Calibri"/>
        </w:rPr>
        <w:t>.»;</w:t>
      </w:r>
      <w:proofErr w:type="gramEnd"/>
    </w:p>
    <w:p w:rsidR="00F97913" w:rsidRPr="00F97913" w:rsidRDefault="00F97913" w:rsidP="00F97913">
      <w:pPr>
        <w:widowControl w:val="0"/>
        <w:autoSpaceDE w:val="0"/>
        <w:autoSpaceDN w:val="0"/>
        <w:adjustRightInd w:val="0"/>
        <w:spacing w:after="0" w:line="240" w:lineRule="auto"/>
        <w:jc w:val="center"/>
        <w:outlineLvl w:val="2"/>
        <w:rPr>
          <w:rFonts w:ascii="Calibri" w:hAnsi="Calibri" w:cs="Calibri"/>
        </w:rPr>
      </w:pPr>
    </w:p>
    <w:p w:rsidR="007D5508" w:rsidRDefault="007D5508" w:rsidP="00F9791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 ПОКАЗАТЕЛИ ДОСТУПНОСТИ И КАЧЕСТВА МУНИЦИПАЛЬНОЙ УСЛУГИ</w:t>
      </w:r>
    </w:p>
    <w:p w:rsidR="007D5508" w:rsidRDefault="007D5508">
      <w:pPr>
        <w:widowControl w:val="0"/>
        <w:autoSpaceDE w:val="0"/>
        <w:autoSpaceDN w:val="0"/>
        <w:adjustRightInd w:val="0"/>
        <w:spacing w:after="0" w:line="240" w:lineRule="auto"/>
        <w:jc w:val="center"/>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Показателями доступности и качества муниципальной услуги являются: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доступность информации о порядке и правилах предоставления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территориальная, транспортная доступность;</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к местам предоставления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время ожидания заявителем в очереди при предоставлении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ответственных за предоставление муниципальной услуги либо их отсутствие.</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1"/>
        <w:rPr>
          <w:rFonts w:ascii="Calibri" w:hAnsi="Calibri" w:cs="Calibri"/>
        </w:rPr>
      </w:pPr>
      <w:bookmarkStart w:id="24" w:name="Par244"/>
      <w:bookmarkEnd w:id="24"/>
      <w:r>
        <w:rPr>
          <w:rFonts w:ascii="Calibri" w:hAnsi="Calibri" w:cs="Calibri"/>
        </w:rPr>
        <w:t>III. СОСТАВ, ПОСЛЕДОВАТЕЛЬНОСТЬ И СРОКИ ВЫПОЛНЕНИЯ</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7D5508" w:rsidRDefault="007D5508">
      <w:pPr>
        <w:widowControl w:val="0"/>
        <w:autoSpaceDE w:val="0"/>
        <w:autoSpaceDN w:val="0"/>
        <w:adjustRightInd w:val="0"/>
        <w:spacing w:after="0" w:line="240" w:lineRule="auto"/>
        <w:jc w:val="center"/>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25" w:name="Par248"/>
      <w:bookmarkEnd w:id="25"/>
      <w:r>
        <w:rPr>
          <w:rFonts w:ascii="Calibri" w:hAnsi="Calibri" w:cs="Calibri"/>
        </w:rPr>
        <w:t>1. ОПИСАНИЕ ПОСЛЕДОВАТЕЛЬНОСТИ ДЕЙСТВИЙ ПРИ ПРЕДОСТАВЛЕНИИ</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муниципальной услуги включает в себя следующие административные процедуры:</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Прием заявления.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Рассмотрение заявления.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r w:rsidR="00F46DA2" w:rsidRPr="00F46DA2">
        <w:rPr>
          <w:rFonts w:ascii="Calibri" w:hAnsi="Calibri" w:cs="Calibri"/>
        </w:rPr>
        <w:t>Результатом предоставления муниципальной услуги является направление по почте (выдача лично под роспись) заявителю (представителю заявителя)  письменного ответа о предоставлении информации либо письменного отказа в пред</w:t>
      </w:r>
      <w:r w:rsidR="00F46DA2">
        <w:rPr>
          <w:rFonts w:ascii="Calibri" w:hAnsi="Calibri" w:cs="Calibri"/>
        </w:rPr>
        <w:t>оставлении муниципальной услуги</w:t>
      </w:r>
      <w:r>
        <w:rPr>
          <w:rFonts w:ascii="Calibri" w:hAnsi="Calibri" w:cs="Calibri"/>
        </w:rPr>
        <w:t>.</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404"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1 к настоящему административному регламенту.</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26" w:name="Par257"/>
      <w:bookmarkEnd w:id="26"/>
      <w:r>
        <w:rPr>
          <w:rFonts w:ascii="Calibri" w:hAnsi="Calibri" w:cs="Calibri"/>
        </w:rPr>
        <w:t>2. ПРИЕМ ЗАЯВЛЕНИЯ</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Основанием для начала административной процедуры является обращение заявителя в устной или письменной форме либо в форме электронного документа о предоставлении информации (далее - заявление).</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Ответственными за прием заявлений в устной форме, поданных посредством телефонной связи, являются специалисты соответствующих отделов департамента образования, в чьи должностные обязанности входит исполнение данной обязанности, с которыми установлено телефонное соединение (далее - специалисты отделов).</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прием заявления в устной форме, поданного на личном приеме у заместителя председателя комитета - начальника департамента образования комитета по социальной политике и культуре администрации г. Иркутска (далее - начальник департамента образования), является начальник департамента образования.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прием заявлений, поданных в письменной форме или в форме электронного документа, является секретарь приемной.</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Заявление в устной форме, поданное посредством телефонной связи, принимается специалистами отделов.</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устной форме, поданное посредством телефонной связи, не подлежит регистрации.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Устное заявление, поданное на личном приеме у начальника департамента образования, подлежит регистрации путем занесения его содержания в карточку личного приема заявителя в день обращения заявителя.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Заявление, поданное в письменной форме или в форме электронного документа, подлежит регистрации секретарем приемной в базе данных автоматизированной системы "Гран-Док" в день его поступления в департамент образования.</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Время приема заявления не должно превышать 15 минут.</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Результатом административной процедуры является: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подаче заявлений в устной форме посредством телефонной связи - рассмотрение заявления и информирование заявителя посредством телефонной связи.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При подаче заявлений в устной форме на личном приеме у начальника департамента образования - занесение содержания устного заявления в карточку личного приема заявителя.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подаче заявлений в письменной форме или в форме электронного документа - регистрация заявления в базе данных автоматизированной системы "Гран-Док", проставление на заявлении регистрационного номера и даты его регистрации.</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center"/>
        <w:outlineLvl w:val="2"/>
        <w:rPr>
          <w:rFonts w:ascii="Calibri" w:hAnsi="Calibri" w:cs="Calibri"/>
        </w:rPr>
      </w:pPr>
      <w:bookmarkStart w:id="27" w:name="Par277"/>
      <w:bookmarkEnd w:id="27"/>
      <w:r>
        <w:rPr>
          <w:rFonts w:ascii="Calibri" w:hAnsi="Calibri" w:cs="Calibri"/>
        </w:rPr>
        <w:t>3. РАССМОТРЕНИЕ ЗАЯВЛЕНИЯ</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Основанием для начала административной процедуры является: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Для заявлений, поданных в устной форме на личном приеме у начальника департамента образования, - занесение содержания устного заявления в карточку личного приема заявителя.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Для заявлений, поданных в письменной форме либо в форме электронного документа, - регистрация заявления в базе данных автоматизированной системы "Гран-Док".</w:t>
      </w:r>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Рассмотрение устного обращения, поданного на личном приеме у начальника департамента образования, осуществляется начальником департамента образования в случае, если изложенные в устном заявлении факты и обстоятельства являются очевидными и не требуют дополнительной проверки. В данном случае ответ на устное заявление с согласия заявителя может быть дан устно в ходе личного приема, о чем делается запись в карточке личного приема заявителя.</w:t>
      </w:r>
    </w:p>
    <w:p w:rsidR="007D5508" w:rsidRDefault="007D5508">
      <w:pPr>
        <w:widowControl w:val="0"/>
        <w:autoSpaceDE w:val="0"/>
        <w:autoSpaceDN w:val="0"/>
        <w:adjustRightInd w:val="0"/>
        <w:spacing w:after="0" w:line="240" w:lineRule="auto"/>
        <w:ind w:firstLine="540"/>
        <w:jc w:val="both"/>
        <w:rPr>
          <w:rFonts w:ascii="Calibri" w:hAnsi="Calibri" w:cs="Calibri"/>
        </w:rPr>
      </w:pPr>
      <w:bookmarkStart w:id="28" w:name="Par284"/>
      <w:bookmarkEnd w:id="28"/>
      <w:r>
        <w:rPr>
          <w:rFonts w:ascii="Calibri" w:hAnsi="Calibri" w:cs="Calibri"/>
        </w:rPr>
        <w:t xml:space="preserve">В случае если изложенные в устном заявлении факты и обстоятельства требуют дополнительной проверки, заявителю по существу поставленных в обращении вопросов дается письменный ответ. При этом рассмотрение данного заявления осуществляется в порядке, предусмотренном </w:t>
      </w:r>
      <w:hyperlink w:anchor="Par285" w:history="1">
        <w:r>
          <w:rPr>
            <w:rFonts w:ascii="Calibri" w:hAnsi="Calibri" w:cs="Calibri"/>
            <w:color w:val="0000FF"/>
          </w:rPr>
          <w:t>п. 3.3 главы 3 раздела III</w:t>
        </w:r>
      </w:hyperlink>
      <w:r>
        <w:rPr>
          <w:rFonts w:ascii="Calibri" w:hAnsi="Calibri" w:cs="Calibri"/>
        </w:rPr>
        <w:t xml:space="preserve"> настоящего административного регламента.</w:t>
      </w:r>
    </w:p>
    <w:p w:rsidR="007D5508" w:rsidRDefault="007D5508">
      <w:pPr>
        <w:widowControl w:val="0"/>
        <w:autoSpaceDE w:val="0"/>
        <w:autoSpaceDN w:val="0"/>
        <w:adjustRightInd w:val="0"/>
        <w:spacing w:after="0" w:line="240" w:lineRule="auto"/>
        <w:ind w:firstLine="540"/>
        <w:jc w:val="both"/>
        <w:rPr>
          <w:rFonts w:ascii="Calibri" w:hAnsi="Calibri" w:cs="Calibri"/>
        </w:rPr>
      </w:pPr>
      <w:bookmarkStart w:id="29" w:name="Par285"/>
      <w:bookmarkEnd w:id="29"/>
      <w:r>
        <w:rPr>
          <w:rFonts w:ascii="Calibri" w:hAnsi="Calibri" w:cs="Calibri"/>
        </w:rPr>
        <w:t xml:space="preserve">3.3. Для рассмотрения заявления, поданного в письменной форме либо в форме электронного документа, а также в случае, указанном в </w:t>
      </w:r>
      <w:hyperlink w:anchor="Par284" w:history="1">
        <w:proofErr w:type="spellStart"/>
        <w:r>
          <w:rPr>
            <w:rFonts w:ascii="Calibri" w:hAnsi="Calibri" w:cs="Calibri"/>
            <w:color w:val="0000FF"/>
          </w:rPr>
          <w:t>абз</w:t>
        </w:r>
        <w:proofErr w:type="spellEnd"/>
        <w:r>
          <w:rPr>
            <w:rFonts w:ascii="Calibri" w:hAnsi="Calibri" w:cs="Calibri"/>
            <w:color w:val="0000FF"/>
          </w:rPr>
          <w:t>. 2 п. 3.2 главы 3 раздела III</w:t>
        </w:r>
      </w:hyperlink>
      <w:r>
        <w:rPr>
          <w:rFonts w:ascii="Calibri" w:hAnsi="Calibri" w:cs="Calibri"/>
        </w:rPr>
        <w:t xml:space="preserve"> настоящего административного регламента, начальник департамента образования в день регистрации заявления назначает должностное лицо департамента образования, ответственного за его рассмотрение.</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Должностное лицо департамента образования, ответственное за рассмотрение заявления, в случае, если в заявлении содержатся вопросы, которые не входят в компетенцию департамента образования, в течение 7 дней со дня регистрации заявления уведомляет заявителя о направлении его заявления на рассмотрение в другой государственный орган, орган местного самоуправления или иному должностному лицу в соответствии с их компетенцией.</w:t>
      </w:r>
      <w:proofErr w:type="gramEnd"/>
      <w:r>
        <w:rPr>
          <w:rFonts w:ascii="Calibri" w:hAnsi="Calibri" w:cs="Calibri"/>
        </w:rPr>
        <w:t xml:space="preserve"> При этом данное письменное заявление направляется в течение 7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решение поставленных в письменном заявлении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Должностное лицо департамента образования, ответственное за рассмотрение заявления: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устанавливает отсутствие либо наличие оснований для отказа в предоставлении муниципальной услуги, предусмотренных </w:t>
      </w:r>
      <w:hyperlink w:anchor="Par188" w:history="1">
        <w:r>
          <w:rPr>
            <w:rFonts w:ascii="Calibri" w:hAnsi="Calibri" w:cs="Calibri"/>
            <w:color w:val="0000FF"/>
          </w:rPr>
          <w:t>п. 8.1 главы 8 раздела II</w:t>
        </w:r>
      </w:hyperlink>
      <w:r>
        <w:rPr>
          <w:rFonts w:ascii="Calibri" w:hAnsi="Calibri" w:cs="Calibri"/>
        </w:rPr>
        <w:t xml:space="preserve"> настоящего административного регламента;</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объективное, всестороннее и своевременное рассмотрение заявления, в случае необходимости - с участием заявителя;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F46DA2" w:rsidRPr="00F46DA2">
        <w:rPr>
          <w:rFonts w:ascii="Calibri" w:hAnsi="Calibri" w:cs="Calibri"/>
        </w:rPr>
        <w:t>готовит проект письменного ответа о предоставлении информации по существу поставленных в заявлении вопросов либо письменного отказа в предоставлении муниципальной услуги</w:t>
      </w:r>
      <w:r>
        <w:rPr>
          <w:rFonts w:ascii="Calibri" w:hAnsi="Calibri" w:cs="Calibri"/>
        </w:rPr>
        <w:t>.</w:t>
      </w:r>
    </w:p>
    <w:p w:rsidR="007D5508" w:rsidRDefault="007D5508">
      <w:pPr>
        <w:widowControl w:val="0"/>
        <w:autoSpaceDE w:val="0"/>
        <w:autoSpaceDN w:val="0"/>
        <w:adjustRightInd w:val="0"/>
        <w:spacing w:after="0" w:line="240" w:lineRule="auto"/>
        <w:ind w:firstLine="540"/>
        <w:jc w:val="both"/>
        <w:rPr>
          <w:rFonts w:ascii="Calibri" w:hAnsi="Calibri" w:cs="Calibri"/>
        </w:rPr>
      </w:pPr>
      <w:bookmarkStart w:id="30" w:name="Par293"/>
      <w:bookmarkEnd w:id="30"/>
      <w:r>
        <w:rPr>
          <w:rFonts w:ascii="Calibri" w:hAnsi="Calibri" w:cs="Calibri"/>
        </w:rPr>
        <w:t xml:space="preserve">3.6. Рассмотрение заявления, поданного в письменной форме, в форме электронного документа либо устного заявления, поданного на личном приеме у начальника департамента образования, в случае, предусмотренном в </w:t>
      </w:r>
      <w:hyperlink w:anchor="Par284" w:history="1">
        <w:r>
          <w:rPr>
            <w:rFonts w:ascii="Calibri" w:hAnsi="Calibri" w:cs="Calibri"/>
            <w:color w:val="0000FF"/>
          </w:rPr>
          <w:t>абзаце 2 п. 3.2 главы 3 раздела III</w:t>
        </w:r>
      </w:hyperlink>
      <w:r>
        <w:rPr>
          <w:rFonts w:ascii="Calibri" w:hAnsi="Calibri" w:cs="Calibri"/>
        </w:rPr>
        <w:t xml:space="preserve"> настоящего административного регламента, осуществляется в течение 20 рабочих дней с момента его регистрации.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r w:rsidR="00F46DA2">
        <w:rPr>
          <w:rFonts w:ascii="Calibri" w:hAnsi="Calibri" w:cs="Calibri"/>
        </w:rPr>
        <w:t>П</w:t>
      </w:r>
      <w:r w:rsidR="00F46DA2" w:rsidRPr="00F46DA2">
        <w:rPr>
          <w:rFonts w:ascii="Calibri" w:hAnsi="Calibri" w:cs="Calibri"/>
        </w:rPr>
        <w:t xml:space="preserve">исьменный ответ о предоставлении информации  либо письменный отказ в предоставлении муниципальной услуги </w:t>
      </w:r>
      <w:r>
        <w:rPr>
          <w:rFonts w:ascii="Calibri" w:hAnsi="Calibri" w:cs="Calibri"/>
        </w:rPr>
        <w:t xml:space="preserve">подлежит подписанию начальником департамента образования в течение 2 рабочих дней с момента окончания срока, предусмотренного </w:t>
      </w:r>
      <w:hyperlink w:anchor="Par293" w:history="1">
        <w:r>
          <w:rPr>
            <w:rFonts w:ascii="Calibri" w:hAnsi="Calibri" w:cs="Calibri"/>
            <w:color w:val="0000FF"/>
          </w:rPr>
          <w:t>п. 3.6 главы 3 раздела III</w:t>
        </w:r>
      </w:hyperlink>
      <w:r>
        <w:rPr>
          <w:rFonts w:ascii="Calibri" w:hAnsi="Calibri" w:cs="Calibri"/>
        </w:rPr>
        <w:t xml:space="preserve"> настоящего административного регламента.</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sidR="00F46DA2">
        <w:rPr>
          <w:rFonts w:ascii="Calibri" w:hAnsi="Calibri" w:cs="Calibri"/>
        </w:rPr>
        <w:t>П</w:t>
      </w:r>
      <w:r w:rsidR="00F46DA2" w:rsidRPr="00F46DA2">
        <w:rPr>
          <w:rFonts w:ascii="Calibri" w:hAnsi="Calibri" w:cs="Calibri"/>
        </w:rPr>
        <w:t>исьменный ответ о предоставлении информации  либо письменный отказ в предоставлении муниципальной услуги</w:t>
      </w:r>
      <w:r>
        <w:rPr>
          <w:rFonts w:ascii="Calibri" w:hAnsi="Calibri" w:cs="Calibri"/>
        </w:rPr>
        <w:t xml:space="preserve"> направляется заявителю посредством почтового </w:t>
      </w:r>
      <w:r>
        <w:rPr>
          <w:rFonts w:ascii="Calibri" w:hAnsi="Calibri" w:cs="Calibri"/>
        </w:rPr>
        <w:lastRenderedPageBreak/>
        <w:t>отправления в течение 30 рабочих дней с момента регистрации заявления - для заявления, поданного в письменной форме, в форме электронного документа, либо в течение 30 рабочих дней с момента занесения содержания устного заявления в карточку личного приема заявителя - для устного заявления, поданного на личном приеме</w:t>
      </w:r>
      <w:proofErr w:type="gramEnd"/>
      <w:r>
        <w:rPr>
          <w:rFonts w:ascii="Calibri" w:hAnsi="Calibri" w:cs="Calibri"/>
        </w:rPr>
        <w:t xml:space="preserve"> у начальника департамента образования и рассматриваемого в порядке, установленном в </w:t>
      </w:r>
      <w:hyperlink w:anchor="Par284" w:history="1">
        <w:r>
          <w:rPr>
            <w:rFonts w:ascii="Calibri" w:hAnsi="Calibri" w:cs="Calibri"/>
            <w:color w:val="0000FF"/>
          </w:rPr>
          <w:t>абзаце 2 п. 3.2 главы 3 раздела III</w:t>
        </w:r>
      </w:hyperlink>
      <w:r>
        <w:rPr>
          <w:rFonts w:ascii="Calibri" w:hAnsi="Calibri" w:cs="Calibri"/>
        </w:rPr>
        <w:t xml:space="preserve"> настоящего административного регламента.</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r w:rsidR="00F46DA2" w:rsidRPr="00F46DA2">
        <w:rPr>
          <w:rFonts w:ascii="Calibri" w:hAnsi="Calibri" w:cs="Calibri"/>
        </w:rPr>
        <w:t>Результатом предоставления муниципальной услуги является направление по почте (выдача лично под роспись) заявителю (представителю заявителя)  письменного ответа о предоставлении информации либо письменного отказа в предоставлении муниципальной услуги</w:t>
      </w:r>
      <w:r>
        <w:rPr>
          <w:rFonts w:ascii="Calibri" w:hAnsi="Calibri" w:cs="Calibri"/>
        </w:rPr>
        <w:t>.</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w:t>
      </w:r>
      <w:proofErr w:type="gramStart"/>
      <w:r>
        <w:rPr>
          <w:rFonts w:ascii="Calibri" w:hAnsi="Calibri" w:cs="Calibri"/>
        </w:rPr>
        <w:t xml:space="preserve">Исправление допущенных опечаток и ошибок </w:t>
      </w:r>
      <w:r w:rsidR="00F46DA2" w:rsidRPr="00F46DA2">
        <w:rPr>
          <w:rFonts w:ascii="Calibri" w:hAnsi="Calibri" w:cs="Calibri"/>
        </w:rPr>
        <w:t>в выданных письменном ответе о предоставлении информации либо письменном отказе в предоставлении муниципальной услуги</w:t>
      </w:r>
      <w:r>
        <w:rPr>
          <w:rFonts w:ascii="Calibri" w:hAnsi="Calibri" w:cs="Calibri"/>
        </w:rPr>
        <w:t xml:space="preserve"> осуществляется в течение двух рабочих дней с момента регистрации заявления об исправлении допущенных опечаток и ошибок в порядке, предусмотренном настоящей главой.</w:t>
      </w:r>
      <w:proofErr w:type="gramEnd"/>
    </w:p>
    <w:p w:rsidR="007D5508" w:rsidRDefault="007D55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постановлением</w:t>
        </w:r>
      </w:hyperlink>
      <w:r>
        <w:rPr>
          <w:rFonts w:ascii="Calibri" w:hAnsi="Calibri" w:cs="Calibri"/>
        </w:rPr>
        <w:t xml:space="preserve"> администрации г. Иркутска от 05.07.2012 N 031-06-1470/12)</w:t>
      </w:r>
    </w:p>
    <w:p w:rsidR="007D5508" w:rsidRDefault="007D5508">
      <w:pPr>
        <w:widowControl w:val="0"/>
        <w:autoSpaceDE w:val="0"/>
        <w:autoSpaceDN w:val="0"/>
        <w:adjustRightInd w:val="0"/>
        <w:spacing w:after="0" w:line="240" w:lineRule="auto"/>
        <w:jc w:val="center"/>
        <w:rPr>
          <w:rFonts w:ascii="Calibri" w:hAnsi="Calibri" w:cs="Calibri"/>
        </w:rPr>
      </w:pPr>
    </w:p>
    <w:p w:rsidR="00F46DA2" w:rsidRPr="00F46DA2" w:rsidRDefault="00F46DA2" w:rsidP="00F46DA2">
      <w:pPr>
        <w:widowControl w:val="0"/>
        <w:autoSpaceDE w:val="0"/>
        <w:autoSpaceDN w:val="0"/>
        <w:adjustRightInd w:val="0"/>
        <w:spacing w:after="0" w:line="240" w:lineRule="auto"/>
        <w:ind w:firstLine="540"/>
        <w:jc w:val="center"/>
        <w:rPr>
          <w:rFonts w:ascii="Calibri" w:hAnsi="Calibri" w:cs="Calibri"/>
        </w:rPr>
      </w:pPr>
      <w:bookmarkStart w:id="31" w:name="Par300"/>
      <w:bookmarkEnd w:id="31"/>
      <w:r w:rsidRPr="00F46DA2">
        <w:rPr>
          <w:rFonts w:ascii="Calibri" w:hAnsi="Calibri" w:cs="Calibri"/>
          <w:lang w:val="en-US"/>
        </w:rPr>
        <w:t>IV</w:t>
      </w:r>
      <w:r w:rsidRPr="00F46DA2">
        <w:rPr>
          <w:rFonts w:ascii="Calibri" w:hAnsi="Calibri" w:cs="Calibri"/>
        </w:rPr>
        <w:t>. ФОРМЫ КОНТРОЛЯ ЗА ИСПОЛНЕНИЕМ АДМИНИСТРАТИВНОГО РЕГЛАМЕНТА</w:t>
      </w:r>
    </w:p>
    <w:p w:rsidR="00F46DA2" w:rsidRPr="00F46DA2" w:rsidRDefault="00F46DA2" w:rsidP="00F46DA2">
      <w:pPr>
        <w:widowControl w:val="0"/>
        <w:autoSpaceDE w:val="0"/>
        <w:autoSpaceDN w:val="0"/>
        <w:adjustRightInd w:val="0"/>
        <w:spacing w:after="0" w:line="240" w:lineRule="auto"/>
        <w:ind w:firstLine="540"/>
        <w:jc w:val="both"/>
        <w:rPr>
          <w:rFonts w:ascii="Calibri" w:hAnsi="Calibri" w:cs="Calibri"/>
        </w:rPr>
      </w:pPr>
    </w:p>
    <w:p w:rsidR="00F46DA2" w:rsidRDefault="00F46DA2" w:rsidP="00F46DA2">
      <w:pPr>
        <w:widowControl w:val="0"/>
        <w:numPr>
          <w:ilvl w:val="0"/>
          <w:numId w:val="1"/>
        </w:numPr>
        <w:autoSpaceDE w:val="0"/>
        <w:autoSpaceDN w:val="0"/>
        <w:adjustRightInd w:val="0"/>
        <w:spacing w:after="0" w:line="240" w:lineRule="auto"/>
        <w:jc w:val="center"/>
        <w:rPr>
          <w:rFonts w:ascii="Calibri" w:hAnsi="Calibri" w:cs="Calibri"/>
        </w:rPr>
      </w:pPr>
      <w:r w:rsidRPr="00F46DA2">
        <w:rPr>
          <w:rFonts w:ascii="Calibri" w:hAnsi="Calibri" w:cs="Calibri"/>
        </w:rPr>
        <w:t xml:space="preserve">ПОРЯДОК ОСУЩЕСТВЛЕНИЯ ТЕКУЩЕГО  </w:t>
      </w:r>
      <w:proofErr w:type="gramStart"/>
      <w:r w:rsidRPr="00F46DA2">
        <w:rPr>
          <w:rFonts w:ascii="Calibri" w:hAnsi="Calibri" w:cs="Calibri"/>
        </w:rPr>
        <w:t>КОНТРОЛЯ ЗА</w:t>
      </w:r>
      <w:proofErr w:type="gramEnd"/>
      <w:r w:rsidRPr="00F46DA2">
        <w:rPr>
          <w:rFonts w:ascii="Calibri" w:hAnsi="Calibri" w:cs="Calibri"/>
        </w:rPr>
        <w:t xml:space="preserve"> ИСПОЛНЕНИЕМ  ОТВЕТСТВЕННЫМИ ДОЛЖНОСТНЫМИ ЛИЦАМИ, МУНИЦИПАЛЬНЫМИ СЛУЖАЩИМИ ДЕПАРТАМЕНТА  ОБРАЗОВАНИЯ ПОЛОЖЕНИЙ АДМИНИСТРАТИВНОГО РЕГЛАМЕНТА</w:t>
      </w:r>
    </w:p>
    <w:p w:rsidR="00F46DA2" w:rsidRPr="00F46DA2" w:rsidRDefault="00F46DA2" w:rsidP="00F46DA2">
      <w:pPr>
        <w:widowControl w:val="0"/>
        <w:autoSpaceDE w:val="0"/>
        <w:autoSpaceDN w:val="0"/>
        <w:adjustRightInd w:val="0"/>
        <w:spacing w:after="0" w:line="240" w:lineRule="auto"/>
        <w:ind w:left="568"/>
        <w:rPr>
          <w:rFonts w:ascii="Calibri" w:hAnsi="Calibri" w:cs="Calibri"/>
        </w:rPr>
      </w:pPr>
    </w:p>
    <w:p w:rsidR="00F46DA2" w:rsidRPr="00F46DA2" w:rsidRDefault="00F46DA2" w:rsidP="00F46DA2">
      <w:pPr>
        <w:widowControl w:val="0"/>
        <w:autoSpaceDE w:val="0"/>
        <w:autoSpaceDN w:val="0"/>
        <w:adjustRightInd w:val="0"/>
        <w:spacing w:after="0" w:line="240" w:lineRule="auto"/>
        <w:ind w:firstLine="540"/>
        <w:jc w:val="both"/>
        <w:rPr>
          <w:rFonts w:ascii="Calibri" w:hAnsi="Calibri" w:cs="Calibri"/>
          <w:bCs/>
          <w:iCs/>
        </w:rPr>
      </w:pPr>
      <w:r w:rsidRPr="00F46DA2">
        <w:rPr>
          <w:rFonts w:ascii="Calibri" w:hAnsi="Calibri" w:cs="Calibri"/>
          <w:bCs/>
          <w:iCs/>
        </w:rPr>
        <w:t xml:space="preserve">          1.1. </w:t>
      </w:r>
      <w:r w:rsidRPr="00F46DA2">
        <w:rPr>
          <w:rFonts w:ascii="Calibri" w:hAnsi="Calibri" w:cs="Calibri"/>
        </w:rPr>
        <w:t xml:space="preserve">Текущий </w:t>
      </w:r>
      <w:proofErr w:type="gramStart"/>
      <w:r w:rsidRPr="00F46DA2">
        <w:rPr>
          <w:rFonts w:ascii="Calibri" w:hAnsi="Calibri" w:cs="Calibri"/>
        </w:rPr>
        <w:t>контроль за</w:t>
      </w:r>
      <w:proofErr w:type="gramEnd"/>
      <w:r w:rsidRPr="00F46DA2">
        <w:rPr>
          <w:rFonts w:ascii="Calibri" w:hAnsi="Calibri" w:cs="Calibri"/>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муниципальными служащими, участвующими в предоставлении муниципальной услуги,  </w:t>
      </w:r>
      <w:r w:rsidRPr="00F46DA2">
        <w:rPr>
          <w:rFonts w:ascii="Calibri" w:hAnsi="Calibri" w:cs="Calibri"/>
          <w:bCs/>
          <w:iCs/>
        </w:rPr>
        <w:t xml:space="preserve">осуществляется начальником департамента образования, </w:t>
      </w:r>
      <w:r w:rsidRPr="00F46DA2">
        <w:rPr>
          <w:rFonts w:ascii="Calibri" w:hAnsi="Calibri" w:cs="Calibri"/>
        </w:rPr>
        <w:t>заместителем мэра – председателем комитета по социальной политике и культуре администрации г. Иркутска.</w:t>
      </w:r>
    </w:p>
    <w:p w:rsidR="00F46DA2" w:rsidRPr="00F46DA2" w:rsidRDefault="00F46DA2" w:rsidP="00F46DA2">
      <w:pPr>
        <w:widowControl w:val="0"/>
        <w:autoSpaceDE w:val="0"/>
        <w:autoSpaceDN w:val="0"/>
        <w:adjustRightInd w:val="0"/>
        <w:spacing w:after="0" w:line="240" w:lineRule="auto"/>
        <w:ind w:firstLine="540"/>
        <w:jc w:val="both"/>
        <w:rPr>
          <w:rFonts w:ascii="Calibri" w:hAnsi="Calibri" w:cs="Calibri"/>
          <w:bCs/>
          <w:iCs/>
        </w:rPr>
      </w:pPr>
      <w:r w:rsidRPr="00F46DA2">
        <w:rPr>
          <w:rFonts w:ascii="Calibri" w:hAnsi="Calibri" w:cs="Calibri"/>
          <w:bCs/>
          <w:iCs/>
        </w:rPr>
        <w:t xml:space="preserve">          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p>
    <w:p w:rsidR="00F46DA2" w:rsidRPr="00F46DA2" w:rsidRDefault="00F46DA2" w:rsidP="00F46DA2">
      <w:pPr>
        <w:pStyle w:val="a3"/>
        <w:widowControl w:val="0"/>
        <w:numPr>
          <w:ilvl w:val="0"/>
          <w:numId w:val="1"/>
        </w:numPr>
        <w:autoSpaceDE w:val="0"/>
        <w:autoSpaceDN w:val="0"/>
        <w:adjustRightInd w:val="0"/>
        <w:spacing w:after="0" w:line="240" w:lineRule="auto"/>
        <w:jc w:val="center"/>
        <w:rPr>
          <w:rFonts w:ascii="Calibri" w:hAnsi="Calibri" w:cs="Calibri"/>
          <w:bCs/>
          <w:iCs/>
        </w:rPr>
      </w:pPr>
      <w:bookmarkStart w:id="32" w:name="Par311"/>
      <w:bookmarkEnd w:id="32"/>
      <w:r w:rsidRPr="00F46DA2">
        <w:rPr>
          <w:rFonts w:ascii="Calibri" w:hAnsi="Calibri" w:cs="Calibri"/>
          <w:bCs/>
          <w:iCs/>
        </w:rPr>
        <w:t>ПОРЯДОК И ПЕРИОДИЧНОСТЬ ОСУЩЕСТВЛЕНИЯ ПЛАНОВЫХ И ВНЕПЛАНОВЫХ ПРОВЕРОК ПОЛНОТЫ И КАЧЕСТВА ИСПОЛНЕНИЯ АДМИНИСТРАТИВНОГО РЕГЛАМЕНТА</w:t>
      </w:r>
    </w:p>
    <w:p w:rsidR="00F46DA2" w:rsidRPr="00F46DA2" w:rsidRDefault="00F46DA2" w:rsidP="00F46DA2">
      <w:pPr>
        <w:widowControl w:val="0"/>
        <w:autoSpaceDE w:val="0"/>
        <w:autoSpaceDN w:val="0"/>
        <w:adjustRightInd w:val="0"/>
        <w:spacing w:after="0" w:line="240" w:lineRule="auto"/>
        <w:ind w:firstLine="540"/>
        <w:jc w:val="both"/>
        <w:rPr>
          <w:rFonts w:ascii="Calibri" w:hAnsi="Calibri" w:cs="Calibri"/>
          <w:bCs/>
          <w:iCs/>
        </w:rPr>
      </w:pPr>
    </w:p>
    <w:p w:rsidR="00F46DA2" w:rsidRPr="00F46DA2" w:rsidRDefault="00F46DA2" w:rsidP="00F46DA2">
      <w:pPr>
        <w:widowControl w:val="0"/>
        <w:autoSpaceDE w:val="0"/>
        <w:autoSpaceDN w:val="0"/>
        <w:adjustRightInd w:val="0"/>
        <w:spacing w:after="0" w:line="240" w:lineRule="auto"/>
        <w:ind w:firstLine="540"/>
        <w:jc w:val="both"/>
        <w:rPr>
          <w:rFonts w:ascii="Calibri" w:hAnsi="Calibri" w:cs="Calibri"/>
        </w:rPr>
      </w:pPr>
      <w:r w:rsidRPr="00F46DA2">
        <w:rPr>
          <w:rFonts w:ascii="Calibri" w:hAnsi="Calibri" w:cs="Calibri"/>
        </w:rPr>
        <w:t>2.1. Плановые проверки полноты и качества исполнения административного регламента проводятся ежеквартально  в соответствии с квартальным планом работы департамента образования.</w:t>
      </w:r>
    </w:p>
    <w:p w:rsidR="00F46DA2" w:rsidRPr="00F46DA2" w:rsidRDefault="00F46DA2" w:rsidP="00F46DA2">
      <w:pPr>
        <w:widowControl w:val="0"/>
        <w:autoSpaceDE w:val="0"/>
        <w:autoSpaceDN w:val="0"/>
        <w:adjustRightInd w:val="0"/>
        <w:spacing w:after="0" w:line="240" w:lineRule="auto"/>
        <w:ind w:firstLine="540"/>
        <w:jc w:val="both"/>
        <w:rPr>
          <w:rFonts w:ascii="Calibri" w:hAnsi="Calibri" w:cs="Calibri"/>
          <w:bCs/>
          <w:iCs/>
        </w:rPr>
      </w:pPr>
      <w:r w:rsidRPr="00F46DA2">
        <w:rPr>
          <w:rFonts w:ascii="Calibri" w:hAnsi="Calibri" w:cs="Calibri"/>
        </w:rPr>
        <w:t xml:space="preserve">2.2. Внеплановые проверки </w:t>
      </w:r>
      <w:r w:rsidRPr="00F46DA2">
        <w:rPr>
          <w:rFonts w:ascii="Calibri" w:hAnsi="Calibri" w:cs="Calibri"/>
          <w:bCs/>
          <w:iCs/>
        </w:rPr>
        <w:t>полноты и качества исполнения административного регламента проводятся по конкретному обращению заявителя.</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931627" w:rsidRPr="00931627" w:rsidRDefault="00931627" w:rsidP="00931627">
      <w:pPr>
        <w:pStyle w:val="a3"/>
        <w:widowControl w:val="0"/>
        <w:numPr>
          <w:ilvl w:val="0"/>
          <w:numId w:val="1"/>
        </w:numPr>
        <w:autoSpaceDE w:val="0"/>
        <w:autoSpaceDN w:val="0"/>
        <w:adjustRightInd w:val="0"/>
        <w:spacing w:after="0" w:line="240" w:lineRule="auto"/>
        <w:jc w:val="center"/>
        <w:rPr>
          <w:rFonts w:ascii="Calibri" w:hAnsi="Calibri" w:cs="Calibri"/>
          <w:bCs/>
          <w:iCs/>
        </w:rPr>
      </w:pPr>
      <w:bookmarkStart w:id="33" w:name="Par319"/>
      <w:bookmarkEnd w:id="33"/>
      <w:r w:rsidRPr="00931627">
        <w:rPr>
          <w:rFonts w:ascii="Calibri" w:hAnsi="Calibri" w:cs="Calibri"/>
          <w:bCs/>
          <w:iCs/>
        </w:rPr>
        <w:t>ОТВЕТСТВЕННОСТЬ ДОЛЖНОСТНЫХ ЛИЦ, МУНИЦИПАЛЬНЫХ СЛУЖАЩИХ, УЧАСТВУЮЩИХ В ПРЕДОСТАВЛЕНИИ МУНИЦИПАЛЬНОЙ УСЛУГИ, ЗА РЕШЕНИЯ, ДЕЙСТВИЯ (БЕЗДЕЙСТВИЕ), ПРИНИМАЕМЫЕ</w:t>
      </w:r>
    </w:p>
    <w:p w:rsidR="00931627" w:rsidRPr="00931627" w:rsidRDefault="00931627" w:rsidP="00931627">
      <w:pPr>
        <w:widowControl w:val="0"/>
        <w:autoSpaceDE w:val="0"/>
        <w:autoSpaceDN w:val="0"/>
        <w:adjustRightInd w:val="0"/>
        <w:spacing w:after="0" w:line="240" w:lineRule="auto"/>
        <w:ind w:firstLine="540"/>
        <w:jc w:val="center"/>
        <w:rPr>
          <w:rFonts w:ascii="Calibri" w:hAnsi="Calibri" w:cs="Calibri"/>
          <w:bCs/>
          <w:iCs/>
        </w:rPr>
      </w:pPr>
      <w:r w:rsidRPr="00931627">
        <w:rPr>
          <w:rFonts w:ascii="Calibri" w:hAnsi="Calibri" w:cs="Calibri"/>
          <w:bCs/>
          <w:iCs/>
        </w:rPr>
        <w:t>(ОСУЩЕСТВЛЯЕМЫЕ) В ХОДЕ ПРЕДОСТАВЛЕНИЯ МУНИЦИПАЛЬНОЙ УСЛУГИ</w:t>
      </w:r>
    </w:p>
    <w:p w:rsidR="00931627" w:rsidRPr="00931627" w:rsidRDefault="00931627" w:rsidP="00931627">
      <w:pPr>
        <w:widowControl w:val="0"/>
        <w:autoSpaceDE w:val="0"/>
        <w:autoSpaceDN w:val="0"/>
        <w:adjustRightInd w:val="0"/>
        <w:spacing w:after="0" w:line="240" w:lineRule="auto"/>
        <w:ind w:firstLine="540"/>
        <w:jc w:val="both"/>
        <w:rPr>
          <w:rFonts w:ascii="Calibri" w:hAnsi="Calibri" w:cs="Calibri"/>
          <w:bCs/>
          <w:iCs/>
        </w:rPr>
      </w:pPr>
    </w:p>
    <w:p w:rsidR="00931627" w:rsidRPr="00931627" w:rsidRDefault="00931627" w:rsidP="00931627">
      <w:pPr>
        <w:widowControl w:val="0"/>
        <w:autoSpaceDE w:val="0"/>
        <w:autoSpaceDN w:val="0"/>
        <w:adjustRightInd w:val="0"/>
        <w:spacing w:after="0" w:line="240" w:lineRule="auto"/>
        <w:ind w:firstLine="540"/>
        <w:jc w:val="both"/>
        <w:rPr>
          <w:rFonts w:ascii="Calibri" w:hAnsi="Calibri" w:cs="Calibri"/>
          <w:bCs/>
          <w:iCs/>
        </w:rPr>
      </w:pPr>
      <w:r w:rsidRPr="00931627">
        <w:rPr>
          <w:rFonts w:ascii="Calibri" w:hAnsi="Calibri" w:cs="Calibri"/>
          <w:bCs/>
          <w:iCs/>
        </w:rPr>
        <w:t>3.1. Должностные лица, муниципальные служащие,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931627" w:rsidRPr="00931627" w:rsidRDefault="00931627" w:rsidP="00931627">
      <w:pPr>
        <w:widowControl w:val="0"/>
        <w:autoSpaceDE w:val="0"/>
        <w:autoSpaceDN w:val="0"/>
        <w:adjustRightInd w:val="0"/>
        <w:spacing w:after="0" w:line="240" w:lineRule="auto"/>
        <w:ind w:firstLine="540"/>
        <w:jc w:val="both"/>
        <w:rPr>
          <w:rFonts w:ascii="Calibri" w:hAnsi="Calibri" w:cs="Calibri"/>
          <w:bCs/>
          <w:iCs/>
        </w:rPr>
      </w:pPr>
      <w:r w:rsidRPr="00931627">
        <w:rPr>
          <w:rFonts w:ascii="Calibri" w:hAnsi="Calibri" w:cs="Calibri"/>
          <w:bCs/>
          <w:iCs/>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7D5508" w:rsidRDefault="00931627" w:rsidP="00931627">
      <w:pPr>
        <w:widowControl w:val="0"/>
        <w:autoSpaceDE w:val="0"/>
        <w:autoSpaceDN w:val="0"/>
        <w:adjustRightInd w:val="0"/>
        <w:spacing w:after="0" w:line="240" w:lineRule="auto"/>
        <w:ind w:firstLine="540"/>
        <w:jc w:val="both"/>
        <w:rPr>
          <w:rFonts w:ascii="Calibri" w:hAnsi="Calibri" w:cs="Calibri"/>
          <w:bCs/>
          <w:iCs/>
        </w:rPr>
      </w:pPr>
      <w:r w:rsidRPr="00931627">
        <w:rPr>
          <w:rFonts w:ascii="Calibri" w:hAnsi="Calibri" w:cs="Calibri"/>
          <w:bCs/>
          <w:iCs/>
        </w:rPr>
        <w:lastRenderedPageBreak/>
        <w:t>3.3. Должностные лица, муниципальные служащие,  участвующие в предоставлении муниципальных услуг, по вине которых допущены нарушения положений настоящего административного регламента, привлекаются к ответственности в соответствии с Положением о муниципальной службе в городе Иркутске.</w:t>
      </w:r>
    </w:p>
    <w:p w:rsidR="00931627" w:rsidRDefault="00931627" w:rsidP="00931627">
      <w:pPr>
        <w:widowControl w:val="0"/>
        <w:autoSpaceDE w:val="0"/>
        <w:autoSpaceDN w:val="0"/>
        <w:adjustRightInd w:val="0"/>
        <w:spacing w:after="0" w:line="240" w:lineRule="auto"/>
        <w:ind w:firstLine="540"/>
        <w:jc w:val="both"/>
        <w:rPr>
          <w:rFonts w:ascii="Calibri" w:hAnsi="Calibri" w:cs="Calibri"/>
        </w:rPr>
      </w:pPr>
    </w:p>
    <w:p w:rsidR="00931627" w:rsidRPr="00931627" w:rsidRDefault="00931627" w:rsidP="00931627">
      <w:pPr>
        <w:widowControl w:val="0"/>
        <w:autoSpaceDE w:val="0"/>
        <w:autoSpaceDN w:val="0"/>
        <w:adjustRightInd w:val="0"/>
        <w:spacing w:after="0" w:line="240" w:lineRule="auto"/>
        <w:jc w:val="center"/>
        <w:outlineLvl w:val="2"/>
        <w:rPr>
          <w:rFonts w:ascii="Calibri" w:hAnsi="Calibri" w:cs="Calibri"/>
          <w:bCs/>
        </w:rPr>
      </w:pPr>
      <w:bookmarkStart w:id="34" w:name="Par327"/>
      <w:bookmarkStart w:id="35" w:name="Par341"/>
      <w:bookmarkEnd w:id="34"/>
      <w:bookmarkEnd w:id="35"/>
      <w:r w:rsidRPr="00931627">
        <w:rPr>
          <w:rFonts w:ascii="Calibri" w:hAnsi="Calibri" w:cs="Calibri"/>
          <w:bCs/>
          <w:lang w:val="en-US"/>
        </w:rPr>
        <w:t>V</w:t>
      </w:r>
      <w:r w:rsidRPr="00931627">
        <w:rPr>
          <w:rFonts w:ascii="Calibri" w:hAnsi="Calibri" w:cs="Calibri"/>
          <w:bCs/>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931627" w:rsidRPr="00931627" w:rsidRDefault="00931627" w:rsidP="00931627">
      <w:pPr>
        <w:widowControl w:val="0"/>
        <w:autoSpaceDE w:val="0"/>
        <w:autoSpaceDN w:val="0"/>
        <w:adjustRightInd w:val="0"/>
        <w:spacing w:after="0" w:line="240" w:lineRule="auto"/>
        <w:jc w:val="center"/>
        <w:outlineLvl w:val="2"/>
        <w:rPr>
          <w:rFonts w:ascii="Calibri" w:hAnsi="Calibri" w:cs="Calibri"/>
          <w:bCs/>
          <w:u w:val="single"/>
        </w:rPr>
      </w:pPr>
    </w:p>
    <w:p w:rsidR="00931627" w:rsidRPr="00931627" w:rsidRDefault="00931627" w:rsidP="00931627">
      <w:pPr>
        <w:widowControl w:val="0"/>
        <w:autoSpaceDE w:val="0"/>
        <w:autoSpaceDN w:val="0"/>
        <w:adjustRightInd w:val="0"/>
        <w:spacing w:after="0" w:line="240" w:lineRule="auto"/>
        <w:jc w:val="center"/>
        <w:outlineLvl w:val="2"/>
        <w:rPr>
          <w:rFonts w:ascii="Calibri" w:hAnsi="Calibri" w:cs="Calibri"/>
          <w:bCs/>
        </w:rPr>
      </w:pPr>
      <w:r w:rsidRPr="00931627">
        <w:rPr>
          <w:rFonts w:ascii="Calibri" w:hAnsi="Calibri" w:cs="Calibri"/>
          <w:bCs/>
        </w:rPr>
        <w:t>1. ПРАВО ЗАЯВИТЕЛЯ НА ДОСУДЕБНОЕ (ВНЕСУДЕБНОЕ) РАССМОТРЕНИЕ ЖАЛОБ В ПРОЦЕССЕ ПОЛУЧЕНИЯ МУНИЦИПАЛЬНЫХ УСЛУГ</w:t>
      </w:r>
    </w:p>
    <w:p w:rsidR="00931627" w:rsidRPr="00931627" w:rsidRDefault="00931627" w:rsidP="00931627">
      <w:pPr>
        <w:widowControl w:val="0"/>
        <w:autoSpaceDE w:val="0"/>
        <w:autoSpaceDN w:val="0"/>
        <w:adjustRightInd w:val="0"/>
        <w:spacing w:after="0" w:line="240" w:lineRule="auto"/>
        <w:jc w:val="center"/>
        <w:outlineLvl w:val="2"/>
        <w:rPr>
          <w:rFonts w:ascii="Calibri" w:hAnsi="Calibri" w:cs="Calibri"/>
          <w:bCs/>
          <w:u w:val="single"/>
        </w:rPr>
      </w:pPr>
    </w:p>
    <w:p w:rsidR="00931627" w:rsidRPr="00931627" w:rsidRDefault="00931627" w:rsidP="00931627">
      <w:pPr>
        <w:widowControl w:val="0"/>
        <w:autoSpaceDE w:val="0"/>
        <w:autoSpaceDN w:val="0"/>
        <w:adjustRightInd w:val="0"/>
        <w:spacing w:after="0" w:line="240" w:lineRule="auto"/>
        <w:jc w:val="both"/>
        <w:outlineLvl w:val="2"/>
        <w:rPr>
          <w:rFonts w:ascii="Calibri" w:hAnsi="Calibri" w:cs="Calibri"/>
          <w:bCs/>
        </w:rPr>
      </w:pPr>
      <w:r w:rsidRPr="00931627">
        <w:rPr>
          <w:rFonts w:ascii="Calibri" w:hAnsi="Calibri" w:cs="Calibri"/>
          <w:bCs/>
        </w:rPr>
        <w:t xml:space="preserve">          1.1. Заявители имеют право на досудебное (внесудебное) обжалование решений и действий (бездействия) </w:t>
      </w:r>
      <w:r w:rsidRPr="00931627">
        <w:rPr>
          <w:rFonts w:ascii="Calibri" w:hAnsi="Calibri" w:cs="Calibri"/>
        </w:rPr>
        <w:t>органа, предоставляющего муниципальную услугу, должностного лица органа, предоставляющего муниципальную услугу, либо муниципальных служащих</w:t>
      </w:r>
      <w:r w:rsidRPr="00931627">
        <w:rPr>
          <w:rFonts w:ascii="Calibri" w:hAnsi="Calibri" w:cs="Calibri"/>
          <w:bCs/>
        </w:rPr>
        <w:t>.</w:t>
      </w:r>
    </w:p>
    <w:p w:rsidR="00931627" w:rsidRDefault="00931627" w:rsidP="00931627">
      <w:pPr>
        <w:widowControl w:val="0"/>
        <w:autoSpaceDE w:val="0"/>
        <w:autoSpaceDN w:val="0"/>
        <w:adjustRightInd w:val="0"/>
        <w:spacing w:after="0" w:line="240" w:lineRule="auto"/>
        <w:jc w:val="center"/>
        <w:outlineLvl w:val="2"/>
        <w:rPr>
          <w:rFonts w:ascii="Calibri" w:hAnsi="Calibri" w:cs="Calibri"/>
        </w:rPr>
      </w:pPr>
    </w:p>
    <w:p w:rsidR="00931627" w:rsidRDefault="007D5508" w:rsidP="0093162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ПРЕДМЕТ ДОСУДЕБНОГО (ВНЕСУДЕБНОГО) ОБЖАЛОВАНИЯ</w:t>
      </w:r>
    </w:p>
    <w:p w:rsidR="007D5508" w:rsidRDefault="007D5508">
      <w:pPr>
        <w:widowControl w:val="0"/>
        <w:autoSpaceDE w:val="0"/>
        <w:autoSpaceDN w:val="0"/>
        <w:adjustRightInd w:val="0"/>
        <w:spacing w:after="0" w:line="240" w:lineRule="auto"/>
        <w:jc w:val="both"/>
        <w:rPr>
          <w:rFonts w:ascii="Calibri" w:hAnsi="Calibri" w:cs="Calibri"/>
        </w:rPr>
      </w:pP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заявления о предоставлении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настоящим административным регламентом;</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предоставлении муниципальной услуги, если основания отказа не предусмотрены настоящим административным регламентом;</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приеме документов, представление которых предусмотрено настоящим административным регламентом, у заявителя;</w:t>
      </w:r>
    </w:p>
    <w:p w:rsidR="007D5508" w:rsidRDefault="007D55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настоящим административным регламентом;</w:t>
      </w:r>
    </w:p>
    <w:p w:rsidR="007D5508" w:rsidRDefault="007D55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5508" w:rsidRDefault="007D5508" w:rsidP="00931627">
      <w:pPr>
        <w:widowControl w:val="0"/>
        <w:autoSpaceDE w:val="0"/>
        <w:autoSpaceDN w:val="0"/>
        <w:adjustRightInd w:val="0"/>
        <w:spacing w:after="0" w:line="240" w:lineRule="auto"/>
        <w:ind w:firstLine="540"/>
        <w:jc w:val="center"/>
        <w:rPr>
          <w:rFonts w:ascii="Calibri" w:hAnsi="Calibri" w:cs="Calibri"/>
        </w:rPr>
      </w:pPr>
    </w:p>
    <w:p w:rsidR="00931627" w:rsidRPr="00931627" w:rsidRDefault="00931627" w:rsidP="00931627">
      <w:pPr>
        <w:widowControl w:val="0"/>
        <w:autoSpaceDE w:val="0"/>
        <w:autoSpaceDN w:val="0"/>
        <w:adjustRightInd w:val="0"/>
        <w:spacing w:after="0" w:line="240" w:lineRule="auto"/>
        <w:jc w:val="center"/>
        <w:rPr>
          <w:rFonts w:ascii="Calibri" w:hAnsi="Calibri" w:cs="Calibri"/>
        </w:rPr>
      </w:pPr>
      <w:bookmarkStart w:id="36" w:name="Par353"/>
      <w:bookmarkEnd w:id="36"/>
      <w:r w:rsidRPr="00931627">
        <w:rPr>
          <w:rFonts w:ascii="Calibri" w:hAnsi="Calibri" w:cs="Calibri"/>
        </w:rPr>
        <w:t>3. ОРГАНЫ МЕСТНОГО САМОУПРАВЛЕНИЯ ГОРОДА ИРКУТСКА И УПОЛНОМОЧЕННЫЕ НА РАССМОТРЕНИЕ ЖАЛОБЫ ДОЛЖНОСТНЫЕ ЛИЦА, КОТОРЫМ МОЖЕТ БЫТЬ НАПРАВЛЕНА ЖАЛОБА ЗАЯВИТЕЛЯ В ДОСУДЕБНОМ (ВНЕСУДЕБНОМ) ПОРЯДКЕ</w:t>
      </w:r>
    </w:p>
    <w:p w:rsidR="00931627" w:rsidRPr="00931627" w:rsidRDefault="00931627" w:rsidP="00931627">
      <w:pPr>
        <w:widowControl w:val="0"/>
        <w:autoSpaceDE w:val="0"/>
        <w:autoSpaceDN w:val="0"/>
        <w:adjustRightInd w:val="0"/>
        <w:spacing w:after="0" w:line="240" w:lineRule="auto"/>
        <w:jc w:val="both"/>
        <w:rPr>
          <w:rFonts w:ascii="Calibri" w:hAnsi="Calibri" w:cs="Calibri"/>
        </w:rPr>
      </w:pPr>
    </w:p>
    <w:p w:rsidR="00931627" w:rsidRPr="00931627" w:rsidRDefault="00931627" w:rsidP="00931627">
      <w:pPr>
        <w:widowControl w:val="0"/>
        <w:autoSpaceDE w:val="0"/>
        <w:autoSpaceDN w:val="0"/>
        <w:adjustRightInd w:val="0"/>
        <w:spacing w:after="0" w:line="240" w:lineRule="auto"/>
        <w:jc w:val="both"/>
        <w:rPr>
          <w:rFonts w:ascii="Calibri" w:hAnsi="Calibri" w:cs="Calibri"/>
          <w:bCs/>
        </w:rPr>
      </w:pPr>
      <w:r w:rsidRPr="00931627">
        <w:rPr>
          <w:rFonts w:ascii="Calibri" w:hAnsi="Calibri" w:cs="Calibri"/>
        </w:rPr>
        <w:t xml:space="preserve">         3.1. Жалоба на действия (бездействие)</w:t>
      </w:r>
      <w:r w:rsidRPr="00931627">
        <w:rPr>
          <w:rFonts w:ascii="Calibri" w:hAnsi="Calibri" w:cs="Calibri"/>
          <w:bCs/>
        </w:rPr>
        <w:t xml:space="preserve"> муниципальных служащих подается заявителем на имя заместителя мэра – председателя комитета по социальной политике и культуре администрации г. Иркутска; жалоба на решения, принятые заместителем мэра – председателем комитета по социальной политике и культуре администрации г. Иркутска подается мэру города Иркутска.</w:t>
      </w:r>
    </w:p>
    <w:p w:rsidR="007D5508" w:rsidRDefault="007D5508">
      <w:pPr>
        <w:widowControl w:val="0"/>
        <w:autoSpaceDE w:val="0"/>
        <w:autoSpaceDN w:val="0"/>
        <w:adjustRightInd w:val="0"/>
        <w:spacing w:after="0" w:line="240" w:lineRule="auto"/>
        <w:jc w:val="both"/>
        <w:rPr>
          <w:rFonts w:ascii="Calibri" w:hAnsi="Calibri" w:cs="Calibri"/>
        </w:rPr>
      </w:pPr>
    </w:p>
    <w:p w:rsidR="00931627" w:rsidRPr="00931627" w:rsidRDefault="00931627" w:rsidP="00931627">
      <w:pPr>
        <w:widowControl w:val="0"/>
        <w:autoSpaceDE w:val="0"/>
        <w:autoSpaceDN w:val="0"/>
        <w:adjustRightInd w:val="0"/>
        <w:spacing w:after="0" w:line="240" w:lineRule="auto"/>
        <w:jc w:val="center"/>
        <w:rPr>
          <w:rFonts w:ascii="Calibri" w:hAnsi="Calibri" w:cs="Calibri"/>
          <w:bCs/>
        </w:rPr>
      </w:pPr>
      <w:bookmarkStart w:id="37" w:name="Par366"/>
      <w:bookmarkEnd w:id="37"/>
      <w:r w:rsidRPr="00931627">
        <w:rPr>
          <w:rFonts w:ascii="Calibri" w:hAnsi="Calibri" w:cs="Calibri"/>
          <w:bCs/>
        </w:rPr>
        <w:t>4. ПОРЯДОК ПОДАЧИ И РАССМОТРЕНИЯ ЖАЛОБЫ</w:t>
      </w:r>
    </w:p>
    <w:p w:rsidR="00931627" w:rsidRPr="00931627" w:rsidRDefault="00931627" w:rsidP="00931627">
      <w:pPr>
        <w:widowControl w:val="0"/>
        <w:autoSpaceDE w:val="0"/>
        <w:autoSpaceDN w:val="0"/>
        <w:adjustRightInd w:val="0"/>
        <w:spacing w:after="0" w:line="240" w:lineRule="auto"/>
        <w:jc w:val="both"/>
        <w:rPr>
          <w:rFonts w:ascii="Calibri" w:hAnsi="Calibri" w:cs="Calibri"/>
          <w:bCs/>
        </w:rPr>
      </w:pPr>
    </w:p>
    <w:p w:rsidR="00931627" w:rsidRPr="00931627" w:rsidRDefault="00931627" w:rsidP="00931627">
      <w:pPr>
        <w:widowControl w:val="0"/>
        <w:autoSpaceDE w:val="0"/>
        <w:autoSpaceDN w:val="0"/>
        <w:adjustRightInd w:val="0"/>
        <w:spacing w:after="0" w:line="240" w:lineRule="auto"/>
        <w:jc w:val="both"/>
        <w:rPr>
          <w:rFonts w:ascii="Calibri" w:hAnsi="Calibri" w:cs="Calibri"/>
        </w:rPr>
      </w:pPr>
      <w:r w:rsidRPr="00931627">
        <w:rPr>
          <w:rFonts w:ascii="Calibri" w:hAnsi="Calibri" w:cs="Calibri"/>
          <w:bCs/>
        </w:rPr>
        <w:t xml:space="preserve">4.1. </w:t>
      </w:r>
      <w:r w:rsidRPr="00931627">
        <w:rPr>
          <w:rFonts w:ascii="Calibri" w:hAnsi="Calibri" w:cs="Calibri"/>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31627" w:rsidRPr="00931627" w:rsidRDefault="00931627" w:rsidP="00931627">
      <w:pPr>
        <w:widowControl w:val="0"/>
        <w:autoSpaceDE w:val="0"/>
        <w:autoSpaceDN w:val="0"/>
        <w:adjustRightInd w:val="0"/>
        <w:spacing w:after="0" w:line="240" w:lineRule="auto"/>
        <w:jc w:val="both"/>
        <w:rPr>
          <w:rFonts w:ascii="Calibri" w:hAnsi="Calibri" w:cs="Calibri"/>
        </w:rPr>
      </w:pPr>
      <w:r w:rsidRPr="00931627">
        <w:rPr>
          <w:rFonts w:ascii="Calibri" w:hAnsi="Calibri" w:cs="Calibri"/>
        </w:rPr>
        <w:t xml:space="preserve">        Жалоба заявителя на </w:t>
      </w:r>
      <w:r w:rsidRPr="00931627">
        <w:rPr>
          <w:rFonts w:ascii="Calibri" w:hAnsi="Calibri" w:cs="Calibri"/>
          <w:bCs/>
        </w:rPr>
        <w:t xml:space="preserve">решения и действия (бездействие) </w:t>
      </w:r>
      <w:r w:rsidRPr="00931627">
        <w:rPr>
          <w:rFonts w:ascii="Calibri" w:hAnsi="Calibri" w:cs="Calibri"/>
        </w:rPr>
        <w:t xml:space="preserve">органа, предоставляющего </w:t>
      </w:r>
      <w:r w:rsidRPr="00931627">
        <w:rPr>
          <w:rFonts w:ascii="Calibri" w:hAnsi="Calibri" w:cs="Calibri"/>
        </w:rPr>
        <w:lastRenderedPageBreak/>
        <w:t>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Регламентом работы администрации города Иркутска, утвержденным распоряжением мэра г. Иркутска от 08.05.2008 № 031-10-457/8.</w:t>
      </w:r>
    </w:p>
    <w:p w:rsidR="00931627" w:rsidRPr="00931627" w:rsidRDefault="00931627" w:rsidP="00931627">
      <w:pPr>
        <w:widowControl w:val="0"/>
        <w:autoSpaceDE w:val="0"/>
        <w:autoSpaceDN w:val="0"/>
        <w:adjustRightInd w:val="0"/>
        <w:spacing w:after="0" w:line="240" w:lineRule="auto"/>
        <w:jc w:val="both"/>
        <w:rPr>
          <w:rFonts w:ascii="Calibri" w:hAnsi="Calibri" w:cs="Calibri"/>
          <w:bCs/>
        </w:rPr>
      </w:pPr>
      <w:r w:rsidRPr="00931627">
        <w:rPr>
          <w:rFonts w:ascii="Calibri" w:hAnsi="Calibri" w:cs="Calibri"/>
          <w:bCs/>
        </w:rPr>
        <w:t>4.2. Жалоба должна содержать:</w:t>
      </w:r>
    </w:p>
    <w:p w:rsidR="00931627" w:rsidRPr="00931627" w:rsidRDefault="00931627" w:rsidP="00931627">
      <w:pPr>
        <w:widowControl w:val="0"/>
        <w:autoSpaceDE w:val="0"/>
        <w:autoSpaceDN w:val="0"/>
        <w:adjustRightInd w:val="0"/>
        <w:spacing w:after="0" w:line="240" w:lineRule="auto"/>
        <w:jc w:val="both"/>
        <w:rPr>
          <w:rFonts w:ascii="Calibri" w:hAnsi="Calibri" w:cs="Calibri"/>
        </w:rPr>
      </w:pPr>
      <w:r w:rsidRPr="00931627">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627" w:rsidRPr="00931627" w:rsidRDefault="00931627" w:rsidP="00931627">
      <w:pPr>
        <w:widowControl w:val="0"/>
        <w:autoSpaceDE w:val="0"/>
        <w:autoSpaceDN w:val="0"/>
        <w:adjustRightInd w:val="0"/>
        <w:spacing w:after="0" w:line="240" w:lineRule="auto"/>
        <w:jc w:val="both"/>
        <w:rPr>
          <w:rFonts w:ascii="Calibri" w:hAnsi="Calibri" w:cs="Calibri"/>
        </w:rPr>
      </w:pPr>
      <w:proofErr w:type="gramStart"/>
      <w:r w:rsidRPr="00931627">
        <w:rPr>
          <w:rFonts w:ascii="Calibri" w:hAnsi="Calibri" w:cs="Calibri"/>
        </w:rPr>
        <w:t>2) фамилию, имя, отчество, сведения о месте жительства заявителя (для физических лиц),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627" w:rsidRPr="00931627" w:rsidRDefault="00931627" w:rsidP="00931627">
      <w:pPr>
        <w:widowControl w:val="0"/>
        <w:autoSpaceDE w:val="0"/>
        <w:autoSpaceDN w:val="0"/>
        <w:adjustRightInd w:val="0"/>
        <w:spacing w:after="0" w:line="240" w:lineRule="auto"/>
        <w:jc w:val="both"/>
        <w:rPr>
          <w:rFonts w:ascii="Calibri" w:hAnsi="Calibri" w:cs="Calibri"/>
        </w:rPr>
      </w:pPr>
      <w:r w:rsidRPr="00931627">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5508" w:rsidRDefault="00931627" w:rsidP="00931627">
      <w:pPr>
        <w:widowControl w:val="0"/>
        <w:autoSpaceDE w:val="0"/>
        <w:autoSpaceDN w:val="0"/>
        <w:adjustRightInd w:val="0"/>
        <w:spacing w:after="0" w:line="240" w:lineRule="auto"/>
        <w:jc w:val="both"/>
        <w:rPr>
          <w:rFonts w:ascii="Calibri" w:hAnsi="Calibri" w:cs="Calibri"/>
        </w:rPr>
      </w:pPr>
      <w:r w:rsidRPr="00931627">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1627" w:rsidRDefault="00931627" w:rsidP="00931627">
      <w:pPr>
        <w:widowControl w:val="0"/>
        <w:autoSpaceDE w:val="0"/>
        <w:autoSpaceDN w:val="0"/>
        <w:adjustRightInd w:val="0"/>
        <w:spacing w:after="0" w:line="240" w:lineRule="auto"/>
        <w:jc w:val="both"/>
        <w:rPr>
          <w:rFonts w:ascii="Calibri" w:hAnsi="Calibri" w:cs="Calibri"/>
        </w:rPr>
      </w:pPr>
    </w:p>
    <w:p w:rsidR="00931627" w:rsidRPr="00931627" w:rsidRDefault="00931627" w:rsidP="00931627">
      <w:pPr>
        <w:widowControl w:val="0"/>
        <w:autoSpaceDE w:val="0"/>
        <w:autoSpaceDN w:val="0"/>
        <w:adjustRightInd w:val="0"/>
        <w:spacing w:after="0" w:line="240" w:lineRule="auto"/>
        <w:jc w:val="center"/>
        <w:rPr>
          <w:rFonts w:ascii="Calibri" w:hAnsi="Calibri" w:cs="Calibri"/>
        </w:rPr>
      </w:pPr>
      <w:bookmarkStart w:id="38" w:name="Par371"/>
      <w:bookmarkEnd w:id="38"/>
      <w:r w:rsidRPr="00931627">
        <w:rPr>
          <w:rFonts w:ascii="Calibri" w:hAnsi="Calibri" w:cs="Calibri"/>
        </w:rPr>
        <w:t>5. СРОКИ РАССМОТРЕНИЯ ЖАЛОБЫ</w:t>
      </w:r>
    </w:p>
    <w:p w:rsidR="00931627" w:rsidRPr="00931627" w:rsidRDefault="00931627" w:rsidP="00931627">
      <w:pPr>
        <w:widowControl w:val="0"/>
        <w:autoSpaceDE w:val="0"/>
        <w:autoSpaceDN w:val="0"/>
        <w:adjustRightInd w:val="0"/>
        <w:spacing w:after="0" w:line="240" w:lineRule="auto"/>
        <w:jc w:val="center"/>
        <w:rPr>
          <w:rFonts w:ascii="Calibri" w:hAnsi="Calibri" w:cs="Calibri"/>
        </w:rPr>
      </w:pPr>
    </w:p>
    <w:p w:rsidR="00931627" w:rsidRPr="00931627" w:rsidRDefault="00931627" w:rsidP="00931627">
      <w:pPr>
        <w:widowControl w:val="0"/>
        <w:autoSpaceDE w:val="0"/>
        <w:autoSpaceDN w:val="0"/>
        <w:adjustRightInd w:val="0"/>
        <w:spacing w:after="0" w:line="240" w:lineRule="auto"/>
        <w:jc w:val="both"/>
        <w:rPr>
          <w:rFonts w:ascii="Calibri" w:hAnsi="Calibri" w:cs="Calibri"/>
        </w:rPr>
      </w:pPr>
      <w:r w:rsidRPr="00931627">
        <w:rPr>
          <w:rFonts w:ascii="Calibri" w:hAnsi="Calibri" w:cs="Calibri"/>
        </w:rPr>
        <w:t xml:space="preserve">5.1. </w:t>
      </w:r>
      <w:proofErr w:type="gramStart"/>
      <w:r w:rsidRPr="00931627">
        <w:rPr>
          <w:rFonts w:ascii="Calibri" w:hAnsi="Calibri" w:cs="Calibri"/>
        </w:rPr>
        <w:t>Жалоба, поступившая в орган, предоставляющий муниципальную услугу,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31627">
        <w:rPr>
          <w:rFonts w:ascii="Calibri" w:hAnsi="Calibri" w:cs="Calibri"/>
        </w:rPr>
        <w:t xml:space="preserve"> дня её регистрации.</w:t>
      </w:r>
    </w:p>
    <w:p w:rsidR="007D5508" w:rsidRDefault="007D5508">
      <w:pPr>
        <w:widowControl w:val="0"/>
        <w:autoSpaceDE w:val="0"/>
        <w:autoSpaceDN w:val="0"/>
        <w:adjustRightInd w:val="0"/>
        <w:spacing w:after="0" w:line="240" w:lineRule="auto"/>
        <w:jc w:val="both"/>
        <w:rPr>
          <w:rFonts w:ascii="Calibri" w:hAnsi="Calibri" w:cs="Calibri"/>
        </w:rPr>
      </w:pPr>
    </w:p>
    <w:p w:rsidR="00872102" w:rsidRPr="00872102" w:rsidRDefault="00872102" w:rsidP="00872102">
      <w:pPr>
        <w:widowControl w:val="0"/>
        <w:numPr>
          <w:ilvl w:val="0"/>
          <w:numId w:val="4"/>
        </w:numPr>
        <w:autoSpaceDE w:val="0"/>
        <w:autoSpaceDN w:val="0"/>
        <w:adjustRightInd w:val="0"/>
        <w:spacing w:after="0" w:line="240" w:lineRule="auto"/>
        <w:jc w:val="center"/>
        <w:rPr>
          <w:rFonts w:ascii="Calibri" w:hAnsi="Calibri" w:cs="Calibri"/>
        </w:rPr>
      </w:pPr>
      <w:bookmarkStart w:id="39" w:name="Par375"/>
      <w:bookmarkEnd w:id="39"/>
      <w:r w:rsidRPr="00872102">
        <w:rPr>
          <w:rFonts w:ascii="Calibri" w:hAnsi="Calibri" w:cs="Calibri"/>
        </w:rPr>
        <w:t>РЕЗУЛЬТАТ ДОСУДЕБНОГО (ВНЕСУДЕБНОГО) ОБЖАЛОВАНИЯ</w:t>
      </w:r>
    </w:p>
    <w:p w:rsidR="00872102" w:rsidRPr="00872102" w:rsidRDefault="00872102" w:rsidP="00872102">
      <w:pPr>
        <w:widowControl w:val="0"/>
        <w:autoSpaceDE w:val="0"/>
        <w:autoSpaceDN w:val="0"/>
        <w:adjustRightInd w:val="0"/>
        <w:spacing w:after="0" w:line="240" w:lineRule="auto"/>
        <w:ind w:firstLine="540"/>
        <w:jc w:val="both"/>
        <w:rPr>
          <w:rFonts w:ascii="Calibri" w:hAnsi="Calibri" w:cs="Calibri"/>
        </w:rPr>
      </w:pPr>
    </w:p>
    <w:p w:rsidR="00872102" w:rsidRPr="00872102" w:rsidRDefault="00872102" w:rsidP="00872102">
      <w:pPr>
        <w:widowControl w:val="0"/>
        <w:autoSpaceDE w:val="0"/>
        <w:autoSpaceDN w:val="0"/>
        <w:adjustRightInd w:val="0"/>
        <w:spacing w:after="0" w:line="240" w:lineRule="auto"/>
        <w:ind w:firstLine="540"/>
        <w:jc w:val="both"/>
        <w:rPr>
          <w:rFonts w:ascii="Calibri" w:hAnsi="Calibri" w:cs="Calibri"/>
        </w:rPr>
      </w:pPr>
      <w:r w:rsidRPr="00872102">
        <w:rPr>
          <w:rFonts w:ascii="Calibri" w:hAnsi="Calibri" w:cs="Calibri"/>
        </w:rPr>
        <w:t xml:space="preserve">   6.1. По результатам рассмотрения жалобы орган, предоставляющий муниципальную услугу, принимает одно из следующих решений:</w:t>
      </w:r>
    </w:p>
    <w:p w:rsidR="00872102" w:rsidRPr="00872102" w:rsidRDefault="00872102" w:rsidP="00872102">
      <w:pPr>
        <w:widowControl w:val="0"/>
        <w:autoSpaceDE w:val="0"/>
        <w:autoSpaceDN w:val="0"/>
        <w:adjustRightInd w:val="0"/>
        <w:spacing w:after="0" w:line="240" w:lineRule="auto"/>
        <w:ind w:firstLine="540"/>
        <w:jc w:val="both"/>
        <w:rPr>
          <w:rFonts w:ascii="Calibri" w:hAnsi="Calibri" w:cs="Calibri"/>
        </w:rPr>
      </w:pPr>
      <w:r w:rsidRPr="00872102">
        <w:rPr>
          <w:rFonts w:ascii="Calibri" w:hAnsi="Calibri" w:cs="Calibri"/>
        </w:rPr>
        <w:t xml:space="preserve">   </w:t>
      </w:r>
      <w:proofErr w:type="gramStart"/>
      <w:r w:rsidRPr="00872102">
        <w:rPr>
          <w:rFonts w:ascii="Calibri" w:hAnsi="Calibri" w:cs="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872102" w:rsidRDefault="00872102" w:rsidP="00872102">
      <w:pPr>
        <w:widowControl w:val="0"/>
        <w:autoSpaceDE w:val="0"/>
        <w:autoSpaceDN w:val="0"/>
        <w:adjustRightInd w:val="0"/>
        <w:spacing w:after="0" w:line="240" w:lineRule="auto"/>
        <w:ind w:firstLine="540"/>
        <w:jc w:val="both"/>
        <w:rPr>
          <w:rFonts w:ascii="Calibri" w:hAnsi="Calibri" w:cs="Calibri"/>
        </w:rPr>
      </w:pPr>
      <w:r w:rsidRPr="00872102">
        <w:rPr>
          <w:rFonts w:ascii="Calibri" w:hAnsi="Calibri" w:cs="Calibri"/>
        </w:rPr>
        <w:t xml:space="preserve">    2) отказывает в удовлетворении жалобы.</w:t>
      </w:r>
    </w:p>
    <w:p w:rsidR="00872102" w:rsidRPr="00872102" w:rsidRDefault="00872102" w:rsidP="00872102">
      <w:pPr>
        <w:widowControl w:val="0"/>
        <w:autoSpaceDE w:val="0"/>
        <w:autoSpaceDN w:val="0"/>
        <w:adjustRightInd w:val="0"/>
        <w:spacing w:after="0" w:line="240" w:lineRule="auto"/>
        <w:jc w:val="both"/>
        <w:rPr>
          <w:rFonts w:ascii="Calibri" w:hAnsi="Calibri" w:cs="Calibri"/>
        </w:rPr>
      </w:pPr>
    </w:p>
    <w:p w:rsidR="00872102" w:rsidRPr="00872102" w:rsidRDefault="00872102" w:rsidP="00872102">
      <w:pPr>
        <w:widowControl w:val="0"/>
        <w:numPr>
          <w:ilvl w:val="0"/>
          <w:numId w:val="4"/>
        </w:numPr>
        <w:autoSpaceDE w:val="0"/>
        <w:autoSpaceDN w:val="0"/>
        <w:adjustRightInd w:val="0"/>
        <w:spacing w:after="0" w:line="240" w:lineRule="auto"/>
        <w:jc w:val="center"/>
        <w:rPr>
          <w:rFonts w:ascii="Calibri" w:hAnsi="Calibri" w:cs="Calibri"/>
        </w:rPr>
      </w:pPr>
      <w:r w:rsidRPr="00872102">
        <w:rPr>
          <w:rFonts w:ascii="Calibri" w:hAnsi="Calibri" w:cs="Calibri"/>
        </w:rPr>
        <w:t>ПОРЯДОК ИНФОРМИРОВАНИЯ ЗАЯВИТЕЛЯ О РЕЗУЛЬТАТАХ ДОСУДЕБНОГО (ВНЕСУДЕБНОГО) ОБЖАЛОВАНИЯ</w:t>
      </w:r>
    </w:p>
    <w:p w:rsidR="00872102" w:rsidRPr="00872102" w:rsidRDefault="00872102" w:rsidP="00872102">
      <w:pPr>
        <w:widowControl w:val="0"/>
        <w:autoSpaceDE w:val="0"/>
        <w:autoSpaceDN w:val="0"/>
        <w:adjustRightInd w:val="0"/>
        <w:spacing w:after="0" w:line="240" w:lineRule="auto"/>
        <w:ind w:firstLine="540"/>
        <w:jc w:val="both"/>
        <w:rPr>
          <w:rFonts w:ascii="Calibri" w:hAnsi="Calibri" w:cs="Calibri"/>
        </w:rPr>
      </w:pPr>
    </w:p>
    <w:p w:rsidR="00872102" w:rsidRPr="00872102" w:rsidRDefault="00872102" w:rsidP="00872102">
      <w:pPr>
        <w:widowControl w:val="0"/>
        <w:autoSpaceDE w:val="0"/>
        <w:autoSpaceDN w:val="0"/>
        <w:adjustRightInd w:val="0"/>
        <w:spacing w:after="0" w:line="240" w:lineRule="auto"/>
        <w:ind w:firstLine="540"/>
        <w:jc w:val="both"/>
        <w:rPr>
          <w:rFonts w:ascii="Calibri" w:hAnsi="Calibri" w:cs="Calibri"/>
        </w:rPr>
      </w:pPr>
      <w:r w:rsidRPr="00872102">
        <w:rPr>
          <w:rFonts w:ascii="Calibri" w:hAnsi="Calibri" w:cs="Calibri"/>
        </w:rPr>
        <w:t xml:space="preserve">    7.1. Не позднее дня, следующего за днем принятия решения, указанного в пункте 6.1. настоящего раздела регламента,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872102" w:rsidRPr="00872102" w:rsidRDefault="00872102" w:rsidP="00872102">
      <w:pPr>
        <w:widowControl w:val="0"/>
        <w:autoSpaceDE w:val="0"/>
        <w:autoSpaceDN w:val="0"/>
        <w:adjustRightInd w:val="0"/>
        <w:spacing w:after="0" w:line="240" w:lineRule="auto"/>
        <w:ind w:firstLine="540"/>
        <w:jc w:val="both"/>
        <w:rPr>
          <w:rFonts w:ascii="Calibri" w:hAnsi="Calibri" w:cs="Calibri"/>
          <w:bCs/>
        </w:rPr>
      </w:pPr>
    </w:p>
    <w:p w:rsidR="00872102" w:rsidRPr="00872102" w:rsidRDefault="00872102" w:rsidP="00872102">
      <w:pPr>
        <w:widowControl w:val="0"/>
        <w:autoSpaceDE w:val="0"/>
        <w:autoSpaceDN w:val="0"/>
        <w:adjustRightInd w:val="0"/>
        <w:spacing w:after="0" w:line="240" w:lineRule="auto"/>
        <w:ind w:firstLine="540"/>
        <w:jc w:val="both"/>
        <w:rPr>
          <w:rFonts w:ascii="Calibri" w:hAnsi="Calibri" w:cs="Calibri"/>
          <w:bCs/>
        </w:rPr>
      </w:pPr>
    </w:p>
    <w:p w:rsidR="00872102" w:rsidRPr="00872102" w:rsidRDefault="00872102" w:rsidP="00872102">
      <w:pPr>
        <w:widowControl w:val="0"/>
        <w:autoSpaceDE w:val="0"/>
        <w:autoSpaceDN w:val="0"/>
        <w:adjustRightInd w:val="0"/>
        <w:spacing w:after="0" w:line="240" w:lineRule="auto"/>
        <w:ind w:firstLine="540"/>
        <w:jc w:val="center"/>
        <w:rPr>
          <w:rFonts w:ascii="Calibri" w:hAnsi="Calibri" w:cs="Calibri"/>
          <w:bCs/>
        </w:rPr>
      </w:pPr>
      <w:r w:rsidRPr="00872102">
        <w:rPr>
          <w:rFonts w:ascii="Calibri" w:hAnsi="Calibri" w:cs="Calibri"/>
          <w:bCs/>
        </w:rPr>
        <w:t>8. ПРАВО ЗАЯВИТЕЛЯ НА ПОЛУЧЕНИЕ ИНФОРМАЦИИ И ДОКУМЕНТОВ, НЕОБХОДИМЫХ ДЛЯ ОБОСНОВАНИЯ И РАССМОТРЕНИЯ ЖАЛОБЫ</w:t>
      </w:r>
    </w:p>
    <w:p w:rsidR="00872102" w:rsidRPr="00872102" w:rsidRDefault="00872102" w:rsidP="00872102">
      <w:pPr>
        <w:widowControl w:val="0"/>
        <w:autoSpaceDE w:val="0"/>
        <w:autoSpaceDN w:val="0"/>
        <w:adjustRightInd w:val="0"/>
        <w:spacing w:after="0" w:line="240" w:lineRule="auto"/>
        <w:ind w:firstLine="540"/>
        <w:jc w:val="both"/>
        <w:rPr>
          <w:rFonts w:ascii="Calibri" w:hAnsi="Calibri" w:cs="Calibri"/>
          <w:bCs/>
        </w:rPr>
      </w:pPr>
    </w:p>
    <w:p w:rsidR="00872102" w:rsidRPr="00872102" w:rsidRDefault="00872102" w:rsidP="00872102">
      <w:pPr>
        <w:widowControl w:val="0"/>
        <w:autoSpaceDE w:val="0"/>
        <w:autoSpaceDN w:val="0"/>
        <w:adjustRightInd w:val="0"/>
        <w:spacing w:after="0" w:line="240" w:lineRule="auto"/>
        <w:ind w:firstLine="540"/>
        <w:jc w:val="both"/>
        <w:rPr>
          <w:rFonts w:ascii="Calibri" w:hAnsi="Calibri" w:cs="Calibri"/>
        </w:rPr>
      </w:pPr>
      <w:r w:rsidRPr="00872102">
        <w:rPr>
          <w:rFonts w:ascii="Calibri" w:hAnsi="Calibri" w:cs="Calibri"/>
          <w:bCs/>
        </w:rPr>
        <w:t xml:space="preserve">   8.1. </w:t>
      </w:r>
      <w:proofErr w:type="gramStart"/>
      <w:r w:rsidRPr="00872102">
        <w:rPr>
          <w:rFonts w:ascii="Calibri" w:hAnsi="Calibri" w:cs="Calibri"/>
          <w:bCs/>
        </w:rPr>
        <w:t xml:space="preserve">Заявитель имеет право на получение информации и документов, необходимых для обоснования и рассмотрения жалобы,  </w:t>
      </w:r>
      <w:r w:rsidRPr="00872102">
        <w:rPr>
          <w:rFonts w:ascii="Calibri" w:hAnsi="Calibri" w:cs="Calibri"/>
        </w:rPr>
        <w:t xml:space="preserve">за исключением документов и материалов, в которых </w:t>
      </w:r>
      <w:r w:rsidRPr="00872102">
        <w:rPr>
          <w:rFonts w:ascii="Calibri" w:hAnsi="Calibri" w:cs="Calibri"/>
        </w:rPr>
        <w:lastRenderedPageBreak/>
        <w:t xml:space="preserve">содержатся сведения, составляющие государственную или иную охраняемую федеральным законом </w:t>
      </w:r>
      <w:hyperlink r:id="rId44" w:history="1">
        <w:r w:rsidRPr="00872102">
          <w:rPr>
            <w:rStyle w:val="a4"/>
            <w:rFonts w:ascii="Calibri" w:hAnsi="Calibri" w:cs="Calibri"/>
          </w:rPr>
          <w:t>тайну</w:t>
        </w:r>
      </w:hyperlink>
      <w:r w:rsidRPr="00872102">
        <w:rPr>
          <w:rFonts w:ascii="Calibri" w:hAnsi="Calibri" w:cs="Calibri"/>
        </w:rPr>
        <w:t>, и для которых установлен особый порядок предоставления.</w:t>
      </w:r>
      <w:proofErr w:type="gramEnd"/>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заместителя мэра - председателя</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социальной политике и</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культуре администрации г. Иркутска</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В.В.ПЕРЕГУДОВА</w:t>
      </w: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
    <w:p w:rsidR="007D5508" w:rsidRDefault="007D5508">
      <w:pPr>
        <w:widowControl w:val="0"/>
        <w:autoSpaceDE w:val="0"/>
        <w:autoSpaceDN w:val="0"/>
        <w:adjustRightInd w:val="0"/>
        <w:spacing w:after="0" w:line="240" w:lineRule="auto"/>
        <w:jc w:val="right"/>
        <w:outlineLvl w:val="1"/>
        <w:rPr>
          <w:rFonts w:ascii="Calibri" w:hAnsi="Calibri" w:cs="Calibri"/>
        </w:rPr>
      </w:pPr>
      <w:bookmarkStart w:id="40" w:name="Par391"/>
      <w:bookmarkEnd w:id="40"/>
      <w:r>
        <w:rPr>
          <w:rFonts w:ascii="Calibri" w:hAnsi="Calibri" w:cs="Calibri"/>
        </w:rPr>
        <w:t>Приложение N 1</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"Предоставление информации </w:t>
      </w:r>
      <w:proofErr w:type="gramStart"/>
      <w:r>
        <w:rPr>
          <w:rFonts w:ascii="Calibri" w:hAnsi="Calibri" w:cs="Calibri"/>
        </w:rPr>
        <w:t>об</w:t>
      </w:r>
      <w:proofErr w:type="gramEnd"/>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организации </w:t>
      </w:r>
      <w:proofErr w:type="gramStart"/>
      <w:r>
        <w:rPr>
          <w:rFonts w:ascii="Calibri" w:hAnsi="Calibri" w:cs="Calibri"/>
        </w:rPr>
        <w:t>общедоступного</w:t>
      </w:r>
      <w:proofErr w:type="gramEnd"/>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и бесплатного дошкольного, начального</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общего, основного общего, среднего</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(полного) общего образования,</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а также дополнительного</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образования в </w:t>
      </w:r>
      <w:proofErr w:type="gramStart"/>
      <w:r>
        <w:rPr>
          <w:rFonts w:ascii="Calibri" w:hAnsi="Calibri" w:cs="Calibri"/>
        </w:rPr>
        <w:t>муниципальных</w:t>
      </w:r>
      <w:proofErr w:type="gramEnd"/>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образовательных </w:t>
      </w:r>
      <w:proofErr w:type="gramStart"/>
      <w:r>
        <w:rPr>
          <w:rFonts w:ascii="Calibri" w:hAnsi="Calibri" w:cs="Calibri"/>
        </w:rPr>
        <w:t>учреждениях</w:t>
      </w:r>
      <w:proofErr w:type="gramEnd"/>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города Иркутска"</w:t>
      </w:r>
    </w:p>
    <w:p w:rsidR="007D5508" w:rsidRDefault="007D5508">
      <w:pPr>
        <w:widowControl w:val="0"/>
        <w:autoSpaceDE w:val="0"/>
        <w:autoSpaceDN w:val="0"/>
        <w:adjustRightInd w:val="0"/>
        <w:spacing w:after="0" w:line="240" w:lineRule="auto"/>
        <w:jc w:val="center"/>
        <w:rPr>
          <w:rFonts w:ascii="Calibri" w:hAnsi="Calibri" w:cs="Calibri"/>
        </w:rPr>
      </w:pPr>
    </w:p>
    <w:p w:rsidR="007D5508" w:rsidRDefault="007D5508">
      <w:pPr>
        <w:widowControl w:val="0"/>
        <w:autoSpaceDE w:val="0"/>
        <w:autoSpaceDN w:val="0"/>
        <w:adjustRightInd w:val="0"/>
        <w:spacing w:after="0" w:line="240" w:lineRule="auto"/>
        <w:jc w:val="center"/>
        <w:rPr>
          <w:rFonts w:ascii="Calibri" w:hAnsi="Calibri" w:cs="Calibri"/>
        </w:rPr>
      </w:pPr>
      <w:bookmarkStart w:id="41" w:name="Par404"/>
      <w:bookmarkEnd w:id="41"/>
      <w:r>
        <w:rPr>
          <w:rFonts w:ascii="Calibri" w:hAnsi="Calibri" w:cs="Calibri"/>
        </w:rPr>
        <w:t>БЛОК-СХЕМА</w:t>
      </w:r>
    </w:p>
    <w:p w:rsidR="007D5508" w:rsidRDefault="007D550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7D5508" w:rsidRDefault="007D5508">
      <w:pPr>
        <w:widowControl w:val="0"/>
        <w:autoSpaceDE w:val="0"/>
        <w:autoSpaceDN w:val="0"/>
        <w:adjustRightInd w:val="0"/>
        <w:spacing w:after="0" w:line="240" w:lineRule="auto"/>
        <w:jc w:val="center"/>
        <w:rPr>
          <w:rFonts w:ascii="Calibri" w:hAnsi="Calibri" w:cs="Calibri"/>
        </w:rPr>
      </w:pPr>
    </w:p>
    <w:p w:rsidR="007D5508" w:rsidRDefault="007D5508">
      <w:pPr>
        <w:pStyle w:val="ConsPlusNonformat"/>
      </w:pPr>
      <w:r>
        <w:t xml:space="preserve">                            ┌─────────────────┐</w:t>
      </w:r>
    </w:p>
    <w:p w:rsidR="007D5508" w:rsidRDefault="007D5508">
      <w:pPr>
        <w:pStyle w:val="ConsPlusNonformat"/>
      </w:pPr>
      <w:r>
        <w:t xml:space="preserve">                            │ Прием заявления │</w:t>
      </w:r>
    </w:p>
    <w:p w:rsidR="007D5508" w:rsidRDefault="007D5508">
      <w:pPr>
        <w:pStyle w:val="ConsPlusNonformat"/>
      </w:pPr>
      <w:r>
        <w:t xml:space="preserve">                            └─────────┬───────┘</w:t>
      </w:r>
    </w:p>
    <w:p w:rsidR="007D5508" w:rsidRDefault="007D5508">
      <w:pPr>
        <w:pStyle w:val="ConsPlusNonformat"/>
      </w:pPr>
      <w:r>
        <w:t xml:space="preserve">                                      │</w:t>
      </w:r>
    </w:p>
    <w:p w:rsidR="007D5508" w:rsidRDefault="007D5508">
      <w:pPr>
        <w:pStyle w:val="ConsPlusNonformat"/>
      </w:pPr>
      <w:r>
        <w:t xml:space="preserve">                                     \/</w:t>
      </w:r>
    </w:p>
    <w:p w:rsidR="007D5508" w:rsidRDefault="007D5508">
      <w:pPr>
        <w:pStyle w:val="ConsPlusNonformat"/>
      </w:pPr>
      <w:r>
        <w:t xml:space="preserve">                         ┌──────────────────────┐</w:t>
      </w:r>
    </w:p>
    <w:p w:rsidR="007D5508" w:rsidRDefault="007D5508">
      <w:pPr>
        <w:pStyle w:val="ConsPlusNonformat"/>
      </w:pPr>
      <w:r>
        <w:t xml:space="preserve">                         │Рассмотрение заявления│</w:t>
      </w:r>
    </w:p>
    <w:p w:rsidR="007D5508" w:rsidRDefault="007D5508">
      <w:pPr>
        <w:pStyle w:val="ConsPlusNonformat"/>
      </w:pPr>
      <w:r>
        <w:t xml:space="preserve">                         └────────────┬─────────┘</w:t>
      </w:r>
    </w:p>
    <w:p w:rsidR="007D5508" w:rsidRDefault="007D5508">
      <w:pPr>
        <w:pStyle w:val="ConsPlusNonformat"/>
      </w:pPr>
      <w:r>
        <w:t xml:space="preserve">                                      │</w:t>
      </w:r>
    </w:p>
    <w:p w:rsidR="007D5508" w:rsidRDefault="007D5508">
      <w:pPr>
        <w:pStyle w:val="ConsPlusNonformat"/>
      </w:pPr>
      <w:r>
        <w:t xml:space="preserve">                                     \/</w:t>
      </w:r>
    </w:p>
    <w:p w:rsidR="007D5508" w:rsidRDefault="007D5508">
      <w:pPr>
        <w:pStyle w:val="ConsPlusNonformat"/>
      </w:pPr>
      <w:r>
        <w:t xml:space="preserve">       ┌───────────────────────────────────────────────────────────┐</w:t>
      </w:r>
    </w:p>
    <w:p w:rsidR="007D5508" w:rsidRDefault="007D5508">
      <w:pPr>
        <w:pStyle w:val="ConsPlusNonformat"/>
      </w:pPr>
      <w:r>
        <w:t xml:space="preserve">       │     </w:t>
      </w:r>
      <w:r w:rsidR="008E25D7" w:rsidRPr="008E25D7">
        <w:t xml:space="preserve">Направление по почте (выдача лично под роспись) </w:t>
      </w:r>
      <w:r>
        <w:t xml:space="preserve">   </w:t>
      </w:r>
      <w:r w:rsidR="008E25D7">
        <w:t xml:space="preserve">  </w:t>
      </w:r>
      <w:r>
        <w:t xml:space="preserve"> │</w:t>
      </w:r>
    </w:p>
    <w:p w:rsidR="007D5508" w:rsidRDefault="007D5508">
      <w:pPr>
        <w:pStyle w:val="ConsPlusNonformat"/>
      </w:pPr>
      <w:r>
        <w:t xml:space="preserve">       │  </w:t>
      </w:r>
      <w:r w:rsidR="008E25D7" w:rsidRPr="008E25D7">
        <w:t>заявителю (представителю заявителя)  письменного ответа</w:t>
      </w:r>
      <w:r w:rsidR="008E25D7">
        <w:t xml:space="preserve"> </w:t>
      </w:r>
      <w:r>
        <w:t xml:space="preserve"> │</w:t>
      </w:r>
    </w:p>
    <w:p w:rsidR="007D5508" w:rsidRDefault="007D5508">
      <w:pPr>
        <w:pStyle w:val="ConsPlusNonformat"/>
      </w:pPr>
      <w:r>
        <w:t xml:space="preserve">       │  </w:t>
      </w:r>
      <w:r w:rsidR="008E25D7">
        <w:t xml:space="preserve">  </w:t>
      </w:r>
      <w:r w:rsidR="008E25D7" w:rsidRPr="008E25D7">
        <w:t>о предоставлении информации либо письменного</w:t>
      </w:r>
      <w:r w:rsidR="008E25D7">
        <w:t xml:space="preserve"> </w:t>
      </w:r>
      <w:r w:rsidR="008E25D7" w:rsidRPr="008E25D7">
        <w:t xml:space="preserve">отказа </w:t>
      </w:r>
      <w:proofErr w:type="gramStart"/>
      <w:r w:rsidR="008E25D7" w:rsidRPr="008E25D7">
        <w:t>в</w:t>
      </w:r>
      <w:proofErr w:type="gramEnd"/>
      <w:r>
        <w:t xml:space="preserve">  │</w:t>
      </w:r>
    </w:p>
    <w:p w:rsidR="007D5508" w:rsidRDefault="007D5508">
      <w:pPr>
        <w:pStyle w:val="ConsPlusNonformat"/>
      </w:pPr>
      <w:r>
        <w:t xml:space="preserve">       │  </w:t>
      </w:r>
      <w:r w:rsidR="008E25D7">
        <w:t xml:space="preserve">          </w:t>
      </w:r>
      <w:proofErr w:type="gramStart"/>
      <w:r w:rsidR="008E25D7" w:rsidRPr="008E25D7">
        <w:t>предоставлении</w:t>
      </w:r>
      <w:proofErr w:type="gramEnd"/>
      <w:r w:rsidR="008E25D7" w:rsidRPr="008E25D7">
        <w:t xml:space="preserve"> муниципальной услуги</w:t>
      </w:r>
      <w:r>
        <w:t xml:space="preserve">  </w:t>
      </w:r>
      <w:r w:rsidR="008E25D7">
        <w:t xml:space="preserve">          </w:t>
      </w:r>
      <w:r>
        <w:t>│</w:t>
      </w:r>
    </w:p>
    <w:p w:rsidR="007D5508" w:rsidRDefault="007D5508">
      <w:pPr>
        <w:pStyle w:val="ConsPlusNonformat"/>
      </w:pPr>
      <w:r>
        <w:t xml:space="preserve">       └───────────────────────────────────────────────────────────┘</w:t>
      </w:r>
    </w:p>
    <w:p w:rsidR="007D5508" w:rsidRDefault="007D5508">
      <w:pPr>
        <w:widowControl w:val="0"/>
        <w:autoSpaceDE w:val="0"/>
        <w:autoSpaceDN w:val="0"/>
        <w:adjustRightInd w:val="0"/>
        <w:spacing w:after="0" w:line="240" w:lineRule="auto"/>
        <w:ind w:firstLine="540"/>
        <w:jc w:val="both"/>
        <w:rPr>
          <w:rFonts w:ascii="Calibri" w:hAnsi="Calibri" w:cs="Calibri"/>
        </w:rPr>
      </w:pPr>
    </w:p>
    <w:p w:rsidR="007D5508" w:rsidRDefault="007D5508">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заместителя мэра - председателя</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социальной политике и</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культуре администрации г. Иркутска</w:t>
      </w:r>
    </w:p>
    <w:p w:rsidR="007D5508" w:rsidRDefault="007D5508">
      <w:pPr>
        <w:widowControl w:val="0"/>
        <w:autoSpaceDE w:val="0"/>
        <w:autoSpaceDN w:val="0"/>
        <w:adjustRightInd w:val="0"/>
        <w:spacing w:after="0" w:line="240" w:lineRule="auto"/>
        <w:jc w:val="right"/>
        <w:rPr>
          <w:rFonts w:ascii="Calibri" w:hAnsi="Calibri" w:cs="Calibri"/>
        </w:rPr>
      </w:pPr>
      <w:r>
        <w:rPr>
          <w:rFonts w:ascii="Calibri" w:hAnsi="Calibri" w:cs="Calibri"/>
        </w:rPr>
        <w:t>В.В.ПЕРЕГУДОВА</w:t>
      </w:r>
    </w:p>
    <w:p w:rsidR="008E6EA5" w:rsidRDefault="008E6EA5"/>
    <w:sectPr w:rsidR="008E6EA5" w:rsidSect="00ED1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C3E62"/>
    <w:multiLevelType w:val="hybridMultilevel"/>
    <w:tmpl w:val="144CFC38"/>
    <w:lvl w:ilvl="0" w:tplc="9092CA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5AD7D66"/>
    <w:multiLevelType w:val="hybridMultilevel"/>
    <w:tmpl w:val="144CFC38"/>
    <w:lvl w:ilvl="0" w:tplc="9092CA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3B53801"/>
    <w:multiLevelType w:val="hybridMultilevel"/>
    <w:tmpl w:val="144CFC38"/>
    <w:lvl w:ilvl="0" w:tplc="9092CA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08"/>
    <w:rsid w:val="000C176D"/>
    <w:rsid w:val="007D5508"/>
    <w:rsid w:val="00872102"/>
    <w:rsid w:val="008E25D7"/>
    <w:rsid w:val="008E6EA5"/>
    <w:rsid w:val="00931627"/>
    <w:rsid w:val="00A461C1"/>
    <w:rsid w:val="00ED1A2F"/>
    <w:rsid w:val="00F46DA2"/>
    <w:rsid w:val="00F9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5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F46DA2"/>
    <w:pPr>
      <w:ind w:left="720"/>
      <w:contextualSpacing/>
    </w:pPr>
  </w:style>
  <w:style w:type="character" w:styleId="a4">
    <w:name w:val="Hyperlink"/>
    <w:basedOn w:val="a0"/>
    <w:uiPriority w:val="99"/>
    <w:unhideWhenUsed/>
    <w:rsid w:val="00872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5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F46DA2"/>
    <w:pPr>
      <w:ind w:left="720"/>
      <w:contextualSpacing/>
    </w:pPr>
  </w:style>
  <w:style w:type="character" w:styleId="a4">
    <w:name w:val="Hyperlink"/>
    <w:basedOn w:val="a0"/>
    <w:uiPriority w:val="99"/>
    <w:unhideWhenUsed/>
    <w:rsid w:val="00872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D825500F4A2D1919BC5115DED866F135E8F1A9BE0B0AFA892BE026EA61B9B5y2ICD" TargetMode="External"/><Relationship Id="rId18" Type="http://schemas.openxmlformats.org/officeDocument/2006/relationships/hyperlink" Target="consultantplus://offline/ref=D58C69D0985B18B32F78C792244314521660E7E20932E40B1D37B1z4I1D" TargetMode="External"/><Relationship Id="rId26" Type="http://schemas.openxmlformats.org/officeDocument/2006/relationships/hyperlink" Target="consultantplus://offline/ref=D58C69D0985B18B32F78D99F322F4E5E1563BEEA0460B858153DE4192F49CA4E43B28585478B7DBDAC8F80z5I8D" TargetMode="External"/><Relationship Id="rId39" Type="http://schemas.openxmlformats.org/officeDocument/2006/relationships/hyperlink" Target="consultantplus://offline/ref=D58C69D0985B18B32F78D99F322F4E5E1563BEEA0460B858153DE4192F49CA4E43B28585478B7DBDAC8F80z5I1D" TargetMode="External"/><Relationship Id="rId21" Type="http://schemas.openxmlformats.org/officeDocument/2006/relationships/hyperlink" Target="consultantplus://offline/ref=D58C69D0985B18B32F78C79224431452156DE6EF0266B3094C62BF4478z4I0D" TargetMode="External"/><Relationship Id="rId34" Type="http://schemas.openxmlformats.org/officeDocument/2006/relationships/hyperlink" Target="consultantplus://offline/ref=D58C69D0985B18B32F78D99F322F4E5E1563BEEA0460B858153DE4192F49CA4E43B28585478B7DBDAC8F80z5I0D" TargetMode="External"/><Relationship Id="rId42" Type="http://schemas.openxmlformats.org/officeDocument/2006/relationships/hyperlink" Target="consultantplus://offline/ref=D58C69D0985B18B32F78D99F322F4E5E1563BEEA0460B858153DE4192F49CA4E43B28585478B7DBDAC8F80z5IFD" TargetMode="External"/><Relationship Id="rId47" Type="http://schemas.openxmlformats.org/officeDocument/2006/relationships/customXml" Target="../customXml/item1.xml"/><Relationship Id="rId7" Type="http://schemas.openxmlformats.org/officeDocument/2006/relationships/hyperlink" Target="consultantplus://offline/ref=E3D825500F4A2D1919BC4F18C8B43CFD35E6A9A5B40E06AFD774BB7BBD68B3E26B104D0BC87EA70Fy4I2D" TargetMode="External"/><Relationship Id="rId2" Type="http://schemas.openxmlformats.org/officeDocument/2006/relationships/styles" Target="styles.xml"/><Relationship Id="rId16" Type="http://schemas.openxmlformats.org/officeDocument/2006/relationships/hyperlink" Target="consultantplus://offline/ref=E3D825500F4A2D1919BC5115DED866F135E8F1A9B00E0DFE8E2BE026EA61B9B52C5F14498C73A6064675C9yFI1D" TargetMode="External"/><Relationship Id="rId29" Type="http://schemas.openxmlformats.org/officeDocument/2006/relationships/hyperlink" Target="consultantplus://offline/ref=D58C69D0985B18B32F78D99F322F4E5E1563BEEA0460B858153DE4192F49CA4E43B28585478B7DBDAC8F81z5I1D" TargetMode="External"/><Relationship Id="rId11" Type="http://schemas.openxmlformats.org/officeDocument/2006/relationships/hyperlink" Target="consultantplus://offline/ref=E3D825500F4A2D1919BC5115DED866F135E8F1A9B00E0DFE8E2BE026EA61B9B52C5F14498C73A6064675C9yFICD" TargetMode="External"/><Relationship Id="rId24" Type="http://schemas.openxmlformats.org/officeDocument/2006/relationships/hyperlink" Target="consultantplus://offline/ref=E3D825500F4A2D1919BC5115DED866F135E8F1A9BE0B05F98B2BE026EA61B9B52C5F14498C73A6064671C0yFIAD" TargetMode="External"/><Relationship Id="rId32" Type="http://schemas.openxmlformats.org/officeDocument/2006/relationships/hyperlink" Target="consultantplus://offline/ref=D58C69D0985B18B32F78D99F322F4E5E1563BEEA0A65B05F103DE4192F49CA4Ez4I3D" TargetMode="External"/><Relationship Id="rId37" Type="http://schemas.openxmlformats.org/officeDocument/2006/relationships/hyperlink" Target="consultantplus://offline/ref=D58C69D0985B18B32F78D99F322F4E5E1563BEEA0460B858153DE4192F49CA4E43B28585478B7DBDAC8F81z5I1D" TargetMode="External"/><Relationship Id="rId40" Type="http://schemas.openxmlformats.org/officeDocument/2006/relationships/hyperlink" Target="consultantplus://offline/ref=D58C69D0985B18B32F78C79224431452156DE6EF0266B3094C62BF4478z4I0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58C69D0985B18B32F78D99F322F4E5E1563BEEA0460B858153DE4192F49CA4E43B28585478B7DBDAC8F80z5IFD" TargetMode="External"/><Relationship Id="rId23" Type="http://schemas.openxmlformats.org/officeDocument/2006/relationships/hyperlink" Target="consultantplus://offline/ref=E3D825500F4A2D1919BC5115DED866F135E8F1A9B00E0DFE8E2BE026EA61B9B52C5F14498C73A6064675C9yFIED" TargetMode="External"/><Relationship Id="rId28" Type="http://schemas.openxmlformats.org/officeDocument/2006/relationships/hyperlink" Target="consultantplus://offline/ref=D58C69D0985B18B32F78C79224431452156DE5E60A66B3094C62BF4478z4I0D" TargetMode="External"/><Relationship Id="rId36" Type="http://schemas.openxmlformats.org/officeDocument/2006/relationships/hyperlink" Target="consultantplus://offline/ref=D58C69D0985B18B32F78D99F322F4E5E1563BEEA0460B858153DE4192F49CA4E43B28585478B7DBDAC8F80z5IED" TargetMode="External"/><Relationship Id="rId49" Type="http://schemas.openxmlformats.org/officeDocument/2006/relationships/customXml" Target="../customXml/item3.xml"/><Relationship Id="rId10" Type="http://schemas.openxmlformats.org/officeDocument/2006/relationships/hyperlink" Target="consultantplus://offline/ref=D58C69D0985B18B32F78C79224431452156CE8E20160B3094C62BF4478z4I0D" TargetMode="External"/><Relationship Id="rId19" Type="http://schemas.openxmlformats.org/officeDocument/2006/relationships/hyperlink" Target="consultantplus://offline/ref=E3D825500F4A2D1919BC5115DED866F135E8F1A9BE0B05F98B2BE026EA61B9B52C5F14498C73A6064671CCyFIFD" TargetMode="External"/><Relationship Id="rId31" Type="http://schemas.openxmlformats.org/officeDocument/2006/relationships/hyperlink" Target="consultantplus://offline/ref=D58C69D0985B18B32F78C79224431452156DE6EE0262B3094C62BF4478z4I0D" TargetMode="External"/><Relationship Id="rId44" Type="http://schemas.openxmlformats.org/officeDocument/2006/relationships/hyperlink" Target="consultantplus://offline/ref=D58C69D0985B18B32F78D99F322F4E5E1563BEEA0460B858153DE4192F49CA4E43B28585478B7DBDAC8F81z5I1D?base=LAW;n=93980;fld=134" TargetMode="External"/><Relationship Id="rId4" Type="http://schemas.openxmlformats.org/officeDocument/2006/relationships/settings" Target="settings.xml"/><Relationship Id="rId9" Type="http://schemas.openxmlformats.org/officeDocument/2006/relationships/hyperlink" Target="consultantplus://offline/main" TargetMode="External"/><Relationship Id="rId14" Type="http://schemas.openxmlformats.org/officeDocument/2006/relationships/hyperlink" Target="consultantplus://offline/ref=E3D825500F4A2D1919BC5115DED866F135E8F1A9BE0B05F98B2BE026EA61B9B52C5F14498C73A6064671C8yFIBD" TargetMode="External"/><Relationship Id="rId22" Type="http://schemas.openxmlformats.org/officeDocument/2006/relationships/hyperlink" Target="consultantplus://offline/ref=E3D825500F4A2D1919BC5115DED866F135E8F1A9B00E0DFE8E2BE026EA61B9B52C5F14498C73A6064675C9yFIFD" TargetMode="External"/><Relationship Id="rId27" Type="http://schemas.openxmlformats.org/officeDocument/2006/relationships/hyperlink" Target="consultantplus://offline/ref=D58C69D0985B18B32F78C79224431452156DE6E70066B3094C62BF4478z4I0D" TargetMode="External"/><Relationship Id="rId30" Type="http://schemas.openxmlformats.org/officeDocument/2006/relationships/hyperlink" Target="consultantplus://offline/ref=D58C69D0985B18B32F78D99F322F4E5E1563BEEA0460B858153DE4192F49CA4E43B28585478B7DBDAC8F80z5I9D" TargetMode="External"/><Relationship Id="rId35" Type="http://schemas.openxmlformats.org/officeDocument/2006/relationships/hyperlink" Target="consultantplus://offline/ref=D58C69D0985B18B32F78D99F322F4E5E1563BEEA0460B858153DE4192F49CA4E43B28585478B7DBDAC8F80z5IFD" TargetMode="External"/><Relationship Id="rId43" Type="http://schemas.openxmlformats.org/officeDocument/2006/relationships/hyperlink" Target="consultantplus://offline/ref=D58C69D0985B18B32F78C79224431452156DE6EE0262B3094C62BF4478z4I0D" TargetMode="External"/><Relationship Id="rId48" Type="http://schemas.openxmlformats.org/officeDocument/2006/relationships/customXml" Target="../customXml/item2.xml"/><Relationship Id="rId8" Type="http://schemas.openxmlformats.org/officeDocument/2006/relationships/hyperlink" Target="consultantplus://offline/ref=D58C69D0985B18B32F78D99F322F4E5E1563BEEA0460B858153DE4192F49CA4E43B28585478B7DBDAC8F82z5I9D" TargetMode="External"/><Relationship Id="rId3" Type="http://schemas.microsoft.com/office/2007/relationships/stylesWithEffects" Target="stylesWithEffects.xml"/><Relationship Id="rId12" Type="http://schemas.openxmlformats.org/officeDocument/2006/relationships/hyperlink" Target="consultantplus://offline/ref=E3D825500F4A2D1919BC4F18C8B43CFD35E6A9ADB60C06AFD774BB7BBD68B3E26B104D0BC87EA600y4I0D" TargetMode="External"/><Relationship Id="rId17" Type="http://schemas.openxmlformats.org/officeDocument/2006/relationships/hyperlink" Target="consultantplus://offline/ref=E3D825500F4A2D1919BC5115DED866F135E8F1A9B0030EFD8D2BE026EA61B9B5y2ICD" TargetMode="External"/><Relationship Id="rId25" Type="http://schemas.openxmlformats.org/officeDocument/2006/relationships/hyperlink" Target="consultantplus://offline/ref=D58C69D0985B18B32F78C792244314521D61E5EE0932E40B1D37B1z4I1D" TargetMode="External"/><Relationship Id="rId33" Type="http://schemas.openxmlformats.org/officeDocument/2006/relationships/hyperlink" Target="consultantplus://offline/ref=D58C69D0985B18B32F78D99F322F4E5E1563BEEA0460B858153DE4192F49CA4E43B28585478B7DBDAC8F81z5I1D" TargetMode="External"/><Relationship Id="rId38" Type="http://schemas.openxmlformats.org/officeDocument/2006/relationships/hyperlink" Target="consultantplus://offline/ref=D58C69D0985B18B32F78D99F322F4E5E1563BEEA0460B858153DE4192F49CA4E43B28585478B7DBDAC8F81z5I1D" TargetMode="External"/><Relationship Id="rId46" Type="http://schemas.openxmlformats.org/officeDocument/2006/relationships/theme" Target="theme/theme1.xml"/><Relationship Id="rId20" Type="http://schemas.openxmlformats.org/officeDocument/2006/relationships/hyperlink" Target="consultantplus://offline/ref=D58C69D0985B18B32F78C79224431452156DE6E70066B3094C62BF4478z4I0D" TargetMode="External"/><Relationship Id="rId41" Type="http://schemas.openxmlformats.org/officeDocument/2006/relationships/hyperlink" Target="consultantplus://offline/ref=D58C69D0985B18B32F78C79224431452156CE8E20160B3094C62BF4478z4I0D" TargetMode="External"/><Relationship Id="rId1" Type="http://schemas.openxmlformats.org/officeDocument/2006/relationships/numbering" Target="numbering.xml"/><Relationship Id="rId6" Type="http://schemas.openxmlformats.org/officeDocument/2006/relationships/hyperlink" Target="consultantplus://offline/ref=D58C69D0985B18B32F78D99F322F4E5E1563BEEA0460B858153DE4192F49CA4E43B28585478B7DBDAC8F80z5I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98C00-0732-45BE-83E0-E5A768E2E122}"/>
</file>

<file path=customXml/itemProps2.xml><?xml version="1.0" encoding="utf-8"?>
<ds:datastoreItem xmlns:ds="http://schemas.openxmlformats.org/officeDocument/2006/customXml" ds:itemID="{73E6BE34-C46F-49D1-8FFD-C8951441D887}"/>
</file>

<file path=customXml/itemProps3.xml><?xml version="1.0" encoding="utf-8"?>
<ds:datastoreItem xmlns:ds="http://schemas.openxmlformats.org/officeDocument/2006/customXml" ds:itemID="{25E00739-0A11-4B04-8622-333ED7912718}"/>
</file>

<file path=docProps/app.xml><?xml version="1.0" encoding="utf-8"?>
<Properties xmlns="http://schemas.openxmlformats.org/officeDocument/2006/extended-properties" xmlns:vt="http://schemas.openxmlformats.org/officeDocument/2006/docPropsVTypes">
  <Template>Normal</Template>
  <TotalTime>967</TotalTime>
  <Pages>13</Pages>
  <Words>6527</Words>
  <Characters>37209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Рехова Валерия Игоревна</dc:creator>
  <cp:lastModifiedBy>Четверикова Ольга Владимировна</cp:lastModifiedBy>
  <cp:revision>4</cp:revision>
  <dcterms:created xsi:type="dcterms:W3CDTF">2014-03-12T00:30:00Z</dcterms:created>
  <dcterms:modified xsi:type="dcterms:W3CDTF">2014-06-17T01:15:00Z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