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r>
        <w:rPr>
          <w:rFonts w:ascii="Arial" w:eastAsia="Times New Roman" w:hAnsi="Arial" w:cs="Arial"/>
          <w:b/>
          <w:bCs/>
          <w:color w:val="111111"/>
          <w:kern w:val="36"/>
          <w:sz w:val="20"/>
          <w:szCs w:val="20"/>
          <w:lang w:eastAsia="ru-RU"/>
        </w:rPr>
        <w:t xml:space="preserve">Муниципальное дошкольное образовательное учреждение </w:t>
      </w:r>
      <w:proofErr w:type="spellStart"/>
      <w:r>
        <w:rPr>
          <w:rFonts w:ascii="Arial" w:eastAsia="Times New Roman" w:hAnsi="Arial" w:cs="Arial"/>
          <w:b/>
          <w:bCs/>
          <w:color w:val="111111"/>
          <w:kern w:val="36"/>
          <w:sz w:val="20"/>
          <w:szCs w:val="20"/>
          <w:lang w:eastAsia="ru-RU"/>
        </w:rPr>
        <w:t>г</w:t>
      </w:r>
      <w:proofErr w:type="gramStart"/>
      <w:r>
        <w:rPr>
          <w:rFonts w:ascii="Arial" w:eastAsia="Times New Roman" w:hAnsi="Arial" w:cs="Arial"/>
          <w:b/>
          <w:bCs/>
          <w:color w:val="111111"/>
          <w:kern w:val="36"/>
          <w:sz w:val="20"/>
          <w:szCs w:val="20"/>
          <w:lang w:eastAsia="ru-RU"/>
        </w:rPr>
        <w:t>.И</w:t>
      </w:r>
      <w:proofErr w:type="gramEnd"/>
      <w:r>
        <w:rPr>
          <w:rFonts w:ascii="Arial" w:eastAsia="Times New Roman" w:hAnsi="Arial" w:cs="Arial"/>
          <w:b/>
          <w:bCs/>
          <w:color w:val="111111"/>
          <w:kern w:val="36"/>
          <w:sz w:val="20"/>
          <w:szCs w:val="20"/>
          <w:lang w:eastAsia="ru-RU"/>
        </w:rPr>
        <w:t>ркутска</w:t>
      </w:r>
      <w:proofErr w:type="spellEnd"/>
      <w:r>
        <w:rPr>
          <w:rFonts w:ascii="Arial" w:eastAsia="Times New Roman" w:hAnsi="Arial" w:cs="Arial"/>
          <w:b/>
          <w:bCs/>
          <w:color w:val="111111"/>
          <w:kern w:val="36"/>
          <w:sz w:val="20"/>
          <w:szCs w:val="20"/>
          <w:lang w:eastAsia="ru-RU"/>
        </w:rPr>
        <w:t xml:space="preserve"> детский сад №36</w:t>
      </w: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3F0E9B" w:rsidRPr="00D05F62" w:rsidRDefault="003F0E9B" w:rsidP="003F0E9B">
      <w:pPr>
        <w:shd w:val="clear" w:color="auto" w:fill="FFFFFF"/>
        <w:spacing w:before="300" w:line="240" w:lineRule="auto"/>
        <w:jc w:val="center"/>
        <w:outlineLvl w:val="0"/>
        <w:rPr>
          <w:rFonts w:ascii="Arial" w:eastAsia="Times New Roman" w:hAnsi="Arial" w:cs="Arial"/>
          <w:b/>
          <w:bCs/>
          <w:color w:val="17365D" w:themeColor="text2" w:themeShade="BF"/>
          <w:kern w:val="36"/>
          <w:sz w:val="28"/>
          <w:szCs w:val="28"/>
          <w:lang w:eastAsia="ru-RU"/>
        </w:rPr>
      </w:pPr>
      <w:r w:rsidRPr="00D05F62">
        <w:rPr>
          <w:rFonts w:ascii="Arial" w:eastAsia="Times New Roman" w:hAnsi="Arial" w:cs="Arial"/>
          <w:b/>
          <w:bCs/>
          <w:color w:val="17365D" w:themeColor="text2" w:themeShade="BF"/>
          <w:kern w:val="36"/>
          <w:sz w:val="28"/>
          <w:szCs w:val="28"/>
          <w:lang w:eastAsia="ru-RU"/>
        </w:rPr>
        <w:t xml:space="preserve">Консультация для родителей: «О </w:t>
      </w:r>
      <w:proofErr w:type="spellStart"/>
      <w:r w:rsidRPr="00D05F62">
        <w:rPr>
          <w:rFonts w:ascii="Arial" w:eastAsia="Times New Roman" w:hAnsi="Arial" w:cs="Arial"/>
          <w:b/>
          <w:bCs/>
          <w:color w:val="17365D" w:themeColor="text2" w:themeShade="BF"/>
          <w:kern w:val="36"/>
          <w:sz w:val="28"/>
          <w:szCs w:val="28"/>
          <w:lang w:eastAsia="ru-RU"/>
        </w:rPr>
        <w:t>гиперактивности</w:t>
      </w:r>
      <w:proofErr w:type="spellEnd"/>
      <w:r w:rsidRPr="00D05F62">
        <w:rPr>
          <w:rFonts w:ascii="Arial" w:eastAsia="Times New Roman" w:hAnsi="Arial" w:cs="Arial"/>
          <w:b/>
          <w:bCs/>
          <w:color w:val="17365D" w:themeColor="text2" w:themeShade="BF"/>
          <w:kern w:val="36"/>
          <w:sz w:val="28"/>
          <w:szCs w:val="28"/>
          <w:lang w:eastAsia="ru-RU"/>
        </w:rPr>
        <w:t xml:space="preserve"> и </w:t>
      </w:r>
      <w:proofErr w:type="spellStart"/>
      <w:r w:rsidRPr="00D05F62">
        <w:rPr>
          <w:rFonts w:ascii="Arial" w:eastAsia="Times New Roman" w:hAnsi="Arial" w:cs="Arial"/>
          <w:b/>
          <w:bCs/>
          <w:color w:val="17365D" w:themeColor="text2" w:themeShade="BF"/>
          <w:kern w:val="36"/>
          <w:sz w:val="28"/>
          <w:szCs w:val="28"/>
          <w:lang w:eastAsia="ru-RU"/>
        </w:rPr>
        <w:t>гиперопеке</w:t>
      </w:r>
      <w:proofErr w:type="spellEnd"/>
      <w:r w:rsidRPr="00D05F62">
        <w:rPr>
          <w:rFonts w:ascii="Arial" w:eastAsia="Times New Roman" w:hAnsi="Arial" w:cs="Arial"/>
          <w:b/>
          <w:bCs/>
          <w:color w:val="17365D" w:themeColor="text2" w:themeShade="BF"/>
          <w:kern w:val="36"/>
          <w:sz w:val="28"/>
          <w:szCs w:val="28"/>
          <w:lang w:eastAsia="ru-RU"/>
        </w:rPr>
        <w:t xml:space="preserve"> детей»</w:t>
      </w: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3F0E9B" w:rsidRDefault="003F0E9B"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3F0E9B" w:rsidRPr="004374E7" w:rsidRDefault="003F0E9B" w:rsidP="003F0E9B">
      <w:pPr>
        <w:shd w:val="clear" w:color="auto" w:fill="FFFFFF"/>
        <w:spacing w:before="300" w:line="240" w:lineRule="auto"/>
        <w:jc w:val="right"/>
        <w:outlineLvl w:val="0"/>
        <w:rPr>
          <w:rFonts w:ascii="Arial" w:eastAsia="Times New Roman" w:hAnsi="Arial" w:cs="Arial"/>
          <w:b/>
          <w:bCs/>
          <w:color w:val="17365D" w:themeColor="text2" w:themeShade="BF"/>
          <w:kern w:val="36"/>
          <w:sz w:val="20"/>
          <w:szCs w:val="20"/>
          <w:lang w:eastAsia="ru-RU"/>
        </w:rPr>
      </w:pPr>
      <w:r w:rsidRPr="004374E7">
        <w:rPr>
          <w:rFonts w:ascii="Arial" w:eastAsia="Times New Roman" w:hAnsi="Arial" w:cs="Arial"/>
          <w:b/>
          <w:bCs/>
          <w:color w:val="17365D" w:themeColor="text2" w:themeShade="BF"/>
          <w:kern w:val="36"/>
          <w:sz w:val="20"/>
          <w:szCs w:val="20"/>
          <w:lang w:eastAsia="ru-RU"/>
        </w:rPr>
        <w:t>Педагог-психолог</w:t>
      </w:r>
    </w:p>
    <w:p w:rsidR="003F0E9B" w:rsidRPr="004374E7" w:rsidRDefault="003F0E9B" w:rsidP="003F0E9B">
      <w:pPr>
        <w:shd w:val="clear" w:color="auto" w:fill="FFFFFF"/>
        <w:spacing w:before="300" w:line="240" w:lineRule="auto"/>
        <w:jc w:val="right"/>
        <w:outlineLvl w:val="0"/>
        <w:rPr>
          <w:rFonts w:ascii="Arial" w:eastAsia="Times New Roman" w:hAnsi="Arial" w:cs="Arial"/>
          <w:b/>
          <w:bCs/>
          <w:color w:val="17365D" w:themeColor="text2" w:themeShade="BF"/>
          <w:kern w:val="36"/>
          <w:sz w:val="20"/>
          <w:szCs w:val="20"/>
          <w:lang w:eastAsia="ru-RU"/>
        </w:rPr>
      </w:pPr>
      <w:r w:rsidRPr="004374E7">
        <w:rPr>
          <w:rFonts w:ascii="Arial" w:eastAsia="Times New Roman" w:hAnsi="Arial" w:cs="Arial"/>
          <w:b/>
          <w:bCs/>
          <w:color w:val="17365D" w:themeColor="text2" w:themeShade="BF"/>
          <w:kern w:val="36"/>
          <w:sz w:val="20"/>
          <w:szCs w:val="20"/>
          <w:lang w:eastAsia="ru-RU"/>
        </w:rPr>
        <w:t xml:space="preserve"> </w:t>
      </w:r>
      <w:proofErr w:type="spellStart"/>
      <w:r w:rsidRPr="004374E7">
        <w:rPr>
          <w:rFonts w:ascii="Arial" w:eastAsia="Times New Roman" w:hAnsi="Arial" w:cs="Arial"/>
          <w:b/>
          <w:bCs/>
          <w:color w:val="17365D" w:themeColor="text2" w:themeShade="BF"/>
          <w:kern w:val="36"/>
          <w:sz w:val="20"/>
          <w:szCs w:val="20"/>
          <w:lang w:eastAsia="ru-RU"/>
        </w:rPr>
        <w:t>Склюева</w:t>
      </w:r>
      <w:proofErr w:type="spellEnd"/>
      <w:r w:rsidRPr="004374E7">
        <w:rPr>
          <w:rFonts w:ascii="Arial" w:eastAsia="Times New Roman" w:hAnsi="Arial" w:cs="Arial"/>
          <w:b/>
          <w:bCs/>
          <w:color w:val="17365D" w:themeColor="text2" w:themeShade="BF"/>
          <w:kern w:val="36"/>
          <w:sz w:val="20"/>
          <w:szCs w:val="20"/>
          <w:lang w:eastAsia="ru-RU"/>
        </w:rPr>
        <w:t xml:space="preserve"> Екатерина Сергеевна</w:t>
      </w:r>
    </w:p>
    <w:p w:rsidR="00D05F62" w:rsidRDefault="00D05F62" w:rsidP="00D05F62">
      <w:pPr>
        <w:shd w:val="clear" w:color="auto" w:fill="FFFFFF"/>
        <w:spacing w:before="300" w:line="240" w:lineRule="auto"/>
        <w:jc w:val="center"/>
        <w:outlineLvl w:val="0"/>
        <w:rPr>
          <w:rFonts w:ascii="Arial" w:eastAsia="Times New Roman" w:hAnsi="Arial" w:cs="Arial"/>
          <w:b/>
          <w:bCs/>
          <w:color w:val="111111"/>
          <w:kern w:val="36"/>
          <w:sz w:val="20"/>
          <w:szCs w:val="20"/>
          <w:lang w:eastAsia="ru-RU"/>
        </w:rPr>
      </w:pPr>
    </w:p>
    <w:p w:rsidR="00D05F62" w:rsidRDefault="00D05F62" w:rsidP="004374E7">
      <w:pPr>
        <w:shd w:val="clear" w:color="auto" w:fill="FFFFFF"/>
        <w:spacing w:before="300" w:line="240" w:lineRule="auto"/>
        <w:outlineLvl w:val="0"/>
        <w:rPr>
          <w:rFonts w:ascii="Arial" w:eastAsia="Times New Roman" w:hAnsi="Arial" w:cs="Arial"/>
          <w:b/>
          <w:bCs/>
          <w:color w:val="111111"/>
          <w:kern w:val="36"/>
          <w:sz w:val="20"/>
          <w:szCs w:val="20"/>
          <w:lang w:eastAsia="ru-RU"/>
        </w:rPr>
      </w:pPr>
    </w:p>
    <w:p w:rsidR="00D05F62" w:rsidRPr="00D05F62" w:rsidRDefault="00D05F62" w:rsidP="00D05F62">
      <w:pPr>
        <w:shd w:val="clear" w:color="auto" w:fill="FFFFFF"/>
        <w:spacing w:after="150" w:line="240" w:lineRule="auto"/>
        <w:jc w:val="both"/>
        <w:rPr>
          <w:rFonts w:ascii="Arial" w:eastAsia="Times New Roman" w:hAnsi="Arial" w:cs="Arial"/>
          <w:color w:val="111111"/>
          <w:sz w:val="20"/>
          <w:szCs w:val="20"/>
          <w:lang w:eastAsia="ru-RU"/>
        </w:rPr>
      </w:pPr>
      <w:proofErr w:type="spellStart"/>
      <w:r w:rsidRPr="00D05F62">
        <w:rPr>
          <w:rFonts w:ascii="Cambria" w:eastAsia="Times New Roman" w:hAnsi="Cambria" w:cs="Arial"/>
          <w:b/>
          <w:color w:val="548DD4" w:themeColor="text2" w:themeTint="99"/>
          <w:sz w:val="20"/>
          <w:szCs w:val="20"/>
          <w:u w:val="single"/>
          <w:lang w:eastAsia="ru-RU"/>
        </w:rPr>
        <w:lastRenderedPageBreak/>
        <w:t>Гиперактивность</w:t>
      </w:r>
      <w:proofErr w:type="spellEnd"/>
      <w:r w:rsidRPr="00D05F62">
        <w:rPr>
          <w:rFonts w:ascii="Cambria" w:eastAsia="Times New Roman" w:hAnsi="Cambria" w:cs="Arial"/>
          <w:color w:val="111111"/>
          <w:sz w:val="20"/>
          <w:szCs w:val="20"/>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D05F62">
        <w:rPr>
          <w:rFonts w:ascii="Cambria" w:eastAsia="Times New Roman" w:hAnsi="Cambria" w:cs="Arial"/>
          <w:color w:val="111111"/>
          <w:sz w:val="20"/>
          <w:szCs w:val="20"/>
          <w:lang w:eastAsia="ru-RU"/>
        </w:rPr>
        <w:t>гиперактивным</w:t>
      </w:r>
      <w:proofErr w:type="spellEnd"/>
      <w:r w:rsidRPr="00D05F62">
        <w:rPr>
          <w:rFonts w:ascii="Cambria" w:eastAsia="Times New Roman" w:hAnsi="Cambria" w:cs="Arial"/>
          <w:color w:val="111111"/>
          <w:sz w:val="20"/>
          <w:szCs w:val="20"/>
          <w:lang w:eastAsia="ru-RU"/>
        </w:rPr>
        <w:t xml:space="preserve"> детям трудно концентрироваться на конкретных задачах.</w:t>
      </w:r>
    </w:p>
    <w:p w:rsidR="00D05F62" w:rsidRPr="00D05F62" w:rsidRDefault="00D05F62" w:rsidP="00D05F62">
      <w:pPr>
        <w:shd w:val="clear" w:color="auto" w:fill="FFFFFF"/>
        <w:spacing w:after="150" w:line="240" w:lineRule="auto"/>
        <w:jc w:val="both"/>
        <w:rPr>
          <w:rFonts w:ascii="Arial" w:eastAsia="Times New Roman" w:hAnsi="Arial" w:cs="Arial"/>
          <w:color w:val="111111"/>
          <w:sz w:val="20"/>
          <w:szCs w:val="20"/>
          <w:lang w:eastAsia="ru-RU"/>
        </w:rPr>
      </w:pPr>
      <w:r w:rsidRPr="00D05F62">
        <w:rPr>
          <w:rFonts w:ascii="Cambria" w:eastAsia="Times New Roman" w:hAnsi="Cambria" w:cs="Arial"/>
          <w:color w:val="111111"/>
          <w:sz w:val="20"/>
          <w:szCs w:val="20"/>
          <w:lang w:eastAsia="ru-RU"/>
        </w:rPr>
        <w:t xml:space="preserve">Причиной </w:t>
      </w:r>
      <w:proofErr w:type="spellStart"/>
      <w:r w:rsidRPr="00D05F62">
        <w:rPr>
          <w:rFonts w:ascii="Cambria" w:eastAsia="Times New Roman" w:hAnsi="Cambria" w:cs="Arial"/>
          <w:color w:val="111111"/>
          <w:sz w:val="20"/>
          <w:szCs w:val="20"/>
          <w:lang w:eastAsia="ru-RU"/>
        </w:rPr>
        <w:t>гиперактивности</w:t>
      </w:r>
      <w:proofErr w:type="spellEnd"/>
      <w:r w:rsidRPr="00D05F62">
        <w:rPr>
          <w:rFonts w:ascii="Cambria" w:eastAsia="Times New Roman" w:hAnsi="Cambria" w:cs="Arial"/>
          <w:color w:val="111111"/>
          <w:sz w:val="20"/>
          <w:szCs w:val="20"/>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D05F62">
        <w:rPr>
          <w:rFonts w:ascii="Cambria" w:eastAsia="Times New Roman" w:hAnsi="Cambria" w:cs="Arial"/>
          <w:color w:val="111111"/>
          <w:sz w:val="20"/>
          <w:szCs w:val="20"/>
          <w:lang w:eastAsia="ru-RU"/>
        </w:rPr>
        <w:t>гиперактивности</w:t>
      </w:r>
      <w:proofErr w:type="spellEnd"/>
      <w:r w:rsidRPr="00D05F62">
        <w:rPr>
          <w:rFonts w:ascii="Cambria" w:eastAsia="Times New Roman" w:hAnsi="Cambria" w:cs="Arial"/>
          <w:color w:val="111111"/>
          <w:sz w:val="20"/>
          <w:szCs w:val="20"/>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D05F62">
        <w:rPr>
          <w:rFonts w:ascii="Cambria" w:eastAsia="Times New Roman" w:hAnsi="Cambria" w:cs="Arial"/>
          <w:color w:val="111111"/>
          <w:sz w:val="20"/>
          <w:szCs w:val="20"/>
          <w:lang w:eastAsia="ru-RU"/>
        </w:rPr>
        <w:t>гиперактивность</w:t>
      </w:r>
      <w:proofErr w:type="spellEnd"/>
      <w:r w:rsidRPr="00D05F62">
        <w:rPr>
          <w:rFonts w:ascii="Cambria" w:eastAsia="Times New Roman" w:hAnsi="Cambria" w:cs="Arial"/>
          <w:color w:val="111111"/>
          <w:sz w:val="20"/>
          <w:szCs w:val="20"/>
          <w:lang w:eastAsia="ru-RU"/>
        </w:rPr>
        <w:t xml:space="preserve"> углубляется.</w:t>
      </w:r>
    </w:p>
    <w:p w:rsidR="00D05F62" w:rsidRPr="00D05F62" w:rsidRDefault="00D05F62" w:rsidP="00D05F62">
      <w:pPr>
        <w:shd w:val="clear" w:color="auto" w:fill="FFFFFF"/>
        <w:spacing w:after="150" w:line="240" w:lineRule="auto"/>
        <w:jc w:val="both"/>
        <w:rPr>
          <w:rFonts w:ascii="Arial" w:eastAsia="Times New Roman" w:hAnsi="Arial" w:cs="Arial"/>
          <w:color w:val="111111"/>
          <w:sz w:val="20"/>
          <w:szCs w:val="20"/>
          <w:lang w:eastAsia="ru-RU"/>
        </w:rPr>
      </w:pPr>
      <w:r w:rsidRPr="00D05F62">
        <w:rPr>
          <w:rFonts w:ascii="Cambria" w:eastAsia="Times New Roman" w:hAnsi="Cambria" w:cs="Arial"/>
          <w:color w:val="111111"/>
          <w:sz w:val="20"/>
          <w:szCs w:val="20"/>
          <w:lang w:eastAsia="ru-RU"/>
        </w:rPr>
        <w:t xml:space="preserve">Чаще всего, по словам психологов, </w:t>
      </w:r>
      <w:proofErr w:type="spellStart"/>
      <w:r w:rsidRPr="00D05F62">
        <w:rPr>
          <w:rFonts w:ascii="Cambria" w:eastAsia="Times New Roman" w:hAnsi="Cambria" w:cs="Arial"/>
          <w:color w:val="111111"/>
          <w:sz w:val="20"/>
          <w:szCs w:val="20"/>
          <w:lang w:eastAsia="ru-RU"/>
        </w:rPr>
        <w:t>гиперактивность</w:t>
      </w:r>
      <w:proofErr w:type="spellEnd"/>
      <w:r w:rsidRPr="00D05F62">
        <w:rPr>
          <w:rFonts w:ascii="Cambria" w:eastAsia="Times New Roman" w:hAnsi="Cambria" w:cs="Arial"/>
          <w:color w:val="111111"/>
          <w:sz w:val="20"/>
          <w:szCs w:val="20"/>
          <w:lang w:eastAsia="ru-RU"/>
        </w:rPr>
        <w:t xml:space="preserve"> проявляется у детей в переходном возрасте. В последние годы </w:t>
      </w:r>
      <w:proofErr w:type="spellStart"/>
      <w:r w:rsidRPr="00D05F62">
        <w:rPr>
          <w:rFonts w:ascii="Cambria" w:eastAsia="Times New Roman" w:hAnsi="Cambria" w:cs="Arial"/>
          <w:color w:val="111111"/>
          <w:sz w:val="20"/>
          <w:szCs w:val="20"/>
          <w:lang w:eastAsia="ru-RU"/>
        </w:rPr>
        <w:t>гиперактивных</w:t>
      </w:r>
      <w:proofErr w:type="spellEnd"/>
      <w:r w:rsidRPr="00D05F62">
        <w:rPr>
          <w:rFonts w:ascii="Cambria" w:eastAsia="Times New Roman" w:hAnsi="Cambria" w:cs="Arial"/>
          <w:color w:val="111111"/>
          <w:sz w:val="20"/>
          <w:szCs w:val="20"/>
          <w:lang w:eastAsia="ru-RU"/>
        </w:rPr>
        <w:t xml:space="preserve"> детей стало больше.</w:t>
      </w:r>
    </w:p>
    <w:p w:rsidR="00D05F62" w:rsidRDefault="00D05F62" w:rsidP="00D05F62">
      <w:pPr>
        <w:shd w:val="clear" w:color="auto" w:fill="FFFFFF"/>
        <w:spacing w:after="150" w:line="240" w:lineRule="auto"/>
        <w:jc w:val="both"/>
        <w:rPr>
          <w:rFonts w:ascii="Cambria" w:eastAsia="Times New Roman" w:hAnsi="Cambria" w:cs="Arial"/>
          <w:color w:val="111111"/>
          <w:sz w:val="20"/>
          <w:szCs w:val="20"/>
          <w:lang w:eastAsia="ru-RU"/>
        </w:rPr>
      </w:pPr>
      <w:r w:rsidRPr="00D05F62">
        <w:rPr>
          <w:rFonts w:ascii="Cambria" w:eastAsia="Times New Roman" w:hAnsi="Cambria" w:cs="Arial"/>
          <w:color w:val="111111"/>
          <w:sz w:val="20"/>
          <w:szCs w:val="20"/>
          <w:lang w:eastAsia="ru-RU"/>
        </w:rPr>
        <w:t xml:space="preserve">Часто педагоги жалуются родителям на </w:t>
      </w:r>
      <w:proofErr w:type="spellStart"/>
      <w:r w:rsidRPr="00D05F62">
        <w:rPr>
          <w:rFonts w:ascii="Cambria" w:eastAsia="Times New Roman" w:hAnsi="Cambria" w:cs="Arial"/>
          <w:color w:val="111111"/>
          <w:sz w:val="20"/>
          <w:szCs w:val="20"/>
          <w:lang w:eastAsia="ru-RU"/>
        </w:rPr>
        <w:t>гиперактивность</w:t>
      </w:r>
      <w:proofErr w:type="spellEnd"/>
      <w:r w:rsidRPr="00D05F62">
        <w:rPr>
          <w:rFonts w:ascii="Cambria" w:eastAsia="Times New Roman" w:hAnsi="Cambria" w:cs="Arial"/>
          <w:color w:val="111111"/>
          <w:sz w:val="20"/>
          <w:szCs w:val="20"/>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4374E7" w:rsidRDefault="004374E7" w:rsidP="00D05F62">
      <w:pPr>
        <w:shd w:val="clear" w:color="auto" w:fill="FFFFFF"/>
        <w:spacing w:after="150" w:line="240" w:lineRule="auto"/>
        <w:jc w:val="both"/>
        <w:rPr>
          <w:rFonts w:ascii="Cambria" w:eastAsia="Times New Roman" w:hAnsi="Cambria" w:cs="Arial"/>
          <w:color w:val="111111"/>
          <w:sz w:val="20"/>
          <w:szCs w:val="20"/>
          <w:lang w:eastAsia="ru-RU"/>
        </w:rPr>
      </w:pPr>
    </w:p>
    <w:p w:rsidR="004374E7" w:rsidRPr="00D05F62" w:rsidRDefault="004374E7" w:rsidP="00D05F62">
      <w:pPr>
        <w:shd w:val="clear" w:color="auto" w:fill="FFFFFF"/>
        <w:spacing w:after="150" w:line="240" w:lineRule="auto"/>
        <w:jc w:val="both"/>
        <w:rPr>
          <w:rFonts w:ascii="Arial" w:eastAsia="Times New Roman" w:hAnsi="Arial" w:cs="Arial"/>
          <w:color w:val="111111"/>
          <w:sz w:val="20"/>
          <w:szCs w:val="20"/>
          <w:lang w:eastAsia="ru-RU"/>
        </w:rPr>
      </w:pPr>
    </w:p>
    <w:p w:rsidR="00D05F62" w:rsidRPr="00D05F62" w:rsidRDefault="00D05F62" w:rsidP="00D05F62">
      <w:pPr>
        <w:shd w:val="clear" w:color="auto" w:fill="FFFFFF"/>
        <w:spacing w:after="150" w:line="240" w:lineRule="auto"/>
        <w:jc w:val="center"/>
        <w:rPr>
          <w:rFonts w:ascii="Arial" w:eastAsia="Times New Roman" w:hAnsi="Arial" w:cs="Arial"/>
          <w:color w:val="E36C0A" w:themeColor="accent6" w:themeShade="BF"/>
          <w:sz w:val="20"/>
          <w:szCs w:val="20"/>
          <w:lang w:eastAsia="ru-RU"/>
        </w:rPr>
      </w:pPr>
      <w:r w:rsidRPr="004374E7">
        <w:rPr>
          <w:rFonts w:ascii="Cambria" w:eastAsia="Times New Roman" w:hAnsi="Cambria" w:cs="Arial"/>
          <w:b/>
          <w:bCs/>
          <w:color w:val="E36C0A" w:themeColor="accent6" w:themeShade="BF"/>
          <w:sz w:val="20"/>
          <w:szCs w:val="20"/>
          <w:lang w:eastAsia="ru-RU"/>
        </w:rPr>
        <w:lastRenderedPageBreak/>
        <w:t xml:space="preserve">Что же делать родителям </w:t>
      </w:r>
      <w:proofErr w:type="spellStart"/>
      <w:r w:rsidRPr="004374E7">
        <w:rPr>
          <w:rFonts w:ascii="Cambria" w:eastAsia="Times New Roman" w:hAnsi="Cambria" w:cs="Arial"/>
          <w:b/>
          <w:bCs/>
          <w:color w:val="E36C0A" w:themeColor="accent6" w:themeShade="BF"/>
          <w:sz w:val="20"/>
          <w:szCs w:val="20"/>
          <w:lang w:eastAsia="ru-RU"/>
        </w:rPr>
        <w:t>гиперактивного</w:t>
      </w:r>
      <w:proofErr w:type="spellEnd"/>
      <w:r w:rsidRPr="004374E7">
        <w:rPr>
          <w:rFonts w:ascii="Cambria" w:eastAsia="Times New Roman" w:hAnsi="Cambria" w:cs="Arial"/>
          <w:b/>
          <w:bCs/>
          <w:color w:val="E36C0A" w:themeColor="accent6" w:themeShade="BF"/>
          <w:sz w:val="20"/>
          <w:szCs w:val="20"/>
          <w:lang w:eastAsia="ru-RU"/>
        </w:rPr>
        <w:t xml:space="preserve"> ребенка?</w:t>
      </w:r>
    </w:p>
    <w:p w:rsidR="00D05F62" w:rsidRPr="00D05F62" w:rsidRDefault="00D05F62" w:rsidP="00D05F62">
      <w:pPr>
        <w:shd w:val="clear" w:color="auto" w:fill="FFFFFF"/>
        <w:spacing w:after="150" w:line="240" w:lineRule="auto"/>
        <w:jc w:val="both"/>
        <w:rPr>
          <w:rFonts w:ascii="Arial" w:eastAsia="Times New Roman" w:hAnsi="Arial" w:cs="Arial"/>
          <w:color w:val="111111"/>
          <w:sz w:val="20"/>
          <w:szCs w:val="20"/>
          <w:lang w:eastAsia="ru-RU"/>
        </w:rPr>
      </w:pPr>
      <w:r w:rsidRPr="00D05F62">
        <w:rPr>
          <w:rFonts w:ascii="Cambria" w:eastAsia="Times New Roman" w:hAnsi="Cambria" w:cs="Arial"/>
          <w:color w:val="111111"/>
          <w:sz w:val="20"/>
          <w:szCs w:val="20"/>
          <w:lang w:eastAsia="ru-RU"/>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D05F62">
        <w:rPr>
          <w:rFonts w:ascii="Cambria" w:eastAsia="Times New Roman" w:hAnsi="Cambria" w:cs="Arial"/>
          <w:color w:val="111111"/>
          <w:sz w:val="20"/>
          <w:szCs w:val="20"/>
          <w:lang w:eastAsia="ru-RU"/>
        </w:rPr>
        <w:t>гиперактивному</w:t>
      </w:r>
      <w:proofErr w:type="spellEnd"/>
      <w:r w:rsidRPr="00D05F62">
        <w:rPr>
          <w:rFonts w:ascii="Cambria" w:eastAsia="Times New Roman" w:hAnsi="Cambria" w:cs="Arial"/>
          <w:color w:val="111111"/>
          <w:sz w:val="20"/>
          <w:szCs w:val="20"/>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D05F62" w:rsidRPr="00D05F62" w:rsidRDefault="00D05F62" w:rsidP="00D05F62">
      <w:pPr>
        <w:shd w:val="clear" w:color="auto" w:fill="FFFFFF"/>
        <w:spacing w:after="150" w:line="240" w:lineRule="auto"/>
        <w:jc w:val="both"/>
        <w:rPr>
          <w:rFonts w:ascii="Arial" w:eastAsia="Times New Roman" w:hAnsi="Arial" w:cs="Arial"/>
          <w:color w:val="111111"/>
          <w:sz w:val="20"/>
          <w:szCs w:val="20"/>
          <w:lang w:eastAsia="ru-RU"/>
        </w:rPr>
      </w:pPr>
      <w:r w:rsidRPr="00D05F62">
        <w:rPr>
          <w:rFonts w:ascii="Cambria" w:eastAsia="Times New Roman" w:hAnsi="Cambria" w:cs="Arial"/>
          <w:color w:val="111111"/>
          <w:sz w:val="20"/>
          <w:szCs w:val="20"/>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D05F62" w:rsidRPr="00D05F62" w:rsidRDefault="00D05F62" w:rsidP="00D05F62">
      <w:pPr>
        <w:shd w:val="clear" w:color="auto" w:fill="FFFFFF"/>
        <w:spacing w:after="150" w:line="240" w:lineRule="auto"/>
        <w:jc w:val="both"/>
        <w:rPr>
          <w:rFonts w:ascii="Arial" w:eastAsia="Times New Roman" w:hAnsi="Arial" w:cs="Arial"/>
          <w:color w:val="111111"/>
          <w:sz w:val="20"/>
          <w:szCs w:val="20"/>
          <w:lang w:eastAsia="ru-RU"/>
        </w:rPr>
      </w:pPr>
      <w:r w:rsidRPr="00D05F62">
        <w:rPr>
          <w:rFonts w:ascii="Cambria" w:eastAsia="Times New Roman" w:hAnsi="Cambria" w:cs="Arial"/>
          <w:color w:val="111111"/>
          <w:sz w:val="20"/>
          <w:szCs w:val="20"/>
          <w:lang w:eastAsia="ru-RU"/>
        </w:rPr>
        <w:t xml:space="preserve">В результате </w:t>
      </w:r>
      <w:proofErr w:type="spellStart"/>
      <w:r w:rsidRPr="00D05F62">
        <w:rPr>
          <w:rFonts w:ascii="Cambria" w:eastAsia="Times New Roman" w:hAnsi="Cambria" w:cs="Arial"/>
          <w:b/>
          <w:color w:val="548DD4" w:themeColor="text2" w:themeTint="99"/>
          <w:sz w:val="20"/>
          <w:szCs w:val="20"/>
          <w:u w:val="single"/>
          <w:lang w:eastAsia="ru-RU"/>
        </w:rPr>
        <w:t>гиперопеки</w:t>
      </w:r>
      <w:proofErr w:type="spellEnd"/>
      <w:r w:rsidRPr="00D05F62">
        <w:rPr>
          <w:rFonts w:ascii="Cambria" w:eastAsia="Times New Roman" w:hAnsi="Cambria" w:cs="Arial"/>
          <w:color w:val="548DD4" w:themeColor="text2" w:themeTint="99"/>
          <w:sz w:val="20"/>
          <w:szCs w:val="20"/>
          <w:lang w:eastAsia="ru-RU"/>
        </w:rPr>
        <w:t xml:space="preserve"> </w:t>
      </w:r>
      <w:r w:rsidRPr="00D05F62">
        <w:rPr>
          <w:rFonts w:ascii="Cambria" w:eastAsia="Times New Roman" w:hAnsi="Cambria" w:cs="Arial"/>
          <w:color w:val="111111"/>
          <w:sz w:val="20"/>
          <w:szCs w:val="20"/>
          <w:lang w:eastAsia="ru-RU"/>
        </w:rPr>
        <w:t xml:space="preserve">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D05F62">
        <w:rPr>
          <w:rFonts w:ascii="Cambria" w:eastAsia="Times New Roman" w:hAnsi="Cambria" w:cs="Arial"/>
          <w:color w:val="111111"/>
          <w:sz w:val="20"/>
          <w:szCs w:val="20"/>
          <w:lang w:eastAsia="ru-RU"/>
        </w:rPr>
        <w:t>гиперопеки</w:t>
      </w:r>
      <w:proofErr w:type="spellEnd"/>
      <w:r w:rsidRPr="00D05F62">
        <w:rPr>
          <w:rFonts w:ascii="Cambria" w:eastAsia="Times New Roman" w:hAnsi="Cambria" w:cs="Arial"/>
          <w:color w:val="111111"/>
          <w:sz w:val="20"/>
          <w:szCs w:val="20"/>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1F46DD" w:rsidRPr="00D05F62" w:rsidRDefault="00D05F62" w:rsidP="00D05F62">
      <w:pPr>
        <w:jc w:val="both"/>
        <w:rPr>
          <w:rFonts w:ascii="Cambria" w:hAnsi="Cambria"/>
          <w:color w:val="111111"/>
          <w:sz w:val="20"/>
          <w:szCs w:val="20"/>
          <w:shd w:val="clear" w:color="auto" w:fill="FFFFFF"/>
        </w:rPr>
      </w:pPr>
      <w:r w:rsidRPr="00D05F62">
        <w:rPr>
          <w:rFonts w:ascii="Cambria" w:hAnsi="Cambria"/>
          <w:color w:val="111111"/>
          <w:sz w:val="20"/>
          <w:szCs w:val="20"/>
          <w:shd w:val="clear" w:color="auto" w:fill="FFFFFF"/>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D05F62" w:rsidRPr="00D05F62" w:rsidRDefault="00D05F62" w:rsidP="00D05F62">
      <w:pPr>
        <w:pStyle w:val="a3"/>
        <w:shd w:val="clear" w:color="auto" w:fill="FFFFFF"/>
        <w:spacing w:before="0" w:beforeAutospacing="0" w:after="150" w:afterAutospacing="0"/>
        <w:jc w:val="both"/>
        <w:rPr>
          <w:rFonts w:ascii="Arial" w:hAnsi="Arial" w:cs="Arial"/>
          <w:color w:val="111111"/>
          <w:sz w:val="20"/>
          <w:szCs w:val="20"/>
        </w:rPr>
      </w:pPr>
      <w:r w:rsidRPr="00D05F62">
        <w:rPr>
          <w:rFonts w:ascii="Cambria" w:hAnsi="Cambria" w:cs="Arial"/>
          <w:color w:val="111111"/>
          <w:sz w:val="20"/>
          <w:szCs w:val="20"/>
        </w:rPr>
        <w:lastRenderedPageBreak/>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D05F62">
        <w:rPr>
          <w:rFonts w:ascii="Cambria" w:hAnsi="Cambria" w:cs="Arial"/>
          <w:color w:val="111111"/>
          <w:sz w:val="20"/>
          <w:szCs w:val="20"/>
        </w:rPr>
        <w:t>гиперопека</w:t>
      </w:r>
      <w:proofErr w:type="spellEnd"/>
      <w:r w:rsidRPr="00D05F62">
        <w:rPr>
          <w:rFonts w:ascii="Cambria" w:hAnsi="Cambria" w:cs="Arial"/>
          <w:color w:val="111111"/>
          <w:sz w:val="20"/>
          <w:szCs w:val="20"/>
        </w:rPr>
        <w:t xml:space="preserve"> превращается в невозможность выполнять упражнения самостоятельно и приводит к инфантильности (детскости).</w:t>
      </w:r>
    </w:p>
    <w:p w:rsidR="00D05F62" w:rsidRPr="00D05F62" w:rsidRDefault="00D05F62" w:rsidP="00D05F62">
      <w:pPr>
        <w:pStyle w:val="a3"/>
        <w:shd w:val="clear" w:color="auto" w:fill="FFFFFF"/>
        <w:spacing w:before="0" w:beforeAutospacing="0" w:after="150" w:afterAutospacing="0"/>
        <w:jc w:val="both"/>
        <w:rPr>
          <w:rFonts w:ascii="Arial" w:hAnsi="Arial" w:cs="Arial"/>
          <w:color w:val="111111"/>
          <w:sz w:val="20"/>
          <w:szCs w:val="20"/>
        </w:rPr>
      </w:pPr>
      <w:r w:rsidRPr="00D05F62">
        <w:rPr>
          <w:rFonts w:ascii="Cambria" w:hAnsi="Cambria" w:cs="Arial"/>
          <w:color w:val="111111"/>
          <w:sz w:val="20"/>
          <w:szCs w:val="20"/>
        </w:rPr>
        <w:t xml:space="preserve">Бороться с последствиями </w:t>
      </w:r>
      <w:proofErr w:type="spellStart"/>
      <w:r w:rsidRPr="00D05F62">
        <w:rPr>
          <w:rFonts w:ascii="Cambria" w:hAnsi="Cambria" w:cs="Arial"/>
          <w:color w:val="111111"/>
          <w:sz w:val="20"/>
          <w:szCs w:val="20"/>
        </w:rPr>
        <w:t>гиперопеки</w:t>
      </w:r>
      <w:proofErr w:type="spellEnd"/>
      <w:r w:rsidRPr="00D05F62">
        <w:rPr>
          <w:rFonts w:ascii="Cambria" w:hAnsi="Cambria" w:cs="Arial"/>
          <w:color w:val="111111"/>
          <w:sz w:val="20"/>
          <w:szCs w:val="20"/>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5" w:tooltip="Психолог в детском саду" w:history="1">
        <w:r w:rsidRPr="00D05F62">
          <w:rPr>
            <w:rStyle w:val="a4"/>
            <w:rFonts w:ascii="Cambria" w:hAnsi="Cambria" w:cs="Arial"/>
            <w:sz w:val="20"/>
            <w:szCs w:val="20"/>
            <w:u w:val="none"/>
          </w:rPr>
          <w:t>психолога</w:t>
        </w:r>
      </w:hyperlink>
      <w:r w:rsidRPr="00D05F62">
        <w:rPr>
          <w:rFonts w:ascii="Cambria" w:hAnsi="Cambria" w:cs="Arial"/>
          <w:color w:val="111111"/>
          <w:sz w:val="20"/>
          <w:szCs w:val="20"/>
        </w:rPr>
        <w:t>.</w:t>
      </w:r>
    </w:p>
    <w:p w:rsidR="00D05F62" w:rsidRPr="004374E7" w:rsidRDefault="00D05F62" w:rsidP="00D05F62">
      <w:pPr>
        <w:pStyle w:val="a3"/>
        <w:shd w:val="clear" w:color="auto" w:fill="FFFFFF"/>
        <w:spacing w:before="0" w:beforeAutospacing="0" w:after="150" w:afterAutospacing="0"/>
        <w:jc w:val="center"/>
        <w:rPr>
          <w:rFonts w:ascii="Arial" w:hAnsi="Arial" w:cs="Arial"/>
          <w:b/>
          <w:color w:val="E36C0A" w:themeColor="accent6" w:themeShade="BF"/>
          <w:sz w:val="20"/>
          <w:szCs w:val="20"/>
        </w:rPr>
      </w:pPr>
      <w:bookmarkStart w:id="0" w:name="_GoBack"/>
      <w:r w:rsidRPr="004374E7">
        <w:rPr>
          <w:rFonts w:ascii="Cambria" w:hAnsi="Cambria" w:cs="Arial"/>
          <w:b/>
          <w:color w:val="E36C0A" w:themeColor="accent6" w:themeShade="BF"/>
          <w:sz w:val="20"/>
          <w:szCs w:val="20"/>
        </w:rPr>
        <w:t>Какую линию воспитания выбрать?</w:t>
      </w:r>
    </w:p>
    <w:bookmarkEnd w:id="0"/>
    <w:p w:rsidR="00D05F62" w:rsidRPr="00D05F62" w:rsidRDefault="00D05F62" w:rsidP="00D05F62">
      <w:pPr>
        <w:pStyle w:val="a3"/>
        <w:shd w:val="clear" w:color="auto" w:fill="FFFFFF"/>
        <w:spacing w:before="0" w:beforeAutospacing="0" w:after="150" w:afterAutospacing="0"/>
        <w:jc w:val="both"/>
        <w:rPr>
          <w:rFonts w:ascii="Arial" w:hAnsi="Arial" w:cs="Arial"/>
          <w:color w:val="111111"/>
          <w:sz w:val="20"/>
          <w:szCs w:val="20"/>
        </w:rPr>
      </w:pPr>
      <w:r w:rsidRPr="00D05F62">
        <w:rPr>
          <w:rFonts w:ascii="Cambria" w:hAnsi="Cambria" w:cs="Arial"/>
          <w:color w:val="111111"/>
          <w:sz w:val="20"/>
          <w:szCs w:val="20"/>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D05F62">
        <w:rPr>
          <w:rFonts w:ascii="Cambria" w:hAnsi="Cambria" w:cs="Arial"/>
          <w:color w:val="111111"/>
          <w:sz w:val="20"/>
          <w:szCs w:val="20"/>
        </w:rPr>
        <w:t>гиперопека</w:t>
      </w:r>
      <w:proofErr w:type="spellEnd"/>
      <w:r w:rsidRPr="00D05F62">
        <w:rPr>
          <w:rFonts w:ascii="Cambria" w:hAnsi="Cambria" w:cs="Arial"/>
          <w:color w:val="111111"/>
          <w:sz w:val="20"/>
          <w:szCs w:val="20"/>
        </w:rPr>
        <w:t>, невмешательство и сотрудничество. Каждый из них имеет свои результаты, свои последствия, когда речь идет о формировании личности ребенка.</w:t>
      </w:r>
    </w:p>
    <w:p w:rsidR="00D05F62" w:rsidRPr="00D05F62" w:rsidRDefault="00D05F62" w:rsidP="00D05F62">
      <w:pPr>
        <w:pStyle w:val="a3"/>
        <w:shd w:val="clear" w:color="auto" w:fill="FFFFFF"/>
        <w:spacing w:before="0" w:beforeAutospacing="0" w:after="150" w:afterAutospacing="0"/>
        <w:jc w:val="both"/>
        <w:rPr>
          <w:rFonts w:ascii="Arial" w:hAnsi="Arial" w:cs="Arial"/>
          <w:color w:val="111111"/>
          <w:sz w:val="20"/>
          <w:szCs w:val="20"/>
        </w:rPr>
      </w:pPr>
      <w:r w:rsidRPr="004374E7">
        <w:rPr>
          <w:rStyle w:val="a5"/>
          <w:rFonts w:ascii="Cambria" w:hAnsi="Cambria" w:cs="Arial"/>
          <w:color w:val="0070C0"/>
          <w:sz w:val="20"/>
          <w:szCs w:val="20"/>
        </w:rPr>
        <w:t>Диктат</w:t>
      </w:r>
      <w:r w:rsidRPr="004374E7">
        <w:rPr>
          <w:rFonts w:ascii="Cambria" w:hAnsi="Cambria" w:cs="Arial"/>
          <w:color w:val="0070C0"/>
          <w:sz w:val="20"/>
          <w:szCs w:val="20"/>
        </w:rPr>
        <w:t> </w:t>
      </w:r>
      <w:r w:rsidRPr="00D05F62">
        <w:rPr>
          <w:rFonts w:ascii="Cambria" w:hAnsi="Cambria" w:cs="Arial"/>
          <w:color w:val="111111"/>
          <w:sz w:val="20"/>
          <w:szCs w:val="20"/>
        </w:rPr>
        <w:t xml:space="preserve">- это систематическое подавление одними членами семьи (главным образом взрослыми или подражающими им детьми) инициативы и чувства собственного </w:t>
      </w:r>
      <w:r w:rsidRPr="00D05F62">
        <w:rPr>
          <w:rFonts w:ascii="Cambria" w:hAnsi="Cambria" w:cs="Arial"/>
          <w:color w:val="111111"/>
          <w:sz w:val="20"/>
          <w:szCs w:val="20"/>
        </w:rPr>
        <w:lastRenderedPageBreak/>
        <w:t xml:space="preserve">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D05F62">
        <w:rPr>
          <w:rFonts w:ascii="Cambria" w:hAnsi="Cambria" w:cs="Arial"/>
          <w:color w:val="111111"/>
          <w:sz w:val="20"/>
          <w:szCs w:val="20"/>
        </w:rPr>
        <w:t>Гиперопека</w:t>
      </w:r>
      <w:proofErr w:type="spellEnd"/>
      <w:r w:rsidRPr="00D05F62">
        <w:rPr>
          <w:rFonts w:ascii="Cambria" w:hAnsi="Cambria" w:cs="Arial"/>
          <w:color w:val="111111"/>
          <w:sz w:val="20"/>
          <w:szCs w:val="20"/>
        </w:rPr>
        <w:t xml:space="preserve"> - это система отношений в семье, при которой родители, обеспечивая своим </w:t>
      </w:r>
      <w:proofErr w:type="gramStart"/>
      <w:r w:rsidRPr="00D05F62">
        <w:rPr>
          <w:rFonts w:ascii="Cambria" w:hAnsi="Cambria" w:cs="Arial"/>
          <w:color w:val="111111"/>
          <w:sz w:val="20"/>
          <w:szCs w:val="20"/>
        </w:rPr>
        <w:t>трудом</w:t>
      </w:r>
      <w:proofErr w:type="gramEnd"/>
      <w:r w:rsidRPr="00D05F62">
        <w:rPr>
          <w:rFonts w:ascii="Cambria" w:hAnsi="Cambria" w:cs="Arial"/>
          <w:color w:val="111111"/>
          <w:sz w:val="20"/>
          <w:szCs w:val="20"/>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D05F62">
        <w:rPr>
          <w:rFonts w:ascii="Cambria" w:hAnsi="Cambria" w:cs="Arial"/>
          <w:color w:val="111111"/>
          <w:sz w:val="20"/>
          <w:szCs w:val="20"/>
        </w:rPr>
        <w:t>гиперопека</w:t>
      </w:r>
      <w:proofErr w:type="spellEnd"/>
      <w:r w:rsidRPr="00D05F62">
        <w:rPr>
          <w:rFonts w:ascii="Cambria" w:hAnsi="Cambria" w:cs="Arial"/>
          <w:color w:val="111111"/>
          <w:sz w:val="20"/>
          <w:szCs w:val="20"/>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D05F62" w:rsidRPr="00D05F62" w:rsidRDefault="00D05F62" w:rsidP="00D05F62">
      <w:pPr>
        <w:pStyle w:val="a3"/>
        <w:shd w:val="clear" w:color="auto" w:fill="FFFFFF"/>
        <w:spacing w:before="0" w:beforeAutospacing="0" w:after="150" w:afterAutospacing="0"/>
        <w:jc w:val="both"/>
        <w:rPr>
          <w:rFonts w:ascii="Arial" w:hAnsi="Arial" w:cs="Arial"/>
          <w:color w:val="111111"/>
          <w:sz w:val="20"/>
          <w:szCs w:val="20"/>
        </w:rPr>
      </w:pPr>
      <w:r w:rsidRPr="004374E7">
        <w:rPr>
          <w:rStyle w:val="a5"/>
          <w:rFonts w:ascii="Cambria" w:hAnsi="Cambria" w:cs="Arial"/>
          <w:color w:val="0070C0"/>
          <w:sz w:val="20"/>
          <w:szCs w:val="20"/>
        </w:rPr>
        <w:t>Невмешательство</w:t>
      </w:r>
      <w:r w:rsidRPr="00D05F62">
        <w:rPr>
          <w:rFonts w:ascii="Cambria" w:hAnsi="Cambria" w:cs="Arial"/>
          <w:color w:val="111111"/>
          <w:sz w:val="20"/>
          <w:szCs w:val="20"/>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w:t>
      </w:r>
      <w:r w:rsidRPr="00D05F62">
        <w:rPr>
          <w:rFonts w:ascii="Cambria" w:hAnsi="Cambria" w:cs="Arial"/>
          <w:color w:val="111111"/>
          <w:sz w:val="20"/>
          <w:szCs w:val="20"/>
        </w:rPr>
        <w:lastRenderedPageBreak/>
        <w:t xml:space="preserve">от родителей. </w:t>
      </w:r>
      <w:proofErr w:type="spellStart"/>
      <w:r w:rsidRPr="00D05F62">
        <w:rPr>
          <w:rFonts w:ascii="Cambria" w:hAnsi="Cambria" w:cs="Arial"/>
          <w:color w:val="111111"/>
          <w:sz w:val="20"/>
          <w:szCs w:val="20"/>
        </w:rPr>
        <w:t>Недоласканный</w:t>
      </w:r>
      <w:proofErr w:type="spellEnd"/>
      <w:r w:rsidRPr="00D05F62">
        <w:rPr>
          <w:rFonts w:ascii="Cambria" w:hAnsi="Cambria" w:cs="Arial"/>
          <w:color w:val="111111"/>
          <w:sz w:val="20"/>
          <w:szCs w:val="20"/>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D05F62" w:rsidRPr="00D05F62" w:rsidRDefault="00D05F62" w:rsidP="00D05F62">
      <w:pPr>
        <w:pStyle w:val="a3"/>
        <w:shd w:val="clear" w:color="auto" w:fill="FFFFFF"/>
        <w:spacing w:before="0" w:beforeAutospacing="0" w:after="150" w:afterAutospacing="0"/>
        <w:jc w:val="both"/>
        <w:rPr>
          <w:rFonts w:ascii="Arial" w:hAnsi="Arial" w:cs="Arial"/>
          <w:color w:val="111111"/>
          <w:sz w:val="20"/>
          <w:szCs w:val="20"/>
        </w:rPr>
      </w:pPr>
      <w:r w:rsidRPr="00D05F62">
        <w:rPr>
          <w:rFonts w:ascii="Cambria" w:hAnsi="Cambria" w:cs="Arial"/>
          <w:color w:val="111111"/>
          <w:sz w:val="20"/>
          <w:szCs w:val="20"/>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D05F62">
        <w:rPr>
          <w:rFonts w:ascii="Cambria" w:hAnsi="Cambria" w:cs="Arial"/>
          <w:color w:val="111111"/>
          <w:sz w:val="20"/>
          <w:szCs w:val="20"/>
        </w:rPr>
        <w:t>в</w:t>
      </w:r>
      <w:proofErr w:type="gramEnd"/>
      <w:r w:rsidRPr="00D05F62">
        <w:rPr>
          <w:rFonts w:ascii="Cambria" w:hAnsi="Cambria" w:cs="Arial"/>
          <w:color w:val="111111"/>
          <w:sz w:val="20"/>
          <w:szCs w:val="20"/>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D05F62" w:rsidRPr="00D05F62" w:rsidRDefault="00D05F62" w:rsidP="00D05F62">
      <w:pPr>
        <w:pStyle w:val="a3"/>
        <w:shd w:val="clear" w:color="auto" w:fill="FFFFFF"/>
        <w:spacing w:before="0" w:beforeAutospacing="0" w:after="150" w:afterAutospacing="0"/>
        <w:jc w:val="both"/>
        <w:rPr>
          <w:rFonts w:ascii="Arial" w:hAnsi="Arial" w:cs="Arial"/>
          <w:color w:val="111111"/>
          <w:sz w:val="20"/>
          <w:szCs w:val="20"/>
        </w:rPr>
      </w:pPr>
      <w:r w:rsidRPr="004374E7">
        <w:rPr>
          <w:rStyle w:val="a5"/>
          <w:rFonts w:ascii="Cambria" w:hAnsi="Cambria" w:cs="Arial"/>
          <w:color w:val="0070C0"/>
          <w:sz w:val="20"/>
          <w:szCs w:val="20"/>
        </w:rPr>
        <w:t>Четвертый тип воспитания - «сотрудничество»</w:t>
      </w:r>
      <w:r w:rsidRPr="004374E7">
        <w:rPr>
          <w:rFonts w:ascii="Cambria" w:hAnsi="Cambria" w:cs="Arial"/>
          <w:color w:val="0070C0"/>
          <w:sz w:val="20"/>
          <w:szCs w:val="20"/>
        </w:rPr>
        <w:t> </w:t>
      </w:r>
      <w:r w:rsidRPr="00D05F62">
        <w:rPr>
          <w:rFonts w:ascii="Cambria" w:hAnsi="Cambria" w:cs="Arial"/>
          <w:color w:val="111111"/>
          <w:sz w:val="20"/>
          <w:szCs w:val="20"/>
        </w:rPr>
        <w:t>-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D05F62" w:rsidRPr="00D05F62" w:rsidRDefault="00D05F62" w:rsidP="00D05F62">
      <w:pPr>
        <w:jc w:val="both"/>
        <w:rPr>
          <w:sz w:val="24"/>
          <w:szCs w:val="24"/>
        </w:rPr>
      </w:pPr>
    </w:p>
    <w:sectPr w:rsidR="00D05F62" w:rsidRPr="00D05F62" w:rsidSect="00D05F62">
      <w:pgSz w:w="16838" w:h="11906" w:orient="landscape"/>
      <w:pgMar w:top="709" w:right="1134" w:bottom="568"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62"/>
    <w:rsid w:val="001F46DD"/>
    <w:rsid w:val="003F0E9B"/>
    <w:rsid w:val="004374E7"/>
    <w:rsid w:val="008F00DC"/>
    <w:rsid w:val="00D0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5F62"/>
    <w:rPr>
      <w:color w:val="0000FF"/>
      <w:u w:val="single"/>
    </w:rPr>
  </w:style>
  <w:style w:type="character" w:styleId="a5">
    <w:name w:val="Strong"/>
    <w:basedOn w:val="a0"/>
    <w:uiPriority w:val="22"/>
    <w:qFormat/>
    <w:rsid w:val="00D05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5F62"/>
    <w:rPr>
      <w:color w:val="0000FF"/>
      <w:u w:val="single"/>
    </w:rPr>
  </w:style>
  <w:style w:type="character" w:styleId="a5">
    <w:name w:val="Strong"/>
    <w:basedOn w:val="a0"/>
    <w:uiPriority w:val="22"/>
    <w:qFormat/>
    <w:rsid w:val="00D05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980">
      <w:bodyDiv w:val="1"/>
      <w:marLeft w:val="0"/>
      <w:marRight w:val="0"/>
      <w:marTop w:val="0"/>
      <w:marBottom w:val="0"/>
      <w:divBdr>
        <w:top w:val="none" w:sz="0" w:space="0" w:color="auto"/>
        <w:left w:val="none" w:sz="0" w:space="0" w:color="auto"/>
        <w:bottom w:val="none" w:sz="0" w:space="0" w:color="auto"/>
        <w:right w:val="none" w:sz="0" w:space="0" w:color="auto"/>
      </w:divBdr>
      <w:divsChild>
        <w:div w:id="1127045581">
          <w:marLeft w:val="0"/>
          <w:marRight w:val="0"/>
          <w:marTop w:val="0"/>
          <w:marBottom w:val="450"/>
          <w:divBdr>
            <w:top w:val="none" w:sz="0" w:space="0" w:color="auto"/>
            <w:left w:val="none" w:sz="0" w:space="0" w:color="auto"/>
            <w:bottom w:val="none" w:sz="0" w:space="0" w:color="auto"/>
            <w:right w:val="none" w:sz="0" w:space="0" w:color="auto"/>
          </w:divBdr>
        </w:div>
        <w:div w:id="1025792137">
          <w:marLeft w:val="0"/>
          <w:marRight w:val="0"/>
          <w:marTop w:val="0"/>
          <w:marBottom w:val="0"/>
          <w:divBdr>
            <w:top w:val="none" w:sz="0" w:space="0" w:color="auto"/>
            <w:left w:val="none" w:sz="0" w:space="0" w:color="auto"/>
            <w:bottom w:val="none" w:sz="0" w:space="0" w:color="auto"/>
            <w:right w:val="none" w:sz="0" w:space="0" w:color="auto"/>
          </w:divBdr>
        </w:div>
      </w:divsChild>
    </w:div>
    <w:div w:id="994143511">
      <w:bodyDiv w:val="1"/>
      <w:marLeft w:val="0"/>
      <w:marRight w:val="0"/>
      <w:marTop w:val="0"/>
      <w:marBottom w:val="0"/>
      <w:divBdr>
        <w:top w:val="none" w:sz="0" w:space="0" w:color="auto"/>
        <w:left w:val="none" w:sz="0" w:space="0" w:color="auto"/>
        <w:bottom w:val="none" w:sz="0" w:space="0" w:color="auto"/>
        <w:right w:val="none" w:sz="0" w:space="0" w:color="auto"/>
      </w:divBdr>
    </w:div>
    <w:div w:id="16242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сад№36</dc:creator>
  <cp:lastModifiedBy>Детский сад№36</cp:lastModifiedBy>
  <cp:revision>2</cp:revision>
  <dcterms:created xsi:type="dcterms:W3CDTF">2021-03-31T01:20:00Z</dcterms:created>
  <dcterms:modified xsi:type="dcterms:W3CDTF">2021-03-31T01:20:00Z</dcterms:modified>
</cp:coreProperties>
</file>