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81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jc w:val="center"/>
        <w:rPr>
          <w:color w:val="1F497D" w:themeColor="text2"/>
          <w:sz w:val="36"/>
          <w:szCs w:val="36"/>
        </w:rPr>
      </w:pPr>
      <w:r>
        <w:rPr>
          <w:color w:val="1F497D" w:themeColor="text2"/>
          <w:sz w:val="36"/>
          <w:szCs w:val="36"/>
        </w:rPr>
        <w:t>З</w:t>
      </w:r>
      <w:r w:rsidRPr="00065837">
        <w:rPr>
          <w:color w:val="1F497D" w:themeColor="text2"/>
          <w:sz w:val="36"/>
          <w:szCs w:val="36"/>
        </w:rPr>
        <w:t>АКАЛИВАНИЕ ДЕТСКОГО ОРГАНИЗМА</w:t>
      </w:r>
    </w:p>
    <w:p w:rsidR="00464D81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F497D" w:themeColor="text2"/>
          <w:sz w:val="36"/>
          <w:szCs w:val="36"/>
        </w:rPr>
      </w:pPr>
      <w:r w:rsidRPr="006E6C6D">
        <w:rPr>
          <w:color w:val="111111"/>
          <w:sz w:val="27"/>
          <w:szCs w:val="27"/>
        </w:rPr>
        <w:t>А вот что рекомендуют специалисты по части закаливания детей.</w:t>
      </w:r>
      <w:r>
        <w:rPr>
          <w:color w:val="111111"/>
          <w:sz w:val="27"/>
          <w:szCs w:val="27"/>
        </w:rPr>
        <w:t xml:space="preserve"> </w:t>
      </w:r>
      <w:r w:rsidRPr="006E6C6D">
        <w:rPr>
          <w:color w:val="111111"/>
          <w:sz w:val="27"/>
          <w:szCs w:val="27"/>
        </w:rPr>
        <w:t>Пусть всегда будет солнце! </w:t>
      </w:r>
      <w:r w:rsidRPr="006E6C6D">
        <w:rPr>
          <w:rStyle w:val="a4"/>
          <w:color w:val="111111"/>
          <w:sz w:val="27"/>
          <w:szCs w:val="27"/>
          <w:bdr w:val="none" w:sz="0" w:space="0" w:color="auto" w:frame="1"/>
        </w:rPr>
        <w:t>Родители</w:t>
      </w:r>
      <w:r w:rsidRPr="006E6C6D">
        <w:rPr>
          <w:color w:val="111111"/>
          <w:sz w:val="27"/>
          <w:szCs w:val="27"/>
        </w:rPr>
        <w:t> должны знать </w:t>
      </w:r>
      <w:r w:rsidRPr="006E6C6D">
        <w:rPr>
          <w:color w:val="111111"/>
          <w:sz w:val="27"/>
          <w:szCs w:val="27"/>
          <w:u w:val="single"/>
          <w:bdr w:val="none" w:sz="0" w:space="0" w:color="auto" w:frame="1"/>
        </w:rPr>
        <w:t>назубок</w:t>
      </w:r>
      <w:r w:rsidRPr="006E6C6D">
        <w:rPr>
          <w:color w:val="111111"/>
          <w:sz w:val="27"/>
          <w:szCs w:val="27"/>
        </w:rPr>
        <w:t>: солнечный свет совершенно необходим для нормального развития ребенка. Возникающие при его недостатке нарушения естественного образования витамина Д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:rsidR="00464D81" w:rsidRPr="00065837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F497D" w:themeColor="text2"/>
          <w:sz w:val="36"/>
          <w:szCs w:val="36"/>
        </w:rPr>
      </w:pPr>
      <w:r w:rsidRPr="006E6C6D">
        <w:rPr>
          <w:color w:val="111111"/>
          <w:sz w:val="27"/>
          <w:szCs w:val="27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:rsidR="00464D81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:rsidR="00464D81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065837">
        <w:rPr>
          <w:b/>
          <w:sz w:val="27"/>
          <w:szCs w:val="27"/>
        </w:rPr>
        <w:t>Закаливание солнцем</w:t>
      </w:r>
      <w:r w:rsidRPr="006E6C6D">
        <w:rPr>
          <w:color w:val="111111"/>
          <w:sz w:val="27"/>
          <w:szCs w:val="27"/>
        </w:rPr>
        <w:t xml:space="preserve"> лучше всего проводить во время прогулок или спокойной игры детей в утренние часы. Следите за тем, чтобы ребенок не </w:t>
      </w:r>
      <w:r w:rsidRPr="006E6C6D">
        <w:rPr>
          <w:i/>
          <w:iCs/>
          <w:color w:val="111111"/>
          <w:sz w:val="27"/>
          <w:szCs w:val="27"/>
          <w:bdr w:val="none" w:sz="0" w:space="0" w:color="auto" w:frame="1"/>
        </w:rPr>
        <w:t>«обгорел»</w:t>
      </w:r>
      <w:r w:rsidRPr="006E6C6D">
        <w:rPr>
          <w:color w:val="111111"/>
          <w:sz w:val="27"/>
          <w:szCs w:val="27"/>
        </w:rPr>
        <w:t>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 </w:t>
      </w:r>
      <w:r w:rsidRPr="006E6C6D">
        <w:rPr>
          <w:i/>
          <w:iCs/>
          <w:color w:val="111111"/>
          <w:sz w:val="27"/>
          <w:szCs w:val="27"/>
          <w:bdr w:val="none" w:sz="0" w:space="0" w:color="auto" w:frame="1"/>
        </w:rPr>
        <w:t>(по 1 минуте на спине, животе, правом и левом боку)</w:t>
      </w:r>
      <w:r w:rsidRPr="006E6C6D">
        <w:rPr>
          <w:color w:val="111111"/>
          <w:sz w:val="27"/>
          <w:szCs w:val="27"/>
        </w:rPr>
        <w:t>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:rsidR="00464D81" w:rsidRPr="006E6C6D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 </w:t>
      </w:r>
      <w:r w:rsidRPr="006E6C6D">
        <w:rPr>
          <w:color w:val="111111"/>
          <w:sz w:val="27"/>
          <w:szCs w:val="27"/>
          <w:u w:val="single"/>
          <w:bdr w:val="none" w:sz="0" w:space="0" w:color="auto" w:frame="1"/>
        </w:rPr>
        <w:t>папам</w:t>
      </w:r>
      <w:r w:rsidRPr="006E6C6D">
        <w:rPr>
          <w:color w:val="111111"/>
          <w:sz w:val="27"/>
          <w:szCs w:val="27"/>
        </w:rPr>
        <w:t>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</w:p>
    <w:p w:rsidR="00464D81" w:rsidRPr="006E6C6D" w:rsidRDefault="00464D81" w:rsidP="00464D8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В осенне-зимний период для профилактики </w:t>
      </w:r>
      <w:r w:rsidRPr="006E6C6D">
        <w:rPr>
          <w:i/>
          <w:iCs/>
          <w:color w:val="111111"/>
          <w:sz w:val="27"/>
          <w:szCs w:val="27"/>
          <w:bdr w:val="none" w:sz="0" w:space="0" w:color="auto" w:frame="1"/>
        </w:rPr>
        <w:t>«светового голодания»</w:t>
      </w:r>
      <w:r w:rsidRPr="006E6C6D">
        <w:rPr>
          <w:color w:val="111111"/>
          <w:sz w:val="27"/>
          <w:szCs w:val="27"/>
        </w:rPr>
        <w:t> 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:rsidR="00464D81" w:rsidRPr="006E6C6D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 xml:space="preserve">А как закалять детей водой?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</w:t>
      </w:r>
      <w:r w:rsidRPr="00065837">
        <w:rPr>
          <w:b/>
          <w:sz w:val="27"/>
          <w:szCs w:val="27"/>
        </w:rPr>
        <w:t>закаливания воздухом и водой</w:t>
      </w:r>
      <w:r w:rsidRPr="006E6C6D">
        <w:rPr>
          <w:color w:val="111111"/>
          <w:sz w:val="27"/>
          <w:szCs w:val="27"/>
        </w:rPr>
        <w:t>.</w:t>
      </w:r>
    </w:p>
    <w:p w:rsidR="00464D81" w:rsidRPr="006E6C6D" w:rsidRDefault="00464D81" w:rsidP="00464D81">
      <w:pPr>
        <w:pStyle w:val="a3"/>
        <w:shd w:val="clear" w:color="auto" w:fill="FFFFFF"/>
        <w:spacing w:before="0" w:beforeAutospacing="0" w:after="0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 xml:space="preserve">Температура воды должна быть не менее 22–23 °С,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</w:t>
      </w:r>
      <w:r w:rsidRPr="006E6C6D">
        <w:rPr>
          <w:color w:val="111111"/>
          <w:sz w:val="27"/>
          <w:szCs w:val="27"/>
        </w:rPr>
        <w:lastRenderedPageBreak/>
        <w:t>для </w:t>
      </w:r>
      <w:r w:rsidRPr="006E6C6D">
        <w:rPr>
          <w:color w:val="111111"/>
          <w:sz w:val="27"/>
          <w:szCs w:val="27"/>
          <w:u w:val="single"/>
          <w:bdr w:val="none" w:sz="0" w:space="0" w:color="auto" w:frame="1"/>
        </w:rPr>
        <w:t>этого</w:t>
      </w:r>
      <w:r w:rsidRPr="006E6C6D">
        <w:rPr>
          <w:color w:val="111111"/>
          <w:sz w:val="27"/>
          <w:szCs w:val="27"/>
        </w:rPr>
        <w:t>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:rsidR="00464D81" w:rsidRPr="006E6C6D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Постарайтесь побыстрее обучить своего ребенка азбуке плавания. Во избежание несчастных случаев, тщательно выбирайте место для купания. Самое подходящее – с чистым песчаным дном, пологим спуском, со спокойным течением воды.</w:t>
      </w:r>
    </w:p>
    <w:p w:rsidR="00464D81" w:rsidRPr="006E6C6D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:rsidR="00464D81" w:rsidRPr="006E6C6D" w:rsidRDefault="00464D81" w:rsidP="00464D81">
      <w:pPr>
        <w:pStyle w:val="a3"/>
        <w:shd w:val="clear" w:color="auto" w:fill="FFFFFF"/>
        <w:spacing w:before="225" w:beforeAutospacing="0" w:after="225" w:afterAutospacing="0"/>
        <w:ind w:left="-851" w:firstLine="567"/>
        <w:rPr>
          <w:color w:val="111111"/>
          <w:sz w:val="27"/>
          <w:szCs w:val="27"/>
        </w:rPr>
      </w:pPr>
      <w:r w:rsidRPr="006E6C6D">
        <w:rPr>
          <w:color w:val="111111"/>
          <w:sz w:val="27"/>
          <w:szCs w:val="27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:rsidR="002D19C8" w:rsidRDefault="002D19C8"/>
    <w:sectPr w:rsidR="002D19C8" w:rsidSect="00464D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64D81"/>
    <w:rsid w:val="001C0971"/>
    <w:rsid w:val="002D19C8"/>
    <w:rsid w:val="0046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D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3109</Characters>
  <Application>Microsoft Office Word</Application>
  <DocSecurity>0</DocSecurity>
  <Lines>25</Lines>
  <Paragraphs>7</Paragraphs>
  <ScaleCrop>false</ScaleCrop>
  <Company>Microsoft</Company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2019-09-12T08:18:00Z</dcterms:created>
  <dcterms:modified xsi:type="dcterms:W3CDTF">2019-09-12T08:18:00Z</dcterms:modified>
</cp:coreProperties>
</file>