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4D" w:rsidRPr="0067098D" w:rsidRDefault="00B4704D" w:rsidP="00B4704D">
      <w:pPr>
        <w:pStyle w:val="a5"/>
        <w:tabs>
          <w:tab w:val="left" w:pos="4256"/>
          <w:tab w:val="left" w:pos="4564"/>
        </w:tabs>
        <w:spacing w:after="0" w:line="240" w:lineRule="auto"/>
        <w:rPr>
          <w:rFonts w:ascii="Times New Roman" w:hAnsi="Times New Roman" w:cs="Times New Roman"/>
        </w:rPr>
      </w:pPr>
      <w:r w:rsidRPr="0067098D">
        <w:rPr>
          <w:rFonts w:ascii="Times New Roman" w:hAnsi="Times New Roman" w:cs="Times New Roman"/>
        </w:rPr>
        <w:t>Российская Федерация</w:t>
      </w:r>
    </w:p>
    <w:p w:rsidR="00B4704D" w:rsidRPr="0067098D" w:rsidRDefault="00B4704D" w:rsidP="00B4704D">
      <w:pPr>
        <w:pStyle w:val="a5"/>
        <w:tabs>
          <w:tab w:val="left" w:pos="4256"/>
          <w:tab w:val="left" w:pos="4564"/>
        </w:tabs>
        <w:spacing w:after="0" w:line="240" w:lineRule="auto"/>
        <w:rPr>
          <w:rFonts w:ascii="Times New Roman" w:hAnsi="Times New Roman" w:cs="Times New Roman"/>
        </w:rPr>
      </w:pPr>
      <w:r w:rsidRPr="0067098D">
        <w:rPr>
          <w:rFonts w:ascii="Times New Roman" w:hAnsi="Times New Roman" w:cs="Times New Roman"/>
        </w:rPr>
        <w:t>Департамент образования комитета по социальной политике и культуре</w:t>
      </w:r>
    </w:p>
    <w:p w:rsidR="00B4704D" w:rsidRPr="0067098D" w:rsidRDefault="00B4704D" w:rsidP="00B4704D">
      <w:pPr>
        <w:pStyle w:val="a5"/>
        <w:tabs>
          <w:tab w:val="left" w:pos="4256"/>
          <w:tab w:val="left" w:pos="4564"/>
        </w:tabs>
        <w:spacing w:after="0" w:line="240" w:lineRule="auto"/>
        <w:rPr>
          <w:rFonts w:ascii="Times New Roman" w:hAnsi="Times New Roman" w:cs="Times New Roman"/>
        </w:rPr>
      </w:pPr>
      <w:r w:rsidRPr="0067098D">
        <w:rPr>
          <w:rFonts w:ascii="Times New Roman" w:hAnsi="Times New Roman" w:cs="Times New Roman"/>
        </w:rPr>
        <w:t>Администрации г. Иркутска</w:t>
      </w:r>
    </w:p>
    <w:p w:rsidR="00B4704D" w:rsidRPr="0067098D" w:rsidRDefault="00B4704D" w:rsidP="00B4704D">
      <w:pPr>
        <w:pStyle w:val="a5"/>
        <w:tabs>
          <w:tab w:val="left" w:pos="4256"/>
          <w:tab w:val="left" w:pos="4564"/>
        </w:tabs>
        <w:spacing w:after="0" w:line="240" w:lineRule="auto"/>
        <w:rPr>
          <w:rStyle w:val="13pt"/>
          <w:rFonts w:cs="Times New Roman"/>
          <w:b w:val="0"/>
          <w:bCs/>
        </w:rPr>
      </w:pPr>
      <w:r w:rsidRPr="0067098D">
        <w:rPr>
          <w:rStyle w:val="13pt"/>
          <w:rFonts w:cs="Times New Roman"/>
          <w:bCs/>
        </w:rPr>
        <w:t xml:space="preserve">Муниципальное бюджетное дошкольное образовательное учреждение </w:t>
      </w:r>
    </w:p>
    <w:p w:rsidR="00B4704D" w:rsidRPr="0067098D" w:rsidRDefault="00B4704D" w:rsidP="00B4704D">
      <w:pPr>
        <w:pStyle w:val="a5"/>
        <w:tabs>
          <w:tab w:val="left" w:pos="4256"/>
          <w:tab w:val="left" w:pos="4564"/>
        </w:tabs>
        <w:spacing w:after="0" w:line="240" w:lineRule="auto"/>
        <w:rPr>
          <w:rStyle w:val="13pt"/>
          <w:rFonts w:cs="Times New Roman"/>
          <w:b w:val="0"/>
          <w:bCs/>
        </w:rPr>
      </w:pPr>
      <w:r w:rsidRPr="0067098D">
        <w:rPr>
          <w:rStyle w:val="13pt"/>
          <w:rFonts w:cs="Times New Roman"/>
          <w:bCs/>
        </w:rPr>
        <w:t xml:space="preserve">города Иркутска детский </w:t>
      </w:r>
      <w:proofErr w:type="gramStart"/>
      <w:r w:rsidRPr="0067098D">
        <w:rPr>
          <w:rStyle w:val="13pt"/>
          <w:rFonts w:cs="Times New Roman"/>
          <w:bCs/>
        </w:rPr>
        <w:t>сад  №</w:t>
      </w:r>
      <w:proofErr w:type="gramEnd"/>
      <w:r w:rsidRPr="0067098D">
        <w:rPr>
          <w:rStyle w:val="13pt"/>
          <w:rFonts w:cs="Times New Roman"/>
          <w:bCs/>
        </w:rPr>
        <w:t xml:space="preserve">  40</w:t>
      </w:r>
    </w:p>
    <w:p w:rsidR="00B4704D" w:rsidRPr="0067098D" w:rsidRDefault="00B4704D" w:rsidP="00B4704D">
      <w:pPr>
        <w:pStyle w:val="a5"/>
        <w:tabs>
          <w:tab w:val="left" w:pos="4256"/>
          <w:tab w:val="left" w:pos="4564"/>
        </w:tabs>
        <w:spacing w:after="0" w:line="240" w:lineRule="auto"/>
        <w:rPr>
          <w:rStyle w:val="13pt"/>
          <w:rFonts w:cs="Times New Roman"/>
          <w:b w:val="0"/>
          <w:bCs/>
        </w:rPr>
      </w:pPr>
      <w:r w:rsidRPr="0067098D">
        <w:rPr>
          <w:rStyle w:val="13pt"/>
          <w:rFonts w:cs="Times New Roman"/>
          <w:bCs/>
        </w:rPr>
        <w:t>___________________________________________________________</w:t>
      </w:r>
    </w:p>
    <w:p w:rsidR="00B4704D" w:rsidRPr="0067098D" w:rsidRDefault="00B4704D" w:rsidP="00B4704D">
      <w:pPr>
        <w:pStyle w:val="a5"/>
        <w:tabs>
          <w:tab w:val="left" w:pos="4256"/>
          <w:tab w:val="left" w:pos="4564"/>
        </w:tabs>
        <w:spacing w:after="0" w:line="240" w:lineRule="auto"/>
      </w:pPr>
      <w:smartTag w:uri="urn:schemas-microsoft-com:office:smarttags" w:element="metricconverter">
        <w:smartTagPr>
          <w:attr w:name="ProductID" w:val="664009, г"/>
        </w:smartTagPr>
        <w:r w:rsidRPr="0067098D">
          <w:rPr>
            <w:rFonts w:ascii="Times New Roman" w:hAnsi="Times New Roman" w:cs="Times New Roman"/>
          </w:rPr>
          <w:t>664009, г</w:t>
        </w:r>
      </w:smartTag>
      <w:r w:rsidRPr="0067098D">
        <w:rPr>
          <w:rFonts w:ascii="Times New Roman" w:hAnsi="Times New Roman" w:cs="Times New Roman"/>
        </w:rPr>
        <w:t xml:space="preserve">. Иркутск, ул. Омулевского, 6. тел. </w:t>
      </w:r>
      <w:r>
        <w:rPr>
          <w:rFonts w:ascii="Times New Roman" w:hAnsi="Times New Roman" w:cs="Times New Roman"/>
        </w:rPr>
        <w:t xml:space="preserve">(3952) </w:t>
      </w:r>
      <w:r w:rsidRPr="0067098D">
        <w:rPr>
          <w:rFonts w:ascii="Times New Roman" w:hAnsi="Times New Roman" w:cs="Times New Roman"/>
        </w:rPr>
        <w:t>54-74-84</w:t>
      </w:r>
    </w:p>
    <w:p w:rsidR="00B4704D" w:rsidRPr="0067098D" w:rsidRDefault="00B4704D" w:rsidP="00B4704D">
      <w:pPr>
        <w:tabs>
          <w:tab w:val="left" w:pos="4256"/>
          <w:tab w:val="left" w:pos="4564"/>
        </w:tabs>
        <w:jc w:val="center"/>
      </w:pPr>
      <w:r w:rsidRPr="0067098D">
        <w:t xml:space="preserve">адрес электронной почты: </w:t>
      </w:r>
      <w:hyperlink r:id="rId4" w:history="1">
        <w:r w:rsidRPr="0067098D">
          <w:rPr>
            <w:rStyle w:val="a3"/>
            <w:lang w:val="en-US"/>
          </w:rPr>
          <w:t>mdouds</w:t>
        </w:r>
        <w:r w:rsidRPr="0067098D">
          <w:rPr>
            <w:rStyle w:val="a3"/>
          </w:rPr>
          <w:t>40@</w:t>
        </w:r>
        <w:r w:rsidRPr="0067098D">
          <w:rPr>
            <w:rStyle w:val="a3"/>
            <w:lang w:val="en-US"/>
          </w:rPr>
          <w:t>yandex</w:t>
        </w:r>
        <w:r w:rsidRPr="0067098D">
          <w:rPr>
            <w:rStyle w:val="a3"/>
          </w:rPr>
          <w:t>.</w:t>
        </w:r>
        <w:proofErr w:type="spellStart"/>
        <w:r w:rsidRPr="0067098D">
          <w:rPr>
            <w:rStyle w:val="a3"/>
            <w:lang w:val="en-US"/>
          </w:rPr>
          <w:t>ru</w:t>
        </w:r>
        <w:proofErr w:type="spellEnd"/>
      </w:hyperlink>
    </w:p>
    <w:p w:rsidR="00B4704D" w:rsidRDefault="00B4704D" w:rsidP="00B4704D">
      <w:pPr>
        <w:widowControl/>
        <w:autoSpaceDE/>
        <w:autoSpaceDN/>
        <w:adjustRightInd/>
        <w:rPr>
          <w:sz w:val="52"/>
          <w:szCs w:val="52"/>
          <w:lang w:eastAsia="ru-RU"/>
        </w:rPr>
      </w:pPr>
    </w:p>
    <w:p w:rsidR="00B4704D" w:rsidRPr="00D632C7" w:rsidRDefault="00B4704D" w:rsidP="00B4704D">
      <w:pPr>
        <w:spacing w:line="360" w:lineRule="auto"/>
        <w:ind w:left="-851"/>
        <w:jc w:val="center"/>
        <w:rPr>
          <w:sz w:val="30"/>
          <w:szCs w:val="30"/>
        </w:rPr>
      </w:pPr>
      <w:r w:rsidRPr="00D632C7">
        <w:rPr>
          <w:b/>
          <w:sz w:val="30"/>
          <w:szCs w:val="30"/>
        </w:rPr>
        <w:t>Аннотация</w:t>
      </w:r>
      <w:r w:rsidRPr="00D632C7">
        <w:rPr>
          <w:sz w:val="30"/>
          <w:szCs w:val="30"/>
        </w:rPr>
        <w:t xml:space="preserve"> </w:t>
      </w:r>
      <w:r w:rsidRPr="00D632C7">
        <w:rPr>
          <w:b/>
          <w:sz w:val="30"/>
          <w:szCs w:val="30"/>
        </w:rPr>
        <w:t xml:space="preserve">на методическую разработку учителя-логопеда </w:t>
      </w:r>
      <w:proofErr w:type="spellStart"/>
      <w:r w:rsidRPr="00D632C7">
        <w:rPr>
          <w:b/>
          <w:sz w:val="30"/>
          <w:szCs w:val="30"/>
        </w:rPr>
        <w:t>Санеевой</w:t>
      </w:r>
      <w:proofErr w:type="spellEnd"/>
      <w:r w:rsidRPr="00D632C7">
        <w:rPr>
          <w:b/>
          <w:sz w:val="30"/>
          <w:szCs w:val="30"/>
        </w:rPr>
        <w:t xml:space="preserve"> О.Н. </w:t>
      </w:r>
    </w:p>
    <w:p w:rsidR="00B4704D" w:rsidRPr="00AF196C" w:rsidRDefault="00B4704D" w:rsidP="00B4704D">
      <w:pPr>
        <w:spacing w:line="360" w:lineRule="auto"/>
        <w:ind w:left="-851" w:firstLine="567"/>
        <w:jc w:val="center"/>
        <w:rPr>
          <w:b/>
          <w:i/>
          <w:sz w:val="32"/>
          <w:szCs w:val="32"/>
        </w:rPr>
      </w:pPr>
      <w:r w:rsidRPr="00AF196C">
        <w:rPr>
          <w:b/>
          <w:i/>
          <w:sz w:val="32"/>
          <w:szCs w:val="32"/>
        </w:rPr>
        <w:t>«</w:t>
      </w:r>
      <w:proofErr w:type="gramStart"/>
      <w:r w:rsidRPr="00AF196C">
        <w:rPr>
          <w:b/>
          <w:i/>
          <w:sz w:val="32"/>
          <w:szCs w:val="32"/>
        </w:rPr>
        <w:t>Альбом  с</w:t>
      </w:r>
      <w:proofErr w:type="gramEnd"/>
      <w:r w:rsidRPr="00AF196C">
        <w:rPr>
          <w:b/>
          <w:i/>
          <w:sz w:val="32"/>
          <w:szCs w:val="32"/>
        </w:rPr>
        <w:t xml:space="preserve"> практическими заданиями по  развития зрительного восприятия и </w:t>
      </w:r>
      <w:proofErr w:type="spellStart"/>
      <w:r w:rsidRPr="00AF196C">
        <w:rPr>
          <w:b/>
          <w:i/>
          <w:sz w:val="32"/>
          <w:szCs w:val="32"/>
        </w:rPr>
        <w:t>графомоторных</w:t>
      </w:r>
      <w:proofErr w:type="spellEnd"/>
      <w:r w:rsidRPr="00AF196C">
        <w:rPr>
          <w:b/>
          <w:i/>
          <w:sz w:val="32"/>
          <w:szCs w:val="32"/>
        </w:rPr>
        <w:t xml:space="preserve"> навыков у детей 4-6 лет с тяжелыми нарушениями речи»</w:t>
      </w:r>
    </w:p>
    <w:p w:rsidR="00B4704D" w:rsidRPr="00AF196C" w:rsidRDefault="00B4704D" w:rsidP="00B4704D">
      <w:pPr>
        <w:spacing w:line="360" w:lineRule="auto"/>
        <w:ind w:left="-851" w:firstLine="567"/>
        <w:jc w:val="both"/>
        <w:rPr>
          <w:sz w:val="32"/>
          <w:szCs w:val="32"/>
          <w:lang w:eastAsia="ru-RU"/>
        </w:rPr>
      </w:pPr>
      <w:r w:rsidRPr="00AF196C">
        <w:rPr>
          <w:sz w:val="32"/>
          <w:szCs w:val="32"/>
          <w:lang w:eastAsia="ru-RU"/>
        </w:rPr>
        <w:t xml:space="preserve">Альбом с практическими </w:t>
      </w:r>
      <w:proofErr w:type="gramStart"/>
      <w:r w:rsidRPr="00AF196C">
        <w:rPr>
          <w:sz w:val="32"/>
          <w:szCs w:val="32"/>
          <w:lang w:eastAsia="ru-RU"/>
        </w:rPr>
        <w:t>заданиями  -</w:t>
      </w:r>
      <w:proofErr w:type="gramEnd"/>
      <w:r w:rsidRPr="00AF196C">
        <w:rPr>
          <w:sz w:val="32"/>
          <w:szCs w:val="32"/>
          <w:lang w:eastAsia="ru-RU"/>
        </w:rPr>
        <w:t xml:space="preserve">  наглядно-действенное пособие, направленное на развитие и коррекцию зрительного восприятия и формированию моторно-графических навыков  у детей 4-6 лет.</w:t>
      </w:r>
    </w:p>
    <w:p w:rsidR="00B4704D" w:rsidRPr="00AF196C" w:rsidRDefault="00B4704D" w:rsidP="00B4704D">
      <w:pPr>
        <w:spacing w:line="360" w:lineRule="auto"/>
        <w:ind w:left="-851" w:firstLine="567"/>
        <w:jc w:val="both"/>
        <w:rPr>
          <w:sz w:val="32"/>
          <w:szCs w:val="32"/>
          <w:lang w:eastAsia="ru-RU"/>
        </w:rPr>
      </w:pPr>
      <w:r w:rsidRPr="00AF196C">
        <w:rPr>
          <w:sz w:val="32"/>
          <w:szCs w:val="32"/>
          <w:lang w:eastAsia="ru-RU"/>
        </w:rPr>
        <w:t xml:space="preserve">В альбоме представлена система упражнений для обучения детей дошкольного возраста с тяжелыми нарушениями речи стратегиям зрительного восприятия, </w:t>
      </w:r>
      <w:proofErr w:type="gramStart"/>
      <w:r w:rsidRPr="00AF196C">
        <w:rPr>
          <w:sz w:val="32"/>
          <w:szCs w:val="32"/>
          <w:lang w:eastAsia="ru-RU"/>
        </w:rPr>
        <w:t>развитие  и</w:t>
      </w:r>
      <w:proofErr w:type="gramEnd"/>
      <w:r w:rsidRPr="00AF196C">
        <w:rPr>
          <w:sz w:val="32"/>
          <w:szCs w:val="32"/>
          <w:lang w:eastAsia="ru-RU"/>
        </w:rPr>
        <w:t xml:space="preserve"> решениям различных мыслительных задач, подготовка руки к овладению письмом, коррекция и развития речи, в осуществлении которых зрительное восприятие играет значительную роль.</w:t>
      </w:r>
    </w:p>
    <w:p w:rsidR="00ED3C23" w:rsidRDefault="00B4704D">
      <w:bookmarkStart w:id="0" w:name="_GoBack"/>
      <w:bookmarkEnd w:id="0"/>
    </w:p>
    <w:sectPr w:rsidR="00ED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4D"/>
    <w:rsid w:val="00A502CC"/>
    <w:rsid w:val="00B4704D"/>
    <w:rsid w:val="00E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0C4E-D7A8-4DEE-986E-2333B428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4704D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B4704D"/>
    <w:rPr>
      <w:rFonts w:ascii="Microsoft Sans Serif" w:hAnsi="Microsoft Sans Serif" w:cs="Microsoft Sans Serif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4"/>
    <w:uiPriority w:val="99"/>
    <w:rsid w:val="00B4704D"/>
    <w:pPr>
      <w:widowControl/>
      <w:shd w:val="clear" w:color="auto" w:fill="FFFFFF"/>
      <w:autoSpaceDE/>
      <w:autoSpaceDN/>
      <w:adjustRightInd/>
      <w:spacing w:after="480" w:line="545" w:lineRule="exact"/>
      <w:jc w:val="center"/>
    </w:pPr>
    <w:rPr>
      <w:rFonts w:ascii="Microsoft Sans Serif" w:eastAsiaTheme="minorHAnsi" w:hAnsi="Microsoft Sans Serif" w:cs="Microsoft Sans Serif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4704D"/>
    <w:rPr>
      <w:rFonts w:ascii="Times New Roman" w:eastAsia="Calibri" w:hAnsi="Times New Roman" w:cs="Times New Roman"/>
      <w:sz w:val="24"/>
      <w:szCs w:val="24"/>
    </w:rPr>
  </w:style>
  <w:style w:type="character" w:customStyle="1" w:styleId="13pt">
    <w:name w:val="Основной текст + 13 pt"/>
    <w:aliases w:val="Полужирный"/>
    <w:uiPriority w:val="99"/>
    <w:rsid w:val="00B4704D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2018-12-04T15:32:00Z</dcterms:created>
  <dcterms:modified xsi:type="dcterms:W3CDTF">2018-12-04T15:35:00Z</dcterms:modified>
</cp:coreProperties>
</file>