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4"/>
          <w:szCs w:val="44"/>
        </w:rPr>
      </w:pPr>
    </w:p>
    <w:p w:rsid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4"/>
          <w:szCs w:val="44"/>
        </w:rPr>
      </w:pPr>
    </w:p>
    <w:p w:rsid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4"/>
          <w:szCs w:val="44"/>
        </w:rPr>
      </w:pPr>
    </w:p>
    <w:p w:rsid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4"/>
          <w:szCs w:val="44"/>
        </w:rPr>
      </w:pPr>
    </w:p>
    <w:p w:rsidR="004E3E68" w:rsidRDefault="004E3E68" w:rsidP="004E3E6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4"/>
          <w:szCs w:val="44"/>
        </w:rPr>
      </w:pPr>
    </w:p>
    <w:p w:rsidR="004E3E68" w:rsidRDefault="004E3E68" w:rsidP="004E3E6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4"/>
          <w:szCs w:val="44"/>
        </w:rPr>
      </w:pPr>
    </w:p>
    <w:p w:rsidR="004E3E68" w:rsidRPr="004E3E68" w:rsidRDefault="004E3E68" w:rsidP="004E3E6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4E3E68">
      <w:pPr>
        <w:pStyle w:val="c21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40"/>
          <w:szCs w:val="40"/>
        </w:rPr>
      </w:pPr>
      <w:r w:rsidRPr="004E3E68">
        <w:rPr>
          <w:rStyle w:val="c9"/>
          <w:b/>
          <w:bCs/>
          <w:i/>
          <w:iCs/>
          <w:color w:val="000000"/>
          <w:sz w:val="40"/>
          <w:szCs w:val="40"/>
        </w:rPr>
        <w:t xml:space="preserve"> </w:t>
      </w:r>
      <w:r w:rsidRPr="004E3E68">
        <w:rPr>
          <w:rStyle w:val="c9"/>
          <w:b/>
          <w:bCs/>
          <w:iCs/>
          <w:color w:val="000000"/>
          <w:sz w:val="40"/>
          <w:szCs w:val="40"/>
        </w:rPr>
        <w:t>«Как и для чего читать детям сказки?»</w:t>
      </w:r>
    </w:p>
    <w:p w:rsidR="004E3E68" w:rsidRPr="004E3E68" w:rsidRDefault="004E3E68" w:rsidP="004E3E68">
      <w:pPr>
        <w:pStyle w:val="c21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4E3E68">
        <w:rPr>
          <w:rStyle w:val="c9"/>
          <w:b/>
          <w:bCs/>
          <w:iCs/>
          <w:color w:val="000000"/>
          <w:sz w:val="40"/>
          <w:szCs w:val="40"/>
        </w:rPr>
        <w:t>(консультация для родителей)</w:t>
      </w: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40"/>
          <w:szCs w:val="40"/>
        </w:rPr>
      </w:pPr>
    </w:p>
    <w:p w:rsidR="004E3E68" w:rsidRPr="004E3E68" w:rsidRDefault="004E3E68" w:rsidP="004E3E68">
      <w:pPr>
        <w:pStyle w:val="c21"/>
        <w:spacing w:before="0" w:beforeAutospacing="0" w:after="0" w:afterAutospacing="0"/>
        <w:jc w:val="right"/>
        <w:rPr>
          <w:rStyle w:val="c9"/>
          <w:bCs/>
          <w:iCs/>
          <w:color w:val="000000"/>
          <w:sz w:val="40"/>
          <w:szCs w:val="40"/>
        </w:rPr>
      </w:pPr>
      <w:r w:rsidRPr="004E3E68">
        <w:rPr>
          <w:rStyle w:val="c9"/>
          <w:bCs/>
          <w:iCs/>
          <w:color w:val="000000"/>
          <w:sz w:val="40"/>
          <w:szCs w:val="40"/>
        </w:rPr>
        <w:t xml:space="preserve">Выполнила воспитатель </w:t>
      </w:r>
    </w:p>
    <w:p w:rsidR="004E3E68" w:rsidRPr="004E3E68" w:rsidRDefault="004E3E68" w:rsidP="004E3E68">
      <w:pPr>
        <w:pStyle w:val="c21"/>
        <w:spacing w:before="0" w:beforeAutospacing="0" w:after="0" w:afterAutospacing="0"/>
        <w:jc w:val="right"/>
        <w:rPr>
          <w:rStyle w:val="c9"/>
          <w:bCs/>
          <w:iCs/>
          <w:color w:val="000000"/>
          <w:sz w:val="40"/>
          <w:szCs w:val="40"/>
        </w:rPr>
      </w:pPr>
      <w:r w:rsidRPr="004E3E68">
        <w:rPr>
          <w:rStyle w:val="c9"/>
          <w:bCs/>
          <w:iCs/>
          <w:color w:val="000000"/>
          <w:sz w:val="40"/>
          <w:szCs w:val="40"/>
        </w:rPr>
        <w:t>Рокина Е.А. 1кв.кат</w:t>
      </w: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4E3E68" w:rsidRPr="004E3E68" w:rsidRDefault="004E3E68" w:rsidP="00805CE8">
      <w:pPr>
        <w:pStyle w:val="c21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4E3E68" w:rsidRDefault="004E3E68" w:rsidP="004E3E68">
      <w:pPr>
        <w:pStyle w:val="c21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4E3E68" w:rsidRDefault="004E3E68" w:rsidP="004E3E68">
      <w:pPr>
        <w:pStyle w:val="c21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4E3E68" w:rsidRDefault="004E3E68" w:rsidP="004E3E68">
      <w:pPr>
        <w:pStyle w:val="c21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4E3E68" w:rsidRDefault="004E3E68" w:rsidP="004E3E68">
      <w:pPr>
        <w:pStyle w:val="c21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4E3E68" w:rsidRPr="004E3E68" w:rsidRDefault="004E3E68" w:rsidP="004E3E68">
      <w:pPr>
        <w:pStyle w:val="c21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805CE8" w:rsidRPr="004E3E68" w:rsidRDefault="00805CE8" w:rsidP="00805CE8">
      <w:pPr>
        <w:numPr>
          <w:ilvl w:val="0"/>
          <w:numId w:val="1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Какие р.н.с. вы знаете?</w:t>
      </w:r>
    </w:p>
    <w:p w:rsidR="00805CE8" w:rsidRPr="004E3E68" w:rsidRDefault="00805CE8" w:rsidP="00805CE8">
      <w:pPr>
        <w:numPr>
          <w:ilvl w:val="0"/>
          <w:numId w:val="1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вы знаете, что р.н.с. по тематике и стилистике делятся на 4 группы?</w:t>
      </w:r>
    </w:p>
    <w:p w:rsidR="00805CE8" w:rsidRPr="004E3E68" w:rsidRDefault="00805CE8" w:rsidP="00805CE8">
      <w:pPr>
        <w:numPr>
          <w:ilvl w:val="0"/>
          <w:numId w:val="1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быть, вы знаете на какие? (сказки о животных, волшебные, социально-бытовые, докучные сказки).</w:t>
      </w:r>
    </w:p>
    <w:p w:rsidR="00805CE8" w:rsidRPr="004E3E68" w:rsidRDefault="00805CE8" w:rsidP="00805CE8">
      <w:pPr>
        <w:numPr>
          <w:ilvl w:val="0"/>
          <w:numId w:val="1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р.н.с о животных вы знаете? («Лиса и журавль», «Лиса и кувшин»).</w:t>
      </w:r>
    </w:p>
    <w:p w:rsidR="00805CE8" w:rsidRPr="004E3E68" w:rsidRDefault="00805CE8" w:rsidP="00805CE8">
      <w:pPr>
        <w:numPr>
          <w:ilvl w:val="0"/>
          <w:numId w:val="1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волшебные р.н.с.? («Царевна-лягушка», «Хаврошечка»).</w:t>
      </w:r>
    </w:p>
    <w:p w:rsidR="00805CE8" w:rsidRPr="004E3E68" w:rsidRDefault="00805CE8" w:rsidP="00805CE8">
      <w:pPr>
        <w:numPr>
          <w:ilvl w:val="0"/>
          <w:numId w:val="1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Социально-бытовые?</w:t>
      </w:r>
    </w:p>
    <w:p w:rsidR="00805CE8" w:rsidRPr="004E3E68" w:rsidRDefault="00805CE8" w:rsidP="00805CE8">
      <w:pPr>
        <w:spacing w:after="0" w:line="240" w:lineRule="auto"/>
        <w:ind w:left="36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социально-бытовых сказках нет ничего чудесного, нет волшебных помощников. Персонажи действуют в знакомой обыденной обстановке. Герои сказок мужик, батрак, солдат побеждает своих врагов благодаря своему уму. Приведите пример.</w:t>
      </w:r>
    </w:p>
    <w:p w:rsidR="00805CE8" w:rsidRPr="004E3E68" w:rsidRDefault="00805CE8" w:rsidP="00805CE8">
      <w:pPr>
        <w:spacing w:after="0" w:line="240" w:lineRule="auto"/>
        <w:ind w:left="36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Докучные сказки - от слова докучать, надоедать. Это шутки, балагурки сказочного характера. (« Жили-были два гуся, вот и сказка вся»).</w:t>
      </w:r>
    </w:p>
    <w:p w:rsidR="00805CE8" w:rsidRPr="004E3E68" w:rsidRDefault="00805CE8" w:rsidP="00805CE8">
      <w:pPr>
        <w:numPr>
          <w:ilvl w:val="0"/>
          <w:numId w:val="2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Скажите, за что дети любят сказки?</w:t>
      </w:r>
    </w:p>
    <w:p w:rsidR="00805CE8" w:rsidRPr="004E3E68" w:rsidRDefault="00805CE8" w:rsidP="00805CE8">
      <w:pPr>
        <w:numPr>
          <w:ilvl w:val="0"/>
          <w:numId w:val="2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ее впечатляющая сила воздействия?</w:t>
      </w:r>
    </w:p>
    <w:p w:rsidR="00805CE8" w:rsidRPr="004E3E68" w:rsidRDefault="00805CE8" w:rsidP="00805CE8">
      <w:pPr>
        <w:spacing w:after="0" w:line="240" w:lineRule="auto"/>
        <w:ind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вот в чем! Все животные лиса, петух, коза, волк взяты из жизни, они разговаривают. Сказки о них носят аллегорический характер, под ним подразумеваются люди. Все это сказочно и привлекает детей.</w:t>
      </w:r>
    </w:p>
    <w:p w:rsidR="00805CE8" w:rsidRPr="004E3E68" w:rsidRDefault="00805CE8" w:rsidP="00805CE8">
      <w:pPr>
        <w:spacing w:after="0" w:line="240" w:lineRule="auto"/>
        <w:ind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волшебных сказках много фантастики, волшебства. Яркая фантастика очаровывает детей и они верят в самое невероятное.</w:t>
      </w:r>
    </w:p>
    <w:p w:rsidR="00805CE8" w:rsidRPr="004E3E68" w:rsidRDefault="00805CE8" w:rsidP="00805CE8">
      <w:pPr>
        <w:numPr>
          <w:ilvl w:val="0"/>
          <w:numId w:val="3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детям читать сказки?</w:t>
      </w:r>
    </w:p>
    <w:p w:rsidR="00805CE8" w:rsidRPr="004E3E68" w:rsidRDefault="00805CE8" w:rsidP="00805CE8">
      <w:pPr>
        <w:spacing w:after="0" w:line="240" w:lineRule="auto"/>
        <w:ind w:left="36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Р.н.с. являются идеально доступным для ребенка носителем основных моральных этических категорий, менталитете русского народа, а также моделей поведения людей и типов взаимодействия между ними.</w:t>
      </w:r>
    </w:p>
    <w:p w:rsidR="00805CE8" w:rsidRPr="004E3E68" w:rsidRDefault="00805CE8" w:rsidP="00805CE8">
      <w:pPr>
        <w:numPr>
          <w:ilvl w:val="0"/>
          <w:numId w:val="4"/>
        </w:numPr>
        <w:spacing w:after="0" w:line="240" w:lineRule="auto"/>
        <w:ind w:left="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 вы читаете своему ребенку сказки?</w:t>
      </w:r>
    </w:p>
    <w:p w:rsidR="00805CE8" w:rsidRPr="004E3E68" w:rsidRDefault="00805CE8" w:rsidP="00805CE8">
      <w:pPr>
        <w:spacing w:after="0" w:line="240" w:lineRule="auto"/>
        <w:ind w:left="36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вашему вниманию видеозапись занятия. В процессе просмотра определите вид сказки, как прошла работа над трудными словами, какие вопросы задавал воспитатель и когда были показаны иллюстрации по сказке.</w:t>
      </w:r>
    </w:p>
    <w:p w:rsidR="00805CE8" w:rsidRPr="004E3E68" w:rsidRDefault="00805CE8" w:rsidP="00805CE8">
      <w:pPr>
        <w:spacing w:after="0" w:line="270" w:lineRule="atLeast"/>
        <w:ind w:left="360"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Давайте, определим этапы работы со сказкой:</w:t>
      </w:r>
    </w:p>
    <w:p w:rsidR="00805CE8" w:rsidRPr="004E3E68" w:rsidRDefault="00805CE8" w:rsidP="00805CE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Прочитайте сказку предварительно.</w:t>
      </w:r>
    </w:p>
    <w:p w:rsidR="00805CE8" w:rsidRPr="004E3E68" w:rsidRDefault="00805CE8" w:rsidP="00805CE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 сложные и непонятные слова, фразеологизмы (либо  перед рассказыванием, либо в процессе или после рассказывания).</w:t>
      </w:r>
    </w:p>
    <w:p w:rsidR="00805CE8" w:rsidRPr="004E3E68" w:rsidRDefault="00805CE8" w:rsidP="00805CE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Сказку нужно читать, а лучше рассказывать очень выразительно, передавая речь героев, интонацией голоса, показывая жестом, мимикой их особенности.</w:t>
      </w:r>
    </w:p>
    <w:p w:rsidR="00805CE8" w:rsidRPr="004E3E68" w:rsidRDefault="00805CE8" w:rsidP="00805CE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Делайте паузы, логические ударения, выделяйте главные слова, идею произведения.</w:t>
      </w:r>
    </w:p>
    <w:p w:rsidR="00805CE8" w:rsidRPr="004E3E68" w:rsidRDefault="00805CE8" w:rsidP="00805CE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прочтения побеседуйте  с ребенком (обсудите поведение персонажей, мотивы их поступков), используя при этом иллюстрации из книги.</w:t>
      </w:r>
    </w:p>
    <w:p w:rsidR="00805CE8" w:rsidRPr="004E3E68" w:rsidRDefault="00805CE8" w:rsidP="00805CE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сказку еще раз.</w:t>
      </w:r>
    </w:p>
    <w:p w:rsidR="00805CE8" w:rsidRPr="004E3E68" w:rsidRDefault="00805CE8" w:rsidP="00805C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Прочитайте ребенку: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«Заяц-хвастун»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«Лиса и кувшин»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«Крылаты, мохнатый да масляный»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«Царевна-лягушка»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«Сивка-Бурка»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«Финист-Ясный сокол»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«Хаврошечка»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«Никита Кожемяка»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«Рифмы»</w:t>
      </w:r>
    </w:p>
    <w:p w:rsidR="00805CE8" w:rsidRPr="004E3E68" w:rsidRDefault="00805CE8" w:rsidP="00805CE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«Докучные сказки»</w:t>
      </w:r>
    </w:p>
    <w:p w:rsidR="00805CE8" w:rsidRPr="004E3E68" w:rsidRDefault="00805CE8" w:rsidP="00805CE8">
      <w:pPr>
        <w:spacing w:after="0" w:line="270" w:lineRule="atLeast"/>
        <w:ind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805CE8" w:rsidRPr="004E3E68" w:rsidRDefault="00805CE8" w:rsidP="00805CE8">
      <w:pPr>
        <w:spacing w:after="0" w:line="270" w:lineRule="atLeast"/>
        <w:ind w:righ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Памятка для родителей.</w:t>
      </w:r>
    </w:p>
    <w:p w:rsidR="00805CE8" w:rsidRPr="004E3E68" w:rsidRDefault="00805CE8" w:rsidP="00805CE8">
      <w:pPr>
        <w:spacing w:after="0" w:line="270" w:lineRule="atLeast"/>
        <w:ind w:right="4" w:firstLine="41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 чего начинать знакомство с книгой?</w:t>
      </w:r>
    </w:p>
    <w:p w:rsidR="00805CE8" w:rsidRPr="004E3E68" w:rsidRDefault="00805CE8" w:rsidP="00805CE8">
      <w:pPr>
        <w:numPr>
          <w:ilvl w:val="0"/>
          <w:numId w:val="7"/>
        </w:numPr>
        <w:spacing w:after="0" w:line="330" w:lineRule="atLeast"/>
        <w:ind w:left="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нужно с собирания новых книг для детской библиотеки или с обновления имеющихся.</w:t>
      </w:r>
    </w:p>
    <w:p w:rsidR="00805CE8" w:rsidRPr="004E3E68" w:rsidRDefault="00805CE8" w:rsidP="00805CE8">
      <w:pPr>
        <w:numPr>
          <w:ilvl w:val="0"/>
          <w:numId w:val="7"/>
        </w:numPr>
        <w:spacing w:after="0" w:line="330" w:lineRule="atLeast"/>
        <w:ind w:left="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вашей библиотеке может быть несколько типов детских книг: книжки-игрушки с изображением предметов, книжки-вырубки, обложка которых вырезана по контуру того предмета, о котором идёт речь в тексте, книжки-панорамы с движущимися фигурками, книги с юмористическим харатером.</w:t>
      </w:r>
    </w:p>
    <w:p w:rsidR="00805CE8" w:rsidRPr="004E3E68" w:rsidRDefault="00805CE8" w:rsidP="00805CE8">
      <w:pPr>
        <w:numPr>
          <w:ilvl w:val="0"/>
          <w:numId w:val="7"/>
        </w:numPr>
        <w:spacing w:after="0" w:line="330" w:lineRule="atLeast"/>
        <w:ind w:left="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должны быть разные виды русской и зарубежной детской литературы (проза, поэзия и драматургия), произведения разных жанров (рассказы, стихи, авторские сказки, повести, романы-сказки), тем и направлений, фольклорные (песенки, потешки, считалки, загадки, пословицы, народные сказки и другое).</w:t>
      </w:r>
    </w:p>
    <w:p w:rsidR="00805CE8" w:rsidRPr="004E3E68" w:rsidRDefault="00805CE8" w:rsidP="00805CE8">
      <w:pPr>
        <w:numPr>
          <w:ilvl w:val="0"/>
          <w:numId w:val="7"/>
        </w:numPr>
        <w:spacing w:after="0" w:line="330" w:lineRule="atLeast"/>
        <w:ind w:left="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дополнить и разнообразить общение ребёнка с книгой, у него должна быть фоно- и видеотека с детскими литературными и фольклорными произведениями.</w:t>
      </w:r>
    </w:p>
    <w:p w:rsidR="00805CE8" w:rsidRPr="004E3E68" w:rsidRDefault="00805CE8" w:rsidP="00805CE8">
      <w:pPr>
        <w:spacing w:after="0" w:line="270" w:lineRule="atLeast"/>
        <w:ind w:right="4" w:firstLine="41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каково возраста можно читать детям?</w:t>
      </w:r>
    </w:p>
    <w:p w:rsidR="00805CE8" w:rsidRPr="004E3E68" w:rsidRDefault="00805CE8" w:rsidP="00805CE8">
      <w:pPr>
        <w:numPr>
          <w:ilvl w:val="0"/>
          <w:numId w:val="8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книжкой нужно начинать с самого раннего возраста ребёнка, лучше с рождения.</w:t>
      </w:r>
    </w:p>
    <w:p w:rsidR="00805CE8" w:rsidRPr="004E3E68" w:rsidRDefault="00805CE8" w:rsidP="00805CE8">
      <w:pPr>
        <w:numPr>
          <w:ilvl w:val="0"/>
          <w:numId w:val="8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ребенку лучше не читать, а рассказывать или петь (если это колыбельные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песенки).</w:t>
      </w:r>
    </w:p>
    <w:p w:rsidR="00805CE8" w:rsidRPr="004E3E68" w:rsidRDefault="00805CE8" w:rsidP="00805CE8">
      <w:pPr>
        <w:spacing w:after="0" w:line="270" w:lineRule="atLeast"/>
        <w:ind w:left="14" w:firstLine="4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                     </w:t>
      </w: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вызвать интерес к книжке?        </w:t>
      </w:r>
    </w:p>
    <w:p w:rsidR="00805CE8" w:rsidRPr="004E3E68" w:rsidRDefault="00805CE8" w:rsidP="00805CE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ребёнка будет много разных книг: больших и маленьких, красочных и не очень ярких, но главное — не показывайте ему все книги сразу, а знакомьте с ними постепенно, чтобы был элемент новизны.</w:t>
      </w:r>
    </w:p>
    <w:p w:rsidR="00805CE8" w:rsidRPr="004E3E68" w:rsidRDefault="00805CE8" w:rsidP="00805CE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навязывать ребёнку незнакомую книгу, даже если вам хочется её прочитать. Пусть он сам через какое-то время заинтересуется этой книгой.</w:t>
      </w:r>
    </w:p>
    <w:p w:rsidR="00805CE8" w:rsidRPr="004E3E68" w:rsidRDefault="00805CE8" w:rsidP="00805CE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положить её на видное место, чтобы она привлекла внимание ребенка, или самому увлечься её чтением на глазах у ребёнка, а потом прочитать из неё какой-нибудь интересный отрывок.</w:t>
      </w:r>
    </w:p>
    <w:p w:rsidR="00805CE8" w:rsidRPr="004E3E68" w:rsidRDefault="00805CE8" w:rsidP="00805CE8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 организовать чтение?</w:t>
      </w:r>
    </w:p>
    <w:p w:rsidR="00805CE8" w:rsidRPr="004E3E68" w:rsidRDefault="00805CE8" w:rsidP="00805CE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(слушание) литературного произведения будет лучше восприниматься тогда, когда для этого будут созданы необходимые условия: особый эмоциональный настрой ребёнка и взрослого, определённое время в 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режиме дня, отведённое для чтения, желание взрослого не только читать для ребёнка, но и беседовать с ним о прочитанном, побуждать к творческому восприятию произведения (например, совместному рисованию иллюстраций к понравившимся моментам книги).</w:t>
      </w:r>
    </w:p>
    <w:p w:rsidR="00805CE8" w:rsidRPr="004E3E68" w:rsidRDefault="00805CE8" w:rsidP="00805CE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посадить ребёнка к себе на колени, вместе рассмотреть обложку книжки, прочитать её название и фамилию автора, а затем предположить, о чём может быть написана эта книга.</w:t>
      </w:r>
    </w:p>
    <w:p w:rsidR="00805CE8" w:rsidRPr="004E3E68" w:rsidRDefault="00805CE8" w:rsidP="00805C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</w:t>
      </w:r>
    </w:p>
    <w:p w:rsidR="00805CE8" w:rsidRPr="004E3E68" w:rsidRDefault="00805CE8" w:rsidP="00805C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5. Как сделать так, чтобы ребенку понравилось слушание?</w:t>
      </w:r>
    </w:p>
    <w:p w:rsidR="00805CE8" w:rsidRPr="004E3E68" w:rsidRDefault="00805CE8" w:rsidP="00805CE8">
      <w:pPr>
        <w:numPr>
          <w:ilvl w:val="0"/>
          <w:numId w:val="12"/>
        </w:numPr>
        <w:spacing w:after="0" w:line="330" w:lineRule="atLeast"/>
        <w:ind w:left="0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бояться отойти от текста, наоборот, во время чте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ния можно импровизировать, стараться быть смешным, гово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рить разными голосами, делать необычные смешные жесты,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 пользоваться мимикой, подчёркнуто преувеличивая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эмоциональные состояния героев произведения.                                   </w:t>
      </w:r>
    </w:p>
    <w:p w:rsidR="00805CE8" w:rsidRPr="004E3E68" w:rsidRDefault="00805CE8" w:rsidP="00805CE8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</w:t>
      </w:r>
    </w:p>
    <w:p w:rsidR="00805CE8" w:rsidRPr="004E3E68" w:rsidRDefault="00805CE8" w:rsidP="00805CE8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6. Как, часто нужно читать ребенку?</w:t>
      </w:r>
    </w:p>
    <w:p w:rsidR="00805CE8" w:rsidRPr="004E3E68" w:rsidRDefault="00805CE8" w:rsidP="00805CE8">
      <w:pPr>
        <w:numPr>
          <w:ilvl w:val="0"/>
          <w:numId w:val="13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дня без книги — это должно стать для вас руководством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действию.</w:t>
      </w:r>
    </w:p>
    <w:p w:rsidR="00805CE8" w:rsidRPr="004E3E68" w:rsidRDefault="00805CE8" w:rsidP="00805CE8">
      <w:pPr>
        <w:numPr>
          <w:ilvl w:val="0"/>
          <w:numId w:val="13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книжка — это не просто развлечение для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ребёнка, она источник информации о мире, лучшее средство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постижения человеческого опыта, формирования его интеллек</w:t>
      </w: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туальной, эмоциональной, нравственной культуры.</w:t>
      </w:r>
    </w:p>
    <w:p w:rsidR="00805CE8" w:rsidRPr="004E3E68" w:rsidRDefault="00805CE8" w:rsidP="00805CE8">
      <w:pPr>
        <w:spacing w:after="0" w:line="270" w:lineRule="atLeast"/>
        <w:ind w:firstLine="41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7.  До каково времени нужно читать ребёнку?</w:t>
      </w:r>
    </w:p>
    <w:p w:rsidR="00805CE8" w:rsidRPr="004E3E68" w:rsidRDefault="00805CE8" w:rsidP="00805CE8">
      <w:pPr>
        <w:numPr>
          <w:ilvl w:val="0"/>
          <w:numId w:val="14"/>
        </w:numPr>
        <w:spacing w:after="0" w:line="330" w:lineRule="atLeast"/>
        <w:ind w:left="0" w:right="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прекращайте чтение вслух, даже если ребёнок уже умеет это делать сам.   Поощряйте его желание читать самостоятельно и в то же время не забывайте, что для дошкольника чтение — очень трудоёмкий процесс, поэтому не принуждайте ребёнка читать художественную литературу, если у него нет такого желания.</w:t>
      </w:r>
    </w:p>
    <w:p w:rsidR="00805CE8" w:rsidRPr="004E3E68" w:rsidRDefault="00805CE8" w:rsidP="00805CE8">
      <w:pPr>
        <w:numPr>
          <w:ilvl w:val="0"/>
          <w:numId w:val="14"/>
        </w:numPr>
        <w:spacing w:after="0" w:line="330" w:lineRule="atLeast"/>
        <w:ind w:left="0" w:right="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ребёнка возникает желание самому прочитать художественное произведение, то целесообразно это делать по очереди вместе с ним, постепенно предоставляя ему всё больше возможности для самостоятельного чтения </w:t>
      </w:r>
    </w:p>
    <w:p w:rsidR="00805CE8" w:rsidRPr="004E3E68" w:rsidRDefault="00805CE8" w:rsidP="00805CE8">
      <w:pPr>
        <w:spacing w:after="0" w:line="330" w:lineRule="atLeast"/>
        <w:ind w:right="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7F5" w:rsidRPr="004E3E68" w:rsidRDefault="008637F5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4E3E68">
        <w:rPr>
          <w:color w:val="000000"/>
          <w:sz w:val="28"/>
          <w:szCs w:val="28"/>
        </w:rPr>
        <w:br/>
      </w:r>
      <w:r w:rsidRPr="004E3E68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                                  </w:t>
      </w:r>
    </w:p>
    <w:p w:rsidR="004E3E68" w:rsidRPr="004E3E68" w:rsidRDefault="004E3E68" w:rsidP="004E3E68">
      <w:pPr>
        <w:spacing w:after="0"/>
        <w:jc w:val="center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  <w:r w:rsidRPr="004E3E68">
        <w:rPr>
          <w:rStyle w:val="c0"/>
          <w:b/>
          <w:bCs/>
          <w:color w:val="000000"/>
          <w:sz w:val="40"/>
          <w:szCs w:val="40"/>
          <w:shd w:val="clear" w:color="auto" w:fill="FFFFFF"/>
        </w:rPr>
        <w:t>Роль театральной деятельности в развитии речи детей.</w:t>
      </w:r>
    </w:p>
    <w:p w:rsidR="004E3E68" w:rsidRPr="004E3E68" w:rsidRDefault="004E3E68" w:rsidP="004E3E68">
      <w:pPr>
        <w:spacing w:after="0"/>
        <w:jc w:val="center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  <w:r w:rsidRPr="004E3E68">
        <w:rPr>
          <w:rStyle w:val="c0"/>
          <w:b/>
          <w:bCs/>
          <w:color w:val="000000"/>
          <w:sz w:val="40"/>
          <w:szCs w:val="40"/>
          <w:shd w:val="clear" w:color="auto" w:fill="FFFFFF"/>
        </w:rPr>
        <w:t>(консультация для родителей)</w:t>
      </w: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c0"/>
          <w:b/>
          <w:bCs/>
          <w:color w:val="000000"/>
          <w:sz w:val="40"/>
          <w:szCs w:val="40"/>
          <w:shd w:val="clear" w:color="auto" w:fill="FFFFFF"/>
        </w:rPr>
        <w:t xml:space="preserve">                                                       </w:t>
      </w:r>
      <w:r w:rsidRPr="004E3E68">
        <w:rPr>
          <w:rStyle w:val="c0"/>
          <w:b/>
          <w:bCs/>
          <w:color w:val="000000"/>
          <w:sz w:val="40"/>
          <w:szCs w:val="40"/>
          <w:shd w:val="clear" w:color="auto" w:fill="FFFFFF"/>
        </w:rPr>
        <w:t>Выполнила воспитатель</w:t>
      </w:r>
    </w:p>
    <w:p w:rsidR="004E3E68" w:rsidRPr="004E3E68" w:rsidRDefault="004E3E68" w:rsidP="004E3E68">
      <w:pPr>
        <w:spacing w:after="0"/>
        <w:jc w:val="right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  <w:r w:rsidRPr="004E3E68">
        <w:rPr>
          <w:rStyle w:val="c0"/>
          <w:b/>
          <w:bCs/>
          <w:color w:val="000000"/>
          <w:sz w:val="40"/>
          <w:szCs w:val="40"/>
          <w:shd w:val="clear" w:color="auto" w:fill="FFFFFF"/>
        </w:rPr>
        <w:t>Рокина Е.А. 1кв.кат</w:t>
      </w: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4E3E68" w:rsidRPr="004E3E68" w:rsidRDefault="004E3E68" w:rsidP="004E3E68">
      <w:pPr>
        <w:spacing w:after="0"/>
        <w:rPr>
          <w:rFonts w:ascii="Calibri" w:hAnsi="Calibri"/>
          <w:color w:val="000000"/>
          <w:sz w:val="28"/>
          <w:szCs w:val="28"/>
        </w:rPr>
      </w:pPr>
      <w:r w:rsidRPr="004E3E68">
        <w:rPr>
          <w:rStyle w:val="c0"/>
          <w:color w:val="000000"/>
          <w:sz w:val="28"/>
          <w:szCs w:val="28"/>
          <w:shd w:val="clear" w:color="auto" w:fill="FFFFFF"/>
        </w:rPr>
        <w:lastRenderedPageBreak/>
        <w:t>Театральная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  Театр- неисчерпаемый источник развития чувств, переживаний и эмоциональных открытий, способ приобщения к духовному богатству. В результате этой деятельности ребёнок</w:t>
      </w:r>
      <w:r w:rsidRPr="004E3E68">
        <w:rPr>
          <w:rStyle w:val="c1"/>
          <w:color w:val="000000"/>
          <w:sz w:val="28"/>
          <w:szCs w:val="28"/>
        </w:rPr>
        <w:t> познаёт мир умом и сердцем, выражая своё отношение к добру и злу;</w:t>
      </w:r>
      <w:r w:rsidRPr="004E3E68">
        <w:rPr>
          <w:rStyle w:val="c6"/>
          <w:color w:val="000000"/>
          <w:sz w:val="28"/>
          <w:szCs w:val="28"/>
        </w:rPr>
        <w:t> </w:t>
      </w:r>
      <w:r w:rsidRPr="004E3E68">
        <w:rPr>
          <w:rStyle w:val="c1"/>
          <w:color w:val="000000"/>
          <w:sz w:val="28"/>
          <w:szCs w:val="28"/>
        </w:rPr>
        <w:t>познаёт радость, связанную с преодолением трудностей общения, неуверенности в себе.</w:t>
      </w:r>
    </w:p>
    <w:p w:rsidR="004E3E68" w:rsidRPr="004E3E68" w:rsidRDefault="004E3E68" w:rsidP="004E3E68">
      <w:pPr>
        <w:spacing w:after="0"/>
        <w:rPr>
          <w:rFonts w:ascii="Calibri" w:hAnsi="Calibri"/>
          <w:color w:val="000000"/>
          <w:sz w:val="28"/>
          <w:szCs w:val="28"/>
        </w:rPr>
      </w:pPr>
      <w:r w:rsidRPr="004E3E68">
        <w:rPr>
          <w:rStyle w:val="c0"/>
          <w:color w:val="000000"/>
          <w:sz w:val="28"/>
          <w:szCs w:val="28"/>
          <w:shd w:val="clear" w:color="auto" w:fill="FFFFFF"/>
        </w:rPr>
        <w:t>В нашем мире, насыщенном информацией и стрессами, душа просит сказки, чуда, ощущения беззаботного детства.Театрализация – это в первую очередь импровизация, оживление предметов и звуков., так как она тесно взаимосвязана с другими видами деятельности – пением, движением под музыку, слушанием Работу по театрализованной деятельности я начала с младшей группы. Театрализованные игры помогли мне в работе по безболезненной адаптации детей. Я обыгрывала любую игрушку в группе или ту, которую принёс малыш. И видя, как она, его игрушка, пляшет, поёт, разговаривает, у ребёнка появлялась на лице улыбка, радость. Это отвлекало его, помогало легче привыкнуть к коллективу, побуждало к общению со мной и с детьми.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Учила разыгрывать песенки «Петушок, петушок» колыбельные с куклами, потешки: «Кисонька-Мурысонька», «Водичка-водичка». Дальше мы  разыгрываем знакомые сказки, народные песенки, потешки, используя игрушки, плоскостной, пальчиковый театр. Всё это помогает подготовить детей к активному участию в театрализованных играх. Это позволяет научить детей пользоваться разнообразными выразительными средствами в их сочетании (речь, напев, мимика, пантомима, движения)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color w:val="000000"/>
          <w:sz w:val="28"/>
          <w:szCs w:val="28"/>
        </w:rPr>
        <w:br/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Обращаю внимание детей на интонацию голосов животных в сказках «Колобок», «Теремок». Учу Эмоционально проговаривать фразы, чётко произносить звуки. Например, в игре «Прогулка в лес» (как шумит ветер, шуршат листья) звукоподражательные слова, произносимые с различной интонацией, развивают речевое дыхание.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После отгадывания загадок о животных, дети имитируют голос отгаданного животного. Учу детей выразительно проговаривать слова в чистоговорках , меняя силу голоса. ( «Са-са-са, к нам летит оса» - с разной силой голоса. – тихо, громче, громко. Также меняя интонацию – удивлённо, вопросительно, испуганно, восторженно и т.п .</w:t>
      </w:r>
      <w:r w:rsidRPr="004E3E68">
        <w:rPr>
          <w:rStyle w:val="c1"/>
          <w:color w:val="000000"/>
          <w:sz w:val="28"/>
          <w:szCs w:val="28"/>
        </w:rPr>
        <w:t>  У дошкольников</w:t>
      </w:r>
      <w:r w:rsidRPr="004E3E68">
        <w:rPr>
          <w:rStyle w:val="apple-converted-space"/>
          <w:color w:val="000000"/>
          <w:sz w:val="28"/>
          <w:szCs w:val="28"/>
        </w:rPr>
        <w:t> 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 xml:space="preserve">расширяется словарный запас , 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lastRenderedPageBreak/>
        <w:t>улучшается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выразительности речи ,закрепляется умение детей сочетать речь с движением. Для театрализации использую сказки Корнея Чуковского «Муха Цокотуха», «Айболит», «Федорино горе», С. Я Маршака «Сказка о глупом мышонке», «Перчатки», русские народные сказки «Лисичка со скалочкой», «Теремок», «Колобок», песенки «Жили у бабуси», «В траве сидел кузнечик». В старшем дошкольном возрасте организуем  с детьми театральные спектакли для малышей. В группе мы создали театрализованный уголок, в который входят следующие виды театра:</w:t>
      </w:r>
      <w:r w:rsidRPr="004E3E68">
        <w:rPr>
          <w:rStyle w:val="c1"/>
          <w:color w:val="000000"/>
          <w:sz w:val="28"/>
          <w:szCs w:val="28"/>
        </w:rPr>
        <w:t> пальчиковый театр;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4E3E68">
        <w:rPr>
          <w:rStyle w:val="c1"/>
          <w:color w:val="000000"/>
          <w:sz w:val="28"/>
          <w:szCs w:val="28"/>
        </w:rPr>
        <w:t>театр би-ба-бо;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4E3E68">
        <w:rPr>
          <w:rStyle w:val="c1"/>
          <w:color w:val="000000"/>
          <w:sz w:val="28"/>
          <w:szCs w:val="28"/>
        </w:rPr>
        <w:t>настольный театр;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4E3E68">
        <w:rPr>
          <w:rStyle w:val="c1"/>
          <w:color w:val="000000"/>
          <w:sz w:val="28"/>
          <w:szCs w:val="28"/>
        </w:rPr>
        <w:t>плоскостной театр;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 пальчиковый, на фланелеграфе.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Все эти театры находятся в доступном для детей месте.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color w:val="000000"/>
          <w:sz w:val="28"/>
          <w:szCs w:val="28"/>
        </w:rPr>
        <w:br/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В своей работе по театрализованной деятельности я привлекаю родителей, которые помогают изготовить костюмы и атрибуты. Часто при инсценировании какой либо сказки предлагаю родителям принять участие.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В беседах с родителями рекомендую посещать с ребёнком различные театральные спектакли, которые способствуют расширению кругозора ребёнка, обогащают внутренний мир, а главное, учат членов семьи взаимопониманию.</w:t>
      </w:r>
      <w:r w:rsidRPr="004E3E68">
        <w:rPr>
          <w:color w:val="000000"/>
          <w:sz w:val="28"/>
          <w:szCs w:val="28"/>
        </w:rPr>
        <w:br/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Таким образом, работа по театральной деятельности способствует не только пополнению знаний, умений а и является средством формирования речи, личностных качеств ребёнка, его адекватного поведения в различных ситуациях.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rStyle w:val="apple-converted-space"/>
          <w:color w:val="000000"/>
          <w:sz w:val="28"/>
          <w:szCs w:val="28"/>
        </w:rPr>
        <w:t> 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Речь ребёнка становится более выразительной, грамотной. Обогащается новыми словами.</w:t>
      </w:r>
      <w:r w:rsidRPr="004E3E68">
        <w:rPr>
          <w:rStyle w:val="c1"/>
          <w:color w:val="000000"/>
          <w:sz w:val="28"/>
          <w:szCs w:val="28"/>
        </w:rPr>
        <w:t> </w:t>
      </w:r>
      <w:r w:rsidRPr="004E3E68">
        <w:rPr>
          <w:rStyle w:val="c0"/>
          <w:color w:val="000000"/>
          <w:sz w:val="28"/>
          <w:szCs w:val="28"/>
          <w:shd w:val="clear" w:color="auto" w:fill="FFFFFF"/>
        </w:rPr>
        <w:t>Моё стремление направлено к тому, чтобы дети понимали, что речь должна быть чёткой, звучной, выразительной, неторопливой, красочной и выражать мысли ребёнка.</w:t>
      </w:r>
    </w:p>
    <w:p w:rsidR="004E3E68" w:rsidRPr="004E3E68" w:rsidRDefault="004E3E68" w:rsidP="004E3E68">
      <w:pPr>
        <w:spacing w:after="0"/>
        <w:rPr>
          <w:rFonts w:ascii="Calibri" w:hAnsi="Calibri"/>
          <w:color w:val="000000"/>
          <w:sz w:val="28"/>
          <w:szCs w:val="28"/>
        </w:rPr>
      </w:pPr>
      <w:r w:rsidRPr="004E3E68">
        <w:rPr>
          <w:rStyle w:val="c0"/>
          <w:color w:val="000000"/>
          <w:sz w:val="28"/>
          <w:szCs w:val="28"/>
          <w:shd w:val="clear" w:color="auto" w:fill="FFFFFF"/>
        </w:rPr>
        <w:t> Театрализованная деятельность способствует развитию фантазии, воображения, всех видов памяти и детского творчества ( художественно-речевого, музыкально-игрового, танцевального, сценического. Она вводит детей не только в мир прекрасного, активизирует мышление и познавательный интерес, но и помогает раскрывать творческие возможности, развивает речь и, что самое главное, помогает адаптироваться ребёнку в обществе</w:t>
      </w:r>
      <w:r w:rsidRPr="004E3E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E3E68" w:rsidRPr="004E3E68" w:rsidRDefault="004E3E68" w:rsidP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 w:rsidP="004E3E68">
      <w:pPr>
        <w:spacing w:after="150" w:line="240" w:lineRule="auto"/>
        <w:outlineLvl w:val="0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4E3E68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«Развитие детей в театрализованной деятельности»</w:t>
      </w:r>
    </w:p>
    <w:p w:rsidR="004E3E68" w:rsidRPr="004E3E68" w:rsidRDefault="004E3E68" w:rsidP="004E3E68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4E3E68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(консультация для родителей)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4E3E68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 xml:space="preserve">Выполнила воспитатель 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4E3E68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Рокина Е.А. 1кв.кат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B3805"/>
          <w:kern w:val="36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Цели: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1)приобщать родителей к театральному искусству, к театрализованной деятельности;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2)способствовать повышению педагогической культуры родителей, пополнению их знаний по театрализованной деятельности ребенка в семье и детском саду;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3)содействовать сплочению родительского коллектива, вовлечению в жизнедеятельность группового сообщества;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4)развитие творческих способностей родителей.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-создавать условия для организации совместной театральной деятельности детей и взрослых, направленные на сближения детей, родителей и педагогов ДОУ;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-способствовать формированию эстетического вкуса;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-приобщать родителей к театрально-культурной жизни ДОУ;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-осуществлять полноценный подход к психическому и физическому развитию детей через взаимодействие родителя, знающего особенности своего ребёнка, посредством театрализованной деятельности;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-повышать физиологическую и валеологическую компетентность родителей.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«Волшебный край!» - так когда-то назвал  театр   великий русский поэт       А. С. Пушкин.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Хочется добавить - это волшебный край, в котором ребенок радуется, играя, а в игре он познает мир.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Домашний театр - это совокупность театрализованных игр и разнообразных видов театра.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Для домашнего пользования доступны - кукольный, настольный, теневой театры.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 ,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Домашние постановки помогают удовлетворить физический и эмоциональный потенциал. Дети учатся замечать хорошие и плохие 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Уважаемые родители! Сейчас поиграем с вами так, как мы играем с детьми на занятии :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«Узнай по голосу»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Водящий в центре круга с закрытыми глазами. Все движутся по кругу со словами: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немножко поиграли,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теперь в кружок мы встали.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загадку отгадай.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назвал тебя – узнай!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Водящий называет по имени сказавшего ему: «Узнай, кто я?»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«Иностранец»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Упражнения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Покажите, как вы сидите у телевизора (захватывающий фильм), за шахматной доской, на рыбалке (клюет).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Игры со скороговорками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Варианты скороговорок: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Мамаша Ромаше дала сыворотку из-под простокваши.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Король – орел, орел-король.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Сени и Сани в сетях сом с усами.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Испорченный телефон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Пальчиковые игры со словами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Пантомимические этюды и упражнения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Покажите, как :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-вратарь ловит мяч;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-зоолог ловит бабочку;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-рыбак ловит большую рыбу;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-ребенок ловит муху.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Попробуйте изобразить: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Парикмахера, пожарника, строителя, космонавта.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4E3E68" w:rsidRPr="004E3E68" w:rsidRDefault="004E3E68" w:rsidP="004E3E68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формирование правильного эстетического вкуса;</w:t>
      </w:r>
    </w:p>
    <w:p w:rsidR="004E3E68" w:rsidRPr="004E3E68" w:rsidRDefault="004E3E68" w:rsidP="004E3E68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развитие коммуникативных способностей;</w:t>
      </w:r>
    </w:p>
    <w:p w:rsidR="004E3E68" w:rsidRPr="004E3E68" w:rsidRDefault="004E3E68" w:rsidP="004E3E68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влияние на развитие речи, памяти, внимания, воображения;</w:t>
      </w:r>
    </w:p>
    <w:p w:rsidR="004E3E68" w:rsidRPr="004E3E68" w:rsidRDefault="004E3E68" w:rsidP="004E3E68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помогает решить конфликт в процессе игры;</w:t>
      </w:r>
    </w:p>
    <w:p w:rsidR="004E3E68" w:rsidRPr="004E3E68" w:rsidRDefault="004E3E68" w:rsidP="004E3E68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создание положительного эмоционального настроя;</w:t>
      </w:r>
    </w:p>
    <w:p w:rsidR="004E3E68" w:rsidRPr="004E3E68" w:rsidRDefault="004E3E68" w:rsidP="004E3E68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 помогает  нравственному воспитанию.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Важно так же  участие родителей в тематических вечерах, в которых родители и дети являются равноправными участниками.Важно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Итоги данной консультации.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4E3E6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E3E68" w:rsidRPr="004E3E68" w:rsidRDefault="004E3E68" w:rsidP="004E3E68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Список используемой и рекомендуемой литературы:</w:t>
      </w:r>
    </w:p>
    <w:p w:rsidR="004E3E68" w:rsidRPr="004E3E68" w:rsidRDefault="004E3E68" w:rsidP="004E3E68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Акулова О. Театрализованные игры // Дошкольное воспитание, 2005. - №4.</w:t>
      </w:r>
    </w:p>
    <w:p w:rsidR="004E3E68" w:rsidRPr="004E3E68" w:rsidRDefault="004E3E68" w:rsidP="004E3E68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Антипина Е.А. Театрализованная деятельность в детском саду.-Творческий центр., 2009.</w:t>
      </w:r>
    </w:p>
    <w:p w:rsidR="004E3E68" w:rsidRPr="004E3E68" w:rsidRDefault="004E3E68" w:rsidP="004E3E68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Артемова Л.В. Театрализованные игры дошкольников.-М., 1990.</w:t>
      </w:r>
    </w:p>
    <w:p w:rsidR="004E3E68" w:rsidRPr="004E3E68" w:rsidRDefault="004E3E68" w:rsidP="004E3E68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Буренина А.И. «Театр всевозможного» С-П, 2002.</w:t>
      </w:r>
    </w:p>
    <w:p w:rsidR="004E3E68" w:rsidRPr="004E3E68" w:rsidRDefault="004E3E68" w:rsidP="004E3E68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Выготский Л.С. Воображение и творчество в детском возрасте.- М., 1991.</w:t>
      </w:r>
    </w:p>
    <w:p w:rsidR="004E3E68" w:rsidRPr="004E3E68" w:rsidRDefault="004E3E68" w:rsidP="004E3E68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Губанова Н. Ф. Театрализованная деятельность дошкольников: 2 – 5 лет. – М. :ВАКО, 2007.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 Давыдов В.Г. От детских игр к творческим играм и драматизациям// Театр и образование: Сб.научных трудов.-М.1992.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  Доронова Т.Н. Развитие детей от 4 до7 лет в театрализованной деятельности// Ребенок в детском саду.- 2001.-№2.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  Ерофеева Т.И. Игра-драматизация// Воспитание детей в игре. - М., 1994.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  Зверева О.Л. Игра-драматизация//Воспитание детей в игре. – М., 1994.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 Козлова С.А. Куликова Т.А. Дошкольная педагогика. – М.: Академия, 2000.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 Мигунова Е.В. «Театральная педагогика в детском саду» .-М., Творческий центр, 2009.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13.Михайлова А.Я. «Театр в эстетическом воспитании дошкольников» Москва2006.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14.  Петрова Т.И. Театрализованные игры в детском саду.-М., 2000.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 Шурочкина И.С. «Использование средств театрализованной деятельности в работе с детьми» / «Справочник старшего воспитателя»№3-2008.</w:t>
      </w:r>
    </w:p>
    <w:p w:rsidR="004E3E68" w:rsidRPr="004E3E68" w:rsidRDefault="004E3E68" w:rsidP="004E3E68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E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16.  Экки Л. Театрально-игровая деятельность//Дошк.воспитание, 1991.-№7</w:t>
      </w: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Pr="004E3E68" w:rsidRDefault="004E3E68">
      <w:pPr>
        <w:rPr>
          <w:sz w:val="28"/>
          <w:szCs w:val="28"/>
        </w:rPr>
      </w:pPr>
    </w:p>
    <w:p w:rsidR="004E3E68" w:rsidRDefault="004E3E68">
      <w:pPr>
        <w:rPr>
          <w:sz w:val="28"/>
          <w:szCs w:val="28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i w:val="0"/>
          <w:color w:val="000000" w:themeColor="text1"/>
          <w:sz w:val="40"/>
          <w:szCs w:val="32"/>
        </w:rPr>
      </w:pPr>
      <w:r w:rsidRPr="008F1B5A">
        <w:rPr>
          <w:rStyle w:val="a4"/>
          <w:rFonts w:ascii="Verdana" w:hAnsi="Verdana"/>
          <w:b/>
          <w:bCs/>
          <w:i w:val="0"/>
          <w:color w:val="000000" w:themeColor="text1"/>
          <w:sz w:val="40"/>
          <w:szCs w:val="32"/>
        </w:rPr>
        <w:t>Домашний кукольный театр</w:t>
      </w:r>
    </w:p>
    <w:p w:rsidR="00EB7AC4" w:rsidRPr="008F1B5A" w:rsidRDefault="00EB7AC4" w:rsidP="00EB7AC4">
      <w:pPr>
        <w:pStyle w:val="a3"/>
        <w:jc w:val="center"/>
        <w:rPr>
          <w:rFonts w:ascii="Verdana" w:hAnsi="Verdana"/>
          <w:i/>
          <w:color w:val="000000" w:themeColor="text1"/>
          <w:sz w:val="24"/>
        </w:rPr>
      </w:pPr>
      <w:r>
        <w:rPr>
          <w:rStyle w:val="a4"/>
          <w:rFonts w:ascii="Verdana" w:hAnsi="Verdana"/>
          <w:b/>
          <w:bCs/>
          <w:i w:val="0"/>
          <w:color w:val="000000" w:themeColor="text1"/>
          <w:sz w:val="40"/>
          <w:szCs w:val="32"/>
        </w:rPr>
        <w:t>(консультация для родителей)</w:t>
      </w: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  <w:br/>
      </w: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Pr="008F1B5A" w:rsidRDefault="00EB7AC4" w:rsidP="00EB7AC4">
      <w:pPr>
        <w:pStyle w:val="a3"/>
        <w:jc w:val="right"/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</w:pPr>
      <w:r w:rsidRPr="008F1B5A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 xml:space="preserve">Выполнила воспитатель </w:t>
      </w:r>
    </w:p>
    <w:p w:rsidR="00EB7AC4" w:rsidRPr="008F1B5A" w:rsidRDefault="00EB7AC4" w:rsidP="00EB7AC4">
      <w:pPr>
        <w:pStyle w:val="a3"/>
        <w:jc w:val="right"/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</w:pPr>
      <w:r w:rsidRPr="008F1B5A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Рокина Е.А. 1.кв.кат.</w:t>
      </w: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Default="00EB7AC4" w:rsidP="00EB7AC4">
      <w:pPr>
        <w:pStyle w:val="a3"/>
        <w:jc w:val="center"/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EB7AC4" w:rsidRPr="008F1B5A" w:rsidRDefault="00EB7AC4" w:rsidP="00EB7AC4">
      <w:pPr>
        <w:pStyle w:val="a3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Style w:val="a4"/>
          <w:rFonts w:ascii="Verdana" w:hAnsi="Verdana"/>
          <w:b/>
          <w:bCs/>
          <w:color w:val="000000" w:themeColor="text1"/>
          <w:sz w:val="28"/>
          <w:szCs w:val="28"/>
          <w:u w:val="single"/>
        </w:rPr>
        <w:t>Домашний кукольный театр</w:t>
      </w:r>
    </w:p>
    <w:p w:rsidR="00EB7AC4" w:rsidRPr="008F1B5A" w:rsidRDefault="00EB7AC4" w:rsidP="00EB7AC4">
      <w:pPr>
        <w:pStyle w:val="a3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Устройте вместе с малышом познавательное и веселое путешествие в мир кукол. А кукольный театр можно создать своими руками.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Эти удивительные куклы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Многие мамы, которые играли с малышами куклами-перчатками, согласятся: для крохи это действительно чудо. Ребенок часто старается одушевить игрушку, относится к ней, как к живой. А если она еще и двигается, разговаривает, радуется и грустит, то может надолго стать настоящим другом для малыша. Наверняка, вы уже побывали в кукольном театре и с удивлением наблюдали, как искренне кроха смеется веселым проделкам героев. Или может совсем по-настоящему расплакаться, жалея куклу. В этом нет ничего удивительного. Для малыша кукла — живая и настоящая. И часто именно кукла может в два счета объяснить то, что маме не удавалось втолковать упрямому сыну или дочурке. Но, одно дело, смотреть, другое — самому стать творцом кукольного представления. В детской психологии уже давно существует целое направление — куклотерапия. Одевая на руку куклу, малыш как бы сливается с ней, через нее переживает различные жизненные ситуации, может справиться со своими страхами, выплеснуть негативные эмоции наоборот, поделиться своей радостью.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     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</w:t>
      </w:r>
      <w:r w:rsidRPr="008F1B5A">
        <w:rPr>
          <w:rFonts w:ascii="Verdana" w:hAnsi="Verdana"/>
          <w:color w:val="000000" w:themeColor="text1"/>
          <w:sz w:val="28"/>
          <w:szCs w:val="28"/>
        </w:rPr>
        <w:lastRenderedPageBreak/>
        <w:t xml:space="preserve">настолько развивающая и многогранная деятельность, что стоит не пожалеть на это времени и сил. Итак, попробуем… 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Немного истории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        До сих пор не известно точно, как и когда появилась идея кукольного театра, и кто показал первый в истории кукольный спектакль. Одни исследователи считают, что театр кукол возник из детской игры. Другие придерживаются мнения, что истоком театра стали народные праздники, игры и обряды с их песнями, переодеваниями, участием масок и чучел животных. Некоторые говорят о происхождении театра из религии и ее обрядов, а кто-то это отрицает, доказывая, что театр возник еще до зарождения религии. Но, в любом случае, кукольный театр удивительно, почти магически воздействует на человека, особенно ребенка. 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       Изначально, кукольный театр был народным зрелищем. Вспомним хотя бы ярмарки на Руси, которые не обходились без кукольного балагана и веселого, неунывающего Петрушки. Он появлялся над ширмой, здоровался с публикой, а затем начинались его приключения. Петрушка наказывал всех, кто его обижал, высмеивал жадность, обман, лживость. В других странах тоже были свои народные герои: итальянский Пульчинелла, французский Полишинель, английский Панч, чешский Кашпарек. 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            Каждый народ имел свои традиции кукольных спектаклей. Например, в Китае, Индии, Турции и других странах Азии был распространен театр теней. В этом театре нет традиционных кукол и красочных декораций. Вместо них — экран, на который проецируются силуэты людей, животных, птиц, предметов. А в Японии традиционным был театр дзёрури, где старинный народный песенный сказ соединяется с кукольным представлением. Декорации для такого театра рисовались очень тщательно и реалистично. Куклы изготовлялись большого “роста” (100-130 см), у них двигались не только ноги и руки, но даже пальцы, глаза и брови. Управляли такой куклой сразу три кукловода, и чтобы добиться слаженной работы, они должны были тренироваться не один год. Конечно, для вас с малышом нет необходимости создавать дома театр дзерури, но некоторую подготовку сделать все-таки придется. 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lastRenderedPageBreak/>
        <w:t> 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Какие бывают куклы?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          Существует множество видов кукол для театра: марионетки, тростевые, планшетные, куклы-перчатки и даже пальчиковые куклы. Марионетка — это кукла на ниточках. Суставы у такой куклы подвижные, поэтому она может ходить и танцевать почти, как настоящая. Обычно их делают из дерева. Но, если пофантазировать, марионетку можно сделать из пенопласта, картона, консервных банок, пластиковых бутылок и даже спичечных коробков. 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            С планшетными куклами актер-кукловод работает на специальном устройстве, которое называется планшетом. В домашних условиях его заменит невысокий журнальный столик, завешенный тканью. Декорации располагаются прямо на столике, и здесь же разыгрывается спектакль. Специальные планшетные куклы имеют рукоятки, которые крепятся к голове и туловищу куклы. С их помощью актер и управляет куклой. В своей домашней постановке можно использовать большие мягкие игрушки, пришив к ним кожаные ремешки, куда можно будет вставить руку. Такой вид спектакля напоминает творческую ролевую игру и удобен тем, что вам и малышу не нужно прятаться за ширму.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Бывают и куколки-малышки, которые одеваются на пальчики. Их легко сделать, свернув в трубочку бумагу, разрисовав красками или фломастерами и приклеив ушки, усики и другие необходимые детали. Такие куколки просто не заменимы в дороге или длинной очереди, когда нужно чем-то развлечь малыша. Ну, а если куколок под рукой нет, можно просто разрисовать фломастером пальчики и показать веселый пальчиковый театр. Но, конечно, для домашнего театра чаще всего используются куклы-перчатки. 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Куклы-перчатки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         Для того чтобы организовать домашний кукольный театр, такие игрушки можно купить. Они продаются и по отдельности, и целыми наборами, где есть все герои той или иной сказки. Но у покупных игрушек есть несколько недостатков. Во-первых, кукла-перчатка должна соответствовать ладошке </w:t>
      </w:r>
      <w:r w:rsidRPr="008F1B5A">
        <w:rPr>
          <w:rFonts w:ascii="Verdana" w:hAnsi="Verdana"/>
          <w:color w:val="000000" w:themeColor="text1"/>
          <w:sz w:val="28"/>
          <w:szCs w:val="28"/>
        </w:rPr>
        <w:lastRenderedPageBreak/>
        <w:t>маленького артиста, а покупные куклы, чаще всего, для нее слишком велики. Самое обидное, что мамина рука, напротив, туда не всегда влазит. Что уж говорить про огромную папину ладонь, если он тоже захочет поучаствовать в маленьком семейном спектакле? Во-вторых, покупные куклы лишены индивидуальности. В-третьих, кукол нужно много, а стоят они не дешево. И, в-четвертых, вы можете просто не найти в продаже нужного персонажа для своего спектакля. Поэтому, наравне с покупными игрушками, в домашнем спектакле будут с удовольствием участвовать и самодельные. Тем более, что сделать их не сложно.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Перво-наперво, необходимо сшить саму перчатку, которая будет играть роль туловища куклы. Но сначала нужно сделать выкройку. Положите на бумагу руку в таком виде, как будто на нее одета кукла (указательный палец управляет головой, большой и мизинец — руками, два других пальца поджаты). Теперь обведите руку с припуском на объем. Если кукла шьется для малыша, то обводить нужно его ручку. По бумажной выкройке сделайте выкройку из ткани. Ткань должна быть мягкой и достаточно плотной. Подойдет байка, бязь или флис. Теперь сошьем перчатку и наша основа готова. Сделать голову для куклы можно разными способами. Самый простой — модифицировать старую мягкую игрушку или куклу, пришив ее голову, ладошки, хвост к нашей перчатке-основе. Для этих же целей можно купить дешевые мягкие игрушки и вместе с малышом “оживить” их, превратив в куклы-перчатки. Но есть способ поинтересней, который, кстати, используется и при изготовлении кукол для профессионального кукольного театра. 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> 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Жёваная бумага</w:t>
      </w:r>
    </w:p>
    <w:p w:rsidR="00EB7AC4" w:rsidRPr="008F1B5A" w:rsidRDefault="00EB7AC4" w:rsidP="00EB7AC4">
      <w:pPr>
        <w:pStyle w:val="a3"/>
        <w:ind w:left="-567" w:firstLine="567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8F1B5A">
        <w:rPr>
          <w:rFonts w:ascii="Verdana" w:hAnsi="Verdana"/>
          <w:b/>
          <w:color w:val="000000" w:themeColor="text1"/>
          <w:sz w:val="28"/>
          <w:szCs w:val="28"/>
        </w:rPr>
        <w:t> </w:t>
      </w:r>
    </w:p>
    <w:p w:rsidR="00EB7AC4" w:rsidRDefault="00EB7AC4" w:rsidP="00EB7AC4">
      <w:pPr>
        <w:pStyle w:val="a3"/>
        <w:ind w:left="-567" w:firstLine="567"/>
        <w:jc w:val="both"/>
        <w:rPr>
          <w:rFonts w:ascii="Verdana" w:hAnsi="Verdana"/>
          <w:color w:val="000000"/>
        </w:rPr>
      </w:pPr>
      <w:r w:rsidRPr="008F1B5A">
        <w:rPr>
          <w:rFonts w:ascii="Verdana" w:hAnsi="Verdana"/>
          <w:color w:val="000000" w:themeColor="text1"/>
          <w:sz w:val="28"/>
          <w:szCs w:val="28"/>
        </w:rPr>
        <w:t xml:space="preserve">              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</w:t>
      </w:r>
      <w:r w:rsidRPr="008F1B5A">
        <w:rPr>
          <w:rFonts w:ascii="Verdana" w:hAnsi="Verdana"/>
          <w:color w:val="000000" w:themeColor="text1"/>
          <w:sz w:val="28"/>
          <w:szCs w:val="28"/>
        </w:rPr>
        <w:lastRenderedPageBreak/>
        <w:t>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убираем пластилин из нашего папье-маше. Теперь соединяем две половинки головы вместе и склеиваем полоской бумаги или ткани. Почти готово! Осталось самое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p w:rsidR="00EB7AC4" w:rsidRPr="004E3E68" w:rsidRDefault="00EB7AC4">
      <w:pPr>
        <w:rPr>
          <w:sz w:val="28"/>
          <w:szCs w:val="28"/>
        </w:rPr>
      </w:pPr>
    </w:p>
    <w:sectPr w:rsidR="00EB7AC4" w:rsidRPr="004E3E68" w:rsidSect="0086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05E"/>
    <w:multiLevelType w:val="multilevel"/>
    <w:tmpl w:val="536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12860"/>
    <w:multiLevelType w:val="multilevel"/>
    <w:tmpl w:val="3C02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F4F98"/>
    <w:multiLevelType w:val="multilevel"/>
    <w:tmpl w:val="8ED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44415"/>
    <w:multiLevelType w:val="multilevel"/>
    <w:tmpl w:val="445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11423"/>
    <w:multiLevelType w:val="multilevel"/>
    <w:tmpl w:val="8C62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C4A67"/>
    <w:multiLevelType w:val="multilevel"/>
    <w:tmpl w:val="413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138E5"/>
    <w:multiLevelType w:val="multilevel"/>
    <w:tmpl w:val="CF5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F372E"/>
    <w:multiLevelType w:val="multilevel"/>
    <w:tmpl w:val="2F7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2348E"/>
    <w:multiLevelType w:val="multilevel"/>
    <w:tmpl w:val="E2E8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96464"/>
    <w:multiLevelType w:val="multilevel"/>
    <w:tmpl w:val="22F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C5389"/>
    <w:multiLevelType w:val="multilevel"/>
    <w:tmpl w:val="FA52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580063"/>
    <w:multiLevelType w:val="multilevel"/>
    <w:tmpl w:val="2B1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83D02"/>
    <w:multiLevelType w:val="multilevel"/>
    <w:tmpl w:val="4816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B1F09"/>
    <w:multiLevelType w:val="multilevel"/>
    <w:tmpl w:val="C09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B2982"/>
    <w:multiLevelType w:val="multilevel"/>
    <w:tmpl w:val="AC84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C32CC"/>
    <w:multiLevelType w:val="multilevel"/>
    <w:tmpl w:val="EA82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CE8"/>
    <w:rsid w:val="001A7A9D"/>
    <w:rsid w:val="004E3E68"/>
    <w:rsid w:val="00805CE8"/>
    <w:rsid w:val="008637F5"/>
    <w:rsid w:val="009C7E71"/>
    <w:rsid w:val="00EB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5CE8"/>
  </w:style>
  <w:style w:type="character" w:customStyle="1" w:styleId="c3">
    <w:name w:val="c3"/>
    <w:basedOn w:val="a0"/>
    <w:rsid w:val="00805CE8"/>
  </w:style>
  <w:style w:type="paragraph" w:customStyle="1" w:styleId="c2">
    <w:name w:val="c2"/>
    <w:basedOn w:val="a"/>
    <w:rsid w:val="008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5CE8"/>
  </w:style>
  <w:style w:type="paragraph" w:customStyle="1" w:styleId="c7">
    <w:name w:val="c7"/>
    <w:basedOn w:val="a"/>
    <w:rsid w:val="008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5CE8"/>
  </w:style>
  <w:style w:type="character" w:customStyle="1" w:styleId="c30">
    <w:name w:val="c30"/>
    <w:basedOn w:val="a0"/>
    <w:rsid w:val="00805CE8"/>
  </w:style>
  <w:style w:type="character" w:customStyle="1" w:styleId="c14">
    <w:name w:val="c14"/>
    <w:basedOn w:val="a0"/>
    <w:rsid w:val="00805CE8"/>
  </w:style>
  <w:style w:type="character" w:customStyle="1" w:styleId="c18">
    <w:name w:val="c18"/>
    <w:basedOn w:val="a0"/>
    <w:rsid w:val="00805CE8"/>
  </w:style>
  <w:style w:type="character" w:customStyle="1" w:styleId="c12">
    <w:name w:val="c12"/>
    <w:basedOn w:val="a0"/>
    <w:rsid w:val="00805CE8"/>
  </w:style>
  <w:style w:type="paragraph" w:customStyle="1" w:styleId="c32">
    <w:name w:val="c32"/>
    <w:basedOn w:val="a"/>
    <w:rsid w:val="008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5CE8"/>
  </w:style>
  <w:style w:type="character" w:customStyle="1" w:styleId="apple-converted-space">
    <w:name w:val="apple-converted-space"/>
    <w:basedOn w:val="a0"/>
    <w:rsid w:val="00805CE8"/>
  </w:style>
  <w:style w:type="paragraph" w:customStyle="1" w:styleId="c29">
    <w:name w:val="c29"/>
    <w:basedOn w:val="a"/>
    <w:rsid w:val="008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05CE8"/>
  </w:style>
  <w:style w:type="paragraph" w:customStyle="1" w:styleId="c36">
    <w:name w:val="c36"/>
    <w:basedOn w:val="a"/>
    <w:rsid w:val="008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5CE8"/>
  </w:style>
  <w:style w:type="paragraph" w:customStyle="1" w:styleId="c42">
    <w:name w:val="c42"/>
    <w:basedOn w:val="a"/>
    <w:rsid w:val="008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E68"/>
  </w:style>
  <w:style w:type="character" w:customStyle="1" w:styleId="c1">
    <w:name w:val="c1"/>
    <w:basedOn w:val="a0"/>
    <w:rsid w:val="004E3E68"/>
  </w:style>
  <w:style w:type="character" w:customStyle="1" w:styleId="c5">
    <w:name w:val="c5"/>
    <w:basedOn w:val="a0"/>
    <w:rsid w:val="004E3E68"/>
  </w:style>
  <w:style w:type="paragraph" w:styleId="a3">
    <w:name w:val="Normal (Web)"/>
    <w:basedOn w:val="a"/>
    <w:uiPriority w:val="99"/>
    <w:semiHidden/>
    <w:unhideWhenUsed/>
    <w:rsid w:val="00EB7AC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B7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4868</Words>
  <Characters>27752</Characters>
  <Application>Microsoft Office Word</Application>
  <DocSecurity>0</DocSecurity>
  <Lines>231</Lines>
  <Paragraphs>65</Paragraphs>
  <ScaleCrop>false</ScaleCrop>
  <Company>Grizli777</Company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2015-10-11T05:50:00Z</dcterms:created>
  <dcterms:modified xsi:type="dcterms:W3CDTF">2015-10-11T07:46:00Z</dcterms:modified>
</cp:coreProperties>
</file>