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18" w:rsidRDefault="00397AEC" w:rsidP="0076318B">
      <w:pPr>
        <w:jc w:val="center"/>
      </w:pPr>
      <w:r>
        <w:rPr>
          <w:rFonts w:ascii="Arial" w:hAnsi="Arial" w:cs="Arial"/>
          <w:color w:val="FF0000"/>
          <w:sz w:val="18"/>
          <w:szCs w:val="18"/>
        </w:rPr>
        <w:t>ПРАВИТЕЛЬСТВО РОССИЙСКОЙ ФЕДЕРАЦИИ</w:t>
      </w:r>
      <w:r>
        <w:rPr>
          <w:rFonts w:ascii="Arial" w:hAnsi="Arial" w:cs="Arial"/>
          <w:color w:val="FF0000"/>
          <w:sz w:val="18"/>
          <w:szCs w:val="18"/>
        </w:rPr>
        <w:br/>
      </w:r>
      <w:bookmarkStart w:id="0" w:name="_GoBack"/>
      <w:r>
        <w:rPr>
          <w:rFonts w:ascii="Arial" w:hAnsi="Arial" w:cs="Arial"/>
          <w:color w:val="FF0000"/>
          <w:sz w:val="18"/>
          <w:szCs w:val="18"/>
        </w:rPr>
        <w:t>ПОСТАНОВЛЕНИЕ</w:t>
      </w:r>
      <w:r>
        <w:rPr>
          <w:rFonts w:ascii="Arial" w:hAnsi="Arial" w:cs="Arial"/>
          <w:color w:val="FF0000"/>
          <w:sz w:val="18"/>
          <w:szCs w:val="18"/>
        </w:rPr>
        <w:br/>
        <w:t>от 15 августа 2013 г. N 706</w:t>
      </w:r>
      <w:r>
        <w:rPr>
          <w:rFonts w:ascii="Arial" w:hAnsi="Arial" w:cs="Arial"/>
          <w:color w:val="FF0000"/>
          <w:sz w:val="18"/>
          <w:szCs w:val="18"/>
        </w:rPr>
        <w:br/>
        <w:t>ОБ УТВЕРЖДЕНИИ ПРАВИЛ</w:t>
      </w:r>
      <w:r>
        <w:rPr>
          <w:rFonts w:ascii="Arial" w:hAnsi="Arial" w:cs="Arial"/>
          <w:color w:val="FF0000"/>
          <w:sz w:val="18"/>
          <w:szCs w:val="18"/>
        </w:rPr>
        <w:br/>
        <w:t>ОКАЗАНИЯ ПЛАТНЫХ ОБРАЗОВАТЕЛЬНЫХ УСЛУГ</w:t>
      </w:r>
      <w:r>
        <w:rPr>
          <w:rFonts w:ascii="Arial" w:hAnsi="Arial" w:cs="Arial"/>
          <w:color w:val="375E93"/>
          <w:sz w:val="18"/>
          <w:szCs w:val="18"/>
        </w:rPr>
        <w:br/>
      </w:r>
      <w:bookmarkEnd w:id="0"/>
      <w:r>
        <w:rPr>
          <w:rFonts w:ascii="Arial" w:hAnsi="Arial" w:cs="Arial"/>
          <w:color w:val="375E93"/>
          <w:sz w:val="18"/>
          <w:szCs w:val="18"/>
        </w:rPr>
        <w:t>В соответствии с частью 9 статьи 54 Федерального закона "Об образовании в Российской Федерации" Правительство Российской Федерации постановляет:</w:t>
      </w:r>
      <w:r>
        <w:rPr>
          <w:rFonts w:ascii="Arial" w:hAnsi="Arial" w:cs="Arial"/>
          <w:color w:val="375E93"/>
          <w:sz w:val="18"/>
          <w:szCs w:val="18"/>
        </w:rPr>
        <w:br/>
        <w:t>1. Утвердить прилагаемые Правила оказания платных образовательных услуг.</w:t>
      </w:r>
      <w:r>
        <w:rPr>
          <w:rFonts w:ascii="Arial" w:hAnsi="Arial" w:cs="Arial"/>
          <w:color w:val="375E93"/>
          <w:sz w:val="18"/>
          <w:szCs w:val="18"/>
        </w:rPr>
        <w:br/>
        <w:t>2. Признать утратившими силу:</w:t>
      </w:r>
      <w:r>
        <w:rPr>
          <w:rFonts w:ascii="Arial" w:hAnsi="Arial" w:cs="Arial"/>
          <w:color w:val="375E93"/>
          <w:sz w:val="18"/>
          <w:szCs w:val="18"/>
        </w:rPr>
        <w:b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r>
        <w:rPr>
          <w:rFonts w:ascii="Arial" w:hAnsi="Arial" w:cs="Arial"/>
          <w:color w:val="375E93"/>
          <w:sz w:val="18"/>
          <w:szCs w:val="18"/>
        </w:rPr>
        <w:b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r>
        <w:rPr>
          <w:rFonts w:ascii="Arial" w:hAnsi="Arial" w:cs="Arial"/>
          <w:color w:val="375E93"/>
          <w:sz w:val="18"/>
          <w:szCs w:val="18"/>
        </w:rPr>
        <w:b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r>
        <w:rPr>
          <w:rFonts w:ascii="Arial" w:hAnsi="Arial" w:cs="Arial"/>
          <w:color w:val="375E93"/>
          <w:sz w:val="18"/>
          <w:szCs w:val="18"/>
        </w:rPr>
        <w:b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r>
        <w:rPr>
          <w:rFonts w:ascii="Arial" w:hAnsi="Arial" w:cs="Arial"/>
          <w:color w:val="375E93"/>
          <w:sz w:val="18"/>
          <w:szCs w:val="18"/>
        </w:rPr>
        <w:br/>
        <w:t>3. Настоящее постановление вступает в силу с 1 сентября 2013 г.</w:t>
      </w:r>
      <w:r>
        <w:rPr>
          <w:rFonts w:ascii="Arial" w:hAnsi="Arial" w:cs="Arial"/>
          <w:color w:val="375E93"/>
          <w:sz w:val="18"/>
          <w:szCs w:val="18"/>
        </w:rPr>
        <w:br/>
        <w:t>Председатель Правительства</w:t>
      </w:r>
      <w:r>
        <w:rPr>
          <w:rFonts w:ascii="Arial" w:hAnsi="Arial" w:cs="Arial"/>
          <w:color w:val="375E93"/>
          <w:sz w:val="18"/>
          <w:szCs w:val="18"/>
        </w:rPr>
        <w:br/>
        <w:t>Российской Федерации</w:t>
      </w:r>
      <w:r>
        <w:rPr>
          <w:rFonts w:ascii="Arial" w:hAnsi="Arial" w:cs="Arial"/>
          <w:color w:val="375E93"/>
          <w:sz w:val="18"/>
          <w:szCs w:val="18"/>
        </w:rPr>
        <w:br/>
        <w:t>Д.МЕДВЕДЕВ</w:t>
      </w:r>
      <w:r>
        <w:rPr>
          <w:rFonts w:ascii="Arial" w:hAnsi="Arial" w:cs="Arial"/>
          <w:color w:val="375E93"/>
          <w:sz w:val="18"/>
          <w:szCs w:val="18"/>
        </w:rPr>
        <w:br/>
      </w:r>
      <w:r>
        <w:rPr>
          <w:rFonts w:ascii="Arial" w:hAnsi="Arial" w:cs="Arial"/>
          <w:color w:val="006400"/>
          <w:sz w:val="18"/>
          <w:szCs w:val="18"/>
        </w:rPr>
        <w:t>Утверждены</w:t>
      </w:r>
      <w:r>
        <w:rPr>
          <w:rFonts w:ascii="Arial" w:hAnsi="Arial" w:cs="Arial"/>
          <w:color w:val="006400"/>
          <w:sz w:val="18"/>
          <w:szCs w:val="18"/>
        </w:rPr>
        <w:br/>
        <w:t>постановлением Правительства</w:t>
      </w:r>
      <w:r>
        <w:rPr>
          <w:rFonts w:ascii="Arial" w:hAnsi="Arial" w:cs="Arial"/>
          <w:color w:val="006400"/>
          <w:sz w:val="18"/>
          <w:szCs w:val="18"/>
        </w:rPr>
        <w:br/>
        <w:t>Российской Федерации</w:t>
      </w:r>
      <w:r>
        <w:rPr>
          <w:rFonts w:ascii="Arial" w:hAnsi="Arial" w:cs="Arial"/>
          <w:color w:val="006400"/>
          <w:sz w:val="18"/>
          <w:szCs w:val="18"/>
        </w:rPr>
        <w:br/>
        <w:t>от 15 августа 2013 г. N 706</w:t>
      </w:r>
      <w:r>
        <w:rPr>
          <w:rFonts w:ascii="Arial" w:hAnsi="Arial" w:cs="Arial"/>
          <w:color w:val="006400"/>
          <w:sz w:val="18"/>
          <w:szCs w:val="18"/>
        </w:rPr>
        <w:br/>
        <w:t>ПРАВИЛА ОКАЗАНИЯ ПЛАТНЫХ ОБРАЗОВАТЕЛЬНЫХ УСЛУГ</w:t>
      </w:r>
      <w:r>
        <w:rPr>
          <w:rFonts w:ascii="Arial" w:hAnsi="Arial" w:cs="Arial"/>
          <w:color w:val="375E93"/>
          <w:sz w:val="18"/>
          <w:szCs w:val="18"/>
        </w:rPr>
        <w:br/>
        <w:t>I. Общие положения</w:t>
      </w:r>
      <w:r>
        <w:rPr>
          <w:rFonts w:ascii="Arial" w:hAnsi="Arial" w:cs="Arial"/>
          <w:color w:val="375E93"/>
          <w:sz w:val="18"/>
          <w:szCs w:val="18"/>
        </w:rPr>
        <w:br/>
        <w:t>1. Настоящие Правила определяют порядок оказания платных образовательных услуг.</w:t>
      </w:r>
      <w:r>
        <w:rPr>
          <w:rFonts w:ascii="Arial" w:hAnsi="Arial" w:cs="Arial"/>
          <w:color w:val="375E93"/>
          <w:sz w:val="18"/>
          <w:szCs w:val="18"/>
        </w:rPr>
        <w:br/>
        <w:t>2. Понятия, используемые в настоящих Правилах:</w:t>
      </w:r>
      <w:r>
        <w:rPr>
          <w:rFonts w:ascii="Arial" w:hAnsi="Arial" w:cs="Arial"/>
          <w:color w:val="375E93"/>
          <w:sz w:val="18"/>
          <w:szCs w:val="18"/>
        </w:rPr>
        <w:b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Pr>
          <w:rFonts w:ascii="Arial" w:hAnsi="Arial" w:cs="Arial"/>
          <w:color w:val="375E93"/>
          <w:sz w:val="18"/>
          <w:szCs w:val="18"/>
        </w:rPr>
        <w:b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r>
        <w:rPr>
          <w:rFonts w:ascii="Arial" w:hAnsi="Arial" w:cs="Arial"/>
          <w:color w:val="375E93"/>
          <w:sz w:val="18"/>
          <w:szCs w:val="18"/>
        </w:rPr>
        <w:b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полномобъеме, предусмотренном образовательными программами (частью образовательной программы);</w:t>
      </w:r>
      <w:r>
        <w:rPr>
          <w:rFonts w:ascii="Arial" w:hAnsi="Arial" w:cs="Arial"/>
          <w:color w:val="375E93"/>
          <w:sz w:val="18"/>
          <w:szCs w:val="18"/>
        </w:rPr>
        <w:br/>
        <w:t>"обучающийся" - физическое лицо, осваивающее образовательную программу;</w:t>
      </w:r>
      <w:r>
        <w:rPr>
          <w:rFonts w:ascii="Arial" w:hAnsi="Arial" w:cs="Arial"/>
          <w:color w:val="375E93"/>
          <w:sz w:val="18"/>
          <w:szCs w:val="18"/>
        </w:rPr>
        <w:b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r>
        <w:rPr>
          <w:rFonts w:ascii="Arial" w:hAnsi="Arial" w:cs="Arial"/>
          <w:color w:val="375E93"/>
          <w:sz w:val="18"/>
          <w:szCs w:val="18"/>
        </w:rPr>
        <w:b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Pr>
          <w:rFonts w:ascii="Arial" w:hAnsi="Arial" w:cs="Arial"/>
          <w:color w:val="375E93"/>
          <w:sz w:val="18"/>
          <w:szCs w:val="18"/>
        </w:rPr>
        <w:b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r>
        <w:rPr>
          <w:rFonts w:ascii="Arial" w:hAnsi="Arial" w:cs="Arial"/>
          <w:color w:val="375E93"/>
          <w:sz w:val="18"/>
          <w:szCs w:val="18"/>
        </w:rPr>
        <w:b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rPr>
          <w:rFonts w:ascii="Arial" w:hAnsi="Arial" w:cs="Arial"/>
          <w:color w:val="375E93"/>
          <w:sz w:val="18"/>
          <w:szCs w:val="18"/>
        </w:rPr>
        <w:br/>
        <w:t xml:space="preserve">5. Отказ заказчика от предлагаемых ему платных образовательных услуг не может быть причиной изменения </w:t>
      </w:r>
      <w:r>
        <w:rPr>
          <w:rFonts w:ascii="Arial" w:hAnsi="Arial" w:cs="Arial"/>
          <w:color w:val="375E93"/>
          <w:sz w:val="18"/>
          <w:szCs w:val="18"/>
        </w:rPr>
        <w:lastRenderedPageBreak/>
        <w:t>объема и условий уже предоставляемых ему исполнителем образовательных услуг.</w:t>
      </w:r>
      <w:r>
        <w:rPr>
          <w:rFonts w:ascii="Arial" w:hAnsi="Arial" w:cs="Arial"/>
          <w:color w:val="375E93"/>
          <w:sz w:val="18"/>
          <w:szCs w:val="18"/>
        </w:rPr>
        <w:b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Pr>
          <w:rFonts w:ascii="Arial" w:hAnsi="Arial" w:cs="Arial"/>
          <w:color w:val="375E93"/>
          <w:sz w:val="18"/>
          <w:szCs w:val="18"/>
        </w:rPr>
        <w:b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r>
        <w:rPr>
          <w:rFonts w:ascii="Arial" w:hAnsi="Arial" w:cs="Arial"/>
          <w:color w:val="375E93"/>
          <w:sz w:val="18"/>
          <w:szCs w:val="18"/>
        </w:rPr>
        <w:b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Arial" w:hAnsi="Arial" w:cs="Arial"/>
          <w:color w:val="375E93"/>
          <w:sz w:val="18"/>
          <w:szCs w:val="18"/>
        </w:rPr>
        <w:br/>
        <w:t>II. Информация о платных образовательных услугах,</w:t>
      </w:r>
      <w:r>
        <w:rPr>
          <w:rFonts w:ascii="Arial" w:hAnsi="Arial" w:cs="Arial"/>
          <w:color w:val="375E93"/>
          <w:sz w:val="18"/>
          <w:szCs w:val="18"/>
        </w:rPr>
        <w:br/>
        <w:t>порядок заключения договоров</w:t>
      </w:r>
      <w:r>
        <w:rPr>
          <w:rFonts w:ascii="Arial" w:hAnsi="Arial" w:cs="Arial"/>
          <w:color w:val="375E93"/>
          <w:sz w:val="18"/>
          <w:szCs w:val="18"/>
        </w:rPr>
        <w:b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rPr>
          <w:rFonts w:ascii="Arial" w:hAnsi="Arial" w:cs="Arial"/>
          <w:color w:val="375E93"/>
          <w:sz w:val="18"/>
          <w:szCs w:val="18"/>
        </w:rPr>
        <w:b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r>
        <w:rPr>
          <w:rFonts w:ascii="Arial" w:hAnsi="Arial" w:cs="Arial"/>
          <w:color w:val="375E93"/>
          <w:sz w:val="18"/>
          <w:szCs w:val="18"/>
        </w:rPr>
        <w:b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r>
        <w:rPr>
          <w:rFonts w:ascii="Arial" w:hAnsi="Arial" w:cs="Arial"/>
          <w:color w:val="375E93"/>
          <w:sz w:val="18"/>
          <w:szCs w:val="18"/>
        </w:rPr>
        <w:br/>
        <w:t>12. Договор заключается в простой письменной форме и содержит следующие сведения:</w:t>
      </w:r>
      <w:r>
        <w:rPr>
          <w:rFonts w:ascii="Arial" w:hAnsi="Arial" w:cs="Arial"/>
          <w:color w:val="375E93"/>
          <w:sz w:val="18"/>
          <w:szCs w:val="18"/>
        </w:rPr>
        <w:b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r>
        <w:rPr>
          <w:rFonts w:ascii="Arial" w:hAnsi="Arial" w:cs="Arial"/>
          <w:color w:val="375E93"/>
          <w:sz w:val="18"/>
          <w:szCs w:val="18"/>
        </w:rPr>
        <w:br/>
        <w:t>б) место нахождения или место жительства исполнителя;</w:t>
      </w:r>
      <w:r>
        <w:rPr>
          <w:rFonts w:ascii="Arial" w:hAnsi="Arial" w:cs="Arial"/>
          <w:color w:val="375E93"/>
          <w:sz w:val="18"/>
          <w:szCs w:val="18"/>
        </w:rPr>
        <w:br/>
        <w:t>в) наименование или фамилия, имя, отчество (при наличии) заказчика, телефон заказчика;</w:t>
      </w:r>
      <w:r>
        <w:rPr>
          <w:rFonts w:ascii="Arial" w:hAnsi="Arial" w:cs="Arial"/>
          <w:color w:val="375E93"/>
          <w:sz w:val="18"/>
          <w:szCs w:val="18"/>
        </w:rPr>
        <w:br/>
        <w:t>г) место нахождения или место жительства заказчика;</w:t>
      </w:r>
      <w:r>
        <w:rPr>
          <w:rFonts w:ascii="Arial" w:hAnsi="Arial" w:cs="Arial"/>
          <w:color w:val="375E93"/>
          <w:sz w:val="18"/>
          <w:szCs w:val="18"/>
        </w:rPr>
        <w:b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rPr>
          <w:rFonts w:ascii="Arial" w:hAnsi="Arial" w:cs="Arial"/>
          <w:color w:val="375E93"/>
          <w:sz w:val="18"/>
          <w:szCs w:val="18"/>
        </w:rPr>
        <w:b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r>
        <w:rPr>
          <w:rFonts w:ascii="Arial" w:hAnsi="Arial" w:cs="Arial"/>
          <w:color w:val="375E93"/>
          <w:sz w:val="18"/>
          <w:szCs w:val="18"/>
        </w:rPr>
        <w:br/>
        <w:t>ж) права, обязанности и ответственность исполнителя, заказчика и обучающегося;</w:t>
      </w:r>
      <w:r>
        <w:rPr>
          <w:rFonts w:ascii="Arial" w:hAnsi="Arial" w:cs="Arial"/>
          <w:color w:val="375E93"/>
          <w:sz w:val="18"/>
          <w:szCs w:val="18"/>
        </w:rPr>
        <w:br/>
        <w:t>з) полная стоимость образовательных услуг, порядок их оплаты;</w:t>
      </w:r>
      <w:r>
        <w:rPr>
          <w:rFonts w:ascii="Arial" w:hAnsi="Arial" w:cs="Arial"/>
          <w:color w:val="375E93"/>
          <w:sz w:val="18"/>
          <w:szCs w:val="18"/>
        </w:rPr>
        <w:br/>
        <w:t>и) сведения о лицензии на осуществление образовательной деятельности (наименование лицензирующего органа, номер и дата регистрации лицензии);</w:t>
      </w:r>
      <w:r>
        <w:rPr>
          <w:rFonts w:ascii="Arial" w:hAnsi="Arial" w:cs="Arial"/>
          <w:color w:val="375E93"/>
          <w:sz w:val="18"/>
          <w:szCs w:val="18"/>
        </w:rPr>
        <w:br/>
        <w:t>к) вид, уровень и (или) направленность образовательной программы (часть образовательной программы определенного уровня, вида и (или) направленности);</w:t>
      </w:r>
      <w:r>
        <w:rPr>
          <w:rFonts w:ascii="Arial" w:hAnsi="Arial" w:cs="Arial"/>
          <w:color w:val="375E93"/>
          <w:sz w:val="18"/>
          <w:szCs w:val="18"/>
        </w:rPr>
        <w:br/>
        <w:t>л) форма обучения;</w:t>
      </w:r>
      <w:r>
        <w:rPr>
          <w:rFonts w:ascii="Arial" w:hAnsi="Arial" w:cs="Arial"/>
          <w:color w:val="375E93"/>
          <w:sz w:val="18"/>
          <w:szCs w:val="18"/>
        </w:rPr>
        <w:br/>
        <w:t>м) сроки освоения образовательной программы (продолжительность обучения);</w:t>
      </w:r>
      <w:r>
        <w:rPr>
          <w:rFonts w:ascii="Arial" w:hAnsi="Arial" w:cs="Arial"/>
          <w:color w:val="375E93"/>
          <w:sz w:val="18"/>
          <w:szCs w:val="18"/>
        </w:rPr>
        <w:b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r>
        <w:rPr>
          <w:rFonts w:ascii="Arial" w:hAnsi="Arial" w:cs="Arial"/>
          <w:color w:val="375E93"/>
          <w:sz w:val="18"/>
          <w:szCs w:val="18"/>
        </w:rPr>
        <w:br/>
        <w:t>о) порядок изменения и расторжения договора;</w:t>
      </w:r>
      <w:r>
        <w:rPr>
          <w:rFonts w:ascii="Arial" w:hAnsi="Arial" w:cs="Arial"/>
          <w:color w:val="375E93"/>
          <w:sz w:val="18"/>
          <w:szCs w:val="18"/>
        </w:rPr>
        <w:br/>
        <w:t>п) другие необходимые сведения, связанные со спецификой оказываемых платных образовательных услуг.</w:t>
      </w:r>
      <w:r>
        <w:rPr>
          <w:rFonts w:ascii="Arial" w:hAnsi="Arial" w:cs="Arial"/>
          <w:color w:val="375E93"/>
          <w:sz w:val="18"/>
          <w:szCs w:val="18"/>
        </w:rPr>
        <w:b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Pr>
          <w:rFonts w:ascii="Arial" w:hAnsi="Arial" w:cs="Arial"/>
          <w:color w:val="375E93"/>
          <w:sz w:val="18"/>
          <w:szCs w:val="18"/>
        </w:rPr>
        <w:br/>
        <w:t>14. Примерные формы договоров утверждаются федеральныморганомисполнительной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Arial" w:hAnsi="Arial" w:cs="Arial"/>
          <w:color w:val="375E93"/>
          <w:sz w:val="18"/>
          <w:szCs w:val="18"/>
        </w:rPr>
        <w:b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r>
        <w:rPr>
          <w:rFonts w:ascii="Arial" w:hAnsi="Arial" w:cs="Arial"/>
          <w:color w:val="375E93"/>
          <w:sz w:val="18"/>
          <w:szCs w:val="18"/>
        </w:rPr>
        <w:br/>
        <w:t>III. Ответственность исполнителя и заказчика</w:t>
      </w:r>
      <w:r>
        <w:rPr>
          <w:rFonts w:ascii="Arial" w:hAnsi="Arial" w:cs="Arial"/>
          <w:color w:val="375E93"/>
          <w:sz w:val="18"/>
          <w:szCs w:val="18"/>
        </w:rPr>
        <w:br/>
        <w:t xml:space="preserve">16. За неисполнение либо ненадлежащее исполнение обязательств по договору исполнитель и заказчик </w:t>
      </w:r>
      <w:r>
        <w:rPr>
          <w:rFonts w:ascii="Arial" w:hAnsi="Arial" w:cs="Arial"/>
          <w:color w:val="375E93"/>
          <w:sz w:val="18"/>
          <w:szCs w:val="18"/>
        </w:rPr>
        <w:lastRenderedPageBreak/>
        <w:t>несут ответственность, предусмотренную договором и законодательством Российской Федерации.</w:t>
      </w:r>
      <w:r>
        <w:rPr>
          <w:rFonts w:ascii="Arial" w:hAnsi="Arial" w:cs="Arial"/>
          <w:color w:val="375E93"/>
          <w:sz w:val="18"/>
          <w:szCs w:val="18"/>
        </w:rPr>
        <w:b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Pr>
          <w:rFonts w:ascii="Arial" w:hAnsi="Arial" w:cs="Arial"/>
          <w:color w:val="375E93"/>
          <w:sz w:val="18"/>
          <w:szCs w:val="18"/>
        </w:rPr>
        <w:br/>
        <w:t>а) безвозмездного оказания образовательных услуг;</w:t>
      </w:r>
      <w:r>
        <w:rPr>
          <w:rFonts w:ascii="Arial" w:hAnsi="Arial" w:cs="Arial"/>
          <w:color w:val="375E93"/>
          <w:sz w:val="18"/>
          <w:szCs w:val="18"/>
        </w:rPr>
        <w:br/>
        <w:t>б) соразмерного уменьшения стоимости оказанных платных образовательных услуг;</w:t>
      </w:r>
      <w:r>
        <w:rPr>
          <w:rFonts w:ascii="Arial" w:hAnsi="Arial" w:cs="Arial"/>
          <w:color w:val="375E93"/>
          <w:sz w:val="18"/>
          <w:szCs w:val="18"/>
        </w:rPr>
        <w:br/>
        <w:t>в) возмещения понесенных им расходов по устранению недостатков оказанных платных образовательных услуг своими силами или третьими лицами.</w:t>
      </w:r>
      <w:r>
        <w:rPr>
          <w:rFonts w:ascii="Arial" w:hAnsi="Arial" w:cs="Arial"/>
          <w:color w:val="375E93"/>
          <w:sz w:val="18"/>
          <w:szCs w:val="18"/>
        </w:rPr>
        <w:b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Pr>
          <w:rFonts w:ascii="Arial" w:hAnsi="Arial" w:cs="Arial"/>
          <w:color w:val="375E93"/>
          <w:sz w:val="18"/>
          <w:szCs w:val="18"/>
        </w:rPr>
        <w:b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Pr>
          <w:rFonts w:ascii="Arial" w:hAnsi="Arial" w:cs="Arial"/>
          <w:color w:val="375E93"/>
          <w:sz w:val="18"/>
          <w:szCs w:val="18"/>
        </w:rPr>
        <w:b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r>
        <w:rPr>
          <w:rFonts w:ascii="Arial" w:hAnsi="Arial" w:cs="Arial"/>
          <w:color w:val="375E93"/>
          <w:sz w:val="18"/>
          <w:szCs w:val="18"/>
        </w:rPr>
        <w:br/>
        <w:t>б) поручить оказать платные образовательные услуги третьим лицам за разумную цену и потребовать от исполнителя возмещения понесенных расходов;</w:t>
      </w:r>
      <w:r>
        <w:rPr>
          <w:rFonts w:ascii="Arial" w:hAnsi="Arial" w:cs="Arial"/>
          <w:color w:val="375E93"/>
          <w:sz w:val="18"/>
          <w:szCs w:val="18"/>
        </w:rPr>
        <w:br/>
        <w:t>в) потребовать уменьшения стоимости платных образовательных услуг;</w:t>
      </w:r>
      <w:r>
        <w:rPr>
          <w:rFonts w:ascii="Arial" w:hAnsi="Arial" w:cs="Arial"/>
          <w:color w:val="375E93"/>
          <w:sz w:val="18"/>
          <w:szCs w:val="18"/>
        </w:rPr>
        <w:br/>
        <w:t>г) расторгнуть договор.</w:t>
      </w:r>
      <w:r>
        <w:rPr>
          <w:rFonts w:ascii="Arial" w:hAnsi="Arial" w:cs="Arial"/>
          <w:color w:val="375E93"/>
          <w:sz w:val="18"/>
          <w:szCs w:val="18"/>
        </w:rPr>
        <w:b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Pr>
          <w:rFonts w:ascii="Arial" w:hAnsi="Arial" w:cs="Arial"/>
          <w:color w:val="375E93"/>
          <w:sz w:val="18"/>
          <w:szCs w:val="18"/>
        </w:rPr>
        <w:br/>
        <w:t>21. По инициативе исполнителя договор может быть расторгнут в одностороннем порядке в следующем случае:</w:t>
      </w:r>
      <w:r>
        <w:rPr>
          <w:rFonts w:ascii="Arial" w:hAnsi="Arial" w:cs="Arial"/>
          <w:color w:val="375E93"/>
          <w:sz w:val="18"/>
          <w:szCs w:val="18"/>
        </w:rPr>
        <w:br/>
        <w:t>а) применение к обучающемуся, достигшему возраста 15 лет, отчисления как меры дисциплинарного взыскания;</w:t>
      </w:r>
      <w:r>
        <w:rPr>
          <w:rFonts w:ascii="Arial" w:hAnsi="Arial" w:cs="Arial"/>
          <w:color w:val="375E93"/>
          <w:sz w:val="18"/>
          <w:szCs w:val="18"/>
        </w:rPr>
        <w:b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Pr>
          <w:rFonts w:ascii="Arial" w:hAnsi="Arial" w:cs="Arial"/>
          <w:color w:val="375E93"/>
          <w:sz w:val="18"/>
          <w:szCs w:val="18"/>
        </w:rPr>
        <w:b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Pr>
          <w:rFonts w:ascii="Arial" w:hAnsi="Arial" w:cs="Arial"/>
          <w:color w:val="375E93"/>
          <w:sz w:val="18"/>
          <w:szCs w:val="18"/>
        </w:rPr>
        <w:br/>
        <w:t>г) просрочка оплаты стоимости платных образовательных услуг;</w:t>
      </w:r>
      <w:r>
        <w:rPr>
          <w:rFonts w:ascii="Arial" w:hAnsi="Arial" w:cs="Arial"/>
          <w:color w:val="375E93"/>
          <w:sz w:val="18"/>
          <w:szCs w:val="18"/>
        </w:rPr>
        <w:br/>
        <w:t>д) невозможность надлежащего исполнения обязательств по оказанию платных образовательных услуг вследствие действий (бездействия) обучающегося.</w:t>
      </w:r>
      <w:r>
        <w:rPr>
          <w:rFonts w:ascii="Arial" w:hAnsi="Arial" w:cs="Arial"/>
          <w:color w:val="375E93"/>
          <w:sz w:val="18"/>
          <w:szCs w:val="18"/>
        </w:rPr>
        <w:br/>
      </w:r>
      <w:r>
        <w:rPr>
          <w:rFonts w:ascii="Arial" w:hAnsi="Arial" w:cs="Arial"/>
          <w:color w:val="FF0000"/>
          <w:sz w:val="18"/>
          <w:szCs w:val="18"/>
        </w:rPr>
        <w:t>Постановление Правительства Иркутской области от 08.12.2010 N 031-06-3047/10</w:t>
      </w:r>
      <w:r>
        <w:rPr>
          <w:rFonts w:ascii="Arial" w:hAnsi="Arial" w:cs="Arial"/>
          <w:color w:val="FF0000"/>
          <w:sz w:val="18"/>
          <w:szCs w:val="18"/>
        </w:rPr>
        <w:br/>
        <w:t xml:space="preserve">"Об установлении размера родительской платы, </w:t>
      </w:r>
      <w:r>
        <w:rPr>
          <w:rFonts w:ascii="Arial" w:hAnsi="Arial" w:cs="Arial"/>
          <w:color w:val="FF0000"/>
          <w:sz w:val="18"/>
          <w:szCs w:val="18"/>
        </w:rPr>
        <w:br/>
        <w:t xml:space="preserve">тарифов на платные услуги, оказываемые </w:t>
      </w:r>
      <w:r>
        <w:rPr>
          <w:rFonts w:ascii="Arial" w:hAnsi="Arial" w:cs="Arial"/>
          <w:color w:val="FF0000"/>
          <w:sz w:val="18"/>
          <w:szCs w:val="18"/>
        </w:rPr>
        <w:br/>
        <w:t>муниципальными образовательными учреждениями города Иркутска" </w:t>
      </w:r>
      <w:r>
        <w:rPr>
          <w:rFonts w:ascii="Arial" w:hAnsi="Arial" w:cs="Arial"/>
          <w:color w:val="375E93"/>
          <w:sz w:val="18"/>
          <w:szCs w:val="18"/>
        </w:rPr>
        <w:br/>
        <w:t xml:space="preserve">В целях реализации ст.52.1 закона Российской Федерации "Об образовании", руководствуясь ст.ст. 16, 17 федерального закона </w:t>
      </w:r>
      <w:r>
        <w:rPr>
          <w:rFonts w:ascii="Arial" w:hAnsi="Arial" w:cs="Arial"/>
          <w:color w:val="375E93"/>
          <w:sz w:val="18"/>
          <w:szCs w:val="18"/>
        </w:rPr>
        <w:br/>
        <w:t>"Об общих принципах организации местного самоуправления в Российской Федерации", постановлением Правительства Российской Федерации от 30.12.2006 N 849 "О перечнезатрат, учитываемых при установлении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Правилами оказания платных образовательных услуг, утвержденными постановлением Правительства Российской Федерации от 05.07.2001 N 505 (в редакции постановления Правительства Российской Федерации от15.09.2008 N 682), Типовым положением об общеобразовательной школе-интернате, утвержденным постановлением Правительства РФ от 26.06.1995 N 612, ст.ст. 11, 12, 37, 38, 42 Устава города Иркутска,решением Думы города Иркутска от 04.06.2007 N 004-20-380565/7 "Об оплате за содержание детей в муниципальных дошкольных образовательных учреждениях г. Иркутска", Порядком принятия решений об установлении цен (тарифов) на товары, услуги (работы) муниципальных унитарных предприятий и муниципальных учреждений г.Иркутска, утвержденным решением Думы города Иркутска от 23.12.2009 N 005-20-040036/9, администрация города Иркутска постановляет:</w:t>
      </w:r>
      <w:r>
        <w:rPr>
          <w:rFonts w:ascii="Arial" w:hAnsi="Arial" w:cs="Arial"/>
          <w:color w:val="375E93"/>
          <w:sz w:val="18"/>
          <w:szCs w:val="18"/>
        </w:rPr>
        <w:br/>
        <w:t>1. Установить с 01.01.2011 размер ежемесячной платы, взимаемой с родителей (законных представителей) за содержание детей в муниципальных дошкольных образовательных учреждениях города Иркутска, согласно Приложению N 1.</w:t>
      </w:r>
      <w:r>
        <w:rPr>
          <w:rFonts w:ascii="Arial" w:hAnsi="Arial" w:cs="Arial"/>
          <w:color w:val="375E93"/>
          <w:sz w:val="18"/>
          <w:szCs w:val="18"/>
        </w:rPr>
        <w:br/>
        <w:t xml:space="preserve">2. Установить с 01.01.2011 размер ежемесячной платы, взимаемой с родителей (законных представителей) за </w:t>
      </w:r>
      <w:r>
        <w:rPr>
          <w:rFonts w:ascii="Arial" w:hAnsi="Arial" w:cs="Arial"/>
          <w:color w:val="375E93"/>
          <w:sz w:val="18"/>
          <w:szCs w:val="18"/>
        </w:rPr>
        <w:lastRenderedPageBreak/>
        <w:t xml:space="preserve">содержание воспитанников в муниципальных общеобразовательных учреждениях города Иркутска согласно Приложению N 2. </w:t>
      </w:r>
      <w:r>
        <w:rPr>
          <w:rFonts w:ascii="Arial" w:hAnsi="Arial" w:cs="Arial"/>
          <w:color w:val="375E93"/>
          <w:sz w:val="18"/>
          <w:szCs w:val="18"/>
        </w:rPr>
        <w:br/>
        <w:t xml:space="preserve">3. Установить предельные максимальные тарифы на платные услуги, оказываемые муниципальными образовательными учреждениями города Иркутска согласно Приложению N 3. </w:t>
      </w:r>
      <w:r>
        <w:rPr>
          <w:rFonts w:ascii="Arial" w:hAnsi="Arial" w:cs="Arial"/>
          <w:color w:val="375E93"/>
          <w:sz w:val="18"/>
          <w:szCs w:val="18"/>
        </w:rPr>
        <w:br/>
        <w:t xml:space="preserve">4. Отменить: </w:t>
      </w:r>
      <w:r>
        <w:rPr>
          <w:rFonts w:ascii="Arial" w:hAnsi="Arial" w:cs="Arial"/>
          <w:color w:val="375E93"/>
          <w:sz w:val="18"/>
          <w:szCs w:val="18"/>
        </w:rPr>
        <w:br/>
        <w:t>4.1. с 01.01.2011 постановление администрации г.Иркутска от 31.12.2009 N 031-06-4207/9 "Об установлении размера платы, взимаемой за содержание детей в муниципальных дошкольных образовательных учреждениях города Иркутска";</w:t>
      </w:r>
      <w:r>
        <w:rPr>
          <w:rFonts w:ascii="Arial" w:hAnsi="Arial" w:cs="Arial"/>
          <w:color w:val="375E93"/>
          <w:sz w:val="18"/>
          <w:szCs w:val="18"/>
        </w:rPr>
        <w:br/>
        <w:t xml:space="preserve">4.2. с 01.01.2011 постановление администрации г.Иркутска от 15.02.2010 N 031-06-374/10 "Об установлении размера платы, взимаемой за содержание детей в муниципальных общеобразовательных школах-интернатах г.Иркутска"; </w:t>
      </w:r>
      <w:r>
        <w:rPr>
          <w:rFonts w:ascii="Arial" w:hAnsi="Arial" w:cs="Arial"/>
          <w:color w:val="375E93"/>
          <w:sz w:val="18"/>
          <w:szCs w:val="18"/>
        </w:rPr>
        <w:br/>
        <w:t>4.3. п.п. 1, 3, 4, 5 постановления мэра г.Иркутска от 04.02.2009 N 031-06-270/9 "Об утверждении предельных максимальных тарифов на дополнительные платные образовательные услуги муниципальных образовательных учреждений г.Иркутска".</w:t>
      </w:r>
      <w:r>
        <w:rPr>
          <w:rFonts w:ascii="Arial" w:hAnsi="Arial" w:cs="Arial"/>
          <w:color w:val="375E93"/>
          <w:sz w:val="18"/>
          <w:szCs w:val="18"/>
        </w:rPr>
        <w:br/>
        <w:t xml:space="preserve">5. Архивному отделу организационно-контрольного управления аппарата администрации г.Иркутска (Путинцева) внести информационную справку в оригинал: </w:t>
      </w:r>
      <w:r>
        <w:rPr>
          <w:rFonts w:ascii="Arial" w:hAnsi="Arial" w:cs="Arial"/>
          <w:color w:val="375E93"/>
          <w:sz w:val="18"/>
          <w:szCs w:val="18"/>
        </w:rPr>
        <w:br/>
        <w:t>5.1. постановления администрации г.Иркутска от 31.12.2009 N 031-06-4207/9 о дате его отмены настоящим постановлением;</w:t>
      </w:r>
      <w:r>
        <w:rPr>
          <w:rFonts w:ascii="Arial" w:hAnsi="Arial" w:cs="Arial"/>
          <w:color w:val="375E93"/>
          <w:sz w:val="18"/>
          <w:szCs w:val="18"/>
        </w:rPr>
        <w:br/>
        <w:t xml:space="preserve">5.2. постановления мэра г.Иркутска от 04.02.2009 N 031-06-270/9 о дате отмены п.п. 1, 3, 4, 5 постановления. </w:t>
      </w:r>
      <w:r>
        <w:rPr>
          <w:rFonts w:ascii="Arial" w:hAnsi="Arial" w:cs="Arial"/>
          <w:color w:val="375E93"/>
          <w:sz w:val="18"/>
          <w:szCs w:val="18"/>
        </w:rPr>
        <w:br/>
        <w:t>6. Контрольному отделу организационно-контрольного управления аппарата администрации г.Иркутска (Попова) внести информационную справку в оригинал постановления администрации г.Иркутска от 15.02.2010 N 031-06-374/10 о дате его отмены настоящим постановлением.</w:t>
      </w:r>
      <w:r>
        <w:rPr>
          <w:rFonts w:ascii="Arial" w:hAnsi="Arial" w:cs="Arial"/>
          <w:color w:val="375E93"/>
          <w:sz w:val="18"/>
          <w:szCs w:val="18"/>
        </w:rPr>
        <w:br/>
        <w:t>7. Управлению по информационной политике, связям со средствами массовой информации и общественностью администрации города Иркутска (Хадиева) опубликовать настоящее постановление с приложениями в средствах массовой информации.</w:t>
      </w:r>
      <w:r>
        <w:rPr>
          <w:rFonts w:ascii="Arial" w:hAnsi="Arial" w:cs="Arial"/>
          <w:color w:val="375E93"/>
          <w:sz w:val="18"/>
          <w:szCs w:val="18"/>
        </w:rPr>
        <w:br/>
        <w:t>8. Контроль за исполнением постановления возложить на заместителя мэра - председателя комитета по бюджетной политике и финансам администрации г.ИркутскаЗюбр Г.Д.</w:t>
      </w:r>
      <w:r>
        <w:rPr>
          <w:rFonts w:ascii="Arial" w:hAnsi="Arial" w:cs="Arial"/>
          <w:color w:val="375E93"/>
          <w:sz w:val="18"/>
          <w:szCs w:val="18"/>
        </w:rPr>
        <w:br/>
      </w:r>
      <w:r>
        <w:rPr>
          <w:rFonts w:ascii="Arial" w:hAnsi="Arial" w:cs="Arial"/>
          <w:color w:val="FF0000"/>
          <w:sz w:val="18"/>
          <w:szCs w:val="18"/>
        </w:rPr>
        <w:t>Мэр города Иркутска В.И.Кондрашов</w:t>
      </w:r>
      <w:r>
        <w:rPr>
          <w:rFonts w:ascii="Arial" w:hAnsi="Arial" w:cs="Arial"/>
          <w:color w:val="FF0000"/>
          <w:sz w:val="18"/>
          <w:szCs w:val="18"/>
        </w:rPr>
        <w:br/>
        <w:t xml:space="preserve">Приложение N 3 к Постановлению администрации г.Иркутска от 8 декабря 2010 г. N 031-06-3047/10 </w:t>
      </w:r>
      <w:r>
        <w:rPr>
          <w:rFonts w:ascii="Arial" w:hAnsi="Arial" w:cs="Arial"/>
          <w:color w:val="FF0000"/>
          <w:sz w:val="18"/>
          <w:szCs w:val="18"/>
        </w:rPr>
        <w:br/>
        <w:t xml:space="preserve">Предельные максимальные тарифы на платные услуги, </w:t>
      </w:r>
      <w:r>
        <w:rPr>
          <w:rFonts w:ascii="Arial" w:hAnsi="Arial" w:cs="Arial"/>
          <w:color w:val="FF0000"/>
          <w:sz w:val="18"/>
          <w:szCs w:val="18"/>
        </w:rPr>
        <w:br/>
        <w:t xml:space="preserve">оказываемые муниципальными образовательными учреждениями города Иркутска </w:t>
      </w:r>
      <w:r>
        <w:rPr>
          <w:rFonts w:ascii="Arial" w:hAnsi="Arial" w:cs="Arial"/>
          <w:color w:val="375E93"/>
          <w:sz w:val="18"/>
          <w:szCs w:val="18"/>
        </w:rPr>
        <w:br/>
        <w:t xml:space="preserve">N Наименование услуги Тариф (руб.) </w:t>
      </w:r>
      <w:r>
        <w:rPr>
          <w:rFonts w:ascii="Arial" w:hAnsi="Arial" w:cs="Arial"/>
          <w:color w:val="375E93"/>
          <w:sz w:val="18"/>
          <w:szCs w:val="18"/>
        </w:rPr>
        <w:br/>
        <w:t xml:space="preserve">1. Изучение иностранного языка (с 1 чел. в час): </w:t>
      </w:r>
      <w:r>
        <w:rPr>
          <w:rFonts w:ascii="Arial" w:hAnsi="Arial" w:cs="Arial"/>
          <w:color w:val="375E93"/>
          <w:sz w:val="18"/>
          <w:szCs w:val="18"/>
        </w:rPr>
        <w:br/>
        <w:t xml:space="preserve">1.1.В начальном звене, дошкольники (МДОУ): </w:t>
      </w:r>
      <w:r>
        <w:rPr>
          <w:rFonts w:ascii="Arial" w:hAnsi="Arial" w:cs="Arial"/>
          <w:color w:val="375E93"/>
          <w:sz w:val="18"/>
          <w:szCs w:val="18"/>
        </w:rPr>
        <w:br/>
        <w:t xml:space="preserve">1.1.1. индивидуальные занятия 341 </w:t>
      </w:r>
      <w:r>
        <w:rPr>
          <w:rFonts w:ascii="Arial" w:hAnsi="Arial" w:cs="Arial"/>
          <w:color w:val="375E93"/>
          <w:sz w:val="18"/>
          <w:szCs w:val="18"/>
        </w:rPr>
        <w:br/>
        <w:t xml:space="preserve">1.1.2. группа 5-10 чел. 68 </w:t>
      </w:r>
      <w:r>
        <w:rPr>
          <w:rFonts w:ascii="Arial" w:hAnsi="Arial" w:cs="Arial"/>
          <w:color w:val="375E93"/>
          <w:sz w:val="18"/>
          <w:szCs w:val="18"/>
        </w:rPr>
        <w:br/>
        <w:t xml:space="preserve">1.1.3. группа 10 и более чел. 34 </w:t>
      </w:r>
      <w:r>
        <w:rPr>
          <w:rFonts w:ascii="Arial" w:hAnsi="Arial" w:cs="Arial"/>
          <w:color w:val="375E93"/>
          <w:sz w:val="18"/>
          <w:szCs w:val="18"/>
        </w:rPr>
        <w:br/>
        <w:t xml:space="preserve">1.2. Углубленное изучение в среднем и старшем звене (МОУ): </w:t>
      </w:r>
      <w:r>
        <w:rPr>
          <w:rFonts w:ascii="Arial" w:hAnsi="Arial" w:cs="Arial"/>
          <w:color w:val="375E93"/>
          <w:sz w:val="18"/>
          <w:szCs w:val="18"/>
        </w:rPr>
        <w:br/>
        <w:t xml:space="preserve">1.2.1 Индивидуальные занятия 379 </w:t>
      </w:r>
      <w:r>
        <w:rPr>
          <w:rFonts w:ascii="Arial" w:hAnsi="Arial" w:cs="Arial"/>
          <w:color w:val="375E93"/>
          <w:sz w:val="18"/>
          <w:szCs w:val="18"/>
        </w:rPr>
        <w:br/>
        <w:t xml:space="preserve">1.2.2.группа 5-10 чел.76 </w:t>
      </w:r>
      <w:r>
        <w:rPr>
          <w:rFonts w:ascii="Arial" w:hAnsi="Arial" w:cs="Arial"/>
          <w:color w:val="375E93"/>
          <w:sz w:val="18"/>
          <w:szCs w:val="18"/>
        </w:rPr>
        <w:br/>
        <w:t xml:space="preserve">1.2.3.группа 10 и более чел.38 </w:t>
      </w:r>
      <w:r>
        <w:rPr>
          <w:rFonts w:ascii="Arial" w:hAnsi="Arial" w:cs="Arial"/>
          <w:color w:val="375E93"/>
          <w:sz w:val="18"/>
          <w:szCs w:val="18"/>
        </w:rPr>
        <w:br/>
        <w:t xml:space="preserve">2.Преподавание специальных курсов и циклов дисциплин в МОУ (с 1 чел. в час): </w:t>
      </w:r>
      <w:r>
        <w:rPr>
          <w:rFonts w:ascii="Arial" w:hAnsi="Arial" w:cs="Arial"/>
          <w:color w:val="375E93"/>
          <w:sz w:val="18"/>
          <w:szCs w:val="18"/>
        </w:rPr>
        <w:br/>
        <w:t xml:space="preserve">2.1.индивидуальные занятия379 </w:t>
      </w:r>
      <w:r>
        <w:rPr>
          <w:rFonts w:ascii="Arial" w:hAnsi="Arial" w:cs="Arial"/>
          <w:color w:val="375E93"/>
          <w:sz w:val="18"/>
          <w:szCs w:val="18"/>
        </w:rPr>
        <w:br/>
        <w:t xml:space="preserve">2.2.группа 5-10 чел.76 </w:t>
      </w:r>
      <w:r>
        <w:rPr>
          <w:rFonts w:ascii="Arial" w:hAnsi="Arial" w:cs="Arial"/>
          <w:color w:val="375E93"/>
          <w:sz w:val="18"/>
          <w:szCs w:val="18"/>
        </w:rPr>
        <w:br/>
        <w:t xml:space="preserve">2.3.группа 10 и более чел.38 </w:t>
      </w:r>
      <w:r>
        <w:rPr>
          <w:rFonts w:ascii="Arial" w:hAnsi="Arial" w:cs="Arial"/>
          <w:color w:val="375E93"/>
          <w:sz w:val="18"/>
          <w:szCs w:val="18"/>
        </w:rPr>
        <w:br/>
        <w:t xml:space="preserve">3.Репетиторство по предметам школьной программы (с 1 чел. в час): </w:t>
      </w:r>
      <w:r>
        <w:rPr>
          <w:rFonts w:ascii="Arial" w:hAnsi="Arial" w:cs="Arial"/>
          <w:color w:val="375E93"/>
          <w:sz w:val="18"/>
          <w:szCs w:val="18"/>
        </w:rPr>
        <w:br/>
        <w:t xml:space="preserve">3.1.В начальном звене: </w:t>
      </w:r>
      <w:r>
        <w:rPr>
          <w:rFonts w:ascii="Arial" w:hAnsi="Arial" w:cs="Arial"/>
          <w:color w:val="375E93"/>
          <w:sz w:val="18"/>
          <w:szCs w:val="18"/>
        </w:rPr>
        <w:br/>
        <w:t xml:space="preserve">3.1.1.индивидуальные занятия341 </w:t>
      </w:r>
      <w:r>
        <w:rPr>
          <w:rFonts w:ascii="Arial" w:hAnsi="Arial" w:cs="Arial"/>
          <w:color w:val="375E93"/>
          <w:sz w:val="18"/>
          <w:szCs w:val="18"/>
        </w:rPr>
        <w:br/>
        <w:t xml:space="preserve">3.1.2.группа 5-10 чел.68 </w:t>
      </w:r>
      <w:r>
        <w:rPr>
          <w:rFonts w:ascii="Arial" w:hAnsi="Arial" w:cs="Arial"/>
          <w:color w:val="375E93"/>
          <w:sz w:val="18"/>
          <w:szCs w:val="18"/>
        </w:rPr>
        <w:br/>
        <w:t xml:space="preserve">3.1.3.группа 10 и более чел. 34 </w:t>
      </w:r>
      <w:r>
        <w:rPr>
          <w:rFonts w:ascii="Arial" w:hAnsi="Arial" w:cs="Arial"/>
          <w:color w:val="375E93"/>
          <w:sz w:val="18"/>
          <w:szCs w:val="18"/>
        </w:rPr>
        <w:br/>
        <w:t xml:space="preserve">3.2.В среднем и старшем звене: </w:t>
      </w:r>
      <w:r>
        <w:rPr>
          <w:rFonts w:ascii="Arial" w:hAnsi="Arial" w:cs="Arial"/>
          <w:color w:val="375E93"/>
          <w:sz w:val="18"/>
          <w:szCs w:val="18"/>
        </w:rPr>
        <w:br/>
        <w:t xml:space="preserve">3.2.1.индивидуальные занятия379 </w:t>
      </w:r>
      <w:r>
        <w:rPr>
          <w:rFonts w:ascii="Arial" w:hAnsi="Arial" w:cs="Arial"/>
          <w:color w:val="375E93"/>
          <w:sz w:val="18"/>
          <w:szCs w:val="18"/>
        </w:rPr>
        <w:br/>
        <w:t xml:space="preserve">3.2.2.группа 5-10 чел.76 </w:t>
      </w:r>
      <w:r>
        <w:rPr>
          <w:rFonts w:ascii="Arial" w:hAnsi="Arial" w:cs="Arial"/>
          <w:color w:val="375E93"/>
          <w:sz w:val="18"/>
          <w:szCs w:val="18"/>
        </w:rPr>
        <w:br/>
        <w:t xml:space="preserve">3.2.3.группа 10 и более чел. 38 </w:t>
      </w:r>
      <w:r>
        <w:rPr>
          <w:rFonts w:ascii="Arial" w:hAnsi="Arial" w:cs="Arial"/>
          <w:color w:val="375E93"/>
          <w:sz w:val="18"/>
          <w:szCs w:val="18"/>
        </w:rPr>
        <w:br/>
        <w:t xml:space="preserve">4.Курсы профессиональной подготовки (группы 25 человек) (с 1 чел. в час)14 </w:t>
      </w:r>
      <w:r>
        <w:rPr>
          <w:rFonts w:ascii="Arial" w:hAnsi="Arial" w:cs="Arial"/>
          <w:color w:val="375E93"/>
          <w:sz w:val="18"/>
          <w:szCs w:val="18"/>
        </w:rPr>
        <w:br/>
        <w:t xml:space="preserve">5.Курсы "Пользователь персонального компьютера" (с 1 чел. в час): </w:t>
      </w:r>
      <w:r>
        <w:rPr>
          <w:rFonts w:ascii="Arial" w:hAnsi="Arial" w:cs="Arial"/>
          <w:color w:val="375E93"/>
          <w:sz w:val="18"/>
          <w:szCs w:val="18"/>
        </w:rPr>
        <w:br/>
        <w:t xml:space="preserve">5.1индивидуальные занятия </w:t>
      </w:r>
      <w:r>
        <w:rPr>
          <w:rFonts w:ascii="Arial" w:hAnsi="Arial" w:cs="Arial"/>
          <w:color w:val="375E93"/>
          <w:sz w:val="18"/>
          <w:szCs w:val="18"/>
        </w:rPr>
        <w:br/>
        <w:t xml:space="preserve">5.2группа 5-10 чел.425 </w:t>
      </w:r>
      <w:r>
        <w:rPr>
          <w:rFonts w:ascii="Arial" w:hAnsi="Arial" w:cs="Arial"/>
          <w:color w:val="375E93"/>
          <w:sz w:val="18"/>
          <w:szCs w:val="18"/>
        </w:rPr>
        <w:br/>
        <w:t xml:space="preserve">5.3группа 10 и более чел.86 </w:t>
      </w:r>
      <w:r>
        <w:rPr>
          <w:rFonts w:ascii="Arial" w:hAnsi="Arial" w:cs="Arial"/>
          <w:color w:val="375E93"/>
          <w:sz w:val="18"/>
          <w:szCs w:val="18"/>
        </w:rPr>
        <w:br/>
        <w:t xml:space="preserve">6.Оказание спортивно-оздоровительных услуг (с 1 чел. в час):42 </w:t>
      </w:r>
      <w:r>
        <w:rPr>
          <w:rFonts w:ascii="Arial" w:hAnsi="Arial" w:cs="Arial"/>
          <w:color w:val="375E93"/>
          <w:sz w:val="18"/>
          <w:szCs w:val="18"/>
        </w:rPr>
        <w:br/>
        <w:t xml:space="preserve">6.1спортивные секции (группа 10 и более чел.) </w:t>
      </w:r>
      <w:r>
        <w:rPr>
          <w:rFonts w:ascii="Arial" w:hAnsi="Arial" w:cs="Arial"/>
          <w:color w:val="375E93"/>
          <w:sz w:val="18"/>
          <w:szCs w:val="18"/>
        </w:rPr>
        <w:br/>
      </w:r>
      <w:r>
        <w:rPr>
          <w:rFonts w:ascii="Arial" w:hAnsi="Arial" w:cs="Arial"/>
          <w:color w:val="375E93"/>
          <w:sz w:val="18"/>
          <w:szCs w:val="18"/>
        </w:rPr>
        <w:lastRenderedPageBreak/>
        <w:t xml:space="preserve">6.2спортивные секции (группа 10 и более чел.)30 </w:t>
      </w:r>
      <w:r>
        <w:rPr>
          <w:rFonts w:ascii="Arial" w:hAnsi="Arial" w:cs="Arial"/>
          <w:color w:val="375E93"/>
          <w:sz w:val="18"/>
          <w:szCs w:val="18"/>
        </w:rPr>
        <w:br/>
        <w:t xml:space="preserve">6.3бассейн (МОУ)30 </w:t>
      </w:r>
      <w:r>
        <w:rPr>
          <w:rFonts w:ascii="Arial" w:hAnsi="Arial" w:cs="Arial"/>
          <w:color w:val="375E93"/>
          <w:sz w:val="18"/>
          <w:szCs w:val="18"/>
        </w:rPr>
        <w:br/>
        <w:t xml:space="preserve">6.4. бассейн (МДОУ) 36 7. Обучение по дополнительным образовательным программам (с 1 чел. в час): </w:t>
      </w:r>
      <w:r>
        <w:rPr>
          <w:rFonts w:ascii="Arial" w:hAnsi="Arial" w:cs="Arial"/>
          <w:color w:val="375E93"/>
          <w:sz w:val="18"/>
          <w:szCs w:val="18"/>
        </w:rPr>
        <w:br/>
        <w:t xml:space="preserve">7.1. Изостудия (МДОУ) </w:t>
      </w:r>
      <w:r>
        <w:rPr>
          <w:rFonts w:ascii="Arial" w:hAnsi="Arial" w:cs="Arial"/>
          <w:color w:val="375E93"/>
          <w:sz w:val="18"/>
          <w:szCs w:val="18"/>
        </w:rPr>
        <w:br/>
        <w:t xml:space="preserve">7.1.1. индивидуальные занятия 292 </w:t>
      </w:r>
      <w:r>
        <w:rPr>
          <w:rFonts w:ascii="Arial" w:hAnsi="Arial" w:cs="Arial"/>
          <w:color w:val="375E93"/>
          <w:sz w:val="18"/>
          <w:szCs w:val="18"/>
        </w:rPr>
        <w:br/>
        <w:t>7.1.2. группа 5-10 чел. 60</w:t>
      </w:r>
      <w:r>
        <w:rPr>
          <w:rFonts w:ascii="Arial" w:hAnsi="Arial" w:cs="Arial"/>
          <w:color w:val="375E93"/>
          <w:sz w:val="18"/>
          <w:szCs w:val="18"/>
        </w:rPr>
        <w:br/>
        <w:t xml:space="preserve">7.1.3. группа 10 и более чел. 30 </w:t>
      </w:r>
      <w:r>
        <w:rPr>
          <w:rFonts w:ascii="Arial" w:hAnsi="Arial" w:cs="Arial"/>
          <w:color w:val="375E93"/>
          <w:sz w:val="18"/>
          <w:szCs w:val="18"/>
        </w:rPr>
        <w:br/>
        <w:t xml:space="preserve">7.2. Хореография, танцы (МДОУ) </w:t>
      </w:r>
      <w:r>
        <w:rPr>
          <w:rFonts w:ascii="Arial" w:hAnsi="Arial" w:cs="Arial"/>
          <w:color w:val="375E93"/>
          <w:sz w:val="18"/>
          <w:szCs w:val="18"/>
        </w:rPr>
        <w:br/>
        <w:t xml:space="preserve">7.2.1. индивидуальные занятия 292 </w:t>
      </w:r>
      <w:r>
        <w:rPr>
          <w:rFonts w:ascii="Arial" w:hAnsi="Arial" w:cs="Arial"/>
          <w:color w:val="375E93"/>
          <w:sz w:val="18"/>
          <w:szCs w:val="18"/>
        </w:rPr>
        <w:br/>
        <w:t xml:space="preserve">7.2.2. группа 5-10 чел. 60 </w:t>
      </w:r>
      <w:r>
        <w:rPr>
          <w:rFonts w:ascii="Arial" w:hAnsi="Arial" w:cs="Arial"/>
          <w:color w:val="375E93"/>
          <w:sz w:val="18"/>
          <w:szCs w:val="18"/>
        </w:rPr>
        <w:br/>
        <w:t xml:space="preserve">7.2.3. группа 10 и более чел. 30 </w:t>
      </w:r>
      <w:r>
        <w:rPr>
          <w:rFonts w:ascii="Arial" w:hAnsi="Arial" w:cs="Arial"/>
          <w:color w:val="375E93"/>
          <w:sz w:val="18"/>
          <w:szCs w:val="18"/>
        </w:rPr>
        <w:br/>
        <w:t>7.3. Театральная студия (МДОУ) (группа 10 и более чел.) 30</w:t>
      </w:r>
      <w:r>
        <w:rPr>
          <w:rFonts w:ascii="Arial" w:hAnsi="Arial" w:cs="Arial"/>
          <w:color w:val="375E93"/>
          <w:sz w:val="18"/>
          <w:szCs w:val="18"/>
        </w:rPr>
        <w:br/>
        <w:t>7.4. Образование в форме экстерна 26</w:t>
      </w:r>
      <w:r>
        <w:rPr>
          <w:rFonts w:ascii="Arial" w:hAnsi="Arial" w:cs="Arial"/>
          <w:color w:val="375E93"/>
          <w:sz w:val="18"/>
          <w:szCs w:val="18"/>
        </w:rPr>
        <w:br/>
        <w:t>7.5. Вождение автомобиля:</w:t>
      </w:r>
      <w:r>
        <w:rPr>
          <w:rFonts w:ascii="Arial" w:hAnsi="Arial" w:cs="Arial"/>
          <w:color w:val="375E93"/>
          <w:sz w:val="18"/>
          <w:szCs w:val="18"/>
        </w:rPr>
        <w:br/>
        <w:t xml:space="preserve">7.5.1. курсы профессиональной подготовки 57 </w:t>
      </w:r>
      <w:r>
        <w:rPr>
          <w:rFonts w:ascii="Arial" w:hAnsi="Arial" w:cs="Arial"/>
          <w:color w:val="375E93"/>
          <w:sz w:val="18"/>
          <w:szCs w:val="18"/>
        </w:rPr>
        <w:br/>
        <w:t>7.5.2. практика вождения (легковой автомобиль) 300 7.5.3. практика вождения (грузовой автомобиль) 390</w:t>
      </w:r>
      <w:r>
        <w:rPr>
          <w:rFonts w:ascii="Arial" w:hAnsi="Arial" w:cs="Arial"/>
          <w:color w:val="375E93"/>
          <w:sz w:val="18"/>
          <w:szCs w:val="18"/>
        </w:rPr>
        <w:br/>
        <w:t>8. Прогулка групп детей коммерческих дошкольных образовательных учреждений на территории муниципальных дошкольных образовательных учреждений (за 1 чел. в час) 18</w:t>
      </w:r>
      <w:r>
        <w:rPr>
          <w:rFonts w:ascii="Arial" w:hAnsi="Arial" w:cs="Arial"/>
          <w:color w:val="375E93"/>
          <w:sz w:val="18"/>
          <w:szCs w:val="18"/>
        </w:rPr>
        <w:br/>
        <w:t>9. Предоставление питания обучающимся во время прохождения подготовительных курсов для поступления в муниципальное образовательное учреждение лицей-интернат N 1 г.Иркутска (за 1 чел. в день) 162 10. Проживание обучающихся во время прохождения подготовительных курсов для поступления в муниципальное образовательное учреждение лицей-интернат N 1 г.Иркутска (за 1 чел. в сутки) 98</w:t>
      </w:r>
      <w:r>
        <w:rPr>
          <w:rFonts w:ascii="Arial" w:hAnsi="Arial" w:cs="Arial"/>
          <w:color w:val="375E93"/>
          <w:sz w:val="18"/>
          <w:szCs w:val="18"/>
        </w:rPr>
        <w:br/>
        <w:t>Заместитель мэра - председатель комитета по бюджетной политике и финансам администрации г.ИркутскаГ.Д.Зюбр</w:t>
      </w:r>
      <w:r>
        <w:rPr>
          <w:rFonts w:ascii="Arial" w:hAnsi="Arial" w:cs="Arial"/>
          <w:color w:val="375E93"/>
          <w:sz w:val="18"/>
          <w:szCs w:val="18"/>
        </w:rPr>
        <w:br/>
        <w:t>Начальник отдела тарифного регулирования департамента закупок, ценового, тарифного регулирования и трудовых отношений комитета по бюджетной политике и финансам администрации г.ИркутскаЛ.П.Сесько</w:t>
      </w:r>
    </w:p>
    <w:sectPr w:rsidR="00643A18" w:rsidSect="00C00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207E6"/>
    <w:rsid w:val="003207E6"/>
    <w:rsid w:val="00397AEC"/>
    <w:rsid w:val="00527722"/>
    <w:rsid w:val="00587FDE"/>
    <w:rsid w:val="00643A18"/>
    <w:rsid w:val="0076318B"/>
    <w:rsid w:val="0086477E"/>
    <w:rsid w:val="00C00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1A1A1A" w:themeColor="background1" w:themeShade="1A"/>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42"/>
    <w:rPr>
      <w:rFonts w:asciiTheme="minorHAnsi" w:hAnsiTheme="minorHAnsi"/>
      <w:color w:val="aut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1A1A1A" w:themeColor="background1" w:themeShade="1A"/>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2779</Words>
  <Characters>15845</Characters>
  <Application>Microsoft Office Word</Application>
  <DocSecurity>0</DocSecurity>
  <Lines>132</Lines>
  <Paragraphs>37</Paragraphs>
  <ScaleCrop>false</ScaleCrop>
  <Company>UralSOFT</Company>
  <LinksUpToDate>false</LinksUpToDate>
  <CharactersWithSpaces>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Танюша</dc:creator>
  <cp:lastModifiedBy>user</cp:lastModifiedBy>
  <cp:revision>2</cp:revision>
  <dcterms:created xsi:type="dcterms:W3CDTF">2017-10-23T23:10:00Z</dcterms:created>
  <dcterms:modified xsi:type="dcterms:W3CDTF">2017-10-23T23:10:00Z</dcterms:modified>
</cp:coreProperties>
</file>