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6" w:rsidRPr="00C03076" w:rsidRDefault="00C03076" w:rsidP="00C0307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01.08.2017 года прием документов для постановки детей на очередь в детский сад осуществляется сотрудниками муниципального казенного учреждения «</w:t>
      </w:r>
      <w:proofErr w:type="spellStart"/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Сервисно-регистрационный</w:t>
      </w:r>
      <w:proofErr w:type="spellEnd"/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центр» г. Иркутска без предварительной записи по адресам:</w:t>
      </w:r>
    </w:p>
    <w:p w:rsidR="00C03076" w:rsidRPr="00C03076" w:rsidRDefault="00C03076" w:rsidP="00C0307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3076" w:rsidRPr="00C03076" w:rsidRDefault="00C03076" w:rsidP="00C03076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Иркутск, ул. </w:t>
      </w:r>
      <w:proofErr w:type="spellStart"/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Трилиссера</w:t>
      </w:r>
      <w:proofErr w:type="spellEnd"/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52, тел. 537-538, 537-539;</w:t>
      </w:r>
    </w:p>
    <w:p w:rsidR="00C03076" w:rsidRPr="00C03076" w:rsidRDefault="00C03076" w:rsidP="00C03076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Иркутск, ул. Декабрьских Событий, 107б, тел. 53-85-95, 53-89-90;</w:t>
      </w:r>
    </w:p>
    <w:p w:rsidR="00C03076" w:rsidRPr="00C03076" w:rsidRDefault="00C03076" w:rsidP="00C03076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Иркутск, ул. Лермонтова, 59, тел. 48-79-40, 48-79-41;</w:t>
      </w:r>
    </w:p>
    <w:p w:rsidR="00C03076" w:rsidRPr="00C03076" w:rsidRDefault="00C03076" w:rsidP="00C03076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Иркутск, ул. Павла Красильникова, 213, тел. 517-124;</w:t>
      </w:r>
    </w:p>
    <w:p w:rsidR="00C03076" w:rsidRPr="00C03076" w:rsidRDefault="00C03076" w:rsidP="00C03076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Иркутск, ул. Сибирских Партизан, 18, тел. 48-79-70, 48-79-71.</w:t>
      </w:r>
    </w:p>
    <w:p w:rsidR="00C03076" w:rsidRPr="00C03076" w:rsidRDefault="00C03076" w:rsidP="00C0307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3076" w:rsidRPr="00C03076" w:rsidRDefault="00C03076" w:rsidP="00C03076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График работы: </w:t>
      </w:r>
    </w:p>
    <w:p w:rsidR="00C03076" w:rsidRPr="00C03076" w:rsidRDefault="00C03076" w:rsidP="00C03076">
      <w:pPr>
        <w:numPr>
          <w:ilvl w:val="0"/>
          <w:numId w:val="2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вторник, четверг, пятница с 8-00 до 12-00 и с 14-00 до 18-00; </w:t>
      </w:r>
    </w:p>
    <w:p w:rsidR="00C03076" w:rsidRPr="00C03076" w:rsidRDefault="00C03076" w:rsidP="00C03076">
      <w:pPr>
        <w:numPr>
          <w:ilvl w:val="0"/>
          <w:numId w:val="2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среда, суббота с 8-00 до 12-00; </w:t>
      </w:r>
    </w:p>
    <w:p w:rsidR="00C03076" w:rsidRDefault="00C03076" w:rsidP="00C03076">
      <w:pPr>
        <w:numPr>
          <w:ilvl w:val="0"/>
          <w:numId w:val="2"/>
        </w:numPr>
        <w:shd w:val="clear" w:color="auto" w:fill="FFFFFF"/>
        <w:spacing w:before="100" w:beforeAutospacing="1" w:after="150" w:line="2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3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воскресенье-понедельник – выходные дни.</w:t>
      </w:r>
    </w:p>
    <w:p w:rsidR="00455DC3" w:rsidRPr="00455DC3" w:rsidRDefault="00455DC3" w:rsidP="00455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Перечень необходимых документов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копия документа, подтверждающего право заявителя на пребывание в Российской Федерации (</w:t>
      </w:r>
      <w:r w:rsidRPr="00455D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для родителей (законных представителей) детей, являющихся иностранными гражданами или лицами без гражданства</w:t>
      </w: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заключение психолого-медико-педагогической комиссии (</w:t>
      </w:r>
      <w:r w:rsidRPr="00455D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</w: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);</w:t>
      </w:r>
    </w:p>
    <w:p w:rsidR="00455DC3" w:rsidRPr="00455DC3" w:rsidRDefault="00455DC3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заключение врачебной комиссии противотуберкулезного диспансера (</w:t>
      </w:r>
      <w:r w:rsidRPr="00455DC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для постановки детей с туберкулезной интоксикацией в МДОО, где имеются группы оздоровительной направленности</w:t>
      </w:r>
      <w:r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);</w:t>
      </w:r>
    </w:p>
    <w:p w:rsidR="00455DC3" w:rsidRPr="00455DC3" w:rsidRDefault="00E510BB" w:rsidP="00455DC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5" w:anchor="ctl00_PlaceHolderMain_InfoBlockControl_tabs-1" w:tooltip="Льготы при поступлении в детский сад " w:history="1">
        <w:r w:rsidR="00455DC3" w:rsidRPr="00455DC3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</w:rPr>
          <w:t>документ, подтверждающий льготы</w:t>
        </w:r>
      </w:hyperlink>
      <w:r w:rsidR="00455DC3" w:rsidRPr="00455DC3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:rsidR="00455DC3" w:rsidRPr="00455DC3" w:rsidRDefault="00455DC3" w:rsidP="00455DC3">
      <w:pPr>
        <w:pStyle w:val="a7"/>
        <w:shd w:val="clear" w:color="auto" w:fill="EEF0F1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55DC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F0F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4586"/>
        <w:gridCol w:w="4469"/>
      </w:tblGrid>
      <w:tr w:rsidR="00455DC3" w:rsidRPr="00455DC3" w:rsidTr="00455DC3">
        <w:trPr>
          <w:trHeight w:val="1023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Документы, подтверждающие право</w:t>
            </w:r>
          </w:p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5DC3" w:rsidRPr="00455DC3" w:rsidTr="00455DC3">
        <w:trPr>
          <w:trHeight w:val="915"/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судей</w:t>
            </w:r>
            <w:r w:rsidRPr="00455DC3">
              <w:rPr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  <w:t>​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55DC3" w:rsidRPr="00455DC3" w:rsidTr="00455DC3">
        <w:trPr>
          <w:trHeight w:val="757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сотрудников Следственного комитета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прокуроров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инвалидов вследствие чернобыльской катастрофы из числа: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Государственной противопожарной службы,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проходивших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(проходящих) службу в зоне отчуждения;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мозга, и времени развития у них в этой связи инвалидности;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военнослужащих и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результате чернобыльской катастрофы и являвшихся источником ионизирующих излучений;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чернобыльской катастрофы в 1986-1990 годах; эвакуированного либо переселенца;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 прохождение военной службы;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удостоверение, выданное Комитетом ветеранов подразделений особого риска Российской Федерации на основании заключения медико-социальной экспертной комиссии.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1949-1956 годах;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1957-1962 годах;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спецконтингента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 добровольно выехавшим гражданам относятся граждане, выехавшие с 29 сентября 1957 года по 31 декабря 1960 года включительно из населенных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первого и второго поколения, страдающие заболеваниями вследствие воздействия радиации на их родителей: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состава органов внутренних дел, органов Государственной безопасности, органов гражданской обороны, принимавших в 1957-1958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призванных на специальные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1949-1956 годах;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сборы,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1957-1962 годах;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а также военнослужащих, вольнонаемного состава войсковых частей и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спецконтингента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загрязнению вследствие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мЗв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5) граждан, проживавших в 1949-1956 годах в населенных пунктах, подвергшихся радиоактивному загрязнению вследствие сбросов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и получивших накопленную</w:t>
            </w:r>
            <w:proofErr w:type="gramEnd"/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эффективную дозу облучения свыше 35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сЗв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(бэр);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6) граждан, проживавших в 1949-1956 годах в населенных пунктах, подвергшихся радиоактивному загрязнению вследствие сбросов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и получившие накопленную эффективную дозу облучения свыше 7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сЗв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(бэр), но не более 35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сЗв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(бэр);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мЗв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(0,1 бэр) (дополнительно над уровнем естественного радиационного фона для данной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местности).</w:t>
            </w:r>
            <w:proofErr w:type="gramEnd"/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Теча</w:t>
            </w:r>
            <w:proofErr w:type="spellEnd"/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1.6.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1.7.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1.8.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Документы,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</w:t>
            </w:r>
            <w:r w:rsidRPr="00455DC3">
              <w:rPr>
                <w:rFonts w:ascii="Cambria Math" w:eastAsia="Times New Roman" w:hAnsi="Cambria Math" w:cs="Times New Roman"/>
                <w:b/>
                <w:bCs/>
                <w:color w:val="000000" w:themeColor="text1"/>
                <w:sz w:val="20"/>
                <w:szCs w:val="20"/>
              </w:rPr>
              <w:t>​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тверждающие</w:t>
            </w:r>
            <w:proofErr w:type="spellEnd"/>
            <w:proofErr w:type="gramEnd"/>
            <w:r w:rsidRPr="00455D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право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1) сотрудника полиции;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3) сотрудника полиции, умершего вследствие заболевания, полученного в период прохождения службы в полиции;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6) находящиеся (находившиеся) на иждивении сотрудника полиции, гражданина Российской Федерации, указанных в пунктах 1-5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паспорт с оттиском штампа о регистрации по месту жительства в городе Иркутске;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гибели (смерти) сотрудника полиции в связи с осуществлением служебной деятельности,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</w:t>
            </w: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нахождения детей на иждивении сотрудника полиции, гражданина Российской Федерации, указанных в пунктах 1-5;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 с оттиском штампа о регистрации по месту жительства в городе Иркутске;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службы в Вооруженных силах Российской Федерации (действительна в течение 10 дней с момента ее получения),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свидетельства о рождении трех и более несовершеннолетних детей;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акт органа опеки и попечительства о назначении опекуна или попечителя - для опекунов и попечителей;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удочерителей</w:t>
            </w:r>
            <w:proofErr w:type="spell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-копия свидетельства о заключении (расторжении) брака (в случае, изменения фамилии родителя (законного представителя));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о составе семьи и (или) о совместном проживании детей с родителем (законным представителем);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сведения о доходах многодетной семьи за последние три месяца, предоставленные </w:t>
            </w:r>
            <w:proofErr w:type="spell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hyperlink r:id="rId6" w:history="1">
              <w:r w:rsidRPr="00455DC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>форме</w:t>
              </w:r>
              <w:proofErr w:type="spellEnd"/>
              <w:r w:rsidRPr="00455DC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</w:rPr>
                <w:t xml:space="preserve"> (скачать)</w:t>
              </w:r>
            </w:hyperlink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 инвалиды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-копия свидетельства о рождении ребенка;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-медицинское заключение об установлении инвалидности;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-заключение муниципальной постоянно-действующей медико-психолого-педагогической комиссии.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Дети, один из родителей которых является инвалидом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копия свидетельства о рождении ребенка;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медицинское заключение об установлении инвалидности.</w:t>
            </w:r>
          </w:p>
        </w:tc>
      </w:tr>
      <w:tr w:rsidR="00455DC3" w:rsidRPr="00455DC3" w:rsidTr="00455DC3">
        <w:trPr>
          <w:jc w:val="center"/>
        </w:trPr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Дети: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контролю за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 (далее - сотрудник);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контролю за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Par130"/>
            <w:bookmarkEnd w:id="1"/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6) дети, находящиеся (находившиеся) на иждивении сотрудника, гражданина Российской Федерации, указанных в пунктах 1-5.</w:t>
            </w:r>
            <w:proofErr w:type="gramEnd"/>
          </w:p>
        </w:tc>
        <w:tc>
          <w:tcPr>
            <w:tcW w:w="0" w:type="auto"/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паспорт с оттиском штампа о регистрации по месту жительства в городе Иркутске;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справка с места работы о занимаемой должности (действительна в течение 10 дней с момента ее получения);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документ, в установленном порядке подтверждающий: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смерти сотрудника вследствие заболевания, полученного в период прохождения службы в учреждениях и органах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факт нахождения детей на иждивении сотрудника, гражданина Российской Федерации, указанных в пунктах 1-5;</w:t>
            </w:r>
          </w:p>
          <w:p w:rsidR="00455DC3" w:rsidRPr="00455DC3" w:rsidRDefault="00455DC3" w:rsidP="00455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случае отсутствия в паспорте оттиска штампа о регистрации по месту жительства в городе</w:t>
            </w:r>
            <w:proofErr w:type="gramEnd"/>
            <w:r w:rsidRPr="00455D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Иркутске – свидетельство о регистрации ребёнка по месту жительства в городе Иркутске.</w:t>
            </w:r>
          </w:p>
        </w:tc>
      </w:tr>
    </w:tbl>
    <w:p w:rsidR="00E12BA5" w:rsidRPr="00455DC3" w:rsidRDefault="00E12BA5" w:rsidP="00455DC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12BA5" w:rsidRPr="00455DC3" w:rsidSect="00B2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4D8"/>
    <w:multiLevelType w:val="multilevel"/>
    <w:tmpl w:val="2648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7196B"/>
    <w:multiLevelType w:val="multilevel"/>
    <w:tmpl w:val="CD6E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564FD"/>
    <w:multiLevelType w:val="multilevel"/>
    <w:tmpl w:val="D95A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A7CDF"/>
    <w:multiLevelType w:val="multilevel"/>
    <w:tmpl w:val="9594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076"/>
    <w:rsid w:val="00455DC3"/>
    <w:rsid w:val="00753E28"/>
    <w:rsid w:val="007A597E"/>
    <w:rsid w:val="00B23180"/>
    <w:rsid w:val="00C03076"/>
    <w:rsid w:val="00E12BA5"/>
    <w:rsid w:val="00E5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5DC3"/>
    <w:rPr>
      <w:i/>
      <w:iCs/>
    </w:rPr>
  </w:style>
  <w:style w:type="character" w:styleId="a4">
    <w:name w:val="Strong"/>
    <w:basedOn w:val="a0"/>
    <w:uiPriority w:val="22"/>
    <w:qFormat/>
    <w:rsid w:val="00455DC3"/>
    <w:rPr>
      <w:b/>
      <w:bCs/>
    </w:rPr>
  </w:style>
  <w:style w:type="paragraph" w:styleId="a5">
    <w:name w:val="Normal (Web)"/>
    <w:basedOn w:val="a"/>
    <w:uiPriority w:val="99"/>
    <w:unhideWhenUsed/>
    <w:rsid w:val="0045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5DC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rk.ru/DocLib30/Forma-Svedeniia_o_dohodakh.doc" TargetMode="External"/><Relationship Id="rId5" Type="http://schemas.openxmlformats.org/officeDocument/2006/relationships/hyperlink" Target="http://admirk.ru/Pages/Doshkolnoe-obrazovanie.asp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3569</Words>
  <Characters>20349</Characters>
  <Application>Microsoft Office Word</Application>
  <DocSecurity>0</DocSecurity>
  <Lines>169</Lines>
  <Paragraphs>47</Paragraphs>
  <ScaleCrop>false</ScaleCrop>
  <Company>ISU</Company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2019-10-31T09:12:00Z</dcterms:created>
  <dcterms:modified xsi:type="dcterms:W3CDTF">2019-10-31T09:12:00Z</dcterms:modified>
</cp:coreProperties>
</file>