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00"/>
  <w:body>
    <w:p w:rsidR="000A721F" w:rsidRPr="000E2BC3" w:rsidRDefault="000A721F" w:rsidP="000A721F">
      <w:pPr>
        <w:jc w:val="center"/>
        <w:rPr>
          <w:rFonts w:ascii="Monotype Corsiva" w:hAnsi="Monotype Corsiva"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>ЕСЛИ</w:t>
      </w:r>
    </w:p>
    <w:p w:rsidR="000A721F" w:rsidRPr="000E2BC3" w:rsidRDefault="000A721F" w:rsidP="000A721F">
      <w:pPr>
        <w:jc w:val="center"/>
        <w:rPr>
          <w:rFonts w:ascii="Monotype Corsiva" w:hAnsi="Monotype Corsiva"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>ВАШ РЕБЁНОК</w:t>
      </w:r>
    </w:p>
    <w:p w:rsidR="000A721F" w:rsidRPr="000E2BC3" w:rsidRDefault="000A721F" w:rsidP="000A721F">
      <w:pPr>
        <w:jc w:val="center"/>
        <w:rPr>
          <w:rFonts w:ascii="Monotype Corsiva" w:hAnsi="Monotype Corsiva"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>ПОЁТ, ТАНЦУЕТ, СПОСОБЕН СОЗДАТЬ ОРИГИНАЛЬНЫЙ НОМЕР,</w:t>
      </w:r>
    </w:p>
    <w:p w:rsidR="000A721F" w:rsidRPr="000E2BC3" w:rsidRDefault="00597B72" w:rsidP="000A721F">
      <w:pPr>
        <w:jc w:val="center"/>
        <w:rPr>
          <w:rFonts w:ascii="Monotype Corsiva" w:hAnsi="Monotype Corsiva"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 xml:space="preserve">ТО СКОРЕЕ СПЕШИТЕ К </w:t>
      </w:r>
      <w:r w:rsidR="000A721F"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>НАМ НА</w:t>
      </w:r>
      <w:bookmarkStart w:id="0" w:name="_GoBack"/>
      <w:bookmarkEnd w:id="0"/>
    </w:p>
    <w:p w:rsidR="000A721F" w:rsidRPr="000E2BC3" w:rsidRDefault="000A721F" w:rsidP="000A721F">
      <w:pPr>
        <w:jc w:val="center"/>
        <w:rPr>
          <w:rFonts w:ascii="Monotype Corsiva" w:hAnsi="Monotype Corsiva"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>ФЕСТИВАТЬ ДЕТСКОГО ТВОРЧЕСТВА</w:t>
      </w:r>
    </w:p>
    <w:p w:rsidR="000A721F" w:rsidRPr="000E2BC3" w:rsidRDefault="000A721F" w:rsidP="000A721F">
      <w:pPr>
        <w:jc w:val="center"/>
        <w:rPr>
          <w:rFonts w:ascii="Monotype Corsiva" w:hAnsi="Monotype Corsiva"/>
          <w:b/>
          <w:color w:val="2F5496" w:themeColor="accent5" w:themeShade="BF"/>
          <w:sz w:val="72"/>
          <w:szCs w:val="72"/>
        </w:rPr>
      </w:pPr>
      <w:r w:rsidRPr="000E2BC3">
        <w:rPr>
          <w:rFonts w:ascii="Monotype Corsiva" w:hAnsi="Monotype Corsiva"/>
          <w:b/>
          <w:color w:val="2F5496" w:themeColor="accent5" w:themeShade="BF"/>
          <w:sz w:val="72"/>
          <w:szCs w:val="72"/>
        </w:rPr>
        <w:t>«СОЛНЕЧНЫЕ ЛУЧИКИ»,</w:t>
      </w:r>
      <w:r w:rsidR="00977779" w:rsidRPr="000E2BC3">
        <w:rPr>
          <w:rFonts w:ascii="Monotype Corsiva" w:hAnsi="Monotype Corsiva"/>
          <w:b/>
          <w:color w:val="2F5496" w:themeColor="accent5" w:themeShade="BF"/>
          <w:sz w:val="72"/>
          <w:szCs w:val="72"/>
        </w:rPr>
        <w:t xml:space="preserve"> </w:t>
      </w:r>
    </w:p>
    <w:p w:rsidR="000A721F" w:rsidRPr="000E2BC3" w:rsidRDefault="001A5758" w:rsidP="001A5758">
      <w:pPr>
        <w:jc w:val="center"/>
        <w:rPr>
          <w:rFonts w:ascii="Monotype Corsiva" w:hAnsi="Monotype Corsiva"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 xml:space="preserve">КОТОРЫЙ </w:t>
      </w:r>
      <w:r w:rsidR="000A721F"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>СОСТОИТСЯ</w:t>
      </w:r>
    </w:p>
    <w:p w:rsidR="001A5758" w:rsidRPr="000E2BC3" w:rsidRDefault="000A721F" w:rsidP="000A721F">
      <w:pPr>
        <w:tabs>
          <w:tab w:val="center" w:pos="7285"/>
          <w:tab w:val="left" w:pos="11808"/>
        </w:tabs>
        <w:jc w:val="both"/>
        <w:rPr>
          <w:rFonts w:ascii="Monotype Corsiva" w:hAnsi="Monotype Corsiva"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ab/>
      </w:r>
      <w:r w:rsidR="001A5758" w:rsidRPr="000E2BC3">
        <w:rPr>
          <w:rFonts w:ascii="Monotype Corsiva" w:hAnsi="Monotype Corsiva"/>
          <w:b/>
          <w:color w:val="2F5496" w:themeColor="accent5" w:themeShade="BF"/>
          <w:sz w:val="56"/>
          <w:szCs w:val="56"/>
        </w:rPr>
        <w:t xml:space="preserve">18 </w:t>
      </w:r>
      <w:r w:rsidRPr="000E2BC3">
        <w:rPr>
          <w:rFonts w:ascii="Monotype Corsiva" w:hAnsi="Monotype Corsiva"/>
          <w:b/>
          <w:color w:val="2F5496" w:themeColor="accent5" w:themeShade="BF"/>
          <w:sz w:val="56"/>
          <w:szCs w:val="56"/>
        </w:rPr>
        <w:t>АПРЕЛЯ 2018г</w:t>
      </w:r>
      <w:r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>.</w:t>
      </w:r>
      <w:r w:rsidR="001A5758" w:rsidRPr="000E2BC3">
        <w:rPr>
          <w:rFonts w:ascii="Monotype Corsiva" w:hAnsi="Monotype Corsiva"/>
          <w:color w:val="2F5496" w:themeColor="accent5" w:themeShade="BF"/>
          <w:sz w:val="56"/>
          <w:szCs w:val="56"/>
        </w:rPr>
        <w:t xml:space="preserve"> </w:t>
      </w:r>
    </w:p>
    <w:p w:rsidR="000A721F" w:rsidRPr="000E2BC3" w:rsidRDefault="001A5758" w:rsidP="001A5758">
      <w:pPr>
        <w:tabs>
          <w:tab w:val="center" w:pos="7285"/>
          <w:tab w:val="left" w:pos="11808"/>
          <w:tab w:val="left" w:pos="12096"/>
        </w:tabs>
        <w:rPr>
          <w:rFonts w:ascii="Monotype Corsiva" w:hAnsi="Monotype Corsiva"/>
          <w:b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b/>
          <w:color w:val="2F5496" w:themeColor="accent5" w:themeShade="BF"/>
          <w:sz w:val="56"/>
          <w:szCs w:val="56"/>
        </w:rPr>
        <w:tab/>
        <w:t>в 17часов.</w:t>
      </w:r>
      <w:r w:rsidRPr="000E2BC3">
        <w:rPr>
          <w:rFonts w:ascii="Monotype Corsiva" w:hAnsi="Monotype Corsiva"/>
          <w:b/>
          <w:color w:val="2F5496" w:themeColor="accent5" w:themeShade="BF"/>
          <w:sz w:val="56"/>
          <w:szCs w:val="56"/>
        </w:rPr>
        <w:tab/>
      </w:r>
      <w:r w:rsidRPr="000E2BC3">
        <w:rPr>
          <w:rFonts w:ascii="Monotype Corsiva" w:hAnsi="Monotype Corsiva"/>
          <w:b/>
          <w:color w:val="2F5496" w:themeColor="accent5" w:themeShade="BF"/>
          <w:sz w:val="56"/>
          <w:szCs w:val="56"/>
        </w:rPr>
        <w:tab/>
      </w:r>
    </w:p>
    <w:p w:rsidR="001A5758" w:rsidRPr="000E2BC3" w:rsidRDefault="001A5758" w:rsidP="001A5758">
      <w:pPr>
        <w:tabs>
          <w:tab w:val="center" w:pos="7285"/>
          <w:tab w:val="left" w:pos="11808"/>
          <w:tab w:val="left" w:pos="12096"/>
        </w:tabs>
        <w:jc w:val="center"/>
        <w:rPr>
          <w:rFonts w:ascii="Monotype Corsiva" w:hAnsi="Monotype Corsiva"/>
          <w:b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b/>
          <w:color w:val="2F5496" w:themeColor="accent5" w:themeShade="BF"/>
          <w:sz w:val="56"/>
          <w:szCs w:val="56"/>
        </w:rPr>
        <w:t>К участию приглашаются воспитанники в возрасте от 3 до 7 лет.</w:t>
      </w:r>
    </w:p>
    <w:p w:rsidR="000A721F" w:rsidRPr="000E2BC3" w:rsidRDefault="001A5758" w:rsidP="00F8798A">
      <w:pPr>
        <w:tabs>
          <w:tab w:val="center" w:pos="7285"/>
          <w:tab w:val="left" w:pos="11808"/>
          <w:tab w:val="left" w:pos="12096"/>
        </w:tabs>
        <w:jc w:val="center"/>
        <w:rPr>
          <w:rFonts w:ascii="Monotype Corsiva" w:hAnsi="Monotype Corsiva"/>
          <w:b/>
          <w:color w:val="2F5496" w:themeColor="accent5" w:themeShade="BF"/>
          <w:sz w:val="56"/>
          <w:szCs w:val="56"/>
        </w:rPr>
      </w:pPr>
      <w:r w:rsidRPr="000E2BC3">
        <w:rPr>
          <w:rFonts w:ascii="Monotype Corsiva" w:hAnsi="Monotype Corsiva"/>
          <w:b/>
          <w:color w:val="2F5496" w:themeColor="accent5" w:themeShade="BF"/>
          <w:sz w:val="56"/>
          <w:szCs w:val="56"/>
        </w:rPr>
        <w:t>Заявки принимаются до 30 марта 2018г. в группах ДОУ.</w:t>
      </w:r>
    </w:p>
    <w:sectPr w:rsidR="000A721F" w:rsidRPr="000E2BC3" w:rsidSect="00597B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70"/>
    <w:rsid w:val="000A721F"/>
    <w:rsid w:val="000E2BC3"/>
    <w:rsid w:val="001A5758"/>
    <w:rsid w:val="00597B72"/>
    <w:rsid w:val="00977779"/>
    <w:rsid w:val="00E45549"/>
    <w:rsid w:val="00F8417D"/>
    <w:rsid w:val="00F8798A"/>
    <w:rsid w:val="00FA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C992E-B7FE-47A1-AF5A-2CB51875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7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2018-03-26T03:56:00Z</cp:lastPrinted>
  <dcterms:created xsi:type="dcterms:W3CDTF">2018-03-23T08:38:00Z</dcterms:created>
  <dcterms:modified xsi:type="dcterms:W3CDTF">2018-03-27T03:16:00Z</dcterms:modified>
</cp:coreProperties>
</file>