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D6" w:rsidRPr="00D512D6" w:rsidRDefault="00D512D6" w:rsidP="00D512D6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D512D6">
        <w:rPr>
          <w:rStyle w:val="c5"/>
          <w:b/>
          <w:bCs/>
          <w:color w:val="000000"/>
        </w:rPr>
        <w:t>ЭТО НАДО ЗНАТЬ</w:t>
      </w:r>
    </w:p>
    <w:p w:rsidR="00D512D6" w:rsidRPr="00D512D6" w:rsidRDefault="00D512D6" w:rsidP="00D512D6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D512D6">
        <w:rPr>
          <w:rStyle w:val="c5"/>
          <w:b/>
          <w:bCs/>
          <w:color w:val="000000"/>
        </w:rPr>
        <w:t>«РАЗВИТИЕ РЕЧИ ДЕТЕЙ 6 – 7 ЛЕТ»</w:t>
      </w:r>
    </w:p>
    <w:p w:rsidR="00D512D6" w:rsidRPr="00D512D6" w:rsidRDefault="00D512D6" w:rsidP="00D512D6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D512D6">
        <w:rPr>
          <w:rStyle w:val="c12"/>
          <w:b/>
          <w:bCs/>
          <w:i/>
          <w:iCs/>
          <w:color w:val="000000"/>
        </w:rPr>
        <w:t>Уважаемые родители!</w:t>
      </w:r>
    </w:p>
    <w:p w:rsidR="00D512D6" w:rsidRPr="00D512D6" w:rsidRDefault="00D512D6" w:rsidP="00D512D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D512D6">
        <w:rPr>
          <w:rStyle w:val="c1"/>
          <w:color w:val="000000"/>
        </w:rPr>
        <w:t>     Наступает последний год пребывания детей  в детском саду. Вы – родители и дети готовитесь к новому этапу жизни детей – переходу в школу. Одной из линий развития детей, которая волнует нас взрослых, является речевое и языковое развитие. Поэтому основная цель с 6 летними детьми заключается в том, чтобы закрепить достигнутый уровень речевого развития.</w:t>
      </w:r>
    </w:p>
    <w:p w:rsidR="00D512D6" w:rsidRPr="00D512D6" w:rsidRDefault="00D512D6" w:rsidP="00D512D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D512D6">
        <w:rPr>
          <w:rStyle w:val="c1"/>
          <w:color w:val="000000"/>
        </w:rPr>
        <w:t>     В рамках комплексной программы «Из детства – в отрочество» разработана методика развития речи детей дошкольного возраста. В методике представлены игровые упражнения и мероприятия по разным направлениям речевого развития детей 6 -7 лет, которые мы применяем в работе с дошкольниками.</w:t>
      </w:r>
    </w:p>
    <w:p w:rsidR="00D512D6" w:rsidRPr="00D512D6" w:rsidRDefault="00D512D6" w:rsidP="00D512D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D512D6">
        <w:rPr>
          <w:rStyle w:val="c1"/>
          <w:color w:val="000000"/>
        </w:rPr>
        <w:t>     Работа по развитию речи проводится в системе, охватывающей все ее стороны: словарь, грамматический строй, звуковую культуру речи, связную речь. Также в рамках программы речевые задачи решаются в процессе интеграции  с другими видами деятельности детей. В методику включен отдельный раздел, связанный с вопросами подготовки дошкольников к обучению письму. Особенностью раздела является то, что мероприятия, связанные с развитием мелкой моторики руки, гармонично включены в целостную систему подготовки ребенка к письму. Также проводится работа по обучению детей грамоте.</w:t>
      </w:r>
    </w:p>
    <w:p w:rsidR="00D512D6" w:rsidRPr="00D512D6" w:rsidRDefault="00D512D6" w:rsidP="00D512D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D512D6">
        <w:rPr>
          <w:rStyle w:val="c14"/>
          <w:b/>
          <w:bCs/>
          <w:color w:val="000000"/>
        </w:rPr>
        <w:t>ХАРАКТЕРИСТИКА РЕЧИ ДЕТЕЙ 6- 7 ЛЕТ</w:t>
      </w:r>
    </w:p>
    <w:p w:rsidR="00D512D6" w:rsidRPr="00D512D6" w:rsidRDefault="00D512D6" w:rsidP="00D512D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D512D6">
        <w:rPr>
          <w:rStyle w:val="c15"/>
          <w:b/>
          <w:bCs/>
          <w:color w:val="000000"/>
        </w:rPr>
        <w:t>ПРОИЗНОСИТЕЛЬНАЯ СТОРОНА РЕЧИ</w:t>
      </w:r>
    </w:p>
    <w:p w:rsidR="00D512D6" w:rsidRPr="00D512D6" w:rsidRDefault="00D512D6" w:rsidP="00D512D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D512D6">
        <w:rPr>
          <w:rStyle w:val="c1"/>
          <w:color w:val="000000"/>
        </w:rPr>
        <w:t>      У детей этого возраста она  сформирована и нуждается в некотором закреплении и уточнении.</w:t>
      </w:r>
    </w:p>
    <w:p w:rsidR="00D512D6" w:rsidRPr="00D512D6" w:rsidRDefault="00D512D6" w:rsidP="00D512D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D512D6">
        <w:rPr>
          <w:rStyle w:val="c12"/>
          <w:b/>
          <w:bCs/>
          <w:i/>
          <w:iCs/>
          <w:color w:val="000000"/>
          <w:u w:val="single"/>
        </w:rPr>
        <w:t>Речевой слух</w:t>
      </w:r>
      <w:r w:rsidRPr="00D512D6">
        <w:rPr>
          <w:rStyle w:val="c0"/>
          <w:i/>
          <w:iCs/>
          <w:color w:val="000000"/>
          <w:u w:val="single"/>
        </w:rPr>
        <w:t> </w:t>
      </w:r>
      <w:r w:rsidRPr="00D512D6">
        <w:rPr>
          <w:rStyle w:val="c1"/>
          <w:color w:val="000000"/>
        </w:rPr>
        <w:t> (сочетание фонематического и фонетического слуха). Уровень развития речевого слуха позволяет детям 6 – 7лет:</w:t>
      </w:r>
    </w:p>
    <w:p w:rsidR="00D512D6" w:rsidRPr="00D512D6" w:rsidRDefault="00D512D6" w:rsidP="00D512D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D512D6">
        <w:rPr>
          <w:rStyle w:val="c1"/>
          <w:color w:val="000000"/>
        </w:rPr>
        <w:t>- контролировать правильность собственной речи и речи окружающих при произнесении  сложных звукосочетаний, сложных по конструкции слов, в согласовании слов в предложении (соцветие…, аквариум…, у меня 5 яблок);</w:t>
      </w:r>
    </w:p>
    <w:p w:rsidR="00D512D6" w:rsidRPr="00D512D6" w:rsidRDefault="00D512D6" w:rsidP="00D512D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D512D6">
        <w:rPr>
          <w:rStyle w:val="c6"/>
          <w:color w:val="000000"/>
        </w:rPr>
        <w:t>- определять наличие определенного звука во фразе (м</w:t>
      </w:r>
      <w:r w:rsidRPr="00D512D6">
        <w:rPr>
          <w:rStyle w:val="c10"/>
          <w:color w:val="000000"/>
          <w:u w:val="single"/>
        </w:rPr>
        <w:t>а</w:t>
      </w:r>
      <w:r w:rsidRPr="00D512D6">
        <w:rPr>
          <w:rStyle w:val="c6"/>
          <w:color w:val="000000"/>
        </w:rPr>
        <w:t>м</w:t>
      </w:r>
      <w:r w:rsidRPr="00D512D6">
        <w:rPr>
          <w:rStyle w:val="c10"/>
          <w:color w:val="000000"/>
          <w:u w:val="single"/>
        </w:rPr>
        <w:t>а </w:t>
      </w:r>
      <w:r w:rsidRPr="00D512D6">
        <w:rPr>
          <w:rStyle w:val="c6"/>
          <w:color w:val="000000"/>
        </w:rPr>
        <w:t>идет в м</w:t>
      </w:r>
      <w:r w:rsidRPr="00D512D6">
        <w:rPr>
          <w:rStyle w:val="c6"/>
          <w:color w:val="000000"/>
          <w:u w:val="single"/>
        </w:rPr>
        <w:t>а</w:t>
      </w:r>
      <w:r w:rsidRPr="00D512D6">
        <w:rPr>
          <w:rStyle w:val="c6"/>
          <w:color w:val="000000"/>
        </w:rPr>
        <w:t>г</w:t>
      </w:r>
      <w:r w:rsidRPr="00D512D6">
        <w:rPr>
          <w:rStyle w:val="c10"/>
          <w:color w:val="000000"/>
          <w:u w:val="single"/>
        </w:rPr>
        <w:t>а</w:t>
      </w:r>
      <w:r w:rsidRPr="00D512D6">
        <w:rPr>
          <w:rStyle w:val="c1"/>
          <w:color w:val="000000"/>
        </w:rPr>
        <w:t>зин);</w:t>
      </w:r>
    </w:p>
    <w:p w:rsidR="00D512D6" w:rsidRPr="00D512D6" w:rsidRDefault="00D512D6" w:rsidP="00D512D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D512D6">
        <w:rPr>
          <w:rStyle w:val="c1"/>
          <w:color w:val="000000"/>
        </w:rPr>
        <w:t>- выделять из фразы слова с заданным звуком;</w:t>
      </w:r>
    </w:p>
    <w:p w:rsidR="00D512D6" w:rsidRPr="00D512D6" w:rsidRDefault="00D512D6" w:rsidP="00D512D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D512D6">
        <w:rPr>
          <w:rStyle w:val="c1"/>
          <w:color w:val="000000"/>
        </w:rPr>
        <w:t>- подбирать слова на определенный звук.</w:t>
      </w:r>
    </w:p>
    <w:p w:rsidR="00D512D6" w:rsidRPr="00D512D6" w:rsidRDefault="00D512D6" w:rsidP="00D512D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D512D6">
        <w:rPr>
          <w:rStyle w:val="c10"/>
          <w:b/>
          <w:bCs/>
          <w:i/>
          <w:iCs/>
          <w:color w:val="000000"/>
          <w:u w:val="single"/>
        </w:rPr>
        <w:t>Речевое дыхание</w:t>
      </w:r>
      <w:r w:rsidRPr="00D512D6">
        <w:rPr>
          <w:rStyle w:val="c0"/>
          <w:i/>
          <w:iCs/>
          <w:color w:val="000000"/>
          <w:u w:val="single"/>
        </w:rPr>
        <w:t>.</w:t>
      </w:r>
      <w:r w:rsidRPr="00D512D6">
        <w:rPr>
          <w:rStyle w:val="c1"/>
          <w:color w:val="000000"/>
        </w:rPr>
        <w:t> У детей сформировано правильн</w:t>
      </w:r>
      <w:r w:rsidR="00593EDA">
        <w:rPr>
          <w:rStyle w:val="c1"/>
          <w:color w:val="000000"/>
        </w:rPr>
        <w:t>ое</w:t>
      </w:r>
      <w:r w:rsidRPr="00D512D6">
        <w:rPr>
          <w:rStyle w:val="c1"/>
          <w:color w:val="000000"/>
        </w:rPr>
        <w:t xml:space="preserve"> речевое дыхание (с коротким вдохом и длительным выдохом). Дети могут произносить на одном вдохе фразе, </w:t>
      </w:r>
      <w:proofErr w:type="gramStart"/>
      <w:r w:rsidRPr="00D512D6">
        <w:rPr>
          <w:rStyle w:val="c1"/>
          <w:color w:val="000000"/>
        </w:rPr>
        <w:t>состоящую</w:t>
      </w:r>
      <w:proofErr w:type="gramEnd"/>
      <w:r w:rsidRPr="00D512D6">
        <w:rPr>
          <w:rStyle w:val="c1"/>
          <w:color w:val="000000"/>
        </w:rPr>
        <w:t xml:space="preserve">  из 6 – 8 слов.</w:t>
      </w:r>
    </w:p>
    <w:p w:rsidR="00D512D6" w:rsidRPr="00D512D6" w:rsidRDefault="00D512D6" w:rsidP="00D512D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D512D6">
        <w:rPr>
          <w:rStyle w:val="c12"/>
          <w:b/>
          <w:bCs/>
          <w:i/>
          <w:iCs/>
          <w:color w:val="000000"/>
          <w:u w:val="single"/>
        </w:rPr>
        <w:t>Звукопроизношение</w:t>
      </w:r>
      <w:r w:rsidRPr="00D512D6">
        <w:rPr>
          <w:rStyle w:val="c6"/>
          <w:i/>
          <w:iCs/>
          <w:color w:val="000000"/>
        </w:rPr>
        <w:t>. </w:t>
      </w:r>
      <w:r w:rsidRPr="00D512D6">
        <w:rPr>
          <w:rStyle w:val="c1"/>
          <w:color w:val="000000"/>
        </w:rPr>
        <w:t>Ребенок 6 лет в норме владеет правильным произношением всех звуков речи. Но еще у некоторых детей имеются недостатки, выражающиеся в недостаточно четкой дифференциации отдельных звуков. Чаще всего это свистящие и шипящие.</w:t>
      </w:r>
    </w:p>
    <w:p w:rsidR="00D512D6" w:rsidRPr="00D512D6" w:rsidRDefault="00D512D6" w:rsidP="00D512D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 w:rsidRPr="00D512D6">
        <w:rPr>
          <w:rStyle w:val="c12"/>
          <w:b/>
          <w:bCs/>
          <w:i/>
          <w:iCs/>
          <w:color w:val="000000"/>
          <w:u w:val="single"/>
        </w:rPr>
        <w:t>Словопроизношение</w:t>
      </w:r>
      <w:proofErr w:type="spellEnd"/>
      <w:r w:rsidRPr="00D512D6">
        <w:rPr>
          <w:rStyle w:val="c12"/>
          <w:b/>
          <w:bCs/>
          <w:i/>
          <w:iCs/>
          <w:color w:val="000000"/>
          <w:u w:val="single"/>
        </w:rPr>
        <w:t>.</w:t>
      </w:r>
      <w:r w:rsidRPr="00D512D6">
        <w:rPr>
          <w:rStyle w:val="c1"/>
          <w:color w:val="000000"/>
        </w:rPr>
        <w:t xml:space="preserve"> Детям доступно произношение слов сложной </w:t>
      </w:r>
      <w:proofErr w:type="spellStart"/>
      <w:r w:rsidRPr="00D512D6">
        <w:rPr>
          <w:rStyle w:val="c1"/>
          <w:color w:val="000000"/>
        </w:rPr>
        <w:t>звуко</w:t>
      </w:r>
      <w:r w:rsidR="00593EDA">
        <w:rPr>
          <w:rStyle w:val="c1"/>
          <w:color w:val="000000"/>
        </w:rPr>
        <w:t>-</w:t>
      </w:r>
      <w:r w:rsidRPr="00D512D6">
        <w:rPr>
          <w:rStyle w:val="c1"/>
          <w:color w:val="000000"/>
        </w:rPr>
        <w:t>слоговой</w:t>
      </w:r>
      <w:proofErr w:type="spellEnd"/>
      <w:r w:rsidRPr="00D512D6">
        <w:rPr>
          <w:rStyle w:val="c1"/>
          <w:color w:val="000000"/>
        </w:rPr>
        <w:t xml:space="preserve"> конструкции. Они умеют отвечать на </w:t>
      </w:r>
      <w:proofErr w:type="gramStart"/>
      <w:r w:rsidRPr="00D512D6">
        <w:rPr>
          <w:rStyle w:val="c1"/>
          <w:color w:val="000000"/>
        </w:rPr>
        <w:t>вопросы</w:t>
      </w:r>
      <w:proofErr w:type="gramEnd"/>
      <w:r w:rsidRPr="00D512D6">
        <w:rPr>
          <w:rStyle w:val="c1"/>
          <w:color w:val="000000"/>
        </w:rPr>
        <w:t xml:space="preserve"> не торопясь, соблюдая нормы литературного произношения, изменяя в зависимости от высказывания, просодические компоненты речи (силу, высоту, темп). Дети правильно произносят слова с множественным стечением согласных звуков (экскаватор,  оркестрант).</w:t>
      </w:r>
    </w:p>
    <w:p w:rsidR="00D512D6" w:rsidRPr="00D512D6" w:rsidRDefault="00D512D6" w:rsidP="00D512D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D512D6">
        <w:rPr>
          <w:rStyle w:val="c5"/>
          <w:b/>
          <w:bCs/>
          <w:color w:val="000000"/>
        </w:rPr>
        <w:t>ЛЕКСИЧЕСКИЙ ОБЪЕМ РЕЧИ</w:t>
      </w:r>
    </w:p>
    <w:p w:rsidR="00D512D6" w:rsidRPr="00D512D6" w:rsidRDefault="00D512D6" w:rsidP="00D512D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D512D6">
        <w:rPr>
          <w:rStyle w:val="c12"/>
          <w:b/>
          <w:bCs/>
          <w:i/>
          <w:iCs/>
          <w:color w:val="000000"/>
          <w:u w:val="single"/>
        </w:rPr>
        <w:t>Лексический объем речи.</w:t>
      </w:r>
      <w:r w:rsidRPr="00D512D6">
        <w:rPr>
          <w:rStyle w:val="c1"/>
          <w:color w:val="000000"/>
        </w:rPr>
        <w:t xml:space="preserve"> Объем словаря детей различен. Это зависит от индивидуальных  особенностей ребенка, от социума, в котором он воспитывается. Средний объем словаря к 7 годам достигает 5000 слов. Активное расширение словаря идет за счет развития познавательно сферы. Словарь детей уточняется, активизируется на основе информации ближнего и дальнего окружения. Ребенок называет фамилия, имя, отчество близких людей, определяет их родственные и общественные отношения (кто кому и кем приходится). Они также называют предметы, их целевое назначение и функции. Прежде </w:t>
      </w:r>
      <w:proofErr w:type="gramStart"/>
      <w:r w:rsidRPr="00D512D6">
        <w:rPr>
          <w:rStyle w:val="c1"/>
          <w:color w:val="000000"/>
        </w:rPr>
        <w:lastRenderedPageBreak/>
        <w:t>всего</w:t>
      </w:r>
      <w:proofErr w:type="gramEnd"/>
      <w:r w:rsidRPr="00D512D6">
        <w:rPr>
          <w:rStyle w:val="c1"/>
          <w:color w:val="000000"/>
        </w:rPr>
        <w:t xml:space="preserve"> это касается предметов, которые находятся в их непосредственном окружении (дома, в саду, о дворе…). Называют объекты живой природы (животных, растений), их части, повадки животных, изменение в жизни растений. Продолжается синонимами, антонимами, омонимами. На 7- м году жизни дети  легко усваивают родовые понятия (вещи, плоды). Усвоение слов- обобщений способствует развитию мышления ребенка.</w:t>
      </w:r>
    </w:p>
    <w:p w:rsidR="00D512D6" w:rsidRPr="00D512D6" w:rsidRDefault="00D512D6" w:rsidP="00D512D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D512D6">
        <w:rPr>
          <w:rStyle w:val="c5"/>
          <w:b/>
          <w:bCs/>
          <w:color w:val="000000"/>
        </w:rPr>
        <w:t>ГРАММАТИЧЕСКИЙ СТРОЙ РЕЧИ</w:t>
      </w:r>
    </w:p>
    <w:p w:rsidR="00D512D6" w:rsidRPr="00D512D6" w:rsidRDefault="00D512D6" w:rsidP="00D512D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D512D6">
        <w:rPr>
          <w:rStyle w:val="c1"/>
          <w:color w:val="000000"/>
        </w:rPr>
        <w:t>     Развитие лексической стороны речи всегда идет параллельно с развитием грамматического строя речи. Дети этого возраста достаточно легко (с помощью наводящих вопросов) подбирают однокоренные слова. Дети хорошо образуют и употребляют прилагательные сравнительной степени (</w:t>
      </w:r>
      <w:proofErr w:type="gramStart"/>
      <w:r w:rsidRPr="00D512D6">
        <w:rPr>
          <w:rStyle w:val="c1"/>
          <w:color w:val="000000"/>
        </w:rPr>
        <w:t>добрый</w:t>
      </w:r>
      <w:proofErr w:type="gramEnd"/>
      <w:r w:rsidRPr="00D512D6">
        <w:rPr>
          <w:rStyle w:val="c1"/>
          <w:color w:val="000000"/>
        </w:rPr>
        <w:t xml:space="preserve"> – добрее); употребляют все предлоги выражающие пространственные отношения. Дети могут допускать ошибки при образовании существительных в родительном падеже множественного числа. В самостоятельной речи дети часто употребляют предложения сложной конструкции.</w:t>
      </w:r>
    </w:p>
    <w:p w:rsidR="00D512D6" w:rsidRPr="00D512D6" w:rsidRDefault="00D512D6" w:rsidP="00D512D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D512D6">
        <w:rPr>
          <w:rStyle w:val="c5"/>
          <w:b/>
          <w:bCs/>
          <w:color w:val="000000"/>
        </w:rPr>
        <w:t>РАЗВИТИЕ СВЯЗНОЙ РЕЧИ</w:t>
      </w:r>
    </w:p>
    <w:p w:rsidR="00D512D6" w:rsidRPr="00D512D6" w:rsidRDefault="00D512D6" w:rsidP="00D512D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D512D6">
        <w:rPr>
          <w:rStyle w:val="c1"/>
          <w:color w:val="000000"/>
        </w:rPr>
        <w:t xml:space="preserve">     С детьми продолжается работа по обучению связной речи (диалогу, монологу). Связная речь вбирает в себя все достижения ребенка в овладении родным языком: освоение произносительной стороны, словарного состава, грамматического строя. В этом возрасте дети достаточно хорошо владеют диалогической речью, которая остается ведущей и социально  значимой для ребенка речевой формой. Однако на 7 – м году жизни необходимо продолжить работу по совершенствованию диалогической речи, упражнять детей в умении осознано  выстраивать </w:t>
      </w:r>
      <w:proofErr w:type="gramStart"/>
      <w:r w:rsidRPr="00D512D6">
        <w:rPr>
          <w:rStyle w:val="c1"/>
          <w:color w:val="000000"/>
        </w:rPr>
        <w:t>диалогическая</w:t>
      </w:r>
      <w:proofErr w:type="gramEnd"/>
      <w:r w:rsidRPr="00D512D6">
        <w:rPr>
          <w:rStyle w:val="c1"/>
          <w:color w:val="000000"/>
        </w:rPr>
        <w:t xml:space="preserve"> взаимодействие в повседневном общении. Продолжается обучение детей составлению монологических текстов,</w:t>
      </w:r>
    </w:p>
    <w:p w:rsidR="00D512D6" w:rsidRPr="00D512D6" w:rsidRDefault="00D512D6" w:rsidP="00D512D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D512D6">
        <w:rPr>
          <w:rStyle w:val="c5"/>
          <w:b/>
          <w:bCs/>
          <w:color w:val="000000"/>
        </w:rPr>
        <w:t>ПОДГОТОВКА К ОБУЧЕНИЮ ГРАМОТЕ</w:t>
      </w:r>
    </w:p>
    <w:p w:rsidR="00D512D6" w:rsidRDefault="00D512D6" w:rsidP="00D512D6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 w:rsidRPr="00D512D6">
        <w:rPr>
          <w:rStyle w:val="c12"/>
          <w:b/>
          <w:bCs/>
          <w:color w:val="000000"/>
        </w:rPr>
        <w:t>     </w:t>
      </w:r>
      <w:r w:rsidRPr="00D512D6">
        <w:rPr>
          <w:rStyle w:val="c6"/>
          <w:color w:val="000000"/>
        </w:rPr>
        <w:t xml:space="preserve">Многие важнейшие предпосылки успешного обучения грамоте закладываются в ходе естественного развития речи ребенка. Высокий уровень речевого развития ребенка  является надежным, прочным фундаментом для его последующего обучения. Нарушения фонематического слуха приводят  в школе к различным видам аграфии, </w:t>
      </w:r>
      <w:proofErr w:type="spellStart"/>
      <w:r w:rsidRPr="00D512D6">
        <w:rPr>
          <w:rStyle w:val="c6"/>
          <w:color w:val="000000"/>
        </w:rPr>
        <w:t>дисграфии</w:t>
      </w:r>
      <w:proofErr w:type="spellEnd"/>
      <w:r w:rsidRPr="00D512D6">
        <w:rPr>
          <w:rStyle w:val="c6"/>
          <w:color w:val="000000"/>
        </w:rPr>
        <w:t>; дети испытывают трудности в различении сходных по звучанию фонем, звонких и глухих звуков, что затрудняет овладение грамотой. В 6 лет продолжается серьезная подготовка детей к обучению грамоте. Детям предстоит расширить свои представления о звуках, более серьезно заняться звуковой и слоговой структурой слов, познакомиться с понятиями (предложения и слово). Необходимо продолжать работать по подготовке руки к письму (правильный захват карандаша, ручки; работа мышц руки, развитие мелкой моторики, координации движений пальцев руки).</w:t>
      </w:r>
    </w:p>
    <w:p w:rsidR="0037055A" w:rsidRDefault="0037055A" w:rsidP="00D512D6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</w:p>
    <w:p w:rsidR="00593EDA" w:rsidRDefault="0037055A" w:rsidP="00D512D6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 xml:space="preserve">Источник:  </w:t>
      </w:r>
    </w:p>
    <w:p w:rsidR="0037055A" w:rsidRDefault="00593EDA" w:rsidP="00D512D6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 xml:space="preserve">1. Быкова </w:t>
      </w:r>
      <w:r w:rsidR="0037055A">
        <w:rPr>
          <w:rStyle w:val="c6"/>
          <w:color w:val="000000"/>
        </w:rPr>
        <w:t>А.И. Обучение детей грамоте в игровой форме. Санкт-Петербург ДЕТСВО-ПРЕСС 2009г.</w:t>
      </w:r>
    </w:p>
    <w:p w:rsidR="0037055A" w:rsidRDefault="00593EDA" w:rsidP="00D512D6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 xml:space="preserve">2. </w:t>
      </w:r>
      <w:proofErr w:type="spellStart"/>
      <w:r>
        <w:rPr>
          <w:rStyle w:val="c6"/>
          <w:color w:val="000000"/>
        </w:rPr>
        <w:t>Журова</w:t>
      </w:r>
      <w:proofErr w:type="spellEnd"/>
      <w:r>
        <w:rPr>
          <w:rStyle w:val="c6"/>
          <w:color w:val="000000"/>
        </w:rPr>
        <w:t xml:space="preserve"> </w:t>
      </w:r>
      <w:r w:rsidR="0037055A">
        <w:rPr>
          <w:rStyle w:val="c6"/>
          <w:color w:val="000000"/>
        </w:rPr>
        <w:t>Л.Е. Обучение грамоте в детском саду Москв</w:t>
      </w:r>
      <w:proofErr w:type="gramStart"/>
      <w:r w:rsidR="0037055A">
        <w:rPr>
          <w:rStyle w:val="c6"/>
          <w:color w:val="000000"/>
        </w:rPr>
        <w:t>а"</w:t>
      </w:r>
      <w:proofErr w:type="gramEnd"/>
      <w:r w:rsidR="0037055A">
        <w:rPr>
          <w:rStyle w:val="c6"/>
          <w:color w:val="000000"/>
        </w:rPr>
        <w:t>Педагогика" 1974г.</w:t>
      </w:r>
    </w:p>
    <w:p w:rsidR="0037055A" w:rsidRPr="0037055A" w:rsidRDefault="00593EDA" w:rsidP="00D512D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 xml:space="preserve">3. Марцинкевич </w:t>
      </w:r>
      <w:r w:rsidR="0037055A">
        <w:rPr>
          <w:rStyle w:val="c6"/>
          <w:color w:val="000000"/>
        </w:rPr>
        <w:t>Г.Ф. Обучение грамоте детей дошкольного возраста</w:t>
      </w:r>
      <w:r w:rsidR="00CF1D6E">
        <w:rPr>
          <w:rStyle w:val="c6"/>
          <w:color w:val="000000"/>
        </w:rPr>
        <w:t xml:space="preserve"> Волгоград: Учитель 2006г.-127стр.</w:t>
      </w:r>
    </w:p>
    <w:p w:rsidR="00D512D6" w:rsidRPr="00D512D6" w:rsidRDefault="00D512D6" w:rsidP="00D512D6">
      <w:pPr>
        <w:rPr>
          <w:sz w:val="24"/>
          <w:szCs w:val="24"/>
        </w:rPr>
      </w:pPr>
    </w:p>
    <w:p w:rsidR="00D512D6" w:rsidRPr="00D512D6" w:rsidRDefault="00D51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воспитатель: Шишкина Г.П.</w:t>
      </w:r>
    </w:p>
    <w:sectPr w:rsidR="00D512D6" w:rsidRPr="00D512D6" w:rsidSect="0029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D6"/>
    <w:rsid w:val="00093861"/>
    <w:rsid w:val="002907AA"/>
    <w:rsid w:val="0037055A"/>
    <w:rsid w:val="00593EDA"/>
    <w:rsid w:val="005E6F1C"/>
    <w:rsid w:val="0086579E"/>
    <w:rsid w:val="00A702A9"/>
    <w:rsid w:val="00CF1D6E"/>
    <w:rsid w:val="00D512D6"/>
    <w:rsid w:val="00FA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5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512D6"/>
  </w:style>
  <w:style w:type="character" w:customStyle="1" w:styleId="c12">
    <w:name w:val="c12"/>
    <w:basedOn w:val="a0"/>
    <w:rsid w:val="00D512D6"/>
  </w:style>
  <w:style w:type="paragraph" w:customStyle="1" w:styleId="c3">
    <w:name w:val="c3"/>
    <w:basedOn w:val="a"/>
    <w:rsid w:val="00D5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12D6"/>
  </w:style>
  <w:style w:type="paragraph" w:customStyle="1" w:styleId="c4">
    <w:name w:val="c4"/>
    <w:basedOn w:val="a"/>
    <w:rsid w:val="00D5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512D6"/>
  </w:style>
  <w:style w:type="character" w:customStyle="1" w:styleId="c15">
    <w:name w:val="c15"/>
    <w:basedOn w:val="a0"/>
    <w:rsid w:val="00D512D6"/>
  </w:style>
  <w:style w:type="character" w:customStyle="1" w:styleId="c0">
    <w:name w:val="c0"/>
    <w:basedOn w:val="a0"/>
    <w:rsid w:val="00D512D6"/>
  </w:style>
  <w:style w:type="character" w:customStyle="1" w:styleId="c6">
    <w:name w:val="c6"/>
    <w:basedOn w:val="a0"/>
    <w:rsid w:val="00D512D6"/>
  </w:style>
  <w:style w:type="character" w:customStyle="1" w:styleId="c10">
    <w:name w:val="c10"/>
    <w:basedOn w:val="a0"/>
    <w:rsid w:val="00D51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!!!</dc:creator>
  <cp:lastModifiedBy>comp</cp:lastModifiedBy>
  <cp:revision>6</cp:revision>
  <dcterms:created xsi:type="dcterms:W3CDTF">2018-03-25T12:34:00Z</dcterms:created>
  <dcterms:modified xsi:type="dcterms:W3CDTF">2018-04-05T07:35:00Z</dcterms:modified>
</cp:coreProperties>
</file>