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AC" w:rsidRDefault="000C4716" w:rsidP="001B46AC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4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B46AC" w:rsidRPr="001B4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«Как обучают детей звуковому анализу слов»</w:t>
      </w:r>
    </w:p>
    <w:p w:rsidR="000C4716" w:rsidRPr="001B46AC" w:rsidRDefault="000C4716" w:rsidP="001B46AC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D1315" w:rsidRPr="000C4716" w:rsidRDefault="008D131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8D1315" w:rsidRPr="000C4716" w:rsidRDefault="008D131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 xml:space="preserve">Сложный процесс освоения грамоты распадается на несколько этапов, большая часть которых приходится на школу. Но чтобы сделать обучение грамоте в школе более успешным, необходимо часть умений сформировать ещё в детском саду. 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Уважаемые родители, помните: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 Звук – мы слышим и произносим.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Буквы мы пишем и читаем.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Звуки бывают гласными и согласными.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Гласные звуки можно петь голосом, при этом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воздух, выходящий изо рта не встречает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Гласных звуков шесть: А У О И Э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</w:t>
      </w:r>
      <w:proofErr w:type="gramEnd"/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Гласных букв десять: А У О И Э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соответствуют звукам и четыре йотированные, которые обозначают два звука :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Я-йа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Ю-йу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Е-йэ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Ё-йо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Гласные звуки обозначаются на схеме красным цветом.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Звонкие звуки: Б, В, Г, Д, Ж,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Й, Л, М, Н, Р.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Глухие звуки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: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К,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С, Т, Ф, Х, Ц, Ч, Ш, Щ,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Согласные звуки бывают мягкими и твёрдыми.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Всегда твёрдые согласные: Ж,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Ц.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Всегда мягкие согласные: Й, Ч, Щ.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Твёрдые звуки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обозначаются на схемах синим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цветом, мягкие – зелёным.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Примерные игровые задания.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Игра «Поймай звук» (из ряда звуков, из ряда слогов, из ряда слов).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Задача: развивать слуховое внимание, фонематический слух.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Игра «Сколько звуков в слове спряталось?»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Выложить схему слова КОТ.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Сколько звуков в слове КОТ? (В слове КОТ три звука)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Какой первый звук в слове КОТ? (первый звук [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])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Звук [К] какой? (звук [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]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согласный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глухой, твёрдый).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Каким квадратиком на схеме обозначим звук [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]? (Синим квадратиком).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Какой второй звук в слове КОТ? (Второй звук [О])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Звук [О 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]к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акой? (Звук [О] гласный).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Каким квадратиком на схеме обозначим звук [О]? (Красным квадратиком).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Какой третий звук в слове КОТ? (Третий звук [Т]).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Звук [Т] какой? (Звук [Т] – согласный, твёрдый, глухой).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Каким квадратиком на схеме обозначим звук [Т]? (Синим квадратиком).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Звуки подружились. Что получилось? (КОТ).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Какой буквой обозначим звук [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]? (Буквой К).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Какой буквой обозначим звук [О]? (Буквой О).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Какой буквой обозначим звук [Т]? (Буквой Т).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Буквы подружились. Что получилось? (КОТ).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пэ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рэ</w:t>
      </w:r>
      <w:proofErr w:type="spellEnd"/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.. 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результате получается «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кэотэ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proofErr w:type="spellEnd"/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дисграфии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школе (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дисграфия</w:t>
      </w:r>
      <w:proofErr w:type="spell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нарушение письменной речи) рекомендуют следующие задания: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«На что похожа буква?»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 ряду букв обвести в круг заданную букву.</w:t>
      </w:r>
    </w:p>
    <w:p w:rsidR="00D73F13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Выкладывание букв из счётных палочек, из верёвочки на бархатно</w:t>
      </w:r>
      <w:r w:rsidR="00D73F13"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й бумаге, вылепить из пластилина.</w:t>
      </w:r>
    </w:p>
    <w:p w:rsidR="008D1315" w:rsidRPr="000C4716" w:rsidRDefault="00D73F13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="001B46AC"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C471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D1315" w:rsidRPr="000C4716">
        <w:rPr>
          <w:rFonts w:ascii="Times New Roman" w:hAnsi="Times New Roman" w:cs="Times New Roman"/>
          <w:color w:val="000000" w:themeColor="text1"/>
          <w:sz w:val="24"/>
          <w:szCs w:val="24"/>
        </w:rPr>
        <w:t>аписать букву пальчиком на манке или другой мелкой крупе, выложить букву из крупных и мелких пуговиц, бусинок, фасоли</w:t>
      </w:r>
      <w:r w:rsidRPr="000C4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Обвести букву по точкам, заштриховать букву, дописать </w:t>
      </w:r>
      <w:proofErr w:type="spell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букву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D73F13"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</w:t>
      </w:r>
      <w:proofErr w:type="spellEnd"/>
      <w:proofErr w:type="gramEnd"/>
      <w:r w:rsidR="003941F5"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73F13"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т.п. 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  <w:u w:val="single"/>
        </w:rPr>
        <w:t>Необходимо запомнить: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- занятия должны проходить на положительном эмоциональном фоне;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lastRenderedPageBreak/>
        <w:t>- нельзя заставлять ребенка заниматься;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- но при этом разумная требовательность взрослого будет только на пользу ребенку;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- не выражайте свое неудовольствие, разочарование;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- будьте терпеливы, не раздражайтесь;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- хвалите ребенка за старание.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Вооруженные всеми этими знаниями и умениями вы легче осилите дорогу к школе. Это поможет вам избежать ошибок при чтении и письме.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И главное, помните – все чему вы научите ребенка, а главное, все чему он научится сам, поможет ему быть успешным в школе.</w:t>
      </w:r>
    </w:p>
    <w:p w:rsidR="003941F5" w:rsidRPr="000C4716" w:rsidRDefault="003941F5" w:rsidP="000C471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C4716">
        <w:rPr>
          <w:color w:val="000000" w:themeColor="text1"/>
          <w:sz w:val="27"/>
          <w:szCs w:val="27"/>
        </w:rPr>
        <w:t>Удачи вам!</w:t>
      </w:r>
    </w:p>
    <w:p w:rsidR="001B46AC" w:rsidRPr="000C4716" w:rsidRDefault="00890280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</w:t>
      </w:r>
    </w:p>
    <w:p w:rsidR="001B46AC" w:rsidRPr="000C4716" w:rsidRDefault="001B46AC" w:rsidP="000C4716">
      <w:pPr>
        <w:shd w:val="clear" w:color="auto" w:fill="FFFFFF"/>
        <w:spacing w:after="0" w:line="301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Список используемой литературы.</w:t>
      </w:r>
    </w:p>
    <w:p w:rsidR="001B46AC" w:rsidRPr="000C4716" w:rsidRDefault="001B46AC" w:rsidP="000C4716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Александрова, Т.В. Живые звуки, или Фонетика для дошкольников: Учебно-методическое пособие для логопедов и воспитателей. СПб</w:t>
      </w:r>
      <w:proofErr w:type="gramStart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.: </w:t>
      </w:r>
      <w:proofErr w:type="gramEnd"/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Детство-пресс, 2005.</w:t>
      </w:r>
    </w:p>
    <w:p w:rsidR="001B46AC" w:rsidRPr="000C4716" w:rsidRDefault="001B46AC" w:rsidP="000C4716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Ткаченко, Т.А. Формирование навыков звукового анализа и синтеза. М.: Гном и Д, 2005.</w:t>
      </w:r>
    </w:p>
    <w:p w:rsidR="003941F5" w:rsidRPr="000C4716" w:rsidRDefault="003941F5" w:rsidP="000C4716">
      <w:pPr>
        <w:numPr>
          <w:ilvl w:val="0"/>
          <w:numId w:val="1"/>
        </w:numPr>
        <w:shd w:val="clear" w:color="auto" w:fill="FFFFFF"/>
        <w:spacing w:after="0" w:line="301" w:lineRule="atLeast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471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Интернет</w:t>
      </w:r>
      <w:r w:rsidRPr="000C4716">
        <w:rPr>
          <w:rFonts w:ascii="Times New Roman" w:hAnsi="Times New Roman" w:cs="Times New Roman"/>
          <w:color w:val="000000" w:themeColor="text1"/>
        </w:rPr>
        <w:t xml:space="preserve"> </w:t>
      </w:r>
      <w:r w:rsidRPr="000C4716">
        <w:rPr>
          <w:rFonts w:ascii="Times New Roman" w:hAnsi="Times New Roman" w:cs="Times New Roman"/>
          <w:color w:val="000000" w:themeColor="text1"/>
        </w:rPr>
        <w:br/>
      </w:r>
      <w:r w:rsidRPr="000C4716">
        <w:rPr>
          <w:rFonts w:ascii="Times New Roman" w:hAnsi="Times New Roman" w:cs="Times New Roman"/>
          <w:color w:val="000000" w:themeColor="text1"/>
          <w:shd w:val="clear" w:color="auto" w:fill="CCCCCC"/>
        </w:rPr>
        <w:t>Источник:</w:t>
      </w:r>
      <w:r w:rsidRPr="000C4716">
        <w:rPr>
          <w:rStyle w:val="apple-converted-space"/>
          <w:rFonts w:ascii="Times New Roman" w:hAnsi="Times New Roman" w:cs="Times New Roman"/>
          <w:color w:val="000000" w:themeColor="text1"/>
          <w:shd w:val="clear" w:color="auto" w:fill="CCCCCC"/>
        </w:rPr>
        <w:t> </w:t>
      </w:r>
      <w:hyperlink r:id="rId5" w:history="1">
        <w:r w:rsidRPr="000C4716">
          <w:rPr>
            <w:rStyle w:val="a4"/>
            <w:rFonts w:ascii="Times New Roman" w:hAnsi="Times New Roman" w:cs="Times New Roman"/>
            <w:color w:val="000000" w:themeColor="text1"/>
            <w:shd w:val="clear" w:color="auto" w:fill="CCCCCC"/>
          </w:rPr>
          <w:t>http://logoportal.ru/statya-15391/.html</w:t>
        </w:r>
      </w:hyperlink>
    </w:p>
    <w:p w:rsidR="00293BC2" w:rsidRDefault="00890280" w:rsidP="000C4716">
      <w:pPr>
        <w:ind w:firstLine="284"/>
      </w:pPr>
      <w:r>
        <w:t xml:space="preserve">                            </w:t>
      </w:r>
    </w:p>
    <w:p w:rsidR="00890280" w:rsidRDefault="00890280" w:rsidP="000C4716">
      <w:pPr>
        <w:ind w:firstLine="284"/>
      </w:pPr>
    </w:p>
    <w:p w:rsidR="00890280" w:rsidRDefault="00890280" w:rsidP="000C4716">
      <w:pPr>
        <w:shd w:val="clear" w:color="auto" w:fill="FFFFFF"/>
        <w:spacing w:after="0" w:line="301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Подготовила учитель-логопед Панфилова Галина Петровна</w:t>
      </w:r>
    </w:p>
    <w:p w:rsidR="00890280" w:rsidRPr="001B46AC" w:rsidRDefault="00890280" w:rsidP="000C4716">
      <w:pPr>
        <w:shd w:val="clear" w:color="auto" w:fill="FFFFFF"/>
        <w:spacing w:after="0" w:line="301" w:lineRule="atLeast"/>
        <w:ind w:firstLine="2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0280" w:rsidRDefault="00890280"/>
    <w:sectPr w:rsidR="00890280" w:rsidSect="000C471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4F7D"/>
    <w:multiLevelType w:val="multilevel"/>
    <w:tmpl w:val="4406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6AC"/>
    <w:rsid w:val="000C4716"/>
    <w:rsid w:val="001B46AC"/>
    <w:rsid w:val="00293BC2"/>
    <w:rsid w:val="003941F5"/>
    <w:rsid w:val="005F7BA0"/>
    <w:rsid w:val="006238F2"/>
    <w:rsid w:val="00890280"/>
    <w:rsid w:val="008D1315"/>
    <w:rsid w:val="00D7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6AC"/>
  </w:style>
  <w:style w:type="character" w:styleId="a4">
    <w:name w:val="Hyperlink"/>
    <w:basedOn w:val="a0"/>
    <w:uiPriority w:val="99"/>
    <w:semiHidden/>
    <w:unhideWhenUsed/>
    <w:rsid w:val="0039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02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statya-15391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2018-12-18T13:48:00Z</dcterms:created>
  <dcterms:modified xsi:type="dcterms:W3CDTF">2018-12-24T03:57:00Z</dcterms:modified>
</cp:coreProperties>
</file>