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28"/>
        </w:rPr>
        <w:t>Консультация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32"/>
          <w:szCs w:val="24"/>
        </w:rPr>
        <w:t xml:space="preserve"> 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для родителей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br/>
        <w:t xml:space="preserve">                                  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         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«Игра в жизни ребенка»</w: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</w:pP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E087B6" wp14:editId="2CD0D554">
            <wp:extent cx="2287935" cy="1285336"/>
            <wp:effectExtent l="0" t="0" r="0" b="0"/>
            <wp:docPr id="1" name="Рисунок 1" descr="http://kupontik.ru/media/biglion.ru/2016/11/2512e3baf59f9b386ffc86b6986284a5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pontik.ru/media/biglion.ru/2016/11/2512e3baf59f9b386ffc86b6986284a5_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87" cy="12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6D76C7D" wp14:editId="2A5FF0BA">
            <wp:extent cx="1944863" cy="1291713"/>
            <wp:effectExtent l="0" t="0" r="0" b="3810"/>
            <wp:docPr id="3" name="Рисунок 3" descr="https://im0-tub-ru.yandex.net/i?id=f5a8bc44ad41e7e8b212693d022c751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5a8bc44ad41e7e8b212693d022c751a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80" cy="12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1856C1" wp14:editId="7AC4D844">
                <wp:extent cx="301625" cy="301625"/>
                <wp:effectExtent l="0" t="0" r="0" b="0"/>
                <wp:docPr id="7" name="AutoShape 7" descr="http://v.img.com.ua/b/orig/c/91/478a52d0ab430881c5b96d1cea3aa91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v.img.com.ua/b/orig/c/91/478a52d0ab430881c5b96d1cea3aa91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hFOX0eoCAAAEBg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05B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05BB">
        <w:rPr>
          <w:rFonts w:ascii="Times New Roman" w:hAnsi="Times New Roman" w:cs="Times New Roman"/>
          <w:sz w:val="24"/>
          <w:szCs w:val="24"/>
        </w:rPr>
        <w:t xml:space="preserve">  Как правило, участие родителей в жизни детей проявляется через игру. Зачастую игра – первая фаза более серьезной деятельности. Необычное свойство – уметь играть с детьми, не теряя достоинства и не сюсюкая. Например, ребенок восхищается умением взрослых строить песочные замки, но воспринимает как друга только того, кто ожесточенно старается построить замок лучше, соревнуясь с ребенком, так как этот взрослый принимает серьезность игры и участвует в ней с тем, же интересом, что и ребенок.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05BB">
        <w:rPr>
          <w:rFonts w:ascii="Times New Roman" w:hAnsi="Times New Roman" w:cs="Times New Roman"/>
          <w:sz w:val="24"/>
          <w:szCs w:val="24"/>
        </w:rPr>
        <w:t>Известно, что лучшим и проверенным средством формирования детской личности дошкольного возраста является активная деятельность самого ребенка. Игра в этом отношении имеет ряд преимуществ. Она является важным средством контроля в жизни детей, дает большую возможность для проявления детской непосредственности, положительных чувств и поступков. Характер ролевых и строительных игр способствует воспитанию у детей добрых и осознанных взаимоотношений. Усвоение различных правил помогает регулир</w:t>
      </w:r>
      <w:r>
        <w:rPr>
          <w:rFonts w:ascii="Times New Roman" w:hAnsi="Times New Roman" w:cs="Times New Roman"/>
          <w:sz w:val="24"/>
          <w:szCs w:val="24"/>
        </w:rPr>
        <w:t>ованию детских взаимоотношений.</w: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05BB">
        <w:rPr>
          <w:rFonts w:ascii="Times New Roman" w:hAnsi="Times New Roman" w:cs="Times New Roman"/>
          <w:sz w:val="24"/>
          <w:szCs w:val="24"/>
        </w:rPr>
        <w:t>Дидактические игры особенно интересуют детей своей занимательностью и содержанием: отгадать, найти, назвать. Дети добиваются результата в игре, руководствуясь определенными правилами. Интерес к качеству игровой задачи проявляется: аккуратно сложить узор, верно, п</w:t>
      </w:r>
      <w:r>
        <w:rPr>
          <w:rFonts w:ascii="Times New Roman" w:hAnsi="Times New Roman" w:cs="Times New Roman"/>
          <w:sz w:val="24"/>
          <w:szCs w:val="24"/>
        </w:rPr>
        <w:t>одобрать картинку и так далее.</w: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05BB">
        <w:rPr>
          <w:rFonts w:ascii="Times New Roman" w:hAnsi="Times New Roman" w:cs="Times New Roman"/>
          <w:sz w:val="24"/>
          <w:szCs w:val="24"/>
        </w:rPr>
        <w:t>Особенно большой интерес для детей представляет ролевая игра. Она захватывает их своим содержанием, мотивами и занимательностью сюжета. Такая игра при умелом руководстве существенно изменяет характер поведения детей. Но что бы она полностью оправдывала себя, необходимо выразить в игре красоту человеческих отношений и систематизировать детские представления об окружающем. Дети способны на интересную выдумку, сами вносят разнообразие в ту или иную игру. Детская инициатива, если она поддержана и получает развитие, оказывает огромное влияние на воспитание как личности одного ребенка, так и всего детского коллектива.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 w:rsidRPr="004E05BB">
        <w:rPr>
          <w:rFonts w:ascii="Times New Roman" w:hAnsi="Times New Roman" w:cs="Times New Roman"/>
          <w:b/>
          <w:sz w:val="24"/>
          <w:szCs w:val="24"/>
        </w:rPr>
        <w:t>Можно выделить такие типы игр:</w:t>
      </w:r>
      <w:r w:rsidRPr="004E05BB">
        <w:rPr>
          <w:rFonts w:ascii="Times New Roman" w:hAnsi="Times New Roman" w:cs="Times New Roman"/>
          <w:sz w:val="24"/>
          <w:szCs w:val="24"/>
        </w:rPr>
        <w:br/>
        <w:t>- Сенсомоторные игры: это действия, направленные на желание получить интересные для ребенка ощущения такие игры преобладают в первые, 2-3 года жизни. Примеры погремушки, звон какими-либо предметами друг о друга.</w:t>
      </w:r>
      <w:r w:rsidRPr="004E05BB">
        <w:rPr>
          <w:rFonts w:ascii="Times New Roman" w:hAnsi="Times New Roman" w:cs="Times New Roman"/>
          <w:sz w:val="24"/>
          <w:szCs w:val="24"/>
        </w:rPr>
        <w:br/>
        <w:t>- Сюжетные игры: это такие игры, направленные на совместные действия предмет - ребенок, которые описывают определенный сюжет, взятый как из реальной жизни, так и из сказки, мультфильмов и т.п. Катать машины, кормить и укладывать спать куклу – примеры таких игр. Чаще всего они развиваются в 3-4 года, однако не исчезают и впоследствии, встречаясь иногда даже у взрослых.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 w:rsidRPr="004E05BB">
        <w:rPr>
          <w:rFonts w:ascii="Times New Roman" w:hAnsi="Times New Roman" w:cs="Times New Roman"/>
          <w:sz w:val="24"/>
          <w:szCs w:val="24"/>
        </w:rPr>
        <w:lastRenderedPageBreak/>
        <w:t>- Ролевые игры: в таких играх ребенок выбирает для себя определенную роль человека в обществе и воспроизводит те модели поведения, которые, как он считает, ему подходит. Это могут быть, например, позиции, связанные с профессиями (например, в игре в магазин), ролях солдат и т.п. Именно эти игры наиболее значимые для ребенка в возрасте 4-6 лет.</w:t>
      </w:r>
      <w:r w:rsidRPr="004E05BB">
        <w:rPr>
          <w:rFonts w:ascii="Times New Roman" w:hAnsi="Times New Roman" w:cs="Times New Roman"/>
          <w:sz w:val="24"/>
          <w:szCs w:val="24"/>
        </w:rPr>
        <w:br/>
        <w:t>- Игры с правилами: они представляют собой созданные ситуации, которые не имеющие прямых и очевидных параллелей с реальной жизнью, в которых люди действуют на основе заранее сформированных правил. Чаще всего это игры состязания. К этой группе относятся, например, - спортивные игры – футбол, хоккей или волейбол, а также разнообразного рода детские прятки, пятнашки, перестрелки и т.п. Подобные игры начинают преобладать в младшем школьном возрасте, но сохраняются и дальше, к некоторым из них неравнодушно и д</w:t>
      </w:r>
      <w:r>
        <w:rPr>
          <w:rFonts w:ascii="Times New Roman" w:hAnsi="Times New Roman" w:cs="Times New Roman"/>
          <w:sz w:val="24"/>
          <w:szCs w:val="24"/>
        </w:rPr>
        <w:t>о сих пор большинство взрослых.</w: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333342" wp14:editId="6C89C304">
                <wp:extent cx="301625" cy="301625"/>
                <wp:effectExtent l="0" t="0" r="0" b="0"/>
                <wp:docPr id="6" name="AutoShape 8" descr="https://detkimoda.ru/wp-content/uploads/2017/06/mozhno-li-nosit-svoi-igrushki-v-detskij-sad-960x6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etkimoda.ru/wp-content/uploads/2017/06/mozhno-li-nosit-svoi-igrushki-v-detskij-sad-960x64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LNlXlb9AgAAJwYAAA4AAAAAAAAAAAAAAAAALgIAAGRycy9lMm9Eb2MueG1sUEsBAi0AFAAGAAgA&#10;AAAhAGg2l2j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86997B" wp14:editId="3205B2E5">
            <wp:extent cx="2967487" cy="1823561"/>
            <wp:effectExtent l="0" t="0" r="4445" b="5715"/>
            <wp:docPr id="8" name="Рисунок 8" descr="http://gopsy.ru/wp-content/uploads/2014/08/adoptacia-rebenka-k-detskomu-sad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psy.ru/wp-content/uploads/2014/08/adoptacia-rebenka-k-detskomu-sadu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05" cy="18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BB" w:rsidRDefault="004E05BB" w:rsidP="004E05B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E05BB">
        <w:rPr>
          <w:rFonts w:ascii="Times New Roman" w:hAnsi="Times New Roman" w:cs="Times New Roman"/>
          <w:sz w:val="24"/>
          <w:szCs w:val="24"/>
        </w:rPr>
        <w:t xml:space="preserve">Иногда родители, желая воспитать своего ребенка очень ответственным, грамотным, стремятся как можно раньше приобщить его к учебной деятельности (например, наняв репетитора и «усадив» его за изучение иностранных языков), не оставляя времени на игры, тем самым снижая социальность в развитии ребенка. Оно становится дисгармоничным - например, ребенок очень хорошо умеет считать, писать, но оказывается совершенно не умеет налаживать контакт со сверстниками; в худшем случае - у ребенка может </w:t>
      </w:r>
      <w:proofErr w:type="gramStart"/>
      <w:r w:rsidRPr="004E05BB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4E05BB">
        <w:rPr>
          <w:rFonts w:ascii="Times New Roman" w:hAnsi="Times New Roman" w:cs="Times New Roman"/>
          <w:sz w:val="24"/>
          <w:szCs w:val="24"/>
        </w:rPr>
        <w:t xml:space="preserve"> нервное перенапряжение, могут возникнуть проблемы с поведением, навязчивые страхи и т.п.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5BB">
        <w:rPr>
          <w:rFonts w:ascii="Times New Roman" w:hAnsi="Times New Roman" w:cs="Times New Roman"/>
          <w:sz w:val="24"/>
          <w:szCs w:val="24"/>
        </w:rPr>
        <w:t>Именно в дошкольном возрасте возникает умение вести себя в соответствии с принятыми на себя ролями, что очень важно для дальнейшего социального развития ребенка.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5BB">
        <w:rPr>
          <w:rFonts w:ascii="Times New Roman" w:hAnsi="Times New Roman" w:cs="Times New Roman"/>
          <w:sz w:val="24"/>
          <w:szCs w:val="24"/>
        </w:rPr>
        <w:t>Игра – наиболее эффективный способ развития познавательных процессов ребенка. Внимание, память, мышление, воображение наиболее интенсивно активизируются, развиваются у дошкольников именно в игре, а не в других видах деятельности. Игра способствует преодолению эгоцентри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E05BB">
        <w:rPr>
          <w:rFonts w:ascii="Times New Roman" w:hAnsi="Times New Roman" w:cs="Times New Roman"/>
          <w:sz w:val="24"/>
          <w:szCs w:val="24"/>
        </w:rPr>
        <w:t xml:space="preserve">ма у ребенка, учит его отграничивать свою точку зрения от чужой. Он обучается соотносить различные точки зрения, вставать на позицию </w:t>
      </w:r>
      <w:bookmarkStart w:id="0" w:name="_GoBack"/>
      <w:bookmarkEnd w:id="0"/>
      <w:r w:rsidRPr="004E05BB">
        <w:rPr>
          <w:rFonts w:ascii="Times New Roman" w:hAnsi="Times New Roman" w:cs="Times New Roman"/>
          <w:sz w:val="24"/>
          <w:szCs w:val="24"/>
        </w:rPr>
        <w:t>других людей.</w:t>
      </w:r>
      <w:r w:rsidRPr="004E05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05BB" w:rsidRDefault="004E05BB" w:rsidP="004E05B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70FB6" w:rsidRPr="004E05BB" w:rsidRDefault="004E05BB" w:rsidP="004E05BB">
      <w:pPr>
        <w:spacing w:after="0"/>
        <w:ind w:firstLine="567"/>
        <w:rPr>
          <w:b/>
          <w:color w:val="5F497A" w:themeColor="accent4" w:themeShade="BF"/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05BB">
        <w:rPr>
          <w:rFonts w:ascii="Times New Roman" w:hAnsi="Times New Roman" w:cs="Times New Roman"/>
          <w:b/>
          <w:color w:val="5F497A" w:themeColor="accent4" w:themeShade="BF"/>
          <w:sz w:val="40"/>
          <w:szCs w:val="24"/>
        </w:rPr>
        <w:t>Играя, дети учатся жить!</w:t>
      </w:r>
    </w:p>
    <w:sectPr w:rsidR="00570FB6" w:rsidRPr="004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BB"/>
    <w:rsid w:val="004E05BB"/>
    <w:rsid w:val="005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4169</Characters>
  <Application>Microsoft Office Word</Application>
  <DocSecurity>0</DocSecurity>
  <Lines>34</Lines>
  <Paragraphs>9</Paragraphs>
  <ScaleCrop>false</ScaleCrop>
  <Company>Арбитражный суд Иркутской области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2018-03-19T12:43:00Z</dcterms:created>
  <dcterms:modified xsi:type="dcterms:W3CDTF">2018-03-19T12:53:00Z</dcterms:modified>
</cp:coreProperties>
</file>