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C17" w:rsidRPr="0014770E" w:rsidRDefault="004B7F5B" w:rsidP="009B0E8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35972" cy="9069963"/>
            <wp:effectExtent l="0" t="0" r="0" b="0"/>
            <wp:docPr id="1" name="Рисунок 1" descr="D:\Users\User\Pictures\2018-04-19 тит\т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18-04-19 тит\ти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01" cy="908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Настоящий отчет подготовлен по результатам проведения </w:t>
      </w:r>
      <w:proofErr w:type="spellStart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ности ДОУ </w:t>
      </w:r>
      <w:r w:rsidR="00F43F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F43FF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7 год. Информационная открытость образовательной организа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определена ст.29 Федерального закона от 29.12.2012г. №273-ФЗ «Об образовании в Рос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сийской Федерации» и пунктом 3 Правил размещения на официальном сайте образователь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организации и информационно-телекоммуникационной сети «Интернет» и обновления информации об образовательной организации, утверждённых Постановлением Правитель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 Российской   Федерации     от 10.07.2013 г. №</w:t>
      </w:r>
      <w:r w:rsidR="00BB7D62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582.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Процедуру </w:t>
      </w:r>
      <w:proofErr w:type="spellStart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регламентируют следующие нормативные документы: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«Об образовании в Российской Федерации» № 273-ФЗ от 29.12.2012г. (ст.28 п. 3,13,ст.29 п.3).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Приказа Министерства образования и науки РФ от 14 июня 2013 г. № 462 «Об утвер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ждении Порядка проведения </w:t>
      </w:r>
      <w:proofErr w:type="spellStart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образовательной организацией» от 10 де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кабря 2013 г.;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Приказа № 1324 «Об утверждении показателей деятельности образовательной орга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низации, подлежащей </w:t>
      </w:r>
      <w:proofErr w:type="spellStart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самообследованию</w:t>
      </w:r>
      <w:proofErr w:type="spellEnd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 xml:space="preserve">-  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Постановления Правительства Российской Федерации от 05.08.2013 г. № 662 «Об осуществлении мониторинга системы образования».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Сроки, форма проведения </w:t>
      </w:r>
      <w:proofErr w:type="spellStart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, состав лиц, привлекаемых для его про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ведения был определен </w:t>
      </w:r>
      <w:proofErr w:type="gramStart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приказа</w:t>
      </w:r>
      <w:proofErr w:type="gramEnd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заведующе</w:t>
      </w:r>
      <w:r w:rsidR="00966F7E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4770E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 w:rsidR="00BB7D62" w:rsidRPr="0014770E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966F7E">
        <w:rPr>
          <w:rFonts w:ascii="Times New Roman" w:eastAsia="Times New Roman" w:hAnsi="Times New Roman" w:cs="Times New Roman"/>
          <w:sz w:val="24"/>
          <w:szCs w:val="24"/>
        </w:rPr>
        <w:t>16</w:t>
      </w:r>
      <w:r w:rsidR="00BB7D62" w:rsidRPr="0014770E">
        <w:rPr>
          <w:rFonts w:ascii="Times New Roman" w:eastAsia="Times New Roman" w:hAnsi="Times New Roman" w:cs="Times New Roman"/>
          <w:sz w:val="24"/>
          <w:szCs w:val="24"/>
        </w:rPr>
        <w:t>.0</w:t>
      </w:r>
      <w:r w:rsidR="00966F7E">
        <w:rPr>
          <w:rFonts w:ascii="Times New Roman" w:eastAsia="Times New Roman" w:hAnsi="Times New Roman" w:cs="Times New Roman"/>
          <w:sz w:val="24"/>
          <w:szCs w:val="24"/>
        </w:rPr>
        <w:t>3</w:t>
      </w:r>
      <w:r w:rsidR="00BB7D62" w:rsidRPr="0014770E">
        <w:rPr>
          <w:rFonts w:ascii="Times New Roman" w:eastAsia="Times New Roman" w:hAnsi="Times New Roman" w:cs="Times New Roman"/>
          <w:sz w:val="24"/>
          <w:szCs w:val="24"/>
        </w:rPr>
        <w:t>.201</w:t>
      </w:r>
      <w:r w:rsidR="00966F7E">
        <w:rPr>
          <w:rFonts w:ascii="Times New Roman" w:eastAsia="Times New Roman" w:hAnsi="Times New Roman" w:cs="Times New Roman"/>
          <w:sz w:val="24"/>
          <w:szCs w:val="24"/>
        </w:rPr>
        <w:t>8</w:t>
      </w:r>
      <w:r w:rsidR="00BB7D62" w:rsidRPr="0014770E">
        <w:rPr>
          <w:rFonts w:ascii="Times New Roman" w:eastAsia="Times New Roman" w:hAnsi="Times New Roman" w:cs="Times New Roman"/>
          <w:sz w:val="24"/>
          <w:szCs w:val="24"/>
        </w:rPr>
        <w:t xml:space="preserve"> г. № </w:t>
      </w:r>
      <w:r w:rsidR="00966F7E">
        <w:rPr>
          <w:rFonts w:ascii="Times New Roman" w:eastAsia="Times New Roman" w:hAnsi="Times New Roman" w:cs="Times New Roman"/>
          <w:sz w:val="24"/>
          <w:szCs w:val="24"/>
        </w:rPr>
        <w:t>11/1</w:t>
      </w:r>
      <w:r w:rsidR="00C1572A" w:rsidRPr="001477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770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«О прове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дении </w:t>
      </w:r>
      <w:r w:rsidR="00966F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процедуры </w:t>
      </w:r>
      <w:proofErr w:type="spellStart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 ДОУ</w:t>
      </w:r>
      <w:r w:rsidR="00966F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итогам 2017 года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</w:t>
      </w:r>
      <w:proofErr w:type="spellStart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: обеспечение доступности и открытости информации о состо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янии развития учреждения на основе анализа показателей, установленных федеральным</w:t>
      </w:r>
      <w:r w:rsidR="00966F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="00966F7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ганом исполнительной власти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Задачи </w:t>
      </w:r>
      <w:proofErr w:type="spellStart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объективной информации о состоянии образовательного процесса в обра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зовательной организации;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положительных и отрицательных тенденций в образовательной деятельности;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причин возникновения проблем и поиск их устранения.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процессе </w:t>
      </w:r>
      <w:proofErr w:type="spellStart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оценка: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деятельности,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 управления,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 и качества воспитания и развития воспитанников,</w:t>
      </w:r>
    </w:p>
    <w:p w:rsidR="00642A34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организации образовательного процесса, 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кадрового, учебно-методического обеспечения,</w:t>
      </w:r>
    </w:p>
    <w:p w:rsidR="00A44EEC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материально-технической базы,</w:t>
      </w:r>
    </w:p>
    <w:p w:rsidR="00642A34" w:rsidRPr="0014770E" w:rsidRDefault="00A44EEC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функционирования системы оценки качества образования,</w:t>
      </w:r>
    </w:p>
    <w:p w:rsidR="00FB1C5D" w:rsidRPr="0014770E" w:rsidRDefault="00642A34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 xml:space="preserve">- </w:t>
      </w:r>
      <w:r w:rsidR="00A44EEC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показателей деятельности образовательного учреждения, подлежащей </w:t>
      </w:r>
      <w:proofErr w:type="spellStart"/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44EEC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амообследованию</w:t>
      </w:r>
      <w:proofErr w:type="spellEnd"/>
      <w:r w:rsidR="00A44EEC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1235" w:rsidRPr="0014770E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11235" w:rsidRPr="0014770E" w:rsidRDefault="00FE11FF" w:rsidP="00F11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770E">
        <w:rPr>
          <w:rFonts w:ascii="Times New Roman" w:hAnsi="Times New Roman" w:cs="Times New Roman"/>
          <w:b/>
          <w:bCs/>
          <w:sz w:val="24"/>
          <w:szCs w:val="24"/>
        </w:rPr>
        <w:t>1. Организационно-правовое обеспечение образовательной деятельности</w:t>
      </w:r>
    </w:p>
    <w:p w:rsidR="00FE11FF" w:rsidRPr="0014770E" w:rsidRDefault="00FE11FF" w:rsidP="00F11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11235" w:rsidRPr="0014770E" w:rsidRDefault="00FE11FF" w:rsidP="00FE11F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4770E">
        <w:rPr>
          <w:rFonts w:ascii="Times New Roman" w:hAnsi="Times New Roman" w:cs="Times New Roman"/>
          <w:b/>
          <w:bCs/>
          <w:sz w:val="24"/>
          <w:szCs w:val="24"/>
        </w:rPr>
        <w:t xml:space="preserve">1..1 </w:t>
      </w:r>
      <w:r w:rsidR="00F11235" w:rsidRPr="0014770E">
        <w:rPr>
          <w:rFonts w:ascii="Times New Roman" w:hAnsi="Times New Roman" w:cs="Times New Roman"/>
          <w:b/>
          <w:bCs/>
          <w:sz w:val="24"/>
          <w:szCs w:val="24"/>
        </w:rPr>
        <w:t>Общие сведения об</w:t>
      </w:r>
      <w:r w:rsidRPr="0014770E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образовательной</w:t>
      </w:r>
      <w:r w:rsidR="00F11235" w:rsidRPr="0014770E"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организации</w:t>
      </w:r>
    </w:p>
    <w:p w:rsidR="00F11235" w:rsidRPr="0014770E" w:rsidRDefault="00F11235" w:rsidP="00F11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11235" w:rsidRPr="0014770E" w:rsidRDefault="00F11235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70E">
        <w:rPr>
          <w:rFonts w:ascii="Times New Roman" w:hAnsi="Times New Roman" w:cs="Times New Roman"/>
          <w:bCs/>
          <w:sz w:val="24"/>
          <w:szCs w:val="24"/>
        </w:rPr>
        <w:t xml:space="preserve">Наименование: Муниципальное бюджетное дошкольное </w:t>
      </w:r>
      <w:r w:rsidR="00BB7D62" w:rsidRPr="0014770E">
        <w:rPr>
          <w:rFonts w:ascii="Times New Roman" w:hAnsi="Times New Roman" w:cs="Times New Roman"/>
          <w:bCs/>
          <w:sz w:val="24"/>
          <w:szCs w:val="24"/>
        </w:rPr>
        <w:t xml:space="preserve">образовательное </w:t>
      </w:r>
      <w:r w:rsidR="00BB75C2" w:rsidRPr="0014770E">
        <w:rPr>
          <w:rFonts w:ascii="Times New Roman" w:hAnsi="Times New Roman" w:cs="Times New Roman"/>
          <w:bCs/>
          <w:sz w:val="24"/>
          <w:szCs w:val="24"/>
        </w:rPr>
        <w:t>у</w:t>
      </w:r>
      <w:r w:rsidRPr="0014770E">
        <w:rPr>
          <w:rFonts w:ascii="Times New Roman" w:hAnsi="Times New Roman" w:cs="Times New Roman"/>
          <w:bCs/>
          <w:sz w:val="24"/>
          <w:szCs w:val="24"/>
        </w:rPr>
        <w:t>чреждение г</w:t>
      </w:r>
      <w:r w:rsidR="00FE11FF" w:rsidRPr="0014770E">
        <w:rPr>
          <w:rFonts w:ascii="Times New Roman" w:hAnsi="Times New Roman" w:cs="Times New Roman"/>
          <w:bCs/>
          <w:sz w:val="24"/>
          <w:szCs w:val="24"/>
        </w:rPr>
        <w:t>орода Иркутска детский сад № 84</w:t>
      </w:r>
    </w:p>
    <w:p w:rsidR="00F11235" w:rsidRPr="0014770E" w:rsidRDefault="00FE11FF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6F7E">
        <w:rPr>
          <w:rFonts w:ascii="Times New Roman" w:hAnsi="Times New Roman" w:cs="Times New Roman"/>
          <w:bCs/>
          <w:sz w:val="24"/>
          <w:szCs w:val="24"/>
        </w:rPr>
        <w:lastRenderedPageBreak/>
        <w:t>Год основания:</w:t>
      </w:r>
      <w:r w:rsidR="00966F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6F7E" w:rsidRPr="00966F7E">
        <w:rPr>
          <w:rFonts w:ascii="Times New Roman" w:hAnsi="Times New Roman" w:cs="Times New Roman"/>
          <w:bCs/>
          <w:sz w:val="24"/>
          <w:szCs w:val="24"/>
        </w:rPr>
        <w:t>1975</w:t>
      </w:r>
      <w:r w:rsidR="00966F7E">
        <w:rPr>
          <w:rFonts w:ascii="Times New Roman" w:hAnsi="Times New Roman" w:cs="Times New Roman"/>
          <w:bCs/>
          <w:sz w:val="24"/>
          <w:szCs w:val="24"/>
        </w:rPr>
        <w:t xml:space="preserve"> г</w:t>
      </w:r>
    </w:p>
    <w:p w:rsidR="00F11235" w:rsidRPr="0014770E" w:rsidRDefault="00F11235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70E">
        <w:rPr>
          <w:rFonts w:ascii="Times New Roman" w:hAnsi="Times New Roman" w:cs="Times New Roman"/>
          <w:bCs/>
          <w:sz w:val="24"/>
          <w:szCs w:val="24"/>
        </w:rPr>
        <w:t>Учредитель: Муниципальное образование город Иркутск. От имени Муниципального образования город Иркутск</w:t>
      </w:r>
      <w:r w:rsidR="00BB7D62" w:rsidRPr="001477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77BB" w:rsidRPr="001477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75C2" w:rsidRPr="0014770E">
        <w:rPr>
          <w:rFonts w:ascii="Times New Roman" w:hAnsi="Times New Roman" w:cs="Times New Roman"/>
          <w:bCs/>
          <w:sz w:val="24"/>
          <w:szCs w:val="24"/>
        </w:rPr>
        <w:t>функции и полномочия</w:t>
      </w:r>
      <w:r w:rsidRPr="0014770E">
        <w:rPr>
          <w:rFonts w:ascii="Times New Roman" w:hAnsi="Times New Roman" w:cs="Times New Roman"/>
          <w:bCs/>
          <w:sz w:val="24"/>
          <w:szCs w:val="24"/>
        </w:rPr>
        <w:t xml:space="preserve"> Учредителя осуществляет администрация города Иркутска в лице департамента образования комитета по социальной политике и культуре администрации г. Иркутска</w:t>
      </w:r>
    </w:p>
    <w:p w:rsidR="00F11235" w:rsidRPr="0014770E" w:rsidRDefault="00F11235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70E">
        <w:rPr>
          <w:rFonts w:ascii="Times New Roman" w:hAnsi="Times New Roman" w:cs="Times New Roman"/>
          <w:bCs/>
          <w:sz w:val="24"/>
          <w:szCs w:val="24"/>
        </w:rPr>
        <w:t>Адрес:</w:t>
      </w:r>
      <w:r w:rsidR="00FE11FF" w:rsidRPr="0014770E">
        <w:rPr>
          <w:rFonts w:ascii="Times New Roman" w:hAnsi="Times New Roman" w:cs="Times New Roman"/>
          <w:bCs/>
          <w:sz w:val="24"/>
          <w:szCs w:val="24"/>
        </w:rPr>
        <w:t xml:space="preserve"> 664075</w:t>
      </w:r>
      <w:r w:rsidRPr="0014770E">
        <w:rPr>
          <w:rFonts w:ascii="Times New Roman" w:hAnsi="Times New Roman" w:cs="Times New Roman"/>
          <w:bCs/>
          <w:sz w:val="24"/>
          <w:szCs w:val="24"/>
        </w:rPr>
        <w:t xml:space="preserve">, город Иркутск, </w:t>
      </w:r>
      <w:r w:rsidR="00FE11FF" w:rsidRPr="0014770E">
        <w:rPr>
          <w:rFonts w:ascii="Times New Roman" w:hAnsi="Times New Roman" w:cs="Times New Roman"/>
          <w:bCs/>
          <w:sz w:val="24"/>
          <w:szCs w:val="24"/>
        </w:rPr>
        <w:t>ул. Байкальская, 219</w:t>
      </w:r>
      <w:r w:rsidRPr="0014770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11235" w:rsidRPr="00253BBC" w:rsidRDefault="00F11235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4770E">
        <w:rPr>
          <w:rFonts w:ascii="Times New Roman" w:hAnsi="Times New Roman" w:cs="Times New Roman"/>
          <w:bCs/>
          <w:sz w:val="24"/>
          <w:szCs w:val="24"/>
        </w:rPr>
        <w:t>Тел</w:t>
      </w:r>
      <w:r w:rsidRPr="00253BBC">
        <w:rPr>
          <w:rFonts w:ascii="Times New Roman" w:hAnsi="Times New Roman" w:cs="Times New Roman"/>
          <w:bCs/>
          <w:sz w:val="24"/>
          <w:szCs w:val="24"/>
          <w:lang w:val="en-US"/>
        </w:rPr>
        <w:t>.:</w:t>
      </w:r>
      <w:r w:rsidR="00FE11FF" w:rsidRPr="00253BB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8 (3952)22-69-77</w:t>
      </w:r>
      <w:r w:rsidRPr="00253BB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CB2719" w:rsidRPr="00CB2719" w:rsidRDefault="00F11235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4770E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Pr="00CB2719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Pr="0014770E">
        <w:rPr>
          <w:rFonts w:ascii="Times New Roman" w:hAnsi="Times New Roman" w:cs="Times New Roman"/>
          <w:bCs/>
          <w:sz w:val="24"/>
          <w:szCs w:val="24"/>
          <w:lang w:val="en-US"/>
        </w:rPr>
        <w:t>mail</w:t>
      </w:r>
      <w:r w:rsidRPr="00CB271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r w:rsidR="00FE11FF" w:rsidRPr="0014770E">
        <w:rPr>
          <w:rFonts w:ascii="Times New Roman" w:hAnsi="Times New Roman" w:cs="Times New Roman"/>
          <w:bCs/>
          <w:sz w:val="24"/>
          <w:szCs w:val="24"/>
          <w:lang w:val="en-US"/>
        </w:rPr>
        <w:t>detskiisad</w:t>
      </w:r>
      <w:r w:rsidR="00FE11FF" w:rsidRPr="00CB2719">
        <w:rPr>
          <w:rFonts w:ascii="Times New Roman" w:hAnsi="Times New Roman" w:cs="Times New Roman"/>
          <w:bCs/>
          <w:sz w:val="24"/>
          <w:szCs w:val="24"/>
          <w:lang w:val="en-US"/>
        </w:rPr>
        <w:t>84</w:t>
      </w:r>
      <w:r w:rsidRPr="00CB2719">
        <w:rPr>
          <w:rFonts w:ascii="Times New Roman" w:hAnsi="Times New Roman" w:cs="Times New Roman"/>
          <w:bCs/>
          <w:sz w:val="24"/>
          <w:szCs w:val="24"/>
          <w:lang w:val="en-US"/>
        </w:rPr>
        <w:t>@</w:t>
      </w:r>
      <w:r w:rsidRPr="0014770E">
        <w:rPr>
          <w:rFonts w:ascii="Times New Roman" w:hAnsi="Times New Roman" w:cs="Times New Roman"/>
          <w:bCs/>
          <w:sz w:val="24"/>
          <w:szCs w:val="24"/>
          <w:lang w:val="en-US"/>
        </w:rPr>
        <w:t>mail</w:t>
      </w:r>
      <w:r w:rsidRPr="00CB2719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Pr="0014770E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r w:rsidR="00FB1C5D" w:rsidRPr="00CB271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CB2719" w:rsidRPr="00CB2719" w:rsidRDefault="00CB2719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CB2719">
        <w:rPr>
          <w:rFonts w:ascii="Times New Roman" w:hAnsi="Times New Roman" w:cs="Times New Roman"/>
          <w:sz w:val="24"/>
          <w:szCs w:val="24"/>
          <w:lang w:val="en-US"/>
        </w:rPr>
        <w:t>Web-</w:t>
      </w:r>
      <w:r w:rsidRPr="00CB2719">
        <w:rPr>
          <w:rFonts w:ascii="Times New Roman" w:hAnsi="Times New Roman" w:cs="Times New Roman"/>
          <w:sz w:val="24"/>
          <w:szCs w:val="24"/>
        </w:rPr>
        <w:t>сайт</w:t>
      </w:r>
      <w:r w:rsidRPr="00CB2719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71378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13783">
        <w:rPr>
          <w:rFonts w:ascii="Times New Roman" w:hAnsi="Times New Roman" w:cs="Times New Roman"/>
          <w:color w:val="2E2E2E"/>
          <w:sz w:val="24"/>
          <w:szCs w:val="24"/>
          <w:lang w:val="en-US"/>
        </w:rPr>
        <w:t>https</w:t>
      </w:r>
      <w:r w:rsidRPr="00CB2719">
        <w:rPr>
          <w:rFonts w:ascii="Times New Roman" w:hAnsi="Times New Roman" w:cs="Times New Roman"/>
          <w:color w:val="2E2E2E"/>
          <w:sz w:val="24"/>
          <w:szCs w:val="24"/>
          <w:lang w:val="en-US"/>
        </w:rPr>
        <w:t>://</w:t>
      </w:r>
      <w:r w:rsidRPr="00713783">
        <w:rPr>
          <w:rFonts w:ascii="Times New Roman" w:hAnsi="Times New Roman" w:cs="Times New Roman"/>
          <w:color w:val="2E2E2E"/>
          <w:sz w:val="24"/>
          <w:szCs w:val="24"/>
          <w:lang w:val="en-US"/>
        </w:rPr>
        <w:t>rused</w:t>
      </w:r>
      <w:r w:rsidRPr="00CB2719">
        <w:rPr>
          <w:rFonts w:ascii="Times New Roman" w:hAnsi="Times New Roman" w:cs="Times New Roman"/>
          <w:color w:val="2E2E2E"/>
          <w:sz w:val="24"/>
          <w:szCs w:val="24"/>
          <w:lang w:val="en-US"/>
        </w:rPr>
        <w:t>.</w:t>
      </w:r>
      <w:r w:rsidRPr="00713783">
        <w:rPr>
          <w:rFonts w:ascii="Times New Roman" w:hAnsi="Times New Roman" w:cs="Times New Roman"/>
          <w:color w:val="2E2E2E"/>
          <w:sz w:val="24"/>
          <w:szCs w:val="24"/>
          <w:lang w:val="en-US"/>
        </w:rPr>
        <w:t>ru</w:t>
      </w:r>
      <w:r w:rsidRPr="00CB2719">
        <w:rPr>
          <w:rFonts w:ascii="Times New Roman" w:hAnsi="Times New Roman" w:cs="Times New Roman"/>
          <w:color w:val="2E2E2E"/>
          <w:sz w:val="24"/>
          <w:szCs w:val="24"/>
          <w:lang w:val="en-US"/>
        </w:rPr>
        <w:t>/</w:t>
      </w:r>
      <w:r w:rsidRPr="00713783">
        <w:rPr>
          <w:rFonts w:ascii="Times New Roman" w:hAnsi="Times New Roman" w:cs="Times New Roman"/>
          <w:color w:val="2E2E2E"/>
          <w:sz w:val="24"/>
          <w:szCs w:val="24"/>
          <w:lang w:val="en-US"/>
        </w:rPr>
        <w:t>irk</w:t>
      </w:r>
      <w:r w:rsidRPr="00CB2719">
        <w:rPr>
          <w:rFonts w:ascii="Times New Roman" w:hAnsi="Times New Roman" w:cs="Times New Roman"/>
          <w:color w:val="2E2E2E"/>
          <w:sz w:val="24"/>
          <w:szCs w:val="24"/>
          <w:lang w:val="en-US"/>
        </w:rPr>
        <w:t>-</w:t>
      </w:r>
      <w:r w:rsidRPr="00713783">
        <w:rPr>
          <w:rFonts w:ascii="Times New Roman" w:hAnsi="Times New Roman" w:cs="Times New Roman"/>
          <w:color w:val="2E2E2E"/>
          <w:sz w:val="24"/>
          <w:szCs w:val="24"/>
          <w:lang w:val="en-US"/>
        </w:rPr>
        <w:t>mdou</w:t>
      </w:r>
      <w:r w:rsidRPr="00CB2719">
        <w:rPr>
          <w:rFonts w:ascii="Times New Roman" w:hAnsi="Times New Roman" w:cs="Times New Roman"/>
          <w:color w:val="2E2E2E"/>
          <w:sz w:val="24"/>
          <w:szCs w:val="24"/>
          <w:lang w:val="en-US"/>
        </w:rPr>
        <w:t>84/</w:t>
      </w:r>
    </w:p>
    <w:p w:rsidR="00CB2719" w:rsidRDefault="00CB2719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4770E">
        <w:rPr>
          <w:rFonts w:ascii="Times New Roman" w:hAnsi="Times New Roman" w:cs="Times New Roman"/>
          <w:bCs/>
          <w:sz w:val="24"/>
          <w:szCs w:val="24"/>
        </w:rPr>
        <w:t>Режим работы учреждения</w:t>
      </w:r>
      <w:r w:rsidRPr="00CB2719">
        <w:rPr>
          <w:rFonts w:ascii="Times New Roman" w:hAnsi="Times New Roman"/>
          <w:sz w:val="24"/>
          <w:szCs w:val="24"/>
        </w:rPr>
        <w:t xml:space="preserve"> </w:t>
      </w:r>
      <w:r w:rsidRPr="00713783">
        <w:rPr>
          <w:rFonts w:ascii="Times New Roman" w:hAnsi="Times New Roman"/>
          <w:sz w:val="24"/>
          <w:szCs w:val="24"/>
        </w:rPr>
        <w:t>установлен Учредителем, исходя из потребностей семьи и финансирования учреждения, и является следующим: с  07.00 до 19.00 часов</w:t>
      </w:r>
      <w:r>
        <w:rPr>
          <w:rFonts w:ascii="Times New Roman" w:hAnsi="Times New Roman"/>
          <w:sz w:val="24"/>
          <w:szCs w:val="24"/>
        </w:rPr>
        <w:t>,</w:t>
      </w:r>
      <w:r w:rsidRPr="00713783">
        <w:rPr>
          <w:rFonts w:ascii="Times New Roman" w:hAnsi="Times New Roman"/>
          <w:sz w:val="24"/>
          <w:szCs w:val="24"/>
        </w:rPr>
        <w:t xml:space="preserve"> рабочая неделя – пятидневная, выходные дни – суббота, воскресенье, общегосударственные праздничные дни. </w:t>
      </w:r>
    </w:p>
    <w:p w:rsidR="0014770E" w:rsidRPr="00CB2719" w:rsidRDefault="00BD6204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3783">
        <w:rPr>
          <w:rFonts w:ascii="Times New Roman" w:hAnsi="Times New Roman" w:cs="Times New Roman"/>
          <w:sz w:val="24"/>
          <w:szCs w:val="24"/>
        </w:rPr>
        <w:t>Обучение воспитанников ведётся на русском языке.</w:t>
      </w:r>
    </w:p>
    <w:p w:rsidR="00BD6204" w:rsidRDefault="00BD6204" w:rsidP="009B0E8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F11235" w:rsidRDefault="00FE11FF" w:rsidP="00F112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14770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1.</w:t>
      </w:r>
      <w:r w:rsidR="00F11235" w:rsidRPr="0014770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2. </w:t>
      </w:r>
      <w:r w:rsidR="00F11235" w:rsidRPr="0014770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Правоустанавливающие документы</w:t>
      </w:r>
    </w:p>
    <w:p w:rsidR="0014770E" w:rsidRPr="0014770E" w:rsidRDefault="0014770E" w:rsidP="00F112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235" w:rsidRPr="0014770E" w:rsidRDefault="00F11235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 реализует государственную политику в области образования, определяе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мую законодательством РФ, выполняет социальный заказ на образование, исходя из за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просов родителей, ресурсных возможностей Учреждения. В своей деятельности ДОУ руко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водствуется Конституцией Российской Федерации, Федеральн</w:t>
      </w:r>
      <w:r w:rsidR="00BB7D62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законом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"Об образовании в Российской Федерации" и другими законодательными и норматив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ными актами Российской Федерации.</w:t>
      </w:r>
    </w:p>
    <w:p w:rsidR="00F11235" w:rsidRPr="0014770E" w:rsidRDefault="00F11235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Сведения об основных нормативных документах и локальных актах, регулирующих правовые основы функционирования образовательной организации:</w:t>
      </w:r>
    </w:p>
    <w:p w:rsidR="00F11235" w:rsidRPr="00BD6204" w:rsidRDefault="00F11235" w:rsidP="009B0E84">
      <w:pPr>
        <w:pStyle w:val="a7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 учреждения: дата регистрации</w:t>
      </w:r>
      <w:r w:rsidR="00A13BAB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: 28.04.2015 г.</w:t>
      </w: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F10E9" w:rsidRPr="00BD6204" w:rsidRDefault="00F11235" w:rsidP="009B0E84">
      <w:pPr>
        <w:pStyle w:val="a7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Лицензия    на    право    осуществления    образовательн</w:t>
      </w:r>
      <w:r w:rsidR="00A13BAB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ой    деятельности:    серия 38 Л01, №0003033</w:t>
      </w: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дата выдачи </w:t>
      </w:r>
      <w:r w:rsidR="00A13BAB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14.12.2015 г,</w:t>
      </w: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срок действия </w:t>
      </w:r>
      <w:r w:rsidR="004F10E9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бессрочно</w:t>
      </w:r>
      <w:r w:rsidR="004F10E9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E11FF" w:rsidRPr="00BD6204" w:rsidRDefault="00FE11FF" w:rsidP="009B0E84">
      <w:pPr>
        <w:pStyle w:val="a7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Свидетельство о государственной регистрации</w:t>
      </w:r>
      <w:r w:rsidR="00A13BAB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серия  ИРП №2760 от 26.10.1999 г</w:t>
      </w:r>
    </w:p>
    <w:p w:rsidR="00FE11FF" w:rsidRPr="00BD6204" w:rsidRDefault="00FE11FF" w:rsidP="009B0E84">
      <w:pPr>
        <w:pStyle w:val="a7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Свидетельство о внесении записи в е</w:t>
      </w:r>
      <w:r w:rsidR="00280E8F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диный государственный реестр юри</w:t>
      </w: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дических лиц</w:t>
      </w:r>
      <w:r w:rsidR="00280E8F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A13BAB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ОГРН 1023801538200, 30.08.2017 г.</w:t>
      </w:r>
    </w:p>
    <w:p w:rsidR="00280E8F" w:rsidRPr="00BD6204" w:rsidRDefault="00280E8F" w:rsidP="009B0E84">
      <w:pPr>
        <w:pStyle w:val="a7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Свидетельство о постановке на учёт в налоговом органе:</w:t>
      </w:r>
      <w:r w:rsidR="00A13BAB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09.11.1999 г.</w:t>
      </w:r>
    </w:p>
    <w:p w:rsidR="00F11235" w:rsidRPr="00BD6204" w:rsidRDefault="00F11235" w:rsidP="009B0E84">
      <w:pPr>
        <w:pStyle w:val="a7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eastAsia="Times New Roman" w:hAnsi="Times New Roman" w:cs="Times New Roman"/>
          <w:sz w:val="24"/>
          <w:szCs w:val="24"/>
        </w:rPr>
        <w:t xml:space="preserve">Лицензия   на   осуществление   медицинской   деятельности  </w:t>
      </w: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от   «</w:t>
      </w:r>
      <w:r w:rsidR="00A13BAB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A13BAB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февраля 2015 г</w:t>
      </w: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="004F10E9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21FE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</w:t>
      </w:r>
      <w:r w:rsidR="00A13BAB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ЛО-38-01-002019, </w:t>
      </w:r>
      <w:r w:rsidR="00BB75C2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срок действия – бессрочно;</w:t>
      </w:r>
    </w:p>
    <w:p w:rsidR="004F10E9" w:rsidRPr="00BD6204" w:rsidRDefault="00F11235" w:rsidP="009B0E84">
      <w:pPr>
        <w:pStyle w:val="a7"/>
        <w:widowControl w:val="0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Коллективный </w:t>
      </w:r>
      <w:r w:rsidR="00A13BAB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договор: дата регистрации 20.06.2017 г., срок действия с 13.06.2017 по 13.06.2020 г.</w:t>
      </w:r>
    </w:p>
    <w:p w:rsidR="004F10E9" w:rsidRPr="00BD6204" w:rsidRDefault="004F10E9" w:rsidP="009B0E84">
      <w:pPr>
        <w:pStyle w:val="a7"/>
        <w:widowControl w:val="0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внутреннего трудового распорядка.</w:t>
      </w:r>
    </w:p>
    <w:p w:rsidR="004F10E9" w:rsidRPr="0014770E" w:rsidRDefault="004F10E9" w:rsidP="009B0E84">
      <w:pPr>
        <w:pStyle w:val="a7"/>
        <w:widowControl w:val="0"/>
        <w:autoSpaceDE w:val="0"/>
        <w:autoSpaceDN w:val="0"/>
        <w:adjustRightInd w:val="0"/>
        <w:spacing w:after="0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F10E9" w:rsidRPr="0014770E" w:rsidRDefault="004F10E9" w:rsidP="004F10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Локальные акты, регламентирующие деятельность ДОУ</w:t>
      </w:r>
    </w:p>
    <w:p w:rsidR="004F10E9" w:rsidRPr="0014770E" w:rsidRDefault="004F10E9" w:rsidP="004F10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4F10E9" w:rsidRPr="00BD6204" w:rsidRDefault="004F10E9" w:rsidP="009B0E84">
      <w:pPr>
        <w:pStyle w:val="a7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о режиме непосредственно-образовательной деятельности;</w:t>
      </w:r>
    </w:p>
    <w:p w:rsidR="004F10E9" w:rsidRPr="00BD6204" w:rsidRDefault="004F10E9" w:rsidP="009B0E84">
      <w:pPr>
        <w:pStyle w:val="a7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оформления возникновения, приостановления и прекращения образоват</w:t>
      </w:r>
      <w:r w:rsidR="005169E6"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 w:rsidRPr="00BD6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отношений </w:t>
      </w:r>
    </w:p>
    <w:p w:rsidR="004F10E9" w:rsidRPr="00BD6204" w:rsidRDefault="004F10E9" w:rsidP="009B0E84">
      <w:pPr>
        <w:pStyle w:val="a7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hAnsi="Times New Roman" w:cs="Times New Roman"/>
          <w:sz w:val="24"/>
          <w:szCs w:val="24"/>
        </w:rPr>
        <w:t>Правила приема воспитанников</w:t>
      </w:r>
    </w:p>
    <w:p w:rsidR="004F10E9" w:rsidRPr="00BD6204" w:rsidRDefault="00444A3C" w:rsidP="009B0E84">
      <w:pPr>
        <w:pStyle w:val="a7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hAnsi="Times New Roman" w:cs="Times New Roman"/>
          <w:sz w:val="24"/>
          <w:szCs w:val="24"/>
        </w:rPr>
        <w:t xml:space="preserve">Порядок и основания перевода </w:t>
      </w:r>
      <w:r w:rsidR="004F10E9" w:rsidRPr="00BD6204">
        <w:rPr>
          <w:rFonts w:ascii="Times New Roman" w:hAnsi="Times New Roman" w:cs="Times New Roman"/>
          <w:sz w:val="24"/>
          <w:szCs w:val="24"/>
        </w:rPr>
        <w:t>воспитанников</w:t>
      </w:r>
    </w:p>
    <w:p w:rsidR="004F10E9" w:rsidRPr="00BD6204" w:rsidRDefault="004F10E9" w:rsidP="009B0E84">
      <w:pPr>
        <w:pStyle w:val="a7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hAnsi="Times New Roman" w:cs="Times New Roman"/>
          <w:sz w:val="24"/>
          <w:szCs w:val="24"/>
        </w:rPr>
        <w:t>Положение об общем собрании</w:t>
      </w:r>
    </w:p>
    <w:p w:rsidR="004F10E9" w:rsidRPr="00BD6204" w:rsidRDefault="004F10E9" w:rsidP="009B0E84">
      <w:pPr>
        <w:pStyle w:val="a7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hAnsi="Times New Roman" w:cs="Times New Roman"/>
          <w:sz w:val="24"/>
          <w:szCs w:val="24"/>
        </w:rPr>
        <w:lastRenderedPageBreak/>
        <w:t>Положение о Совете Учреждения</w:t>
      </w:r>
    </w:p>
    <w:p w:rsidR="004F10E9" w:rsidRPr="00BD6204" w:rsidRDefault="004F10E9" w:rsidP="009B0E84">
      <w:pPr>
        <w:pStyle w:val="a7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hAnsi="Times New Roman" w:cs="Times New Roman"/>
          <w:sz w:val="24"/>
          <w:szCs w:val="24"/>
        </w:rPr>
        <w:t>Положение о Педагогическом совете</w:t>
      </w:r>
    </w:p>
    <w:p w:rsidR="00280E8F" w:rsidRPr="00BD6204" w:rsidRDefault="00280E8F" w:rsidP="009B0E84">
      <w:pPr>
        <w:pStyle w:val="a7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hAnsi="Times New Roman" w:cs="Times New Roman"/>
          <w:sz w:val="24"/>
          <w:szCs w:val="24"/>
        </w:rPr>
        <w:t>Положение о психолого-медико-педагогическом консилиуме</w:t>
      </w:r>
    </w:p>
    <w:p w:rsidR="00280E8F" w:rsidRPr="00BD6204" w:rsidRDefault="00280E8F" w:rsidP="009B0E84">
      <w:pPr>
        <w:pStyle w:val="a7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hAnsi="Times New Roman" w:cs="Times New Roman"/>
          <w:sz w:val="24"/>
          <w:szCs w:val="24"/>
        </w:rPr>
        <w:t>Положение о родительском комитете ДОУ</w:t>
      </w:r>
    </w:p>
    <w:p w:rsidR="00280E8F" w:rsidRPr="00BD6204" w:rsidRDefault="00280E8F" w:rsidP="009B0E84">
      <w:pPr>
        <w:pStyle w:val="a7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hAnsi="Times New Roman" w:cs="Times New Roman"/>
          <w:sz w:val="24"/>
          <w:szCs w:val="24"/>
        </w:rPr>
        <w:t>Положение о сайте образовательного учреждения</w:t>
      </w:r>
    </w:p>
    <w:p w:rsidR="00280E8F" w:rsidRPr="00BD6204" w:rsidRDefault="00280E8F" w:rsidP="009B0E84">
      <w:pPr>
        <w:pStyle w:val="a7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hAnsi="Times New Roman" w:cs="Times New Roman"/>
          <w:sz w:val="24"/>
          <w:szCs w:val="24"/>
        </w:rPr>
        <w:t xml:space="preserve">Положение о системе нормирования </w:t>
      </w:r>
      <w:proofErr w:type="spellStart"/>
      <w:r w:rsidRPr="00BD6204">
        <w:rPr>
          <w:rFonts w:ascii="Times New Roman" w:hAnsi="Times New Roman" w:cs="Times New Roman"/>
          <w:sz w:val="24"/>
          <w:szCs w:val="24"/>
        </w:rPr>
        <w:t>трудв</w:t>
      </w:r>
      <w:proofErr w:type="spellEnd"/>
    </w:p>
    <w:p w:rsidR="00280E8F" w:rsidRPr="00BD6204" w:rsidRDefault="00280E8F" w:rsidP="009B0E84">
      <w:pPr>
        <w:pStyle w:val="a7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D6204">
        <w:rPr>
          <w:rFonts w:ascii="Times New Roman" w:hAnsi="Times New Roman" w:cs="Times New Roman"/>
          <w:sz w:val="24"/>
          <w:szCs w:val="24"/>
        </w:rPr>
        <w:t xml:space="preserve">Положение о проведении </w:t>
      </w:r>
      <w:proofErr w:type="spellStart"/>
      <w:r w:rsidRPr="00BD6204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D6204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</w:t>
      </w:r>
    </w:p>
    <w:p w:rsidR="004F10E9" w:rsidRPr="0014770E" w:rsidRDefault="004F10E9" w:rsidP="009B0E8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F10E9" w:rsidRPr="0014770E" w:rsidRDefault="004F10E9" w:rsidP="009B0E8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4770E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Программы</w:t>
      </w:r>
      <w:r w:rsidR="00C05508" w:rsidRPr="0014770E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, реализуемые в ДОУ</w:t>
      </w:r>
    </w:p>
    <w:p w:rsidR="00FC419E" w:rsidRPr="00FC419E" w:rsidRDefault="00FC419E" w:rsidP="009B0E8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</w:pPr>
      <w:r w:rsidRPr="00FC419E"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  <w:t xml:space="preserve">В МБДОУ реализуется </w:t>
      </w:r>
      <w:r w:rsidR="00BD6204"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  <w:t>О</w:t>
      </w:r>
      <w:r w:rsidRPr="00FC419E"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  <w:t>сновная образовательная программа дошкольного образования</w:t>
      </w:r>
      <w:r w:rsidR="00BD6204"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  <w:t xml:space="preserve"> МБДОУ г. Иркутска детского сада № 84 </w:t>
      </w:r>
      <w:r w:rsidRPr="00FC419E"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  <w:t>(</w:t>
      </w:r>
      <w:r w:rsidR="00BD6204"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  <w:t xml:space="preserve">принята на заседании </w:t>
      </w:r>
      <w:r w:rsidRPr="00FC419E"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  <w:t xml:space="preserve"> Педагогическ</w:t>
      </w:r>
      <w:r w:rsidR="00BD6204"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  <w:t>ого</w:t>
      </w:r>
      <w:r w:rsidRPr="00FC419E"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  <w:t xml:space="preserve"> совет</w:t>
      </w:r>
      <w:r w:rsidR="00BD6204"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  <w:t>а</w:t>
      </w:r>
      <w:r w:rsidR="00C05902"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  <w:t xml:space="preserve"> 26.08.2016 г</w:t>
      </w:r>
      <w:r w:rsidR="00BD6204"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  <w:t>, утверждена заведующим</w:t>
      </w:r>
      <w:r w:rsidRPr="00FC419E">
        <w:rPr>
          <w:rFonts w:ascii="Times New Roman" w:eastAsia="Calibri" w:hAnsi="Times New Roman" w:cs="Calibri"/>
          <w:bCs/>
          <w:color w:val="000000"/>
          <w:sz w:val="24"/>
          <w:szCs w:val="24"/>
          <w:lang w:eastAsia="ru-RU"/>
        </w:rPr>
        <w:t>).</w:t>
      </w:r>
    </w:p>
    <w:p w:rsidR="00FC419E" w:rsidRPr="00FC419E" w:rsidRDefault="00FC419E" w:rsidP="009B0E8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 w:rsidRPr="00FC419E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образования, а также использование развивающих технологий: исследовательские, </w:t>
      </w:r>
      <w:proofErr w:type="spellStart"/>
      <w:r w:rsidRPr="00FC419E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триз</w:t>
      </w:r>
      <w:proofErr w:type="spellEnd"/>
      <w:r w:rsidRPr="00FC419E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, игровые, проблемные.</w:t>
      </w:r>
    </w:p>
    <w:p w:rsidR="00FC419E" w:rsidRPr="00FC419E" w:rsidRDefault="00FC419E" w:rsidP="009B0E8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 w:rsidRPr="00FC419E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В группах компенсирующей направленности для детей с тяжелыми нарушениями речи реализуется </w:t>
      </w:r>
      <w:r w:rsidR="00BD6204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А</w:t>
      </w:r>
      <w:r w:rsidRPr="00FC419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даптированная основная образовательная программа коррекционно-развивающей работы в группах для детей с тяжелыми нарушениями речи.</w:t>
      </w:r>
    </w:p>
    <w:p w:rsidR="00545A56" w:rsidRPr="0014770E" w:rsidRDefault="00545A56" w:rsidP="00590A1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45A56" w:rsidRPr="0014770E" w:rsidRDefault="009B0E84" w:rsidP="00590A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0207B3" w:rsidRPr="0014770E">
        <w:rPr>
          <w:rFonts w:ascii="Times New Roman" w:hAnsi="Times New Roman" w:cs="Times New Roman"/>
          <w:b/>
          <w:bCs/>
          <w:sz w:val="24"/>
          <w:szCs w:val="24"/>
        </w:rPr>
        <w:t>Структура и система управления</w:t>
      </w:r>
    </w:p>
    <w:p w:rsidR="000207B3" w:rsidRPr="0014770E" w:rsidRDefault="000207B3" w:rsidP="00590A1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90A1D" w:rsidRPr="0014770E" w:rsidRDefault="005721FB" w:rsidP="009B0E8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770E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Управленческая деятельность ДОУ осуществляется на основе  принципов единоначалия, демократичности и сочетания элементов </w:t>
      </w:r>
      <w:proofErr w:type="spellStart"/>
      <w:r w:rsidRPr="0014770E">
        <w:rPr>
          <w:rFonts w:ascii="Times New Roman" w:eastAsia="Arial Unicode MS" w:hAnsi="Times New Roman" w:cs="Times New Roman"/>
          <w:kern w:val="1"/>
          <w:sz w:val="24"/>
          <w:szCs w:val="24"/>
        </w:rPr>
        <w:t>соуправления</w:t>
      </w:r>
      <w:proofErr w:type="spellEnd"/>
      <w:r w:rsidRPr="0014770E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представлена в виде организационной структуры управления. </w:t>
      </w:r>
      <w:r w:rsidR="00590A1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</w:t>
      </w:r>
      <w:r w:rsidR="00590A1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ственное руководство учреждением осуществляет заведующий</w:t>
      </w:r>
      <w:r w:rsidR="000207B3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Богданова Татьяна Сергеевна</w:t>
      </w:r>
      <w:r w:rsidR="00590A1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90A1D" w:rsidRPr="0014770E" w:rsidRDefault="00590A1D" w:rsidP="009B0E84">
      <w:pPr>
        <w:spacing w:after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14770E">
        <w:rPr>
          <w:rFonts w:ascii="Times New Roman" w:eastAsia="Arial Unicode MS" w:hAnsi="Times New Roman" w:cs="Times New Roman"/>
          <w:kern w:val="1"/>
          <w:sz w:val="24"/>
          <w:szCs w:val="24"/>
        </w:rPr>
        <w:t>Приоритетными направлениями управленческой деятельности являются:</w:t>
      </w:r>
    </w:p>
    <w:p w:rsidR="00590A1D" w:rsidRPr="0014770E" w:rsidRDefault="00590A1D" w:rsidP="009B0E84">
      <w:pPr>
        <w:widowControl w:val="0"/>
        <w:numPr>
          <w:ilvl w:val="0"/>
          <w:numId w:val="9"/>
        </w:numPr>
        <w:tabs>
          <w:tab w:val="left" w:pos="1440"/>
        </w:tabs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14770E">
        <w:rPr>
          <w:rFonts w:ascii="Times New Roman" w:eastAsia="Arial Unicode MS" w:hAnsi="Times New Roman" w:cs="Times New Roman"/>
          <w:kern w:val="1"/>
          <w:sz w:val="24"/>
          <w:szCs w:val="24"/>
        </w:rPr>
        <w:t>повышение качества дошкольного образования;</w:t>
      </w:r>
    </w:p>
    <w:p w:rsidR="00590A1D" w:rsidRPr="0014770E" w:rsidRDefault="00590A1D" w:rsidP="009B0E84">
      <w:pPr>
        <w:widowControl w:val="0"/>
        <w:numPr>
          <w:ilvl w:val="0"/>
          <w:numId w:val="9"/>
        </w:numPr>
        <w:tabs>
          <w:tab w:val="left" w:pos="1440"/>
        </w:tabs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14770E">
        <w:rPr>
          <w:rFonts w:ascii="Times New Roman" w:eastAsia="Arial Unicode MS" w:hAnsi="Times New Roman" w:cs="Times New Roman"/>
          <w:kern w:val="1"/>
          <w:sz w:val="24"/>
          <w:szCs w:val="24"/>
        </w:rPr>
        <w:t>эффективность преемственности звеньев ДОУ;</w:t>
      </w:r>
    </w:p>
    <w:p w:rsidR="00590A1D" w:rsidRPr="0014770E" w:rsidRDefault="00590A1D" w:rsidP="009B0E84">
      <w:pPr>
        <w:widowControl w:val="0"/>
        <w:numPr>
          <w:ilvl w:val="0"/>
          <w:numId w:val="9"/>
        </w:numPr>
        <w:tabs>
          <w:tab w:val="left" w:pos="1440"/>
        </w:tabs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14770E">
        <w:rPr>
          <w:rFonts w:ascii="Times New Roman" w:eastAsia="Arial Unicode MS" w:hAnsi="Times New Roman" w:cs="Times New Roman"/>
          <w:kern w:val="1"/>
          <w:sz w:val="24"/>
          <w:szCs w:val="24"/>
        </w:rPr>
        <w:t>личностный и профессиональный рост педагогов.</w:t>
      </w:r>
    </w:p>
    <w:p w:rsidR="00590A1D" w:rsidRPr="0014770E" w:rsidRDefault="00590A1D" w:rsidP="009B0E84">
      <w:pPr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14770E">
        <w:rPr>
          <w:rFonts w:ascii="Times New Roman" w:eastAsia="Arial Unicode MS" w:hAnsi="Times New Roman" w:cs="Times New Roman"/>
          <w:kern w:val="1"/>
          <w:sz w:val="24"/>
          <w:szCs w:val="24"/>
        </w:rPr>
        <w:t>Основными задачами управления педагогическим процессом ДОУ стали:</w:t>
      </w:r>
    </w:p>
    <w:p w:rsidR="00590A1D" w:rsidRPr="0014770E" w:rsidRDefault="00590A1D" w:rsidP="009B0E84">
      <w:pPr>
        <w:widowControl w:val="0"/>
        <w:numPr>
          <w:ilvl w:val="0"/>
          <w:numId w:val="10"/>
        </w:numPr>
        <w:tabs>
          <w:tab w:val="left" w:pos="720"/>
        </w:tabs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14770E">
        <w:rPr>
          <w:rFonts w:ascii="Times New Roman" w:eastAsia="Arial Unicode MS" w:hAnsi="Times New Roman" w:cs="Times New Roman"/>
          <w:kern w:val="1"/>
          <w:sz w:val="24"/>
          <w:szCs w:val="24"/>
        </w:rPr>
        <w:t>создание единого креативного пространства;</w:t>
      </w:r>
    </w:p>
    <w:p w:rsidR="00590A1D" w:rsidRPr="0014770E" w:rsidRDefault="00590A1D" w:rsidP="009B0E84">
      <w:pPr>
        <w:widowControl w:val="0"/>
        <w:numPr>
          <w:ilvl w:val="0"/>
          <w:numId w:val="10"/>
        </w:numPr>
        <w:tabs>
          <w:tab w:val="left" w:pos="720"/>
        </w:tabs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14770E">
        <w:rPr>
          <w:rFonts w:ascii="Times New Roman" w:eastAsia="Arial Unicode MS" w:hAnsi="Times New Roman" w:cs="Times New Roman"/>
          <w:kern w:val="1"/>
          <w:sz w:val="24"/>
          <w:szCs w:val="24"/>
        </w:rPr>
        <w:t>разработка, апробация и внедрение инновационных технологий;</w:t>
      </w:r>
    </w:p>
    <w:p w:rsidR="00590A1D" w:rsidRPr="0014770E" w:rsidRDefault="00590A1D" w:rsidP="009B0E84">
      <w:pPr>
        <w:widowControl w:val="0"/>
        <w:numPr>
          <w:ilvl w:val="0"/>
          <w:numId w:val="10"/>
        </w:numPr>
        <w:tabs>
          <w:tab w:val="left" w:pos="720"/>
        </w:tabs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14770E">
        <w:rPr>
          <w:rFonts w:ascii="Times New Roman" w:eastAsia="Arial Unicode MS" w:hAnsi="Times New Roman" w:cs="Times New Roman"/>
          <w:kern w:val="1"/>
          <w:sz w:val="24"/>
          <w:szCs w:val="24"/>
        </w:rPr>
        <w:t>повышение профессиональной компетенции педагогов;</w:t>
      </w:r>
    </w:p>
    <w:p w:rsidR="00590A1D" w:rsidRPr="0014770E" w:rsidRDefault="00590A1D" w:rsidP="009B0E84">
      <w:pPr>
        <w:widowControl w:val="0"/>
        <w:numPr>
          <w:ilvl w:val="0"/>
          <w:numId w:val="10"/>
        </w:numPr>
        <w:tabs>
          <w:tab w:val="left" w:pos="720"/>
        </w:tabs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14770E">
        <w:rPr>
          <w:rFonts w:ascii="Times New Roman" w:eastAsia="Arial Unicode MS" w:hAnsi="Times New Roman" w:cs="Times New Roman"/>
          <w:kern w:val="1"/>
          <w:sz w:val="24"/>
          <w:szCs w:val="24"/>
        </w:rPr>
        <w:t>формирование мотивов достижения всех субъектов образовательной деятельности.</w:t>
      </w:r>
    </w:p>
    <w:p w:rsidR="00590A1D" w:rsidRPr="0014770E" w:rsidRDefault="00590A1D" w:rsidP="009B0E84">
      <w:pPr>
        <w:spacing w:after="0"/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pacing w:val="-6"/>
          <w:sz w:val="24"/>
          <w:szCs w:val="24"/>
        </w:rPr>
        <w:t>Управление ДОУ носит общественно-государственный характер. Организационная структура управления ДОУ имеет 4 уровня:</w:t>
      </w:r>
    </w:p>
    <w:p w:rsidR="00590A1D" w:rsidRPr="0014770E" w:rsidRDefault="00590A1D" w:rsidP="009B0E84">
      <w:pPr>
        <w:spacing w:after="0"/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pacing w:val="-6"/>
          <w:sz w:val="24"/>
          <w:szCs w:val="24"/>
        </w:rPr>
        <w:t>- уровень заведующего;</w:t>
      </w:r>
    </w:p>
    <w:p w:rsidR="00590A1D" w:rsidRPr="0014770E" w:rsidRDefault="00590A1D" w:rsidP="009B0E84">
      <w:pPr>
        <w:spacing w:after="0"/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pacing w:val="-6"/>
          <w:sz w:val="24"/>
          <w:szCs w:val="24"/>
        </w:rPr>
        <w:t>- уровень его заместителей и других членов администрации;</w:t>
      </w:r>
    </w:p>
    <w:p w:rsidR="00590A1D" w:rsidRPr="0014770E" w:rsidRDefault="00590A1D" w:rsidP="009B0E84">
      <w:pPr>
        <w:spacing w:after="0"/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pacing w:val="-6"/>
          <w:sz w:val="24"/>
          <w:szCs w:val="24"/>
        </w:rPr>
        <w:t>- уровень воспитателей и других педагогов;</w:t>
      </w:r>
    </w:p>
    <w:p w:rsidR="00590A1D" w:rsidRPr="0014770E" w:rsidRDefault="00590A1D" w:rsidP="009B0E84">
      <w:pPr>
        <w:spacing w:after="0"/>
        <w:ind w:firstLine="70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4770E">
        <w:rPr>
          <w:rFonts w:ascii="Times New Roman" w:hAnsi="Times New Roman" w:cs="Times New Roman"/>
          <w:color w:val="000000"/>
          <w:spacing w:val="-6"/>
          <w:sz w:val="24"/>
          <w:szCs w:val="24"/>
        </w:rPr>
        <w:t>- уровень детей, родителей.</w:t>
      </w:r>
    </w:p>
    <w:p w:rsidR="00C05902" w:rsidRPr="00713783" w:rsidRDefault="000207B3" w:rsidP="009B0E84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noProof/>
          <w:color w:val="00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6745E6" wp14:editId="7FF173EC">
                <wp:simplePos x="0" y="0"/>
                <wp:positionH relativeFrom="column">
                  <wp:posOffset>230505</wp:posOffset>
                </wp:positionH>
                <wp:positionV relativeFrom="paragraph">
                  <wp:posOffset>125730</wp:posOffset>
                </wp:positionV>
                <wp:extent cx="914400" cy="167640"/>
                <wp:effectExtent l="0" t="0" r="0" b="3810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144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BBC" w:rsidRPr="004D5813" w:rsidRDefault="00253BBC" w:rsidP="00590A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D581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I </w:t>
                            </w:r>
                            <w:proofErr w:type="spellStart"/>
                            <w:r w:rsidRPr="004D5813">
                              <w:rPr>
                                <w:sz w:val="28"/>
                                <w:szCs w:val="28"/>
                                <w:lang w:val="en-US"/>
                              </w:rPr>
                              <w:t>уровень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3" o:spid="_x0000_s1026" type="#_x0000_t202" style="position:absolute;left:0;text-align:left;margin-left:18.15pt;margin-top:9.9pt;width:1in;height:13.2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qsyAIAAMQFAAAOAAAAZHJzL2Uyb0RvYy54bWysVEtu2zAQ3RfoHQjuFX1CfyREDhLLKgqk&#10;HyBt97REWUQlUiVpy0nRs/QUXRXoGXykDinHdpJN0VYLgeQM33ze41xcbtsGbZjSXIoUh2cBRkwU&#10;suRileKPH3JvipE2VJS0kYKl+I5pfDl7+eKi7xIWyVo2JVMIQIRO+i7FtTFd4vu6qFlL9ZnsmABj&#10;JVVLDWzVyi8V7QG9bfwoCMZ+L1XZKVkwreE0G4x45vCrihXmXVVpZlCTYsjNuL9y/6X9+7MLmqwU&#10;7Wpe7NOgf5FFS7mAoAeojBqK1oo/g2p5oaSWlTkrZOvLquIFczVANWHwpJrbmnbM1QLN0d2hTfr/&#10;wRZvN+8V4mWKJ+cYCdoCR7vvu1+7n7sfCI6gP32nE3C77cDRbK/lFnh2teruRhafNRJyXlOxYldK&#10;yb5mtIT8QnvTP7k64GgLsuzfyBLi0LWRDmhbqRZVDe8+PUBDYxDEAcbuDiyxrUEFHMYhIQFYCjCF&#10;48mYOBZ9mlgYy0GntHnFZIvsIsUKRODC0M2NNjato4t1FzLnTeOE0IhHB+A4nEBouGptNgnH69c4&#10;iBfTxZR4JBovPBJkmXeVz4k3zsPJKDvP5vMs/GbjhiSpeVkyYcM8aCwkf8bhXu2DOg4q07LhpYWz&#10;KWm1Ws4bhTYUNJ67zzUfLEc3/3EarglQy5OSwogE11Hs5ePpxCM5GXnxJJh6QRhfx+OAxCTLH5d0&#10;wwX795JQD6yOotGgqmPST2oL3Pe8Npq03MAUaXib4unBiSZWiwtROmoN5c2wPmmFTf/YCqD7gWin&#10;XCvWQbZmu9wCipXzUpZ3oGElQVkgQhh9sKiluseohzGSYv1lTRXDqHkt4B04scLccRsymkRwR51a&#10;lqcWKgqASrHBaFjOzTCr1p3iqxoiDS9PyCt4OxV3aj5mtX9xMCpcUfuxZmfR6d55HYfv7DcAAAD/&#10;/wMAUEsDBBQABgAIAAAAIQAI8Kar3wAAAAgBAAAPAAAAZHJzL2Rvd25yZXYueG1sTI/BTsMwEETv&#10;SPyDtUjcqENbQhviVAgJiUNANCC1RzfeJlHtdRS7bfh7tic47sxo9k2+Gp0VJxxC50nB/SQBgVR7&#10;01Gj4Pvr9W4BIkRNRltPqOAHA6yK66tcZ8afaY2nKjaCSyhkWkEbY59JGeoWnQ4T3yOxt/eD05HP&#10;oZFm0Gcud1ZOkySVTnfEH1rd40uL9aE6OgWm3GweHg99uW638/2b/TBl9fmu1O3N+PwEIuIY/8Jw&#10;wWd0KJhp549kgrAKZumMk6wvecHFXyQs7BTM0ynIIpf/BxS/AAAA//8DAFBLAQItABQABgAIAAAA&#10;IQC2gziS/gAAAOEBAAATAAAAAAAAAAAAAAAAAAAAAABbQ29udGVudF9UeXBlc10ueG1sUEsBAi0A&#10;FAAGAAgAAAAhADj9If/WAAAAlAEAAAsAAAAAAAAAAAAAAAAALwEAAF9yZWxzLy5yZWxzUEsBAi0A&#10;FAAGAAgAAAAhAEVoGqzIAgAAxAUAAA4AAAAAAAAAAAAAAAAALgIAAGRycy9lMm9Eb2MueG1sUEsB&#10;Ai0AFAAGAAgAAAAhAAjwpqvfAAAACAEAAA8AAAAAAAAAAAAAAAAAIgUAAGRycy9kb3ducmV2Lnht&#10;bFBLBQYAAAAABAAEAPMAAAAuBgAAAAA=&#10;" filled="f" stroked="f">
                <v:textbox>
                  <w:txbxContent>
                    <w:p w:rsidR="00253BBC" w:rsidRPr="004D5813" w:rsidRDefault="00253BBC" w:rsidP="00590A1D">
                      <w:pPr>
                        <w:rPr>
                          <w:sz w:val="28"/>
                          <w:szCs w:val="28"/>
                        </w:rPr>
                      </w:pPr>
                      <w:r w:rsidRPr="004D5813">
                        <w:rPr>
                          <w:sz w:val="28"/>
                          <w:szCs w:val="28"/>
                          <w:lang w:val="en-US"/>
                        </w:rPr>
                        <w:t xml:space="preserve">I </w:t>
                      </w:r>
                      <w:proofErr w:type="spellStart"/>
                      <w:r w:rsidRPr="004D5813">
                        <w:rPr>
                          <w:sz w:val="28"/>
                          <w:szCs w:val="28"/>
                          <w:lang w:val="en-US"/>
                        </w:rPr>
                        <w:t>уровень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05902" w:rsidRPr="00C05902">
        <w:rPr>
          <w:rFonts w:ascii="Times New Roman" w:hAnsi="Times New Roman" w:cs="Times New Roman"/>
          <w:sz w:val="24"/>
          <w:szCs w:val="24"/>
        </w:rPr>
        <w:t xml:space="preserve"> </w:t>
      </w:r>
      <w:r w:rsidR="00C05902" w:rsidRPr="00713783">
        <w:rPr>
          <w:rFonts w:ascii="Times New Roman" w:hAnsi="Times New Roman" w:cs="Times New Roman"/>
          <w:sz w:val="24"/>
          <w:szCs w:val="24"/>
        </w:rPr>
        <w:t>В Учреждении сформированы коллегиальные органы управления, к которым относятся:</w:t>
      </w:r>
    </w:p>
    <w:p w:rsidR="00C05902" w:rsidRPr="00713783" w:rsidRDefault="00C05902" w:rsidP="009B0E84">
      <w:pPr>
        <w:pStyle w:val="ConsPlusNormal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3783">
        <w:rPr>
          <w:rFonts w:ascii="Times New Roman" w:hAnsi="Times New Roman" w:cs="Times New Roman"/>
          <w:sz w:val="24"/>
          <w:szCs w:val="24"/>
        </w:rPr>
        <w:t>1) общее собрание работников;</w:t>
      </w:r>
    </w:p>
    <w:p w:rsidR="00C05902" w:rsidRPr="00713783" w:rsidRDefault="00C05902" w:rsidP="009B0E84">
      <w:pPr>
        <w:pStyle w:val="ConsPlusNormal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3783">
        <w:rPr>
          <w:rFonts w:ascii="Times New Roman" w:hAnsi="Times New Roman" w:cs="Times New Roman"/>
          <w:sz w:val="24"/>
          <w:szCs w:val="24"/>
        </w:rPr>
        <w:lastRenderedPageBreak/>
        <w:t>2) Совет Учреждения;</w:t>
      </w:r>
    </w:p>
    <w:p w:rsidR="00C05902" w:rsidRPr="00713783" w:rsidRDefault="00C05902" w:rsidP="009B0E84">
      <w:pPr>
        <w:pStyle w:val="ConsPlusNormal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3783">
        <w:rPr>
          <w:rFonts w:ascii="Times New Roman" w:hAnsi="Times New Roman" w:cs="Times New Roman"/>
          <w:sz w:val="24"/>
          <w:szCs w:val="24"/>
        </w:rPr>
        <w:t>2) педагогический совет.</w:t>
      </w:r>
    </w:p>
    <w:p w:rsidR="00C05902" w:rsidRPr="00713783" w:rsidRDefault="00C05902" w:rsidP="009B0E84">
      <w:pPr>
        <w:pStyle w:val="ConsPlusNormal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3783">
        <w:rPr>
          <w:rFonts w:ascii="Times New Roman" w:hAnsi="Times New Roman" w:cs="Times New Roman"/>
          <w:sz w:val="24"/>
          <w:szCs w:val="24"/>
        </w:rPr>
        <w:t>Общее собрание работников является постоянно действующим представительным коллегиальным органом управления Учреждением. Оно состоит из работников Учреждения, для которых Учреждение является основным местом работы.</w:t>
      </w:r>
    </w:p>
    <w:p w:rsidR="00C05902" w:rsidRPr="00713783" w:rsidRDefault="00C05902" w:rsidP="009B0E84">
      <w:pPr>
        <w:pStyle w:val="ConsPlusNormal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3783">
        <w:rPr>
          <w:rFonts w:ascii="Times New Roman" w:hAnsi="Times New Roman" w:cs="Times New Roman"/>
          <w:sz w:val="24"/>
          <w:szCs w:val="24"/>
        </w:rPr>
        <w:t>Заседания общего собрания работников Учреждения проводятся по инициативе его членов или заведующего Учреждения 2 раза в год.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783">
        <w:rPr>
          <w:rFonts w:ascii="Times New Roman" w:hAnsi="Times New Roman" w:cs="Times New Roman"/>
          <w:sz w:val="24"/>
          <w:szCs w:val="24"/>
        </w:rPr>
        <w:t xml:space="preserve">Решения общего собрания работников Учреждения </w:t>
      </w:r>
      <w:r w:rsidRPr="00713783">
        <w:rPr>
          <w:rFonts w:ascii="Times New Roman" w:hAnsi="Times New Roman" w:cs="Times New Roman"/>
          <w:sz w:val="24"/>
          <w:szCs w:val="24"/>
          <w:shd w:val="clear" w:color="auto" w:fill="FFFFFF"/>
        </w:rPr>
        <w:t>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</w:t>
      </w:r>
    </w:p>
    <w:p w:rsidR="00C05902" w:rsidRPr="00713783" w:rsidRDefault="00C05902" w:rsidP="009B0E84">
      <w:pPr>
        <w:pStyle w:val="ConsPlusNormal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3783">
        <w:rPr>
          <w:rFonts w:ascii="Times New Roman" w:hAnsi="Times New Roman" w:cs="Times New Roman"/>
          <w:sz w:val="24"/>
          <w:szCs w:val="24"/>
        </w:rPr>
        <w:t>Совет Учреждения является постоянно действующим представительным коллегиальным органом управления Учреждением.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783">
        <w:rPr>
          <w:rFonts w:ascii="Times New Roman" w:hAnsi="Times New Roman" w:cs="Times New Roman"/>
          <w:sz w:val="24"/>
          <w:szCs w:val="24"/>
        </w:rPr>
        <w:t>Совет Учреждения избирается  на общем собрании работников Учреждения сроком на 1 год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13783">
        <w:rPr>
          <w:rFonts w:ascii="Times New Roman" w:hAnsi="Times New Roman" w:cs="Times New Roman"/>
          <w:sz w:val="24"/>
          <w:szCs w:val="24"/>
        </w:rPr>
        <w:t xml:space="preserve">Заседание  Совета  Учреждения  правомочно,  если  на заседании присутствует более  половины  его  членов.  </w:t>
      </w:r>
    </w:p>
    <w:p w:rsidR="00C05902" w:rsidRPr="00713783" w:rsidRDefault="00C05902" w:rsidP="009B0E84">
      <w:pPr>
        <w:pStyle w:val="ConsPlusNormal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3783">
        <w:rPr>
          <w:rFonts w:ascii="Times New Roman" w:hAnsi="Times New Roman" w:cs="Times New Roman"/>
          <w:sz w:val="24"/>
          <w:szCs w:val="24"/>
        </w:rPr>
        <w:t>Педагогический совет является постоянно действующим представительным коллегиальным органом управления Учреждением. Педагогический совет состоит из числа педагогических работников учреждения.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783">
        <w:rPr>
          <w:rFonts w:ascii="Times New Roman" w:hAnsi="Times New Roman" w:cs="Times New Roman"/>
          <w:sz w:val="24"/>
          <w:szCs w:val="24"/>
        </w:rPr>
        <w:t>Заседания педагогического совета проводятся по инициативе его членов или заведующего Учреждения 4 раза в год (ежеквартально), а также в иное время при наличии необходимости.</w:t>
      </w:r>
    </w:p>
    <w:p w:rsidR="00C05902" w:rsidRPr="00713783" w:rsidRDefault="00C05902" w:rsidP="009B0E8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783">
        <w:rPr>
          <w:rFonts w:ascii="Times New Roman" w:hAnsi="Times New Roman" w:cs="Times New Roman"/>
          <w:color w:val="000000"/>
          <w:sz w:val="24"/>
          <w:szCs w:val="24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организации.</w:t>
      </w:r>
    </w:p>
    <w:p w:rsidR="00590A1D" w:rsidRPr="0014770E" w:rsidRDefault="00590A1D" w:rsidP="00590A1D">
      <w:pPr>
        <w:ind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F11235" w:rsidRPr="0014770E" w:rsidRDefault="009B0E84" w:rsidP="00DC593B">
      <w:pPr>
        <w:pStyle w:val="a7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590A1D" w:rsidRPr="001477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Реализация образовательной программы, оценка качества образования</w:t>
      </w:r>
      <w:r w:rsidR="00DC593B" w:rsidRPr="001477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C593B" w:rsidRPr="0014770E" w:rsidRDefault="00DC593B" w:rsidP="00DC593B">
      <w:pPr>
        <w:pStyle w:val="a7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C593B" w:rsidRPr="0014770E" w:rsidRDefault="00DC593B" w:rsidP="00DC593B">
      <w:pPr>
        <w:pStyle w:val="a7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 Статистические сведения о контингенте обучающихся</w:t>
      </w:r>
    </w:p>
    <w:p w:rsidR="00DC593B" w:rsidRPr="0014770E" w:rsidRDefault="00DC593B" w:rsidP="009B0E84">
      <w:pPr>
        <w:pStyle w:val="a7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1235" w:rsidRDefault="00DC593B" w:rsidP="009B0E84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В 2017</w:t>
      </w:r>
      <w:r w:rsidR="00590A1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с учетом возрастных особенностей контингента воспитанни</w:t>
      </w:r>
      <w:r w:rsidR="00590A1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ков сформировано 14 групп. По возрастным характеристикам представлены все виды групп дошкольного возраста (1-я младшая, </w:t>
      </w:r>
      <w:r w:rsidR="00AB636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2-я младшая</w:t>
      </w:r>
      <w:r w:rsidR="00590A1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средняя, старшая и </w:t>
      </w:r>
      <w:r w:rsidR="00AB636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подготовительная к школе груп</w:t>
      </w:r>
      <w:r w:rsidR="00AB636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пы</w:t>
      </w:r>
      <w:r w:rsidR="00590A1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Группы сформированы как по одновозрастному, так и по </w:t>
      </w:r>
      <w:r w:rsidR="00590A1D" w:rsidRPr="00444A3C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разновозрастному составу (для детей 4-6 лет). В связи с разнородностью контингента</w:t>
      </w:r>
      <w:r w:rsidR="00590A1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воспитанников в ДОУ пред</w:t>
      </w:r>
      <w:r w:rsidR="00590A1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ставлены группы общеразвивающей и компенсирующей направленности (для детей с ТНР).</w:t>
      </w:r>
    </w:p>
    <w:p w:rsidR="009B0E84" w:rsidRPr="0014770E" w:rsidRDefault="009B0E84" w:rsidP="009B0E8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FB1C5D" w:rsidRPr="00444A3C" w:rsidTr="00590A1D">
        <w:tc>
          <w:tcPr>
            <w:tcW w:w="6345" w:type="dxa"/>
          </w:tcPr>
          <w:p w:rsidR="00FB1C5D" w:rsidRPr="00444A3C" w:rsidRDefault="00FB1C5D" w:rsidP="005A3D8D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A3C">
              <w:rPr>
                <w:rFonts w:ascii="Times New Roman" w:hAnsi="Times New Roman" w:cs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3226" w:type="dxa"/>
          </w:tcPr>
          <w:p w:rsidR="00FB1C5D" w:rsidRPr="00444A3C" w:rsidRDefault="00033223" w:rsidP="00C05902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A3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33223" w:rsidRPr="00444A3C" w:rsidTr="00590A1D">
        <w:tc>
          <w:tcPr>
            <w:tcW w:w="6345" w:type="dxa"/>
          </w:tcPr>
          <w:p w:rsidR="00033223" w:rsidRPr="00444A3C" w:rsidRDefault="00E57D13" w:rsidP="005A3D8D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A3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</w:t>
            </w:r>
          </w:p>
        </w:tc>
        <w:tc>
          <w:tcPr>
            <w:tcW w:w="3226" w:type="dxa"/>
          </w:tcPr>
          <w:p w:rsidR="00033223" w:rsidRPr="00444A3C" w:rsidRDefault="006D7324" w:rsidP="00C05902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A3C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</w:tr>
      <w:tr w:rsidR="00E57D13" w:rsidRPr="00444A3C" w:rsidTr="00E57D13">
        <w:tc>
          <w:tcPr>
            <w:tcW w:w="6345" w:type="dxa"/>
            <w:shd w:val="clear" w:color="auto" w:fill="auto"/>
          </w:tcPr>
          <w:p w:rsidR="00E57D13" w:rsidRPr="00444A3C" w:rsidRDefault="00E57D13" w:rsidP="005A3D8D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A3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3226" w:type="dxa"/>
            <w:shd w:val="clear" w:color="auto" w:fill="auto"/>
          </w:tcPr>
          <w:p w:rsidR="00E57D13" w:rsidRPr="00444A3C" w:rsidRDefault="006D7324" w:rsidP="00C059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A3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444A3C" w:rsidRPr="00444A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33223" w:rsidRPr="00444A3C" w:rsidTr="00590A1D">
        <w:tc>
          <w:tcPr>
            <w:tcW w:w="6345" w:type="dxa"/>
          </w:tcPr>
          <w:p w:rsidR="00033223" w:rsidRPr="00444A3C" w:rsidRDefault="00033223" w:rsidP="005A3D8D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A3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3226" w:type="dxa"/>
          </w:tcPr>
          <w:p w:rsidR="00033223" w:rsidRPr="00444A3C" w:rsidRDefault="006D7324" w:rsidP="00C05902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A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44A3C" w:rsidRPr="00444A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223" w:rsidRPr="0014770E" w:rsidTr="00590A1D">
        <w:tc>
          <w:tcPr>
            <w:tcW w:w="6345" w:type="dxa"/>
          </w:tcPr>
          <w:p w:rsidR="00033223" w:rsidRPr="00444A3C" w:rsidRDefault="00033223" w:rsidP="005A3D8D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A3C">
              <w:rPr>
                <w:rFonts w:ascii="Times New Roman" w:hAnsi="Times New Roman" w:cs="Times New Roman"/>
                <w:sz w:val="24"/>
                <w:szCs w:val="24"/>
              </w:rPr>
              <w:t>Численность воспитанников с ограниченными возможностями здоровья (посещающих группы компенсирующей направленности для детей с тяжелыми нарушениями речи)</w:t>
            </w:r>
          </w:p>
        </w:tc>
        <w:tc>
          <w:tcPr>
            <w:tcW w:w="3226" w:type="dxa"/>
          </w:tcPr>
          <w:p w:rsidR="00033223" w:rsidRPr="00444A3C" w:rsidRDefault="006D7324" w:rsidP="00C059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A3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DC593B" w:rsidRPr="0014770E" w:rsidRDefault="00DC593B" w:rsidP="00DC59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B1C5D" w:rsidRPr="0014770E" w:rsidRDefault="00DC593B" w:rsidP="00DC59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770E">
        <w:rPr>
          <w:rFonts w:ascii="Times New Roman" w:hAnsi="Times New Roman" w:cs="Times New Roman"/>
          <w:b/>
          <w:bCs/>
          <w:sz w:val="24"/>
          <w:szCs w:val="24"/>
        </w:rPr>
        <w:t>3.2 Оценка образовательной программы</w:t>
      </w:r>
    </w:p>
    <w:p w:rsidR="00DC593B" w:rsidRPr="0014770E" w:rsidRDefault="00DC593B" w:rsidP="00DC59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A3346" w:rsidRDefault="00FA3346" w:rsidP="009B0E84">
      <w:pPr>
        <w:pStyle w:val="aa"/>
        <w:spacing w:before="0" w:after="0" w:line="276" w:lineRule="auto"/>
        <w:ind w:firstLine="851"/>
        <w:jc w:val="both"/>
      </w:pPr>
      <w:r w:rsidRPr="00713783">
        <w:lastRenderedPageBreak/>
        <w:t>Содержание образовательного процесса в ДОУ определяется основной образовательной программой дошкольного образования. Образовательная программа дошкольного образования в Учреждении соответствует ФГОС дошкольного образования, и определяет содержание дошкольного образования и сроки обучения</w:t>
      </w:r>
      <w:r>
        <w:t>.</w:t>
      </w:r>
    </w:p>
    <w:p w:rsidR="005169E6" w:rsidRPr="0014770E" w:rsidRDefault="00AB636D" w:rsidP="009B0E84">
      <w:pPr>
        <w:pStyle w:val="aa"/>
        <w:spacing w:before="0" w:after="0" w:line="276" w:lineRule="auto"/>
        <w:ind w:firstLine="851"/>
        <w:jc w:val="both"/>
      </w:pPr>
      <w:r w:rsidRPr="0014770E">
        <w:t>Основная о</w:t>
      </w:r>
      <w:r w:rsidR="005169E6" w:rsidRPr="0014770E">
        <w:t>бразовательная программа МБДО</w:t>
      </w:r>
      <w:r w:rsidR="00DC593B" w:rsidRPr="0014770E">
        <w:t xml:space="preserve">У </w:t>
      </w:r>
      <w:proofErr w:type="spellStart"/>
      <w:r w:rsidR="00DC593B" w:rsidRPr="0014770E">
        <w:t>г</w:t>
      </w:r>
      <w:proofErr w:type="gramStart"/>
      <w:r w:rsidR="00DC593B" w:rsidRPr="0014770E">
        <w:t>.И</w:t>
      </w:r>
      <w:proofErr w:type="gramEnd"/>
      <w:r w:rsidR="00DC593B" w:rsidRPr="0014770E">
        <w:t>ркутска</w:t>
      </w:r>
      <w:proofErr w:type="spellEnd"/>
      <w:r w:rsidR="00DC593B" w:rsidRPr="0014770E">
        <w:t xml:space="preserve"> детского сада № 84</w:t>
      </w:r>
      <w:r w:rsidR="005169E6" w:rsidRPr="0014770E">
        <w:t xml:space="preserve"> разработана  на основе Примерной образовательной программы дошкольного образования «</w:t>
      </w:r>
      <w:r w:rsidR="00DC593B" w:rsidRPr="0014770E">
        <w:t>От рождения до школы</w:t>
      </w:r>
      <w:r w:rsidR="005169E6" w:rsidRPr="0014770E">
        <w:t xml:space="preserve">», под редакцией </w:t>
      </w:r>
      <w:r w:rsidR="00DC593B" w:rsidRPr="0014770E">
        <w:t xml:space="preserve">Н.Е. </w:t>
      </w:r>
      <w:proofErr w:type="spellStart"/>
      <w:r w:rsidR="00DC593B" w:rsidRPr="0014770E">
        <w:t>Вераксы</w:t>
      </w:r>
      <w:proofErr w:type="spellEnd"/>
      <w:r w:rsidR="005169E6" w:rsidRPr="0014770E">
        <w:t xml:space="preserve">, </w:t>
      </w:r>
      <w:r w:rsidR="00DC593B" w:rsidRPr="0014770E">
        <w:t>Т.С. Комаровой, М.А. Васильевой</w:t>
      </w:r>
      <w:r w:rsidR="005169E6" w:rsidRPr="0014770E">
        <w:t>.</w:t>
      </w:r>
    </w:p>
    <w:p w:rsidR="005169E6" w:rsidRPr="0014770E" w:rsidRDefault="005169E6" w:rsidP="009B0E84">
      <w:pPr>
        <w:pStyle w:val="aa"/>
        <w:spacing w:before="0" w:after="0" w:line="276" w:lineRule="auto"/>
        <w:ind w:firstLine="851"/>
        <w:jc w:val="both"/>
      </w:pPr>
      <w:r w:rsidRPr="0014770E">
        <w:t>О</w:t>
      </w:r>
      <w:r w:rsidR="00AB636D" w:rsidRPr="0014770E">
        <w:t>сновная о</w:t>
      </w:r>
      <w:r w:rsidRPr="0014770E">
        <w:t>бразовательная программа направлена на разностороннее развитие детей дошкольного возраста с учетом их возрастных и индивидуальных особенностей, формирование общей культуры, развитие физических, интеллектуальных, нравственных, эстетических и лич</w:t>
      </w:r>
      <w:r w:rsidR="00DC593B" w:rsidRPr="0014770E">
        <w:t xml:space="preserve">ностных качеств, </w:t>
      </w:r>
      <w:r w:rsidRPr="0014770E">
        <w:t>сохранение и укрепление здор</w:t>
      </w:r>
      <w:r w:rsidR="00AB636D" w:rsidRPr="0014770E">
        <w:t xml:space="preserve">овья детей дошкольного возраста </w:t>
      </w:r>
      <w:r w:rsidRPr="0014770E">
        <w:t>(статья 64 ФЗ об образовании).</w:t>
      </w:r>
    </w:p>
    <w:p w:rsidR="005169E6" w:rsidRPr="0014770E" w:rsidRDefault="005169E6" w:rsidP="009B0E8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 xml:space="preserve">Цель реализации </w:t>
      </w:r>
      <w:r w:rsidR="00E57D13" w:rsidRPr="0014770E">
        <w:rPr>
          <w:rFonts w:ascii="Times New Roman" w:hAnsi="Times New Roman" w:cs="Times New Roman"/>
          <w:sz w:val="24"/>
          <w:szCs w:val="24"/>
        </w:rPr>
        <w:t>Основной образовательной программы</w:t>
      </w:r>
      <w:r w:rsidRPr="0014770E">
        <w:rPr>
          <w:rFonts w:ascii="Times New Roman" w:hAnsi="Times New Roman" w:cs="Times New Roman"/>
          <w:sz w:val="24"/>
          <w:szCs w:val="24"/>
        </w:rPr>
        <w:t xml:space="preserve"> - развитие личности детей дошкольного возраста в различных видах деятельности</w:t>
      </w:r>
      <w:r w:rsidR="00444A3C">
        <w:rPr>
          <w:rFonts w:ascii="Times New Roman" w:hAnsi="Times New Roman" w:cs="Times New Roman"/>
          <w:sz w:val="24"/>
          <w:szCs w:val="24"/>
        </w:rPr>
        <w:t>,</w:t>
      </w:r>
      <w:r w:rsidRPr="0014770E">
        <w:rPr>
          <w:rFonts w:ascii="Times New Roman" w:hAnsi="Times New Roman" w:cs="Times New Roman"/>
          <w:sz w:val="24"/>
          <w:szCs w:val="24"/>
        </w:rPr>
        <w:t xml:space="preserve"> с учетом их возрастных, индивидуальных психологических и физиологических особенностей.</w:t>
      </w:r>
    </w:p>
    <w:p w:rsidR="005169E6" w:rsidRPr="0014770E" w:rsidRDefault="005169E6" w:rsidP="009B0E8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E57D13" w:rsidRPr="0014770E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</w:t>
      </w:r>
      <w:r w:rsidRPr="0014770E">
        <w:rPr>
          <w:rFonts w:ascii="Times New Roman" w:hAnsi="Times New Roman" w:cs="Times New Roman"/>
          <w:sz w:val="24"/>
          <w:szCs w:val="24"/>
        </w:rPr>
        <w:t>реализуются следующие задачи:</w:t>
      </w:r>
    </w:p>
    <w:p w:rsidR="005169E6" w:rsidRPr="0014770E" w:rsidRDefault="005169E6" w:rsidP="009B0E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>1) охран</w:t>
      </w:r>
      <w:r w:rsidR="00E57D13" w:rsidRPr="0014770E">
        <w:rPr>
          <w:rFonts w:ascii="Times New Roman" w:hAnsi="Times New Roman" w:cs="Times New Roman"/>
          <w:sz w:val="24"/>
          <w:szCs w:val="24"/>
        </w:rPr>
        <w:t>а</w:t>
      </w:r>
      <w:r w:rsidRPr="0014770E">
        <w:rPr>
          <w:rFonts w:ascii="Times New Roman" w:hAnsi="Times New Roman" w:cs="Times New Roman"/>
          <w:sz w:val="24"/>
          <w:szCs w:val="24"/>
        </w:rPr>
        <w:t xml:space="preserve"> и укреплени</w:t>
      </w:r>
      <w:r w:rsidR="00E57D13" w:rsidRPr="0014770E">
        <w:rPr>
          <w:rFonts w:ascii="Times New Roman" w:hAnsi="Times New Roman" w:cs="Times New Roman"/>
          <w:sz w:val="24"/>
          <w:szCs w:val="24"/>
        </w:rPr>
        <w:t>е</w:t>
      </w:r>
      <w:r w:rsidRPr="0014770E">
        <w:rPr>
          <w:rFonts w:ascii="Times New Roman" w:hAnsi="Times New Roman" w:cs="Times New Roman"/>
          <w:sz w:val="24"/>
          <w:szCs w:val="24"/>
        </w:rPr>
        <w:t xml:space="preserve"> физического и психического здоровья детей, в том числе их эмоционального благополучия;</w:t>
      </w:r>
    </w:p>
    <w:p w:rsidR="005169E6" w:rsidRPr="0014770E" w:rsidRDefault="005169E6" w:rsidP="009B0E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>2) обеспечени</w:t>
      </w:r>
      <w:r w:rsidR="00E57D13" w:rsidRPr="0014770E">
        <w:rPr>
          <w:rFonts w:ascii="Times New Roman" w:hAnsi="Times New Roman" w:cs="Times New Roman"/>
          <w:sz w:val="24"/>
          <w:szCs w:val="24"/>
        </w:rPr>
        <w:t>е</w:t>
      </w:r>
      <w:r w:rsidRPr="0014770E">
        <w:rPr>
          <w:rFonts w:ascii="Times New Roman" w:hAnsi="Times New Roman" w:cs="Times New Roman"/>
          <w:sz w:val="24"/>
          <w:szCs w:val="24"/>
        </w:rPr>
        <w:t xml:space="preserve">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5169E6" w:rsidRPr="0014770E" w:rsidRDefault="005169E6" w:rsidP="009B0E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>3) обеспечени</w:t>
      </w:r>
      <w:r w:rsidR="00E57D13" w:rsidRPr="0014770E">
        <w:rPr>
          <w:rFonts w:ascii="Times New Roman" w:hAnsi="Times New Roman" w:cs="Times New Roman"/>
          <w:sz w:val="24"/>
          <w:szCs w:val="24"/>
        </w:rPr>
        <w:t>е</w:t>
      </w:r>
      <w:r w:rsidRPr="0014770E">
        <w:rPr>
          <w:rFonts w:ascii="Times New Roman" w:hAnsi="Times New Roman" w:cs="Times New Roman"/>
          <w:sz w:val="24"/>
          <w:szCs w:val="24"/>
        </w:rPr>
        <w:t xml:space="preserve">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5169E6" w:rsidRPr="0014770E" w:rsidRDefault="005169E6" w:rsidP="009B0E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>4) создани</w:t>
      </w:r>
      <w:r w:rsidR="00E57D13" w:rsidRPr="0014770E">
        <w:rPr>
          <w:rFonts w:ascii="Times New Roman" w:hAnsi="Times New Roman" w:cs="Times New Roman"/>
          <w:sz w:val="24"/>
          <w:szCs w:val="24"/>
        </w:rPr>
        <w:t>е</w:t>
      </w:r>
      <w:r w:rsidRPr="0014770E">
        <w:rPr>
          <w:rFonts w:ascii="Times New Roman" w:hAnsi="Times New Roman" w:cs="Times New Roman"/>
          <w:sz w:val="24"/>
          <w:szCs w:val="24"/>
        </w:rPr>
        <w:t xml:space="preserve">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5169E6" w:rsidRPr="0014770E" w:rsidRDefault="005169E6" w:rsidP="009B0E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>5) объединени</w:t>
      </w:r>
      <w:r w:rsidR="00E57D13" w:rsidRPr="0014770E">
        <w:rPr>
          <w:rFonts w:ascii="Times New Roman" w:hAnsi="Times New Roman" w:cs="Times New Roman"/>
          <w:sz w:val="24"/>
          <w:szCs w:val="24"/>
        </w:rPr>
        <w:t>е</w:t>
      </w:r>
      <w:r w:rsidRPr="0014770E">
        <w:rPr>
          <w:rFonts w:ascii="Times New Roman" w:hAnsi="Times New Roman" w:cs="Times New Roman"/>
          <w:sz w:val="24"/>
          <w:szCs w:val="24"/>
        </w:rPr>
        <w:t xml:space="preserve">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5169E6" w:rsidRPr="0014770E" w:rsidRDefault="005169E6" w:rsidP="009B0E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>6) формировани</w:t>
      </w:r>
      <w:r w:rsidR="00E57D13" w:rsidRPr="0014770E">
        <w:rPr>
          <w:rFonts w:ascii="Times New Roman" w:hAnsi="Times New Roman" w:cs="Times New Roman"/>
          <w:sz w:val="24"/>
          <w:szCs w:val="24"/>
        </w:rPr>
        <w:t>е</w:t>
      </w:r>
      <w:r w:rsidRPr="0014770E">
        <w:rPr>
          <w:rFonts w:ascii="Times New Roman" w:hAnsi="Times New Roman" w:cs="Times New Roman"/>
          <w:sz w:val="24"/>
          <w:szCs w:val="24"/>
        </w:rPr>
        <w:t xml:space="preserve">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5169E6" w:rsidRPr="0014770E" w:rsidRDefault="005169E6" w:rsidP="009B0E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>7) обеспечени</w:t>
      </w:r>
      <w:r w:rsidR="00E57D13" w:rsidRPr="0014770E">
        <w:rPr>
          <w:rFonts w:ascii="Times New Roman" w:hAnsi="Times New Roman" w:cs="Times New Roman"/>
          <w:sz w:val="24"/>
          <w:szCs w:val="24"/>
        </w:rPr>
        <w:t>е</w:t>
      </w:r>
      <w:r w:rsidRPr="0014770E">
        <w:rPr>
          <w:rFonts w:ascii="Times New Roman" w:hAnsi="Times New Roman" w:cs="Times New Roman"/>
          <w:sz w:val="24"/>
          <w:szCs w:val="24"/>
        </w:rPr>
        <w:t xml:space="preserve">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5169E6" w:rsidRPr="0014770E" w:rsidRDefault="005169E6" w:rsidP="009B0E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>8) формировани</w:t>
      </w:r>
      <w:r w:rsidR="00E57D13" w:rsidRPr="0014770E">
        <w:rPr>
          <w:rFonts w:ascii="Times New Roman" w:hAnsi="Times New Roman" w:cs="Times New Roman"/>
          <w:sz w:val="24"/>
          <w:szCs w:val="24"/>
        </w:rPr>
        <w:t>е</w:t>
      </w:r>
      <w:r w:rsidRPr="0014770E">
        <w:rPr>
          <w:rFonts w:ascii="Times New Roman" w:hAnsi="Times New Roman" w:cs="Times New Roman"/>
          <w:sz w:val="24"/>
          <w:szCs w:val="24"/>
        </w:rPr>
        <w:t xml:space="preserve"> социокультурной среды, соответствующей возрастным, индивидуальным, психологическим и физиологическим особенностям детей;</w:t>
      </w:r>
    </w:p>
    <w:p w:rsidR="005169E6" w:rsidRDefault="005169E6" w:rsidP="009B0E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>9) обеспечени</w:t>
      </w:r>
      <w:r w:rsidR="00E57D13" w:rsidRPr="0014770E">
        <w:rPr>
          <w:rFonts w:ascii="Times New Roman" w:hAnsi="Times New Roman" w:cs="Times New Roman"/>
          <w:sz w:val="24"/>
          <w:szCs w:val="24"/>
        </w:rPr>
        <w:t>е</w:t>
      </w:r>
      <w:r w:rsidRPr="0014770E">
        <w:rPr>
          <w:rFonts w:ascii="Times New Roman" w:hAnsi="Times New Roman" w:cs="Times New Roman"/>
          <w:sz w:val="24"/>
          <w:szCs w:val="24"/>
        </w:rPr>
        <w:t xml:space="preserve">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6529B9" w:rsidRPr="0014770E" w:rsidRDefault="006529B9" w:rsidP="009B0E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lastRenderedPageBreak/>
        <w:t>Образовательный процесс осуществляется по двум режимам в каждой возрастной группе: с учетом теплого и холодного периода года.</w:t>
      </w:r>
    </w:p>
    <w:p w:rsidR="006529B9" w:rsidRPr="0014770E" w:rsidRDefault="006529B9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 xml:space="preserve">Обязательная часть программы </w:t>
      </w:r>
      <w:proofErr w:type="spellStart"/>
      <w:r w:rsidRPr="0014770E">
        <w:rPr>
          <w:rFonts w:ascii="Times New Roman" w:hAnsi="Times New Roman" w:cs="Times New Roman"/>
          <w:sz w:val="24"/>
          <w:szCs w:val="24"/>
        </w:rPr>
        <w:t>Программы</w:t>
      </w:r>
      <w:proofErr w:type="spellEnd"/>
      <w:r w:rsidRPr="0014770E">
        <w:rPr>
          <w:rFonts w:ascii="Times New Roman" w:hAnsi="Times New Roman" w:cs="Times New Roman"/>
          <w:sz w:val="24"/>
          <w:szCs w:val="24"/>
        </w:rPr>
        <w:t xml:space="preserve"> предлагает комплексность подхода, обеспечивая развитие детей во всех пяти </w:t>
      </w:r>
      <w:proofErr w:type="spellStart"/>
      <w:r w:rsidRPr="0014770E">
        <w:rPr>
          <w:rFonts w:ascii="Times New Roman" w:hAnsi="Times New Roman" w:cs="Times New Roman"/>
          <w:sz w:val="24"/>
          <w:szCs w:val="24"/>
        </w:rPr>
        <w:t>взаимодоплняющих</w:t>
      </w:r>
      <w:proofErr w:type="spellEnd"/>
      <w:r w:rsidRPr="0014770E">
        <w:rPr>
          <w:rFonts w:ascii="Times New Roman" w:hAnsi="Times New Roman" w:cs="Times New Roman"/>
          <w:sz w:val="24"/>
          <w:szCs w:val="24"/>
        </w:rPr>
        <w:t xml:space="preserve"> образовательных областях.</w:t>
      </w:r>
    </w:p>
    <w:p w:rsidR="006529B9" w:rsidRPr="0014770E" w:rsidRDefault="006529B9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>Часть Программы, формируемая участниками образовательных отношений, представлена совокупностью выбранных участниками образовательных отношений, парциальных программ, методик, форм организаций образовательной работы.</w:t>
      </w:r>
    </w:p>
    <w:p w:rsidR="006529B9" w:rsidRPr="0014770E" w:rsidRDefault="006529B9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 xml:space="preserve">Содержательный аспект образовательной деятельности, отражающий специфику национально-культурных, демократических, климатических особенностей Восточно-Сибирского региона, который находит свое отражение в Образовательной программы ДОУ, </w:t>
      </w:r>
      <w:proofErr w:type="gramStart"/>
      <w:r w:rsidRPr="0014770E">
        <w:rPr>
          <w:rFonts w:ascii="Times New Roman" w:hAnsi="Times New Roman" w:cs="Times New Roman"/>
          <w:sz w:val="24"/>
          <w:szCs w:val="24"/>
        </w:rPr>
        <w:t>обеспечивающая</w:t>
      </w:r>
      <w:proofErr w:type="gramEnd"/>
      <w:r w:rsidRPr="0014770E">
        <w:rPr>
          <w:rFonts w:ascii="Times New Roman" w:hAnsi="Times New Roman" w:cs="Times New Roman"/>
          <w:sz w:val="24"/>
          <w:szCs w:val="24"/>
        </w:rPr>
        <w:t xml:space="preserve"> следующими программами и методическими пособиями:</w:t>
      </w:r>
    </w:p>
    <w:p w:rsidR="006529B9" w:rsidRPr="0014770E" w:rsidRDefault="006529B9" w:rsidP="009B0E84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«Комплексно-тематическое планирования регионального компонента по образовательной области  «Познавательное развитие» для детей 3-7 лет – Иркутск. ГОУ ВПО «ВСГАО», 2016. </w:t>
      </w:r>
    </w:p>
    <w:p w:rsidR="006529B9" w:rsidRPr="0014770E" w:rsidRDefault="006529B9" w:rsidP="009B0E84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учебно-методического пособия «Байкал - жемчужина Сибири», Министерства образования и науки РФ ГОУ ВПО «ВСГАО», Иркутск, 2016 г. </w:t>
      </w:r>
    </w:p>
    <w:p w:rsidR="006529B9" w:rsidRPr="0014770E" w:rsidRDefault="006529B9" w:rsidP="009B0E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4282" w:rsidRPr="0014770E" w:rsidRDefault="00590A1D" w:rsidP="009B0E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>В группах компенсирующей направленности для детей с тяжелым</w:t>
      </w:r>
      <w:r w:rsidR="000E4282" w:rsidRPr="0014770E">
        <w:rPr>
          <w:rFonts w:ascii="Times New Roman" w:hAnsi="Times New Roman" w:cs="Times New Roman"/>
          <w:sz w:val="24"/>
          <w:szCs w:val="24"/>
        </w:rPr>
        <w:t>и нарушениями речи  реализу</w:t>
      </w:r>
      <w:r w:rsidR="00E57D13" w:rsidRPr="0014770E">
        <w:rPr>
          <w:rFonts w:ascii="Times New Roman" w:hAnsi="Times New Roman" w:cs="Times New Roman"/>
          <w:sz w:val="24"/>
          <w:szCs w:val="24"/>
        </w:rPr>
        <w:t>е</w:t>
      </w:r>
      <w:r w:rsidR="00F14970" w:rsidRPr="0014770E">
        <w:rPr>
          <w:rFonts w:ascii="Times New Roman" w:hAnsi="Times New Roman" w:cs="Times New Roman"/>
          <w:sz w:val="24"/>
          <w:szCs w:val="24"/>
        </w:rPr>
        <w:t>тся А</w:t>
      </w:r>
      <w:r w:rsidR="000E4282" w:rsidRPr="0014770E">
        <w:rPr>
          <w:rFonts w:ascii="Times New Roman" w:hAnsi="Times New Roman" w:cs="Times New Roman"/>
          <w:sz w:val="24"/>
          <w:szCs w:val="24"/>
        </w:rPr>
        <w:t xml:space="preserve">даптированная </w:t>
      </w:r>
      <w:r w:rsidR="00FF6008" w:rsidRPr="0014770E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="000E4282" w:rsidRPr="0014770E">
        <w:rPr>
          <w:rFonts w:ascii="Times New Roman" w:hAnsi="Times New Roman" w:cs="Times New Roman"/>
          <w:sz w:val="24"/>
          <w:szCs w:val="24"/>
        </w:rPr>
        <w:t>образовательная программа для детей с тяжелыми нарушениями речи</w:t>
      </w:r>
      <w:r w:rsidR="00F14970" w:rsidRPr="0014770E">
        <w:rPr>
          <w:rFonts w:ascii="Times New Roman" w:hAnsi="Times New Roman" w:cs="Times New Roman"/>
          <w:sz w:val="24"/>
          <w:szCs w:val="24"/>
        </w:rPr>
        <w:t>.</w:t>
      </w:r>
    </w:p>
    <w:p w:rsidR="00FA3346" w:rsidRDefault="00FA3346" w:rsidP="009B0E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 xml:space="preserve">Программа  формируется  как  программа  психолого-педагогической поддержки позитивной социализации и индивидуализации, развития личности  детей    дошкольного    возраста    и    определяет    комплекс    основных характеристик  дошкольного  образования  (объем,  содержание  и  планируемые результаты в виде целевых ориентиров дошкольного образования).  </w:t>
      </w:r>
    </w:p>
    <w:p w:rsidR="00FA3346" w:rsidRDefault="00FA3346" w:rsidP="009B0E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 xml:space="preserve">Образовательный процесс в ДОУ осуществляется в соответствии с требованиями ФГОС к дошкольному образованию. </w:t>
      </w:r>
    </w:p>
    <w:p w:rsidR="00FA3346" w:rsidRDefault="00FA3346" w:rsidP="009B0E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 xml:space="preserve">Результаты  освоения  Программы  представлены  в  виде  целевых ориентиров  дошкольного  образования,  которые  представляют  собой социально-нормативные  возрастные  характеристики  возможных  достижений ребенка.  Целевые  ориентиры  не  подлежат  непосредственной  оценке,  в  том числе  в  виде  педагогической  диагностики  (мониторинга),  и  не  являются основанием для их формального сравнения с реальными достижениями детей.  </w:t>
      </w:r>
    </w:p>
    <w:p w:rsidR="00FA3346" w:rsidRDefault="00FA3346" w:rsidP="009B0E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 xml:space="preserve">С  целью  определения  уровня  развития  ребенка  и  определения дальнейшего образовательного  маршрута  может  проводиться  педагогическая  диагностика воспитателем  в  форме  наблюдения  за  детьми  во  время  образовательной  и самостоятельной  деятельности  с  фиксацией  полученных  результатов  в специальном  журнале.  Эти  результаты  используются  только  для планирования  индивидуальной  развивающей  работы  с  ребенком  и дальнейшего планирования образовательной деятельности.  </w:t>
      </w:r>
    </w:p>
    <w:p w:rsidR="00FA3346" w:rsidRDefault="00FA3346" w:rsidP="009B0E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 xml:space="preserve">В качестве методического обеспечения содержания коррекционной работы используется программа логопедической работы по преодолению общего недоразвития речи у детей Авторы - Т.Б. Филичева, Г.В. Чиркина. </w:t>
      </w:r>
    </w:p>
    <w:p w:rsidR="00FA3346" w:rsidRDefault="00FA3346" w:rsidP="009B0E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 xml:space="preserve">При разработке Программы учитывались концептуальные положения «Вариативной примерной адаптированной основной образовательной программы для </w:t>
      </w:r>
      <w:r w:rsidRPr="006968CA">
        <w:rPr>
          <w:rFonts w:ascii="Times New Roman" w:hAnsi="Times New Roman" w:cs="Times New Roman"/>
          <w:sz w:val="24"/>
          <w:szCs w:val="24"/>
        </w:rPr>
        <w:lastRenderedPageBreak/>
        <w:t xml:space="preserve">детей с тяжелыми нарушениями речи (общим недоразвитием речи) с 3 до 7 лет» Н.В. </w:t>
      </w:r>
      <w:proofErr w:type="spellStart"/>
      <w:r w:rsidRPr="006968CA">
        <w:rPr>
          <w:rFonts w:ascii="Times New Roman" w:hAnsi="Times New Roman" w:cs="Times New Roman"/>
          <w:sz w:val="24"/>
          <w:szCs w:val="24"/>
        </w:rPr>
        <w:t>Нищевой</w:t>
      </w:r>
      <w:proofErr w:type="spellEnd"/>
      <w:r w:rsidRPr="006968CA">
        <w:rPr>
          <w:rFonts w:ascii="Times New Roman" w:hAnsi="Times New Roman" w:cs="Times New Roman"/>
          <w:sz w:val="24"/>
          <w:szCs w:val="24"/>
        </w:rPr>
        <w:t xml:space="preserve">. – СПб – «ДЕТСТВО - ПРЕСС», 2016 год. </w:t>
      </w:r>
    </w:p>
    <w:p w:rsidR="00FA3346" w:rsidRDefault="00FA3346" w:rsidP="009B0E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>Взаимодействие педагогического коллектива с семьями детей строятся на основе сотрудничества.  Для 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целей:</w:t>
      </w:r>
    </w:p>
    <w:p w:rsidR="00FA3346" w:rsidRPr="006968CA" w:rsidRDefault="00FA3346" w:rsidP="009B0E84">
      <w:pPr>
        <w:pStyle w:val="a7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 xml:space="preserve">забота о здоровье, эмоциональном благополучии и своевременном всестороннем развитии каждого ребенка; </w:t>
      </w:r>
    </w:p>
    <w:p w:rsidR="00FA3346" w:rsidRPr="006968CA" w:rsidRDefault="00FA3346" w:rsidP="009B0E84">
      <w:pPr>
        <w:pStyle w:val="a7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 xml:space="preserve">создание в группах ДОУ и в семье атмосферы гуманного и доброжелательного отношения ко всем воспитанникам, что позволяет растить их </w:t>
      </w:r>
      <w:proofErr w:type="gramStart"/>
      <w:r w:rsidRPr="006968CA">
        <w:rPr>
          <w:rFonts w:ascii="Times New Roman" w:hAnsi="Times New Roman" w:cs="Times New Roman"/>
          <w:sz w:val="24"/>
          <w:szCs w:val="24"/>
        </w:rPr>
        <w:t>общительными</w:t>
      </w:r>
      <w:proofErr w:type="gramEnd"/>
      <w:r w:rsidRPr="006968CA">
        <w:rPr>
          <w:rFonts w:ascii="Times New Roman" w:hAnsi="Times New Roman" w:cs="Times New Roman"/>
          <w:sz w:val="24"/>
          <w:szCs w:val="24"/>
        </w:rPr>
        <w:t xml:space="preserve">, добрыми, любознательными, инициативными, стремящимися к самостоятельности и творчеству; </w:t>
      </w:r>
    </w:p>
    <w:p w:rsidR="00FA3346" w:rsidRPr="006968CA" w:rsidRDefault="00FA3346" w:rsidP="009B0E84">
      <w:pPr>
        <w:pStyle w:val="a7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 xml:space="preserve">максимальное использование разнообразных видов детской деятельности, их интеграция в целях повышения эффективности образовательного процесса; </w:t>
      </w:r>
    </w:p>
    <w:p w:rsidR="00FA3346" w:rsidRPr="006968CA" w:rsidRDefault="00FA3346" w:rsidP="009B0E84">
      <w:pPr>
        <w:pStyle w:val="a7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 xml:space="preserve"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</w:t>
      </w:r>
    </w:p>
    <w:p w:rsidR="00FA3346" w:rsidRPr="006968CA" w:rsidRDefault="00FA3346" w:rsidP="009B0E84">
      <w:pPr>
        <w:pStyle w:val="a7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 xml:space="preserve">уважительное отношение к результатам детского творчества; </w:t>
      </w:r>
    </w:p>
    <w:p w:rsidR="00FA3346" w:rsidRPr="006968CA" w:rsidRDefault="00FA3346" w:rsidP="009B0E84">
      <w:pPr>
        <w:pStyle w:val="a7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 xml:space="preserve">единство подходов к воспитанию детей в условиях дошкольного образовательного учреждения и семьи. </w:t>
      </w:r>
    </w:p>
    <w:p w:rsidR="00FA3346" w:rsidRPr="006968CA" w:rsidRDefault="00FA3346" w:rsidP="009B0E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8CA">
        <w:rPr>
          <w:rFonts w:ascii="Times New Roman" w:hAnsi="Times New Roman" w:cs="Times New Roman"/>
          <w:sz w:val="24"/>
          <w:szCs w:val="24"/>
        </w:rPr>
        <w:t>АООП ДО является документом, подлежащим постоянному обновлению, и предполагает внесение дополнений и изменений с учетом обновляющегося контингента воспитанников, появляющихся новых разработок и технологий, изменений в нормативно правовой базе.</w:t>
      </w:r>
    </w:p>
    <w:p w:rsidR="0065480A" w:rsidRPr="0014770E" w:rsidRDefault="0065480A" w:rsidP="000E42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i/>
          <w:sz w:val="24"/>
          <w:szCs w:val="24"/>
        </w:rPr>
      </w:pPr>
    </w:p>
    <w:p w:rsidR="005169E6" w:rsidRPr="0014770E" w:rsidRDefault="005169E6" w:rsidP="00977526">
      <w:pPr>
        <w:pStyle w:val="a7"/>
        <w:numPr>
          <w:ilvl w:val="1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организации образовательной деятельности</w:t>
      </w:r>
    </w:p>
    <w:p w:rsidR="00977526" w:rsidRPr="0014770E" w:rsidRDefault="00977526" w:rsidP="00977526">
      <w:pPr>
        <w:pStyle w:val="a7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169E6" w:rsidRPr="0014770E" w:rsidRDefault="005169E6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дня, расписание занятий разработаны на основе инструктивно-нормативного письма Министерства образования Российской Федерации от 14 марта 2000г. №65/23-16 «О гигиенических требованиях к максимальной нагрузке на детей дошкольного возраста», тре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бований СанПиНа.</w:t>
      </w:r>
    </w:p>
    <w:p w:rsidR="005169E6" w:rsidRPr="0014770E" w:rsidRDefault="005169E6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дня соответствует гигиеническим нормам детей различного возраста. Предусмотрено достаточное пребывание на свежем воздухе, осуществляются оздоровительные и профилактические мероприятия, проводятся организованные занятия, которые включают в себя рациональное сочетание различных по характеру видов деятельности, чередование ум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ственных и физических нагрузок. Осуществляется плавный переход от игры к занятиям и ре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жимным моментам. Обеспечивается баланс между разными видами игр (спокойными и по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движными, индивидуальными и совместными, дидактическими и сюжетно - ролевыми).</w:t>
      </w:r>
    </w:p>
    <w:p w:rsidR="005169E6" w:rsidRPr="0014770E" w:rsidRDefault="005169E6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Непосредственно образовательная деятельность планируется согласно утверждённого расписания и организуются с 1 сентября по 31 </w:t>
      </w:r>
      <w:r w:rsidR="0062577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августа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. Количество и продолжительность обра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зовательной деятельности, включая реализацию дополнительн</w:t>
      </w:r>
      <w:r w:rsidR="0062577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</w:t>
      </w:r>
      <w:r w:rsidR="0062577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грамм</w:t>
      </w:r>
      <w:r w:rsidR="0062577D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, устанавливаются в соответствии с санитарно-гигиеническими нормами и требования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и составляют:</w:t>
      </w:r>
    </w:p>
    <w:p w:rsidR="0062577D" w:rsidRPr="0014770E" w:rsidRDefault="0062577D" w:rsidP="009B0E84">
      <w:pPr>
        <w:pStyle w:val="a7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>в первой младшей группе (дети от 1,5 до 3 лет) – 10 минут;</w:t>
      </w:r>
    </w:p>
    <w:p w:rsidR="005169E6" w:rsidRPr="0014770E" w:rsidRDefault="005169E6" w:rsidP="009B0E84">
      <w:pPr>
        <w:pStyle w:val="a7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 второй младшей группе (дети от 3 до 4 лет) - 15 минут;</w:t>
      </w:r>
    </w:p>
    <w:p w:rsidR="005169E6" w:rsidRPr="0014770E" w:rsidRDefault="005169E6" w:rsidP="009B0E84">
      <w:pPr>
        <w:pStyle w:val="a7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в средней группе (дети от 4 до 5 лет) - 20 минут;</w:t>
      </w:r>
    </w:p>
    <w:p w:rsidR="0062577D" w:rsidRPr="0014770E" w:rsidRDefault="005169E6" w:rsidP="009B0E84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в старшей группе (дети от 5 до 6 лет) - 25 минут;</w:t>
      </w:r>
    </w:p>
    <w:p w:rsidR="0062577D" w:rsidRPr="0014770E" w:rsidRDefault="0062577D" w:rsidP="009B0E84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в подготовительной к школе группе (дети от 6 до 7 лет) - 30 минут.</w:t>
      </w:r>
    </w:p>
    <w:p w:rsidR="0062577D" w:rsidRPr="0014770E" w:rsidRDefault="0062577D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При составлении расписания занятий соблюдены перерывы продолжительностью не менее 10 минут, предусмотрено время для физкультурных минуток, двигательных пауз, в ко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торые педагоги включают упражнения на профилактику плоскостопия, нарушений осанки, зрения, дыхательные упражнения, активизирующие гимнастики.</w:t>
      </w:r>
    </w:p>
    <w:p w:rsidR="0061457F" w:rsidRDefault="0062577D" w:rsidP="009B0E84">
      <w:pPr>
        <w:tabs>
          <w:tab w:val="left" w:pos="284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целях реализации комплексно-тематического принципа </w:t>
      </w:r>
      <w:r w:rsidR="0065480A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построения образовательной деятельности в ДОУ осуществляется планирование в </w:t>
      </w:r>
      <w:proofErr w:type="spellStart"/>
      <w:r w:rsidR="0065480A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соответсвии</w:t>
      </w:r>
      <w:proofErr w:type="spellEnd"/>
      <w:r w:rsidR="0065480A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комплексно-тематическ</w:t>
      </w:r>
      <w:r w:rsidR="0065480A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</w:t>
      </w:r>
      <w:r w:rsidR="0065480A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ом, который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обеспечивает реализацию программы по принципу концентричности (основная часть мероприятий повторяется в сле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дующем возрастном периоде дошкольного детства, при этом возрастает мера участия детей и сложность задач, решаемых каждым ребенком при подготовке и проведении итоговых меро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приятий). Реализация тематического плана способствует не только выполнению планируемых результатов освоения детьми основной образовательной программы на данном возрастном периоде, но и реализации программы в целом. Организация тематических недель позволяет детям не просто познакомиться с новой информацией, но и прожить день в атмосфере опре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делённого события, праздника, проникнуть в суть явления. </w:t>
      </w:r>
    </w:p>
    <w:p w:rsidR="00F07439" w:rsidRPr="00F07439" w:rsidRDefault="00F07439" w:rsidP="009B0E84">
      <w:pPr>
        <w:spacing w:after="40"/>
        <w:ind w:right="-61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Работа коллектива </w:t>
      </w:r>
      <w:r w:rsidRPr="00BF03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ДОУ </w:t>
      </w:r>
      <w:r w:rsidR="00BF0390" w:rsidRPr="00BF03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 w:rsidRPr="00BF0390">
        <w:rPr>
          <w:rFonts w:ascii="Times New Roman" w:eastAsia="Calibri" w:hAnsi="Times New Roman" w:cs="Times New Roman"/>
          <w:sz w:val="24"/>
          <w:szCs w:val="24"/>
          <w:lang w:eastAsia="ru-RU"/>
        </w:rPr>
        <w:t>2017 году</w:t>
      </w:r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была направлена на решение следующих задач:</w:t>
      </w:r>
    </w:p>
    <w:p w:rsidR="00F07439" w:rsidRPr="00F07439" w:rsidRDefault="00F07439" w:rsidP="009B0E84">
      <w:pPr>
        <w:numPr>
          <w:ilvl w:val="0"/>
          <w:numId w:val="35"/>
        </w:numPr>
        <w:tabs>
          <w:tab w:val="left" w:pos="4928"/>
        </w:tabs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Развитие элементарных математических представлений у детей дошкольного возраста с использованием методов и приёмов развивающих технологий.</w:t>
      </w:r>
    </w:p>
    <w:p w:rsidR="00F07439" w:rsidRPr="00F07439" w:rsidRDefault="00F07439" w:rsidP="009B0E84">
      <w:pPr>
        <w:numPr>
          <w:ilvl w:val="0"/>
          <w:numId w:val="35"/>
        </w:numPr>
        <w:tabs>
          <w:tab w:val="left" w:pos="4928"/>
        </w:tabs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Организация двигательной активности как важное условие развития основных движений и физических качеств у детей дошкольного возраста.</w:t>
      </w:r>
    </w:p>
    <w:p w:rsidR="00F07439" w:rsidRPr="00F07439" w:rsidRDefault="00F07439" w:rsidP="009B0E84">
      <w:pPr>
        <w:tabs>
          <w:tab w:val="left" w:pos="4928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07439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В течении года проводились ряд мероприятий: семинар-практикум «Современные образовательные технологии в ДОУ по ФЭМП», проблемный семинар «Информационные технологии – комплекс методов  и приёмов, способов и средств в работе с дошкольниками по ФЭМП», </w:t>
      </w:r>
      <w:r w:rsidRPr="00F0743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дискуссия </w:t>
      </w:r>
      <w:r w:rsidRPr="00F07439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«</w:t>
      </w:r>
      <w:proofErr w:type="spellStart"/>
      <w:r w:rsidRPr="00F07439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F07439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образовательные технологии – совокупность программ, приёмов и методов при организации образовательного процесса по ФЭМП», </w:t>
      </w:r>
      <w:r w:rsidRPr="00F07439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круглые столы «Особенности использования занимательно-игровых технологий в процессе ФЭМП», «Использование элементов ТРИЗ технологии на занятиях по ФЭМП используя различные методы и приёмы», музыкально-спортивное развлечение – </w:t>
      </w:r>
      <w:proofErr w:type="spellStart"/>
      <w:r w:rsidRPr="00F07439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>квест</w:t>
      </w:r>
      <w:proofErr w:type="spellEnd"/>
      <w:r w:rsidRPr="00F07439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«Кладовая математики», </w:t>
      </w:r>
      <w:r w:rsidRPr="00F07439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педагогическое мероприятие «Неделя математики в ДОУ».</w:t>
      </w:r>
    </w:p>
    <w:p w:rsidR="00F07439" w:rsidRPr="00F07439" w:rsidRDefault="00F07439" w:rsidP="009B0E84">
      <w:pPr>
        <w:widowControl w:val="0"/>
        <w:tabs>
          <w:tab w:val="left" w:pos="492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Проблемы и перспективы.</w:t>
      </w: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 </w:t>
      </w:r>
    </w:p>
    <w:p w:rsidR="00F07439" w:rsidRPr="00F07439" w:rsidRDefault="00F07439" w:rsidP="009B0E84">
      <w:pPr>
        <w:numPr>
          <w:ilvl w:val="0"/>
          <w:numId w:val="23"/>
        </w:numPr>
        <w:tabs>
          <w:tab w:val="left" w:pos="4928"/>
        </w:tabs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 xml:space="preserve">Обобщить опыт работы по </w:t>
      </w:r>
      <w:r w:rsidRPr="00F074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развитию элементарных математических представлений у детей дошкольного возраста с использованием методов и приёмов развивающих технологий</w:t>
      </w:r>
      <w:proofErr w:type="gramStart"/>
      <w:r w:rsidRPr="00F074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07439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 xml:space="preserve"> (</w:t>
      </w:r>
      <w:proofErr w:type="gramStart"/>
      <w:r w:rsidRPr="00F07439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proofErr w:type="gramEnd"/>
      <w:r w:rsidRPr="00F07439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 xml:space="preserve">делать папку, распечатать игры, консультации и конспекты занятий, и </w:t>
      </w:r>
      <w:proofErr w:type="spellStart"/>
      <w:r w:rsidRPr="00F07439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>т.д</w:t>
      </w:r>
      <w:proofErr w:type="spellEnd"/>
      <w:r w:rsidRPr="00F07439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>).</w:t>
      </w:r>
    </w:p>
    <w:p w:rsidR="00F07439" w:rsidRPr="00F07439" w:rsidRDefault="00F07439" w:rsidP="009B0E84">
      <w:pPr>
        <w:numPr>
          <w:ilvl w:val="0"/>
          <w:numId w:val="23"/>
        </w:numPr>
        <w:tabs>
          <w:tab w:val="left" w:pos="4928"/>
        </w:tabs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 xml:space="preserve"> Повышать квалификацию педагогов путём прохождения курсов повышения квалификации.</w:t>
      </w:r>
    </w:p>
    <w:p w:rsidR="00F07439" w:rsidRPr="00F07439" w:rsidRDefault="00F07439" w:rsidP="009B0E84">
      <w:pPr>
        <w:shd w:val="clear" w:color="auto" w:fill="FFFFFF"/>
        <w:tabs>
          <w:tab w:val="left" w:pos="4928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074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 основании выявленных проблем анализа деятельности ДОУ в области физического развития детей было принято решение углубленно  работать по организации двигательной активности как важного условия развития основных движений и физических качеств у детей дошкольного возраста. Цель работ</w:t>
      </w:r>
      <w:proofErr w:type="gramStart"/>
      <w:r w:rsidRPr="00F074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Pr="00F074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743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совершенствовать </w:t>
      </w:r>
      <w:r w:rsidRPr="00F0743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работу педагогов  по укреплению здоровья детей через оптимизацию их двигательной активности в течение дня.</w:t>
      </w:r>
    </w:p>
    <w:p w:rsidR="00F07439" w:rsidRPr="00F07439" w:rsidRDefault="00F07439" w:rsidP="009B0E84">
      <w:pPr>
        <w:shd w:val="clear" w:color="auto" w:fill="FFFFFF"/>
        <w:tabs>
          <w:tab w:val="left" w:pos="4928"/>
        </w:tabs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Для достижения поставленной цели ставились следующие задачи: </w:t>
      </w:r>
    </w:p>
    <w:p w:rsidR="00F07439" w:rsidRPr="00F07439" w:rsidRDefault="00F07439" w:rsidP="009B0E84">
      <w:pPr>
        <w:shd w:val="clear" w:color="auto" w:fill="FFFFFF"/>
        <w:tabs>
          <w:tab w:val="left" w:pos="4928"/>
        </w:tabs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1.    </w:t>
      </w: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особенностей развития дошкольников в области «Физическое развитие».</w:t>
      </w:r>
      <w:r w:rsidRPr="00F074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  <w:t>2</w:t>
      </w:r>
      <w:r w:rsidR="009942E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    Создание РППС способствующей</w:t>
      </w:r>
      <w:r w:rsidRPr="00F074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двигательной активности у детей дошкольного возраста</w:t>
      </w:r>
      <w:r w:rsidRPr="00F074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F07439" w:rsidRPr="00F07439" w:rsidRDefault="00F07439" w:rsidP="009B0E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Отбор и обоснование игр, игровых, спортивных упражнений по развитию двигательной активности.</w:t>
      </w:r>
    </w:p>
    <w:p w:rsidR="00F07439" w:rsidRPr="00F07439" w:rsidRDefault="00F07439" w:rsidP="009B0E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Проводились следующие мероприятия: семинар-практикум «Здоровье главная ценность человеческой жизни», «Укрепление здоровья детей в ДОУ – через НОД», деловая игра «Двигательная активность и физическое воспитание детей на прогулке – ведущие факторы сохранения здоровья», тематическая викторина «Ступеньки к успеху», смотр-конкурс уголков «Двигательная активность», неделя здоровья «Смелые, сильные, умелые», с детьми проводились различные досуги, тренинги, спортивные праздники.</w:t>
      </w:r>
    </w:p>
    <w:p w:rsidR="00F07439" w:rsidRPr="00F07439" w:rsidRDefault="00F07439" w:rsidP="009B0E84">
      <w:pPr>
        <w:shd w:val="clear" w:color="auto" w:fill="FFFFFF"/>
        <w:tabs>
          <w:tab w:val="left" w:pos="492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Перспективы:</w:t>
      </w:r>
    </w:p>
    <w:p w:rsidR="00F07439" w:rsidRPr="00F07439" w:rsidRDefault="00F07439" w:rsidP="009B0E84">
      <w:pPr>
        <w:numPr>
          <w:ilvl w:val="0"/>
          <w:numId w:val="36"/>
        </w:numPr>
        <w:tabs>
          <w:tab w:val="left" w:pos="4928"/>
        </w:tabs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работу по созданию условий по развитию двигательной активности у дошкольников.</w:t>
      </w:r>
    </w:p>
    <w:p w:rsidR="00F07439" w:rsidRPr="00F07439" w:rsidRDefault="00F07439" w:rsidP="009B0E84">
      <w:pPr>
        <w:numPr>
          <w:ilvl w:val="0"/>
          <w:numId w:val="36"/>
        </w:numPr>
        <w:shd w:val="clear" w:color="auto" w:fill="FFFFFF"/>
        <w:tabs>
          <w:tab w:val="left" w:pos="4928"/>
        </w:tabs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пополнять программно-методическую базу. </w:t>
      </w:r>
    </w:p>
    <w:p w:rsidR="00F07439" w:rsidRPr="00F07439" w:rsidRDefault="00F07439" w:rsidP="009B0E84">
      <w:pPr>
        <w:numPr>
          <w:ilvl w:val="0"/>
          <w:numId w:val="36"/>
        </w:numPr>
        <w:shd w:val="clear" w:color="auto" w:fill="FFFFFF"/>
        <w:tabs>
          <w:tab w:val="left" w:pos="4928"/>
        </w:tabs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создавать условия для профессионального совершенствования  педагогического коллектива ДОУ </w:t>
      </w:r>
    </w:p>
    <w:p w:rsidR="00F07439" w:rsidRPr="00F07439" w:rsidRDefault="00F07439" w:rsidP="009B0E84">
      <w:pPr>
        <w:numPr>
          <w:ilvl w:val="0"/>
          <w:numId w:val="36"/>
        </w:numPr>
        <w:shd w:val="clear" w:color="auto" w:fill="FFFFFF"/>
        <w:tabs>
          <w:tab w:val="left" w:pos="4928"/>
        </w:tabs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работу с родителями, внедрять разнообразные нетрадиционные формы.</w:t>
      </w:r>
    </w:p>
    <w:p w:rsidR="009942E6" w:rsidRPr="009942E6" w:rsidRDefault="009942E6" w:rsidP="009942E6">
      <w:pPr>
        <w:pStyle w:val="a7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9942E6" w:rsidRPr="009942E6" w:rsidRDefault="009942E6" w:rsidP="009942E6">
      <w:pPr>
        <w:pStyle w:val="a7"/>
        <w:numPr>
          <w:ilvl w:val="1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42E6">
        <w:rPr>
          <w:rFonts w:ascii="Times New Roman" w:hAnsi="Times New Roman" w:cs="Times New Roman"/>
          <w:b/>
          <w:sz w:val="24"/>
          <w:szCs w:val="24"/>
        </w:rPr>
        <w:t>Сохранение и укрепление здоровья</w:t>
      </w:r>
    </w:p>
    <w:p w:rsidR="00F07439" w:rsidRPr="0014770E" w:rsidRDefault="00F07439" w:rsidP="00977526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en-GB"/>
        </w:rPr>
      </w:pPr>
    </w:p>
    <w:p w:rsidR="0062577D" w:rsidRPr="0014770E" w:rsidRDefault="0062577D" w:rsidP="009B0E84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учебного года коллектив ДОУ должное внимание уделял вопросам укрепления здоровья детей посредством создания оптимальных условий организации образовательного процесса в детском саду.</w:t>
      </w:r>
    </w:p>
    <w:p w:rsidR="00F07439" w:rsidRPr="00F07439" w:rsidRDefault="00F07439" w:rsidP="009B0E84">
      <w:pPr>
        <w:spacing w:after="19"/>
        <w:ind w:right="-61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реализации физкультурно-оздоровительного направления, которое является приоритетным в ДОУ разработана целостная система физического развития дошкольников, которая обеспечивает внедрение </w:t>
      </w:r>
      <w:proofErr w:type="spellStart"/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во все виды детской деятельности, координацией деятельности медицинской службы, инструктора по </w:t>
      </w:r>
      <w:r w:rsidR="00994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физической культуре,</w:t>
      </w: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специалистов и воспитателей всех возрастных групп.</w:t>
      </w:r>
    </w:p>
    <w:p w:rsidR="00F07439" w:rsidRPr="00F07439" w:rsidRDefault="00F07439" w:rsidP="009B0E84">
      <w:pPr>
        <w:spacing w:after="19"/>
        <w:ind w:right="-61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Медицинский персонал систематически осуществляет контроль за питанием детей, за состоянием их здоровья и физическим созреванием. Все группы оснащены кварцевыми лампами, которые используются в строгом соответствии с гигиеническими требованиями. В системе используются различные организационные формы: занятия в зале, на прогулке, утренняя гимнастика, подвижные игры, физкультминутки и др. Взаимосвязь в работе инструктора по физической культуре с медицинским персоналом, специалистами ДОУ, воспитателями и родителями позволяет варьировать нагрузку в содержании занятий с учетом возраста детей, состояния их здоровья и темпов физического развития, а также функционального состояния в соответствии с медицинскими показателями. Физическое воспитание детей осуществляется на основе диагностики с учетом индивидуальных особенностей. </w:t>
      </w:r>
    </w:p>
    <w:p w:rsidR="00F07439" w:rsidRPr="00F07439" w:rsidRDefault="00F07439" w:rsidP="009B0E84">
      <w:pPr>
        <w:tabs>
          <w:tab w:val="left" w:pos="4928"/>
        </w:tabs>
        <w:spacing w:after="0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 была организована работа с родителями: совместные физкультурные занятия, досуги, дни здоровья, выезды на природу,</w:t>
      </w: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спортивные праздники</w:t>
      </w: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Специалисты </w:t>
      </w: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детского сада проводили группов</w:t>
      </w:r>
      <w:r w:rsidR="00994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и индивидуальн</w:t>
      </w:r>
      <w:r w:rsidR="00994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консультировани</w:t>
      </w:r>
      <w:r w:rsidR="00994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укреплению здоровья</w:t>
      </w:r>
      <w:r w:rsidR="00994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</w:t>
      </w: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тематические родительские собрания.</w:t>
      </w:r>
    </w:p>
    <w:p w:rsidR="00F07439" w:rsidRPr="00F07439" w:rsidRDefault="00F07439" w:rsidP="009B0E84">
      <w:pPr>
        <w:spacing w:after="19"/>
        <w:ind w:right="-6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В ДОУ созданы необходимые условия для двигательной активности детей, пополнился физкультурный зал  и группы разнообразным спортивным оборудованием с учетом возрастных возможностей детей.</w:t>
      </w:r>
    </w:p>
    <w:p w:rsidR="00B3432E" w:rsidRDefault="00F07439" w:rsidP="009B0E84">
      <w:pPr>
        <w:spacing w:after="19"/>
        <w:ind w:right="-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ДОУ сложилась система работы по </w:t>
      </w:r>
      <w:proofErr w:type="spellStart"/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деятельности: педагоги соблюдают требования СанПиН по нагрузке на детей в организованных формах обучения, режим питания и отдыха, проводят коррекцию нарушений соматического здоровья с использованием комплекса оздоровительных и медицинских мероприятий.</w:t>
      </w:r>
      <w:r w:rsidR="00994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3432E" w:rsidRPr="00D238BC" w:rsidRDefault="002021B0" w:rsidP="009B0E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нализ работы педагогического коллектива по сохранению и укреплению здоровья детей показывает,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</w:t>
      </w:r>
      <w:r w:rsidRPr="00F07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процент часто и длительно болеющих детей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превышает</w:t>
      </w:r>
      <w:r w:rsidR="00B3432E" w:rsidRPr="00D23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установленного</w:t>
      </w:r>
      <w:r w:rsidRPr="00D238BC">
        <w:rPr>
          <w:rFonts w:ascii="Times New Roman" w:hAnsi="Times New Roman" w:cs="Times New Roman"/>
          <w:sz w:val="24"/>
          <w:szCs w:val="24"/>
        </w:rPr>
        <w:t xml:space="preserve"> показателя </w:t>
      </w:r>
      <w:r>
        <w:rPr>
          <w:rFonts w:ascii="Times New Roman" w:hAnsi="Times New Roman" w:cs="Times New Roman"/>
          <w:sz w:val="24"/>
          <w:szCs w:val="24"/>
        </w:rPr>
        <w:t xml:space="preserve">в муниципальном задании: </w:t>
      </w:r>
    </w:p>
    <w:tbl>
      <w:tblPr>
        <w:tblpPr w:leftFromText="180" w:rightFromText="180" w:vertAnchor="text" w:horzAnchor="page" w:tblpX="1812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536"/>
      </w:tblGrid>
      <w:tr w:rsidR="00B3432E" w:rsidRPr="00C85708" w:rsidTr="00253BBC">
        <w:tc>
          <w:tcPr>
            <w:tcW w:w="4786" w:type="dxa"/>
            <w:shd w:val="clear" w:color="auto" w:fill="auto"/>
          </w:tcPr>
          <w:p w:rsidR="00B3432E" w:rsidRPr="00C85708" w:rsidRDefault="00B3432E" w:rsidP="009B0E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708">
              <w:rPr>
                <w:rFonts w:ascii="Times New Roman" w:hAnsi="Times New Roman" w:cs="Times New Roman"/>
                <w:sz w:val="24"/>
                <w:szCs w:val="24"/>
              </w:rPr>
              <w:t>Количество пропусков 1 ребенком по болезни (дней)</w:t>
            </w:r>
          </w:p>
        </w:tc>
        <w:tc>
          <w:tcPr>
            <w:tcW w:w="4536" w:type="dxa"/>
            <w:shd w:val="clear" w:color="auto" w:fill="auto"/>
          </w:tcPr>
          <w:p w:rsidR="00B3432E" w:rsidRPr="00C85708" w:rsidRDefault="00B3432E" w:rsidP="009B0E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708">
              <w:rPr>
                <w:rFonts w:ascii="Times New Roman" w:hAnsi="Times New Roman" w:cs="Times New Roman"/>
                <w:sz w:val="24"/>
                <w:szCs w:val="24"/>
              </w:rPr>
              <w:t>Количество заболеваний на 1 ребенка в год (случаев)</w:t>
            </w:r>
          </w:p>
        </w:tc>
      </w:tr>
      <w:tr w:rsidR="00B3432E" w:rsidRPr="00C84707" w:rsidTr="00253BBC">
        <w:trPr>
          <w:trHeight w:val="70"/>
        </w:trPr>
        <w:tc>
          <w:tcPr>
            <w:tcW w:w="4786" w:type="dxa"/>
            <w:shd w:val="clear" w:color="auto" w:fill="auto"/>
          </w:tcPr>
          <w:p w:rsidR="00B3432E" w:rsidRPr="00C85708" w:rsidRDefault="00B3432E" w:rsidP="009B0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13,8</w:t>
            </w:r>
          </w:p>
        </w:tc>
        <w:tc>
          <w:tcPr>
            <w:tcW w:w="4536" w:type="dxa"/>
            <w:shd w:val="clear" w:color="auto" w:fill="auto"/>
          </w:tcPr>
          <w:p w:rsidR="00B3432E" w:rsidRPr="00C85708" w:rsidRDefault="00B3432E" w:rsidP="009B0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708">
              <w:rPr>
                <w:rFonts w:ascii="Times New Roman" w:hAnsi="Times New Roman" w:cs="Times New Roman"/>
                <w:b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F07439" w:rsidRPr="00F07439" w:rsidRDefault="00F07439" w:rsidP="009B0E84">
      <w:pPr>
        <w:spacing w:after="19"/>
        <w:ind w:right="-6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07439" w:rsidRPr="00F07439" w:rsidRDefault="00F07439" w:rsidP="009B0E84">
      <w:pPr>
        <w:spacing w:after="19"/>
        <w:ind w:right="-61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Основной проблемой в работе ДОУ по </w:t>
      </w:r>
      <w:proofErr w:type="spellStart"/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>здоровьесбережению</w:t>
      </w:r>
      <w:proofErr w:type="spellEnd"/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является:</w:t>
      </w:r>
    </w:p>
    <w:p w:rsidR="00F07439" w:rsidRPr="00F07439" w:rsidRDefault="00F07439" w:rsidP="009B0E84">
      <w:pPr>
        <w:spacing w:after="19"/>
        <w:ind w:right="-61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Отсутствие квалифицированных специалистов (на </w:t>
      </w:r>
      <w:r w:rsidR="002021B0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</w:t>
      </w:r>
      <w:r w:rsidR="002021B0">
        <w:rPr>
          <w:rFonts w:ascii="Times New Roman" w:eastAsia="Calibri" w:hAnsi="Times New Roman" w:cs="Times New Roman"/>
          <w:sz w:val="24"/>
          <w:szCs w:val="24"/>
          <w:lang w:eastAsia="ru-RU"/>
        </w:rPr>
        <w:t>декабря</w:t>
      </w:r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2017 года имеются вакансии  медицинск</w:t>
      </w:r>
      <w:r w:rsidR="002021B0">
        <w:rPr>
          <w:rFonts w:ascii="Times New Roman" w:eastAsia="Calibri" w:hAnsi="Times New Roman" w:cs="Times New Roman"/>
          <w:sz w:val="24"/>
          <w:szCs w:val="24"/>
          <w:lang w:eastAsia="ru-RU"/>
        </w:rPr>
        <w:t>их</w:t>
      </w:r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сест</w:t>
      </w:r>
      <w:r w:rsidR="002021B0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>р).</w:t>
      </w:r>
    </w:p>
    <w:p w:rsidR="00F07439" w:rsidRPr="00F07439" w:rsidRDefault="00F07439" w:rsidP="009B0E84">
      <w:pPr>
        <w:spacing w:after="19"/>
        <w:ind w:right="-61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>2. Недостаток знаний у педагогов о современных подходах в проведении физкультурных занятий, организации двигательной активности детей.</w:t>
      </w:r>
    </w:p>
    <w:p w:rsidR="00F07439" w:rsidRPr="00F07439" w:rsidRDefault="00F07439" w:rsidP="009B0E84">
      <w:pPr>
        <w:spacing w:after="19"/>
        <w:ind w:right="-61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>В плане дальнейшей работы ДОУ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F074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является активизация работы с родителями (законными представителями) воспитанников по сохранению и укреплению здоровья детей дошкольного возраста. </w:t>
      </w:r>
    </w:p>
    <w:p w:rsidR="006B537F" w:rsidRPr="0014770E" w:rsidRDefault="006B537F" w:rsidP="002367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169E6" w:rsidRPr="0014770E" w:rsidRDefault="006D26C7" w:rsidP="00F578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770E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9942E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B537F" w:rsidRPr="001477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789E" w:rsidRPr="0014770E">
        <w:rPr>
          <w:rFonts w:ascii="Times New Roman" w:hAnsi="Times New Roman" w:cs="Times New Roman"/>
          <w:b/>
          <w:bCs/>
          <w:sz w:val="24"/>
          <w:szCs w:val="24"/>
        </w:rPr>
        <w:t xml:space="preserve"> Работа с родителями</w:t>
      </w:r>
    </w:p>
    <w:p w:rsidR="006D26C7" w:rsidRPr="0014770E" w:rsidRDefault="00302AA0" w:rsidP="009B0E84">
      <w:pPr>
        <w:shd w:val="clear" w:color="auto" w:fill="FFFFFF"/>
        <w:tabs>
          <w:tab w:val="left" w:pos="4928"/>
        </w:tabs>
        <w:spacing w:before="225"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D26C7"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2017 году взаимодействию с семьей уделялось достаточно внимания. Ведущие цели взаимодействия детского сада с семьей —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6D26C7" w:rsidRPr="0014770E" w:rsidRDefault="006D26C7" w:rsidP="009B0E84">
      <w:pPr>
        <w:shd w:val="clear" w:color="auto" w:fill="FFFFFF"/>
        <w:tabs>
          <w:tab w:val="left" w:pos="4928"/>
        </w:tabs>
        <w:spacing w:before="225"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течение учебного года педагоги использовали различные формы работы направленные на вовлечение родителей в образовательный процесс:   </w:t>
      </w:r>
    </w:p>
    <w:p w:rsidR="006D26C7" w:rsidRPr="0014770E" w:rsidRDefault="006D26C7" w:rsidP="009B0E84">
      <w:pPr>
        <w:numPr>
          <w:ilvl w:val="0"/>
          <w:numId w:val="28"/>
        </w:numPr>
        <w:shd w:val="clear" w:color="auto" w:fill="FFFFFF"/>
        <w:tabs>
          <w:tab w:val="left" w:pos="4928"/>
        </w:tabs>
        <w:spacing w:before="225"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 дни открытых дверей;</w:t>
      </w:r>
    </w:p>
    <w:p w:rsidR="006D26C7" w:rsidRPr="0014770E" w:rsidRDefault="006D26C7" w:rsidP="009B0E84">
      <w:pPr>
        <w:numPr>
          <w:ilvl w:val="0"/>
          <w:numId w:val="28"/>
        </w:numPr>
        <w:shd w:val="clear" w:color="auto" w:fill="FFFFFF"/>
        <w:tabs>
          <w:tab w:val="left" w:pos="4928"/>
        </w:tabs>
        <w:spacing w:before="225"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индивидуальные и групповые консультации; </w:t>
      </w:r>
    </w:p>
    <w:p w:rsidR="006D26C7" w:rsidRPr="0014770E" w:rsidRDefault="006D26C7" w:rsidP="009B0E84">
      <w:pPr>
        <w:numPr>
          <w:ilvl w:val="0"/>
          <w:numId w:val="28"/>
        </w:numPr>
        <w:shd w:val="clear" w:color="auto" w:fill="FFFFFF"/>
        <w:tabs>
          <w:tab w:val="left" w:pos="4928"/>
        </w:tabs>
        <w:spacing w:before="225"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родительские собрания;</w:t>
      </w:r>
    </w:p>
    <w:p w:rsidR="006D26C7" w:rsidRDefault="006D26C7" w:rsidP="009B0E84">
      <w:pPr>
        <w:numPr>
          <w:ilvl w:val="0"/>
          <w:numId w:val="28"/>
        </w:numPr>
        <w:shd w:val="clear" w:color="auto" w:fill="FFFFFF"/>
        <w:tabs>
          <w:tab w:val="left" w:pos="4928"/>
        </w:tabs>
        <w:spacing w:before="225"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оформляли информационные стенды;</w:t>
      </w:r>
    </w:p>
    <w:p w:rsidR="00302AA0" w:rsidRPr="0014770E" w:rsidRDefault="00302AA0" w:rsidP="009B0E84">
      <w:pPr>
        <w:numPr>
          <w:ilvl w:val="0"/>
          <w:numId w:val="28"/>
        </w:numPr>
        <w:shd w:val="clear" w:color="auto" w:fill="FFFFFF"/>
        <w:tabs>
          <w:tab w:val="left" w:pos="4928"/>
        </w:tabs>
        <w:spacing w:before="225"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оформляли стенгазеты по темам недели в холле детского сада;</w:t>
      </w:r>
    </w:p>
    <w:p w:rsidR="006D26C7" w:rsidRPr="0014770E" w:rsidRDefault="006D26C7" w:rsidP="009B0E84">
      <w:pPr>
        <w:numPr>
          <w:ilvl w:val="0"/>
          <w:numId w:val="28"/>
        </w:numPr>
        <w:shd w:val="clear" w:color="auto" w:fill="FFFFFF"/>
        <w:tabs>
          <w:tab w:val="left" w:pos="4928"/>
        </w:tabs>
        <w:spacing w:before="225"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привлекали родителей к организации выставок детского творчества;</w:t>
      </w:r>
    </w:p>
    <w:p w:rsidR="006D26C7" w:rsidRPr="0014770E" w:rsidRDefault="006D26C7" w:rsidP="009B0E84">
      <w:pPr>
        <w:numPr>
          <w:ilvl w:val="0"/>
          <w:numId w:val="28"/>
        </w:numPr>
        <w:shd w:val="clear" w:color="auto" w:fill="FFFFFF"/>
        <w:tabs>
          <w:tab w:val="left" w:pos="4928"/>
        </w:tabs>
        <w:spacing w:before="225"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приглашали  родителей на детские концерты и праздники.</w:t>
      </w:r>
    </w:p>
    <w:p w:rsidR="006D26C7" w:rsidRPr="0014770E" w:rsidRDefault="006D26C7" w:rsidP="009B0E84">
      <w:pPr>
        <w:shd w:val="clear" w:color="auto" w:fill="FFFFFF"/>
        <w:tabs>
          <w:tab w:val="left" w:pos="4928"/>
        </w:tabs>
        <w:spacing w:before="225"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проводилось анкетирование родителей, создавалось информационное пространство по проблеме педагогического процесса в группах. </w:t>
      </w:r>
    </w:p>
    <w:p w:rsidR="006D26C7" w:rsidRPr="0014770E" w:rsidRDefault="006D26C7" w:rsidP="009B0E84">
      <w:pPr>
        <w:shd w:val="clear" w:color="auto" w:fill="FFFFFF"/>
        <w:tabs>
          <w:tab w:val="left" w:pos="4928"/>
        </w:tabs>
        <w:spacing w:before="225"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целью создания комфортных условий пребывания детей в детском саду, формирования у них умения адаптироваться к новым социальным условиям, была направлена деятельность коллектива на разнообразную совместную деятельность взрослых и детей, а также другие формы, способствующие социально-эмоциональному развитию детей.</w:t>
      </w:r>
    </w:p>
    <w:p w:rsidR="006D26C7" w:rsidRPr="0014770E" w:rsidRDefault="006D26C7" w:rsidP="009B0E84">
      <w:pPr>
        <w:tabs>
          <w:tab w:val="left" w:pos="4928"/>
        </w:tabs>
        <w:spacing w:after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 течение учебного года  были проведены мероприятия для родителей:</w:t>
      </w:r>
    </w:p>
    <w:p w:rsidR="006D26C7" w:rsidRPr="0014770E" w:rsidRDefault="006D26C7" w:rsidP="009B0E84">
      <w:pPr>
        <w:numPr>
          <w:ilvl w:val="0"/>
          <w:numId w:val="29"/>
        </w:numPr>
        <w:tabs>
          <w:tab w:val="left" w:pos="4928"/>
        </w:tabs>
        <w:spacing w:after="0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Родительские собрания </w:t>
      </w:r>
    </w:p>
    <w:p w:rsidR="006D26C7" w:rsidRPr="0014770E" w:rsidRDefault="002021B0" w:rsidP="009B0E84">
      <w:pPr>
        <w:numPr>
          <w:ilvl w:val="0"/>
          <w:numId w:val="29"/>
        </w:numPr>
        <w:tabs>
          <w:tab w:val="left" w:pos="4928"/>
        </w:tabs>
        <w:spacing w:after="0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Консультационные дни (каждые два месяца в единый городской консультационный день родители имели возможность получить консультацию любого специалиста ДОУ)</w:t>
      </w:r>
    </w:p>
    <w:p w:rsidR="006D26C7" w:rsidRPr="0014770E" w:rsidRDefault="006D26C7" w:rsidP="009B0E84">
      <w:pPr>
        <w:numPr>
          <w:ilvl w:val="0"/>
          <w:numId w:val="29"/>
        </w:numPr>
        <w:tabs>
          <w:tab w:val="left" w:pos="4928"/>
        </w:tabs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Анкетирования.</w:t>
      </w:r>
    </w:p>
    <w:p w:rsidR="006D26C7" w:rsidRPr="0014770E" w:rsidRDefault="006D26C7" w:rsidP="009B0E84">
      <w:pPr>
        <w:numPr>
          <w:ilvl w:val="0"/>
          <w:numId w:val="29"/>
        </w:numPr>
        <w:tabs>
          <w:tab w:val="left" w:pos="4928"/>
        </w:tabs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Индивидуальные консультации, беседы. </w:t>
      </w:r>
    </w:p>
    <w:p w:rsidR="006D26C7" w:rsidRDefault="006D26C7" w:rsidP="009B0E84">
      <w:pPr>
        <w:numPr>
          <w:ilvl w:val="0"/>
          <w:numId w:val="29"/>
        </w:numPr>
        <w:tabs>
          <w:tab w:val="left" w:pos="4928"/>
        </w:tabs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Выставк</w:t>
      </w:r>
      <w:r w:rsidR="002021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</w:t>
      </w:r>
      <w:r w:rsidRPr="0014770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семейных работ </w:t>
      </w:r>
    </w:p>
    <w:p w:rsidR="006D26C7" w:rsidRPr="0014770E" w:rsidRDefault="006D26C7" w:rsidP="009B0E84">
      <w:pPr>
        <w:numPr>
          <w:ilvl w:val="0"/>
          <w:numId w:val="29"/>
        </w:numPr>
        <w:tabs>
          <w:tab w:val="left" w:pos="4928"/>
        </w:tabs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Совместные детско-родительские тренинги, конкурсы, праздники, досуги, способствующие неформальному общению участников педагогического процесса, выполняющие не только развлекательную роль, но и способствующие духовному обогащению взрослых и детей, воспитанию здорового образа жизни.</w:t>
      </w:r>
    </w:p>
    <w:p w:rsidR="006D26C7" w:rsidRPr="0014770E" w:rsidRDefault="006D26C7" w:rsidP="009B0E84">
      <w:pPr>
        <w:numPr>
          <w:ilvl w:val="0"/>
          <w:numId w:val="29"/>
        </w:numPr>
        <w:tabs>
          <w:tab w:val="left" w:pos="4928"/>
        </w:tabs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Оказание практической помощи семье: информационные стенды</w:t>
      </w:r>
    </w:p>
    <w:p w:rsidR="006D26C7" w:rsidRPr="0014770E" w:rsidRDefault="006D26C7" w:rsidP="009B0E84">
      <w:pPr>
        <w:numPr>
          <w:ilvl w:val="0"/>
          <w:numId w:val="29"/>
        </w:numPr>
        <w:tabs>
          <w:tab w:val="left" w:pos="4928"/>
        </w:tabs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Совместные выезды на природу.</w:t>
      </w:r>
    </w:p>
    <w:p w:rsidR="006D26C7" w:rsidRPr="0014770E" w:rsidRDefault="006D26C7" w:rsidP="009B0E84">
      <w:pPr>
        <w:tabs>
          <w:tab w:val="left" w:pos="4928"/>
        </w:tabs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D26C7" w:rsidRPr="0014770E" w:rsidRDefault="006D26C7" w:rsidP="009B0E84">
      <w:pPr>
        <w:shd w:val="clear" w:color="auto" w:fill="FFFFFF"/>
        <w:tabs>
          <w:tab w:val="left" w:pos="492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анкетирования по проблеме удовлетворенности ро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дителей деятельностью ДОУ свидетельствуют о следующем:</w:t>
      </w:r>
    </w:p>
    <w:p w:rsidR="006D26C7" w:rsidRPr="0014770E" w:rsidRDefault="006D26C7" w:rsidP="009B0E84">
      <w:pPr>
        <w:numPr>
          <w:ilvl w:val="0"/>
          <w:numId w:val="27"/>
        </w:numPr>
        <w:shd w:val="clear" w:color="auto" w:fill="FFFFFF"/>
        <w:tabs>
          <w:tab w:val="left" w:pos="4928"/>
        </w:tabs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99,2%  родителей считают, что воспитатели обеспечивают ре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бенку всестороннее развитие способностей, качественную под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готовку к школе и укрепл</w:t>
      </w:r>
      <w:r w:rsidR="00915F3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</w:t>
      </w:r>
      <w:r w:rsidR="00915F3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D26C7" w:rsidRPr="0014770E" w:rsidRDefault="006D26C7" w:rsidP="009B0E84">
      <w:pPr>
        <w:numPr>
          <w:ilvl w:val="0"/>
          <w:numId w:val="27"/>
        </w:numPr>
        <w:shd w:val="clear" w:color="auto" w:fill="FFFFFF"/>
        <w:tabs>
          <w:tab w:val="left" w:pos="4928"/>
        </w:tabs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65,1% родителей считают сложн</w:t>
      </w:r>
      <w:r w:rsidR="00915F39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попасть в данное образовательное учреждение;</w:t>
      </w:r>
    </w:p>
    <w:p w:rsidR="006D26C7" w:rsidRPr="0014770E" w:rsidRDefault="006D26C7" w:rsidP="009B0E84">
      <w:pPr>
        <w:numPr>
          <w:ilvl w:val="0"/>
          <w:numId w:val="27"/>
        </w:numPr>
        <w:shd w:val="clear" w:color="auto" w:fill="FFFFFF"/>
        <w:tabs>
          <w:tab w:val="left" w:pos="4928"/>
        </w:tabs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86,7% родителей считают, что качественно ведется работа по дополнительным образовательным услугам;</w:t>
      </w:r>
    </w:p>
    <w:p w:rsidR="006D26C7" w:rsidRPr="0014770E" w:rsidRDefault="006D26C7" w:rsidP="009B0E84">
      <w:pPr>
        <w:numPr>
          <w:ilvl w:val="0"/>
          <w:numId w:val="27"/>
        </w:numPr>
        <w:shd w:val="clear" w:color="auto" w:fill="FFFFFF"/>
        <w:tabs>
          <w:tab w:val="left" w:pos="4928"/>
        </w:tabs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98,4%  родителей признают профессиональное мастерств</w:t>
      </w:r>
      <w:r w:rsidR="00915F3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коллектива;</w:t>
      </w:r>
    </w:p>
    <w:p w:rsidR="006D26C7" w:rsidRPr="0014770E" w:rsidRDefault="006D26C7" w:rsidP="009B0E84">
      <w:pPr>
        <w:numPr>
          <w:ilvl w:val="0"/>
          <w:numId w:val="27"/>
        </w:numPr>
        <w:shd w:val="clear" w:color="auto" w:fill="FFFFFF"/>
        <w:tabs>
          <w:tab w:val="left" w:pos="4928"/>
        </w:tabs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88,8% родителей считают, что питание в ДОУ соответствует норме;</w:t>
      </w:r>
    </w:p>
    <w:p w:rsidR="006D26C7" w:rsidRPr="0014770E" w:rsidRDefault="006D26C7" w:rsidP="009B0E84">
      <w:pPr>
        <w:numPr>
          <w:ilvl w:val="0"/>
          <w:numId w:val="27"/>
        </w:numPr>
        <w:shd w:val="clear" w:color="auto" w:fill="FFFFFF"/>
        <w:tabs>
          <w:tab w:val="left" w:pos="4928"/>
        </w:tabs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74,3% родител</w:t>
      </w:r>
      <w:r w:rsidR="00915F39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считают, что информацию по образовательному процессу получают своевременно и доступно;</w:t>
      </w:r>
    </w:p>
    <w:p w:rsidR="006D26C7" w:rsidRPr="0014770E" w:rsidRDefault="006D26C7" w:rsidP="009B0E84">
      <w:pPr>
        <w:numPr>
          <w:ilvl w:val="0"/>
          <w:numId w:val="27"/>
        </w:numPr>
        <w:shd w:val="clear" w:color="auto" w:fill="FFFFFF"/>
        <w:tabs>
          <w:tab w:val="left" w:pos="4928"/>
        </w:tabs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79,7% родител</w:t>
      </w:r>
      <w:r w:rsidR="00915F39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подготовка выпускников к продолжению учебы в школе находится на высоком уровне;</w:t>
      </w:r>
    </w:p>
    <w:p w:rsidR="006D26C7" w:rsidRPr="0014770E" w:rsidRDefault="006D26C7" w:rsidP="009B0E84">
      <w:pPr>
        <w:numPr>
          <w:ilvl w:val="0"/>
          <w:numId w:val="27"/>
        </w:numPr>
        <w:shd w:val="clear" w:color="auto" w:fill="FFFFFF"/>
        <w:tabs>
          <w:tab w:val="left" w:pos="4928"/>
        </w:tabs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76,4% родителей считают, что престиж и репутация ДОУ находится на высоком уровне.</w:t>
      </w:r>
    </w:p>
    <w:p w:rsidR="006D26C7" w:rsidRPr="0014770E" w:rsidRDefault="006D26C7" w:rsidP="009B0E84">
      <w:pPr>
        <w:shd w:val="clear" w:color="auto" w:fill="FFFFFF"/>
        <w:tabs>
          <w:tab w:val="left" w:pos="4928"/>
        </w:tabs>
        <w:spacing w:before="225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Согласно полученным данным по результатам анкетирования на предмет удовлетворенности родителей работой нашего учреждения, детский сад имеет достаточно высокий рейтинг у родителей. Отрадно, что родители поддерживают нас и охотно откликаются на все наши предложения и начинания. Практически во всех группах родители активно включаются в обсуждение педагогических проблем, связанных с воспитанием собственного ребенка.</w:t>
      </w:r>
    </w:p>
    <w:p w:rsidR="006D26C7" w:rsidRPr="0014770E" w:rsidRDefault="006D26C7" w:rsidP="009B0E84">
      <w:pPr>
        <w:shd w:val="clear" w:color="auto" w:fill="FFFFFF"/>
        <w:tabs>
          <w:tab w:val="left" w:pos="4928"/>
        </w:tabs>
        <w:spacing w:before="225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 На основе полученных результатов мы выявили, что актуаль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для нас проблемы —налажи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 взаимоотношений с детьми и родителями — успешно реш</w:t>
      </w:r>
      <w:r w:rsidR="00915F39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аются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нужно повысить уровень информированности по образовательному процессу –план работ</w:t>
      </w:r>
      <w:r w:rsidR="00915F3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неделю, консультации по темам недели, своевременное выставление на сайте информации по работе ДОУ, консультации по годовым задачам, выставка детских работ в холле и в уголк</w:t>
      </w:r>
      <w:r w:rsidR="00915F39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родителей.</w:t>
      </w:r>
    </w:p>
    <w:p w:rsidR="006D26C7" w:rsidRPr="0014770E" w:rsidRDefault="006D26C7" w:rsidP="009B0E84">
      <w:pPr>
        <w:tabs>
          <w:tab w:val="left" w:pos="4928"/>
        </w:tabs>
        <w:spacing w:after="0"/>
        <w:ind w:left="567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D26C7" w:rsidRPr="0014770E" w:rsidRDefault="006D26C7" w:rsidP="009B0E84">
      <w:pPr>
        <w:widowControl w:val="0"/>
        <w:autoSpaceDE w:val="0"/>
        <w:autoSpaceDN w:val="0"/>
        <w:adjustRightInd w:val="0"/>
        <w:spacing w:after="0"/>
        <w:ind w:firstLine="426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С целью создания взаимовыгодного </w:t>
      </w:r>
      <w:r w:rsidR="0003273A" w:rsidRPr="0014770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социального партнёрства, для функционирования учреждения в режиме открытого образовательного пространства в рамках договора и планов совместной деятельности осуществлять деловое сотрудничество с рядом организаций и учреждений нашего города:</w:t>
      </w:r>
    </w:p>
    <w:p w:rsidR="0003273A" w:rsidRPr="0014770E" w:rsidRDefault="0003273A" w:rsidP="009B0E84">
      <w:pPr>
        <w:shd w:val="clear" w:color="auto" w:fill="FFFFFF"/>
        <w:tabs>
          <w:tab w:val="left" w:pos="4928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70E">
        <w:rPr>
          <w:rFonts w:ascii="Times New Roman" w:eastAsia="Calibri" w:hAnsi="Times New Roman" w:cs="Times New Roman"/>
          <w:sz w:val="24"/>
          <w:szCs w:val="24"/>
        </w:rPr>
        <w:t xml:space="preserve">Заключены договора о сотрудничестве и разработаны планы взаимодействия по познавательному и художественно-творческому направлению со следующими социальными партнерами: </w:t>
      </w:r>
    </w:p>
    <w:p w:rsidR="0001128D" w:rsidRPr="0001128D" w:rsidRDefault="0001128D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Для функционирования учреждения в режиме открытого образовательного пространства установлено взаимовыгодное социальное партнерство с различными социальными институтами.</w:t>
      </w:r>
    </w:p>
    <w:p w:rsidR="0001128D" w:rsidRPr="0001128D" w:rsidRDefault="0001128D" w:rsidP="009B0E84">
      <w:pPr>
        <w:shd w:val="clear" w:color="auto" w:fill="FFFFFF"/>
        <w:tabs>
          <w:tab w:val="left" w:pos="4928"/>
        </w:tabs>
        <w:spacing w:after="0"/>
        <w:ind w:left="128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МБОУ г. Иркутска СОШ № 32;</w:t>
      </w:r>
    </w:p>
    <w:p w:rsidR="0001128D" w:rsidRPr="0001128D" w:rsidRDefault="0001128D" w:rsidP="009B0E84">
      <w:pPr>
        <w:shd w:val="clear" w:color="auto" w:fill="FFFFFF"/>
        <w:tabs>
          <w:tab w:val="left" w:pos="4928"/>
        </w:tabs>
        <w:spacing w:after="0"/>
        <w:ind w:left="128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МБУК г. Иркутска, библиотека № 17;</w:t>
      </w:r>
    </w:p>
    <w:p w:rsidR="0001128D" w:rsidRPr="0001128D" w:rsidRDefault="0001128D" w:rsidP="009B0E84">
      <w:pPr>
        <w:shd w:val="clear" w:color="auto" w:fill="FFFFFF"/>
        <w:tabs>
          <w:tab w:val="left" w:pos="4928"/>
        </w:tabs>
        <w:spacing w:after="0"/>
        <w:ind w:left="128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Отдел ОГИБДД УВД России по г. Иркутску;</w:t>
      </w:r>
    </w:p>
    <w:p w:rsidR="0001128D" w:rsidRPr="0001128D" w:rsidRDefault="0001128D" w:rsidP="009B0E84">
      <w:pPr>
        <w:shd w:val="clear" w:color="auto" w:fill="FFFFFF"/>
        <w:tabs>
          <w:tab w:val="left" w:pos="4928"/>
        </w:tabs>
        <w:spacing w:after="0"/>
        <w:ind w:left="128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ОГБУК редакция журнала «</w:t>
      </w:r>
      <w:proofErr w:type="spellStart"/>
      <w:r w:rsidRPr="000112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Сибирячок</w:t>
      </w:r>
      <w:proofErr w:type="spellEnd"/>
      <w:r w:rsidRPr="000112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»;</w:t>
      </w:r>
    </w:p>
    <w:p w:rsidR="0003273A" w:rsidRPr="0014770E" w:rsidRDefault="0003273A" w:rsidP="00E00184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Cs/>
          <w:i/>
          <w:sz w:val="24"/>
          <w:szCs w:val="24"/>
        </w:rPr>
      </w:pPr>
    </w:p>
    <w:p w:rsidR="00BD7A83" w:rsidRPr="00915F39" w:rsidRDefault="00BD7A83" w:rsidP="00915F39">
      <w:pPr>
        <w:pStyle w:val="a7"/>
        <w:numPr>
          <w:ilvl w:val="1"/>
          <w:numId w:val="4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5F39">
        <w:rPr>
          <w:rFonts w:ascii="Times New Roman" w:hAnsi="Times New Roman" w:cs="Times New Roman"/>
          <w:b/>
          <w:sz w:val="24"/>
          <w:szCs w:val="24"/>
        </w:rPr>
        <w:t>Результаты диагностики психологической готовности детей к школе</w:t>
      </w:r>
    </w:p>
    <w:p w:rsidR="00BD7A83" w:rsidRPr="0014770E" w:rsidRDefault="003A24F9" w:rsidP="00BD7A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93019" wp14:editId="2EB72997">
            <wp:extent cx="5741581" cy="1509823"/>
            <wp:effectExtent l="0" t="0" r="12065" b="1460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A24F9" w:rsidRPr="0014770E" w:rsidRDefault="003A24F9" w:rsidP="00BD7A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9"/>
        <w:gridCol w:w="2305"/>
      </w:tblGrid>
      <w:tr w:rsidR="003A24F9" w:rsidRPr="0014770E" w:rsidTr="00915F39">
        <w:trPr>
          <w:jc w:val="center"/>
        </w:trPr>
        <w:tc>
          <w:tcPr>
            <w:tcW w:w="4749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305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2016/2017 уч. год</w:t>
            </w:r>
          </w:p>
        </w:tc>
      </w:tr>
      <w:tr w:rsidR="003A24F9" w:rsidRPr="0014770E" w:rsidTr="00915F39">
        <w:trPr>
          <w:jc w:val="center"/>
        </w:trPr>
        <w:tc>
          <w:tcPr>
            <w:tcW w:w="4749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выпускников (человек. / %)</w:t>
            </w:r>
          </w:p>
        </w:tc>
        <w:tc>
          <w:tcPr>
            <w:tcW w:w="2305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72/100%</w:t>
            </w:r>
          </w:p>
        </w:tc>
      </w:tr>
      <w:tr w:rsidR="003A24F9" w:rsidRPr="0014770E" w:rsidTr="00915F39">
        <w:trPr>
          <w:jc w:val="center"/>
        </w:trPr>
        <w:tc>
          <w:tcPr>
            <w:tcW w:w="4749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 по усвоению программы.</w:t>
            </w:r>
          </w:p>
        </w:tc>
        <w:tc>
          <w:tcPr>
            <w:tcW w:w="2305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72/100%</w:t>
            </w:r>
          </w:p>
        </w:tc>
      </w:tr>
      <w:tr w:rsidR="003A24F9" w:rsidRPr="0014770E" w:rsidTr="00915F39">
        <w:trPr>
          <w:jc w:val="center"/>
        </w:trPr>
        <w:tc>
          <w:tcPr>
            <w:tcW w:w="4749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уровень (готовность к обучению)</w:t>
            </w:r>
          </w:p>
        </w:tc>
        <w:tc>
          <w:tcPr>
            <w:tcW w:w="2305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57/79%</w:t>
            </w:r>
          </w:p>
        </w:tc>
      </w:tr>
      <w:tr w:rsidR="003A24F9" w:rsidRPr="0014770E" w:rsidTr="00915F39">
        <w:trPr>
          <w:jc w:val="center"/>
        </w:trPr>
        <w:tc>
          <w:tcPr>
            <w:tcW w:w="4749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уровень (условная готовность)</w:t>
            </w:r>
          </w:p>
        </w:tc>
        <w:tc>
          <w:tcPr>
            <w:tcW w:w="2305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13/18%</w:t>
            </w:r>
          </w:p>
        </w:tc>
      </w:tr>
      <w:tr w:rsidR="003A24F9" w:rsidRPr="0014770E" w:rsidTr="00915F39">
        <w:trPr>
          <w:jc w:val="center"/>
        </w:trPr>
        <w:tc>
          <w:tcPr>
            <w:tcW w:w="4749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уровень(условная неготовность)</w:t>
            </w:r>
          </w:p>
        </w:tc>
        <w:tc>
          <w:tcPr>
            <w:tcW w:w="2305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2/3%</w:t>
            </w:r>
          </w:p>
        </w:tc>
      </w:tr>
      <w:tr w:rsidR="003A24F9" w:rsidRPr="0014770E" w:rsidTr="00915F39">
        <w:trPr>
          <w:jc w:val="center"/>
        </w:trPr>
        <w:tc>
          <w:tcPr>
            <w:tcW w:w="4749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IY</w:t>
            </w: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уровень (неготовность к обучению)</w:t>
            </w:r>
          </w:p>
        </w:tc>
        <w:tc>
          <w:tcPr>
            <w:tcW w:w="2305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</w:tbl>
    <w:p w:rsidR="003A24F9" w:rsidRPr="0014770E" w:rsidRDefault="003A24F9" w:rsidP="003A24F9">
      <w:pPr>
        <w:tabs>
          <w:tab w:val="left" w:pos="4928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70E">
        <w:rPr>
          <w:rFonts w:ascii="Times New Roman" w:eastAsia="Calibri" w:hAnsi="Times New Roman" w:cs="Times New Roman"/>
          <w:sz w:val="24"/>
          <w:szCs w:val="24"/>
        </w:rPr>
        <w:t xml:space="preserve">Обследовано </w:t>
      </w:r>
      <w:r w:rsidR="009B0E84">
        <w:rPr>
          <w:rFonts w:ascii="Times New Roman" w:eastAsia="Calibri" w:hAnsi="Times New Roman" w:cs="Times New Roman"/>
          <w:sz w:val="24"/>
          <w:szCs w:val="24"/>
        </w:rPr>
        <w:t>3</w:t>
      </w:r>
      <w:r w:rsidRPr="0014770E">
        <w:rPr>
          <w:rFonts w:ascii="Times New Roman" w:eastAsia="Calibri" w:hAnsi="Times New Roman" w:cs="Times New Roman"/>
          <w:sz w:val="24"/>
          <w:szCs w:val="24"/>
        </w:rPr>
        <w:t xml:space="preserve"> подготовительных группы (№ 5, 7, 10) – </w:t>
      </w:r>
      <w:r w:rsidR="00915F39">
        <w:rPr>
          <w:rFonts w:ascii="Times New Roman" w:eastAsia="Calibri" w:hAnsi="Times New Roman" w:cs="Times New Roman"/>
          <w:sz w:val="24"/>
          <w:szCs w:val="24"/>
        </w:rPr>
        <w:t>72</w:t>
      </w:r>
      <w:r w:rsidRPr="0014770E">
        <w:rPr>
          <w:rFonts w:ascii="Times New Roman" w:eastAsia="Calibri" w:hAnsi="Times New Roman" w:cs="Times New Roman"/>
          <w:sz w:val="24"/>
          <w:szCs w:val="24"/>
        </w:rPr>
        <w:t xml:space="preserve"> выпускник</w:t>
      </w:r>
      <w:r w:rsidR="00915F39">
        <w:rPr>
          <w:rFonts w:ascii="Times New Roman" w:eastAsia="Calibri" w:hAnsi="Times New Roman" w:cs="Times New Roman"/>
          <w:sz w:val="24"/>
          <w:szCs w:val="24"/>
        </w:rPr>
        <w:t>а</w:t>
      </w:r>
      <w:r w:rsidRPr="0014770E">
        <w:rPr>
          <w:rFonts w:ascii="Times New Roman" w:eastAsia="Calibri" w:hAnsi="Times New Roman" w:cs="Times New Roman"/>
          <w:sz w:val="24"/>
          <w:szCs w:val="24"/>
        </w:rPr>
        <w:t xml:space="preserve"> детского сада. </w:t>
      </w:r>
    </w:p>
    <w:p w:rsidR="003A24F9" w:rsidRPr="0014770E" w:rsidRDefault="003A24F9" w:rsidP="009B0E84">
      <w:pPr>
        <w:tabs>
          <w:tab w:val="left" w:pos="4928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70E">
        <w:rPr>
          <w:rFonts w:ascii="Times New Roman" w:eastAsia="Calibri" w:hAnsi="Times New Roman" w:cs="Times New Roman"/>
          <w:sz w:val="24"/>
          <w:szCs w:val="24"/>
        </w:rPr>
        <w:t xml:space="preserve">Диагностика готовности к школьному обучению проводилась в начале и в конце учебного года. В начале года по результатам диагностики была выявлена «группа риска» (3 и 4 уровень готовности), с которой в течение года проводились коррекционно-развивающие занятия. В конце учебного года была проведена повторная диагностика, </w:t>
      </w:r>
      <w:r w:rsidRPr="0014770E">
        <w:rPr>
          <w:rFonts w:ascii="Times New Roman" w:eastAsia="Calibri" w:hAnsi="Times New Roman" w:cs="Times New Roman"/>
          <w:sz w:val="24"/>
          <w:szCs w:val="24"/>
        </w:rPr>
        <w:lastRenderedPageBreak/>
        <w:t>которая выявила положительную динамику школьной готовности выпускников подготовительных групп.</w:t>
      </w:r>
    </w:p>
    <w:p w:rsidR="003A24F9" w:rsidRPr="0014770E" w:rsidRDefault="003A24F9" w:rsidP="003A24F9">
      <w:pPr>
        <w:tabs>
          <w:tab w:val="left" w:pos="4928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70E">
        <w:rPr>
          <w:rFonts w:ascii="Times New Roman" w:eastAsia="Calibri" w:hAnsi="Times New Roman" w:cs="Times New Roman"/>
          <w:sz w:val="24"/>
          <w:szCs w:val="24"/>
        </w:rPr>
        <w:t xml:space="preserve">На втором этапе диагностики на 3 уровне выявлено 3% детей (2 ребенка). Данный результат можно объяснить тем, что у детей недостаточная интеллектуальная  </w:t>
      </w:r>
      <w:proofErr w:type="gramStart"/>
      <w:r w:rsidRPr="0014770E">
        <w:rPr>
          <w:rFonts w:ascii="Times New Roman" w:eastAsia="Calibri" w:hAnsi="Times New Roman" w:cs="Times New Roman"/>
          <w:sz w:val="24"/>
          <w:szCs w:val="24"/>
        </w:rPr>
        <w:t>подготовленность</w:t>
      </w:r>
      <w:proofErr w:type="gramEnd"/>
      <w:r w:rsidRPr="0014770E">
        <w:rPr>
          <w:rFonts w:ascii="Times New Roman" w:eastAsia="Calibri" w:hAnsi="Times New Roman" w:cs="Times New Roman"/>
          <w:sz w:val="24"/>
          <w:szCs w:val="24"/>
        </w:rPr>
        <w:t xml:space="preserve"> которая зависит от индивидуальных особенностей ребенка. </w:t>
      </w:r>
    </w:p>
    <w:p w:rsidR="003A24F9" w:rsidRPr="0014770E" w:rsidRDefault="003A24F9" w:rsidP="003A24F9">
      <w:pPr>
        <w:tabs>
          <w:tab w:val="left" w:pos="492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3A24F9" w:rsidRPr="0014770E" w:rsidRDefault="003A24F9" w:rsidP="003A24F9">
      <w:pPr>
        <w:tabs>
          <w:tab w:val="left" w:pos="4928"/>
        </w:tabs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Результаты коррекционно-педагогической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77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деятельности выпускников.</w:t>
      </w:r>
    </w:p>
    <w:p w:rsidR="003A24F9" w:rsidRPr="0014770E" w:rsidRDefault="003A24F9" w:rsidP="003A24F9">
      <w:pPr>
        <w:tabs>
          <w:tab w:val="left" w:pos="4928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6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3"/>
        <w:gridCol w:w="2246"/>
      </w:tblGrid>
      <w:tr w:rsidR="003A24F9" w:rsidRPr="0014770E" w:rsidTr="003A24F9">
        <w:trPr>
          <w:jc w:val="center"/>
        </w:trPr>
        <w:tc>
          <w:tcPr>
            <w:tcW w:w="4513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left="150"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246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2016/2017  </w:t>
            </w:r>
            <w:proofErr w:type="spellStart"/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A24F9" w:rsidRPr="0014770E" w:rsidTr="003A24F9">
        <w:trPr>
          <w:jc w:val="center"/>
        </w:trPr>
        <w:tc>
          <w:tcPr>
            <w:tcW w:w="4513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выпускников (человек. / %)</w:t>
            </w:r>
          </w:p>
        </w:tc>
        <w:tc>
          <w:tcPr>
            <w:tcW w:w="2246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17/100%</w:t>
            </w:r>
          </w:p>
        </w:tc>
      </w:tr>
      <w:tr w:rsidR="003A24F9" w:rsidRPr="0014770E" w:rsidTr="003A24F9">
        <w:trPr>
          <w:jc w:val="center"/>
        </w:trPr>
        <w:tc>
          <w:tcPr>
            <w:tcW w:w="4513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выпускников по усвоению программы.</w:t>
            </w:r>
          </w:p>
        </w:tc>
        <w:tc>
          <w:tcPr>
            <w:tcW w:w="2246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17/100%</w:t>
            </w:r>
          </w:p>
        </w:tc>
      </w:tr>
      <w:tr w:rsidR="003A24F9" w:rsidRPr="0014770E" w:rsidTr="003A24F9">
        <w:trPr>
          <w:jc w:val="center"/>
        </w:trPr>
        <w:tc>
          <w:tcPr>
            <w:tcW w:w="4513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147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уровень (готовность к обучению)</w:t>
            </w:r>
          </w:p>
        </w:tc>
        <w:tc>
          <w:tcPr>
            <w:tcW w:w="2246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17/100%</w:t>
            </w:r>
          </w:p>
        </w:tc>
      </w:tr>
      <w:tr w:rsidR="003A24F9" w:rsidRPr="0014770E" w:rsidTr="003A24F9">
        <w:trPr>
          <w:jc w:val="center"/>
        </w:trPr>
        <w:tc>
          <w:tcPr>
            <w:tcW w:w="4513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147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уровень (условная готовность)</w:t>
            </w:r>
          </w:p>
        </w:tc>
        <w:tc>
          <w:tcPr>
            <w:tcW w:w="2246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  <w:tr w:rsidR="003A24F9" w:rsidRPr="0014770E" w:rsidTr="003A24F9">
        <w:trPr>
          <w:jc w:val="center"/>
        </w:trPr>
        <w:tc>
          <w:tcPr>
            <w:tcW w:w="4513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147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уровень(условная неготовность)</w:t>
            </w:r>
          </w:p>
        </w:tc>
        <w:tc>
          <w:tcPr>
            <w:tcW w:w="2246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  <w:tr w:rsidR="003A24F9" w:rsidRPr="0014770E" w:rsidTr="003A24F9">
        <w:trPr>
          <w:jc w:val="center"/>
        </w:trPr>
        <w:tc>
          <w:tcPr>
            <w:tcW w:w="4513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IY</w:t>
            </w:r>
            <w:r w:rsidRPr="00147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уровень (неготовность к обучению)</w:t>
            </w:r>
          </w:p>
        </w:tc>
        <w:tc>
          <w:tcPr>
            <w:tcW w:w="2246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  <w:tr w:rsidR="003A24F9" w:rsidRPr="0014770E" w:rsidTr="003A24F9">
        <w:trPr>
          <w:jc w:val="center"/>
        </w:trPr>
        <w:tc>
          <w:tcPr>
            <w:tcW w:w="4513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хорошей речью.</w:t>
            </w:r>
          </w:p>
        </w:tc>
        <w:tc>
          <w:tcPr>
            <w:tcW w:w="2246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17/100%</w:t>
            </w:r>
          </w:p>
        </w:tc>
      </w:tr>
      <w:tr w:rsidR="003A24F9" w:rsidRPr="0014770E" w:rsidTr="003A24F9">
        <w:trPr>
          <w:jc w:val="center"/>
        </w:trPr>
        <w:tc>
          <w:tcPr>
            <w:tcW w:w="4513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 значительными улучшениями. </w:t>
            </w:r>
          </w:p>
        </w:tc>
        <w:tc>
          <w:tcPr>
            <w:tcW w:w="2246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3A24F9" w:rsidRPr="0014770E" w:rsidRDefault="003A24F9" w:rsidP="003A24F9">
            <w:pPr>
              <w:tabs>
                <w:tab w:val="left" w:pos="4928"/>
              </w:tabs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47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</w:tbl>
    <w:p w:rsidR="003A24F9" w:rsidRPr="0014770E" w:rsidRDefault="003A24F9" w:rsidP="003A24F9">
      <w:pPr>
        <w:tabs>
          <w:tab w:val="left" w:pos="4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4F9" w:rsidRPr="0014770E" w:rsidRDefault="003A24F9" w:rsidP="009B0E84">
      <w:pPr>
        <w:tabs>
          <w:tab w:val="left" w:pos="492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правильно спланированной коррекционной работы и комплексного подхода в коррекции и обучении при подготовке к школе специалисты совместно с воспитателями добились хороших результатов. К обучению в школе подготовлено 17 детей. </w:t>
      </w:r>
    </w:p>
    <w:p w:rsidR="003A24F9" w:rsidRPr="0014770E" w:rsidRDefault="003A24F9" w:rsidP="009B0E84">
      <w:pPr>
        <w:tabs>
          <w:tab w:val="left" w:pos="4928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всех детей скорректировано произношение, моторика, фонематическое восприятие. Словарь богат глаголами, прилагательными, причастиями и т.д. Навыки связной речи соответствуют возрасту. Дети пересказывают, печатают слова, читают. Владеют всеми видами языкового анализа. Уровень развития психических процессов у всех выпускников соответствует возрасту, у детей сформированы навыки учебной деятельности и эмоционально-волевая сфера. Результаты итоговой диагностики показал, что у всех выпускников сформированы интегративные качества (физические, интеллектуальные, личностные).  Всем детям рекомендовано посещение общеразвивающей школы. </w:t>
      </w:r>
    </w:p>
    <w:p w:rsidR="00BD7A83" w:rsidRPr="0014770E" w:rsidRDefault="00BD7A83" w:rsidP="009B0E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A83" w:rsidRPr="00915F39" w:rsidRDefault="003A24F9" w:rsidP="009B0E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F39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BD7A83" w:rsidRPr="00915F39">
        <w:rPr>
          <w:rFonts w:ascii="Times New Roman" w:hAnsi="Times New Roman" w:cs="Times New Roman"/>
          <w:sz w:val="24"/>
          <w:szCs w:val="24"/>
        </w:rPr>
        <w:t xml:space="preserve">результаты диагностики готовности детей к школе показали </w:t>
      </w:r>
      <w:r w:rsidR="00915F39">
        <w:rPr>
          <w:rFonts w:ascii="Times New Roman" w:hAnsi="Times New Roman" w:cs="Times New Roman"/>
          <w:sz w:val="24"/>
          <w:szCs w:val="24"/>
        </w:rPr>
        <w:t xml:space="preserve">положительную </w:t>
      </w:r>
      <w:r w:rsidR="00BD7A83" w:rsidRPr="00915F39">
        <w:rPr>
          <w:rFonts w:ascii="Times New Roman" w:hAnsi="Times New Roman" w:cs="Times New Roman"/>
          <w:sz w:val="24"/>
          <w:szCs w:val="24"/>
        </w:rPr>
        <w:t xml:space="preserve">динамику в развитии </w:t>
      </w:r>
      <w:proofErr w:type="spellStart"/>
      <w:r w:rsidR="00BD7A83" w:rsidRPr="00915F39">
        <w:rPr>
          <w:rFonts w:ascii="Times New Roman" w:hAnsi="Times New Roman" w:cs="Times New Roman"/>
          <w:sz w:val="24"/>
          <w:szCs w:val="24"/>
        </w:rPr>
        <w:t>школьнозначимых</w:t>
      </w:r>
      <w:proofErr w:type="spellEnd"/>
      <w:r w:rsidR="00BD7A83" w:rsidRPr="00915F39">
        <w:rPr>
          <w:rFonts w:ascii="Times New Roman" w:hAnsi="Times New Roman" w:cs="Times New Roman"/>
          <w:sz w:val="24"/>
          <w:szCs w:val="24"/>
        </w:rPr>
        <w:t xml:space="preserve"> функций во всех подготовительных группах. </w:t>
      </w:r>
    </w:p>
    <w:p w:rsidR="00A04FF4" w:rsidRPr="0014770E" w:rsidRDefault="00A04FF4" w:rsidP="009B0E8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64DD5" w:rsidRDefault="00E64DD5" w:rsidP="009B0E84">
      <w:pPr>
        <w:pStyle w:val="a7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770E">
        <w:rPr>
          <w:rFonts w:ascii="Times New Roman" w:hAnsi="Times New Roman" w:cs="Times New Roman"/>
          <w:b/>
          <w:bCs/>
          <w:sz w:val="24"/>
          <w:szCs w:val="24"/>
        </w:rPr>
        <w:t>Условия осуществления образовательного процесса</w:t>
      </w:r>
    </w:p>
    <w:p w:rsidR="008E7525" w:rsidRPr="0014770E" w:rsidRDefault="008E7525" w:rsidP="00E64DD5">
      <w:pPr>
        <w:pStyle w:val="a7"/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 w:cs="Times New Roman"/>
          <w:b/>
          <w:bCs/>
          <w:sz w:val="24"/>
          <w:szCs w:val="24"/>
        </w:rPr>
      </w:pPr>
    </w:p>
    <w:p w:rsidR="00A04FF4" w:rsidRDefault="00E64DD5" w:rsidP="002367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770E">
        <w:rPr>
          <w:rFonts w:ascii="Times New Roman" w:hAnsi="Times New Roman" w:cs="Times New Roman"/>
          <w:b/>
          <w:bCs/>
          <w:sz w:val="24"/>
          <w:szCs w:val="24"/>
        </w:rPr>
        <w:t>4.1 Кадровое обеспечение</w:t>
      </w:r>
    </w:p>
    <w:p w:rsidR="008E7525" w:rsidRPr="0014770E" w:rsidRDefault="008E7525" w:rsidP="002367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128D" w:rsidRPr="0001128D" w:rsidRDefault="0001128D" w:rsidP="009B0E8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Фактическое количество сотрудников учреждения - 55 человек, из них педагог</w:t>
      </w:r>
      <w:r w:rsidR="0007762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ических работников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-  2</w:t>
      </w:r>
      <w:r w:rsidR="0007762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5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01128D" w:rsidRDefault="0001128D" w:rsidP="009B0E8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Образовательную деятельность с детьми осуществляют: 1 педагог-психолог, 3 музыкальных руководителя, 2 учителя-логопеда, 1 инструктор по физической культуре, </w:t>
      </w:r>
      <w:r w:rsidR="0007762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18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воспитателей. Подбор педагогических кадров проходит с учетом образовательного уровня и квалификации педагогов.</w:t>
      </w:r>
    </w:p>
    <w:p w:rsidR="00244255" w:rsidRDefault="00244255" w:rsidP="0001128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Образовательный уровень педагогических работников</w:t>
      </w:r>
    </w:p>
    <w:tbl>
      <w:tblPr>
        <w:tblW w:w="9653" w:type="dxa"/>
        <w:jc w:val="center"/>
        <w:tblLook w:val="04A0" w:firstRow="1" w:lastRow="0" w:firstColumn="1" w:lastColumn="0" w:noHBand="0" w:noVBand="1"/>
      </w:tblPr>
      <w:tblGrid>
        <w:gridCol w:w="2417"/>
        <w:gridCol w:w="4536"/>
        <w:gridCol w:w="1701"/>
        <w:gridCol w:w="999"/>
      </w:tblGrid>
      <w:tr w:rsidR="00244255" w:rsidRPr="00713783" w:rsidTr="00253BBC">
        <w:trPr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16E7">
              <w:rPr>
                <w:rFonts w:ascii="Times New Roman" w:eastAsia="Times New Roman" w:hAnsi="Times New Roman" w:cs="Times New Roman"/>
                <w:b/>
              </w:rPr>
              <w:lastRenderedPageBreak/>
              <w:t>Статус сотрудника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16E7">
              <w:rPr>
                <w:rFonts w:ascii="Times New Roman" w:eastAsia="Times New Roman" w:hAnsi="Times New Roman" w:cs="Times New Roman"/>
                <w:b/>
              </w:rPr>
              <w:t>Образование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16E7">
              <w:rPr>
                <w:rFonts w:ascii="Times New Roman" w:eastAsia="Times New Roman" w:hAnsi="Times New Roman" w:cs="Times New Roman"/>
                <w:b/>
              </w:rPr>
              <w:t>Количество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16E7"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</w:tr>
      <w:tr w:rsidR="00244255" w:rsidRPr="00713783" w:rsidTr="00253BBC">
        <w:trPr>
          <w:trHeight w:val="655"/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442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316E7">
              <w:rPr>
                <w:rFonts w:ascii="Times New Roman" w:eastAsia="Times New Roman" w:hAnsi="Times New Roman" w:cs="Times New Roman"/>
              </w:rPr>
              <w:t>Администрация ОУ (заведующ</w:t>
            </w:r>
            <w:r>
              <w:rPr>
                <w:rFonts w:ascii="Times New Roman" w:eastAsia="Times New Roman" w:hAnsi="Times New Roman" w:cs="Times New Roman"/>
              </w:rPr>
              <w:t>ий</w:t>
            </w:r>
            <w:r w:rsidRPr="00A316E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316E7">
              <w:rPr>
                <w:rFonts w:ascii="Times New Roman" w:eastAsia="Times New Roman" w:hAnsi="Times New Roman" w:cs="Times New Roman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16E7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16E7">
              <w:rPr>
                <w:rFonts w:ascii="Times New Roman" w:eastAsia="Times New Roman" w:hAnsi="Times New Roman" w:cs="Times New Roman"/>
                <w:b/>
              </w:rPr>
              <w:t>100 %</w:t>
            </w:r>
          </w:p>
        </w:tc>
      </w:tr>
      <w:tr w:rsidR="00244255" w:rsidRPr="00713783" w:rsidTr="00253BBC">
        <w:trPr>
          <w:trHeight w:val="655"/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316E7">
              <w:rPr>
                <w:rFonts w:ascii="Times New Roman" w:eastAsia="Times New Roman" w:hAnsi="Times New Roman" w:cs="Times New Roman"/>
              </w:rPr>
              <w:t>Заместитель заведующей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316E7">
              <w:rPr>
                <w:rFonts w:ascii="Times New Roman" w:eastAsia="Times New Roman" w:hAnsi="Times New Roman" w:cs="Times New Roman"/>
              </w:rPr>
              <w:t>Высшее педагогическое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16E7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16E7">
              <w:rPr>
                <w:rFonts w:ascii="Times New Roman" w:eastAsia="Times New Roman" w:hAnsi="Times New Roman" w:cs="Times New Roman"/>
                <w:b/>
              </w:rPr>
              <w:t>100 %</w:t>
            </w:r>
          </w:p>
        </w:tc>
      </w:tr>
      <w:tr w:rsidR="00244255" w:rsidRPr="00713783" w:rsidTr="00253BBC">
        <w:trPr>
          <w:trHeight w:val="360"/>
          <w:jc w:val="center"/>
        </w:trPr>
        <w:tc>
          <w:tcPr>
            <w:tcW w:w="2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316E7">
              <w:rPr>
                <w:rFonts w:ascii="Times New Roman" w:eastAsia="Times New Roman" w:hAnsi="Times New Roman" w:cs="Times New Roman"/>
              </w:rPr>
              <w:t>Педагогические работники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316E7">
              <w:rPr>
                <w:rFonts w:ascii="Times New Roman" w:eastAsia="Times New Roman" w:hAnsi="Times New Roman" w:cs="Times New Roman"/>
              </w:rPr>
              <w:t>Высшее педагогическое</w:t>
            </w:r>
          </w:p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316E7">
              <w:rPr>
                <w:rFonts w:ascii="Times New Roman" w:eastAsia="Times New Roman" w:hAnsi="Times New Roman" w:cs="Times New Roman"/>
              </w:rPr>
              <w:t>(по профилю деятельности)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52</w:t>
            </w:r>
            <w:r w:rsidRPr="00A316E7">
              <w:rPr>
                <w:rFonts w:ascii="Times New Roman" w:eastAsia="Times New Roman" w:hAnsi="Times New Roman" w:cs="Times New Roman"/>
                <w:b/>
              </w:rPr>
              <w:t xml:space="preserve"> %</w:t>
            </w:r>
          </w:p>
        </w:tc>
      </w:tr>
      <w:tr w:rsidR="00244255" w:rsidRPr="00713783" w:rsidTr="00253BBC">
        <w:trPr>
          <w:trHeight w:val="274"/>
          <w:jc w:val="center"/>
        </w:trPr>
        <w:tc>
          <w:tcPr>
            <w:tcW w:w="2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316E7">
              <w:rPr>
                <w:rFonts w:ascii="Times New Roman" w:eastAsia="Times New Roman" w:hAnsi="Times New Roman" w:cs="Times New Roman"/>
              </w:rPr>
              <w:t>Среднее специальное</w:t>
            </w:r>
          </w:p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316E7">
              <w:rPr>
                <w:rFonts w:ascii="Times New Roman" w:eastAsia="Times New Roman" w:hAnsi="Times New Roman" w:cs="Times New Roman"/>
              </w:rPr>
              <w:t>(по профилю деятельности)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442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16E7">
              <w:rPr>
                <w:rFonts w:ascii="Times New Roman" w:eastAsia="Times New Roman" w:hAnsi="Times New Roman" w:cs="Times New Roman"/>
                <w:b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48</w:t>
            </w:r>
            <w:r w:rsidRPr="00A316E7">
              <w:rPr>
                <w:rFonts w:ascii="Times New Roman" w:eastAsia="Times New Roman" w:hAnsi="Times New Roman" w:cs="Times New Roman"/>
                <w:b/>
              </w:rPr>
              <w:t xml:space="preserve"> %</w:t>
            </w:r>
          </w:p>
        </w:tc>
      </w:tr>
      <w:tr w:rsidR="00244255" w:rsidRPr="00713783" w:rsidTr="00253BBC">
        <w:trPr>
          <w:trHeight w:val="274"/>
          <w:jc w:val="center"/>
        </w:trPr>
        <w:tc>
          <w:tcPr>
            <w:tcW w:w="2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316E7">
              <w:rPr>
                <w:rFonts w:ascii="Times New Roman" w:eastAsia="Times New Roman" w:hAnsi="Times New Roman" w:cs="Times New Roman"/>
              </w:rPr>
              <w:t>Не имеющих специального 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16E7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255" w:rsidRPr="00A316E7" w:rsidRDefault="00244255" w:rsidP="00253B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16E7">
              <w:rPr>
                <w:rFonts w:ascii="Times New Roman" w:eastAsia="Times New Roman" w:hAnsi="Times New Roman" w:cs="Times New Roman"/>
                <w:b/>
              </w:rPr>
              <w:t>0 %</w:t>
            </w:r>
          </w:p>
        </w:tc>
      </w:tr>
    </w:tbl>
    <w:p w:rsidR="00244255" w:rsidRDefault="00244255" w:rsidP="0001128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:rsidR="0001128D" w:rsidRPr="0001128D" w:rsidRDefault="0001128D" w:rsidP="009B0E84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Педагогическими кадрами детский сад обеспечен на </w:t>
      </w:r>
      <w:r w:rsidR="0007762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85 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%. </w:t>
      </w:r>
    </w:p>
    <w:p w:rsidR="0001128D" w:rsidRPr="0001128D" w:rsidRDefault="0001128D" w:rsidP="009B0E84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В 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2017 год</w:t>
      </w:r>
      <w:r w:rsidR="0007762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у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7762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установлена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перв</w:t>
      </w:r>
      <w:r w:rsidR="0007762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ая квалификационная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категори</w:t>
      </w:r>
      <w:r w:rsidR="0007762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я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2 воспитателя</w:t>
      </w:r>
      <w:r w:rsidR="0007762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м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. Таким образом, на конец учебного года,  </w:t>
      </w:r>
      <w:r w:rsidR="00253BBC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5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педагог</w:t>
      </w:r>
      <w:r w:rsidR="00253BBC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ов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имеют высшую квалификационную категорию, 7 педагогов имеют первую  квалификационную категорию.</w:t>
      </w:r>
    </w:p>
    <w:p w:rsidR="0001128D" w:rsidRPr="0001128D" w:rsidRDefault="0001128D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Непрерывность профессионального развития педагогических работников обеспечивается через курсовую подготовку. В течение года 2 педагога прошли курсы повышения квалификации.  Из них 1 человек прошел обучение на курсах МКОУ ДПО ЦИМПО по теме «Содержание и организация работы с детьми раннего возраста в системе дошкольного образования» в объеме 72 часа. В июне 2017 года учитель-логопед прошла курсовую подготовку в учреждении ДПО «Событие» по теме «Организация образовательного процесса в группах компенсирующей направленности для детей с нарушениями реч</w:t>
      </w:r>
      <w:r w:rsidR="0007762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и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в условиях реализации ФГОС ДО» (72 часа)».  3 педагога прошли профессиональную переподготовку </w:t>
      </w:r>
      <w:r w:rsidR="0007762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по направлению дошкольное образование 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в Институте психологического консультирования «Новый век», г. Санкт-Петербург</w:t>
      </w:r>
      <w:r w:rsidR="00077622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E64DD5" w:rsidRPr="0014770E" w:rsidRDefault="00E64DD5" w:rsidP="009B0E8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367E2" w:rsidRPr="0014770E" w:rsidRDefault="007635AF" w:rsidP="009B0E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hAnsi="Times New Roman" w:cs="Times New Roman"/>
          <w:sz w:val="24"/>
          <w:szCs w:val="24"/>
        </w:rPr>
        <w:t>В</w:t>
      </w:r>
      <w:r w:rsidR="00CD6DB1" w:rsidRPr="0014770E">
        <w:rPr>
          <w:rFonts w:ascii="Times New Roman" w:hAnsi="Times New Roman" w:cs="Times New Roman"/>
          <w:sz w:val="24"/>
          <w:szCs w:val="24"/>
        </w:rPr>
        <w:t xml:space="preserve"> 2017 </w:t>
      </w:r>
      <w:r w:rsidR="004307E2" w:rsidRPr="0014770E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14770E">
        <w:rPr>
          <w:rFonts w:ascii="Times New Roman" w:hAnsi="Times New Roman" w:cs="Times New Roman"/>
          <w:sz w:val="24"/>
          <w:szCs w:val="24"/>
        </w:rPr>
        <w:t xml:space="preserve"> педагоги активно участвовали в конкурсах, конферен</w:t>
      </w:r>
      <w:r w:rsidR="001D3DD6" w:rsidRPr="0014770E">
        <w:rPr>
          <w:rFonts w:ascii="Times New Roman" w:hAnsi="Times New Roman" w:cs="Times New Roman"/>
          <w:sz w:val="24"/>
          <w:szCs w:val="24"/>
        </w:rPr>
        <w:t>циях, методических объединениях:</w:t>
      </w:r>
    </w:p>
    <w:p w:rsidR="0001128D" w:rsidRPr="0001128D" w:rsidRDefault="0001128D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Педагоги ДОУ принимали участие в конкурсах различного уровня:</w:t>
      </w:r>
    </w:p>
    <w:p w:rsidR="00CD6DB1" w:rsidRPr="0014770E" w:rsidRDefault="00CD6DB1" w:rsidP="009B0E84">
      <w:pPr>
        <w:numPr>
          <w:ilvl w:val="0"/>
          <w:numId w:val="32"/>
        </w:numPr>
        <w:spacing w:after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Международные</w:t>
      </w:r>
      <w:proofErr w:type="gramStart"/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,</w:t>
      </w:r>
      <w:proofErr w:type="gramEnd"/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всероссийские  дистанционные  конкурсы  (100% педагогов);</w:t>
      </w:r>
    </w:p>
    <w:p w:rsidR="00CD6DB1" w:rsidRPr="0014770E" w:rsidRDefault="00CD6DB1" w:rsidP="009B0E84">
      <w:pPr>
        <w:numPr>
          <w:ilvl w:val="0"/>
          <w:numId w:val="32"/>
        </w:numPr>
        <w:spacing w:after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val="en-US" w:eastAsia="ru-RU"/>
        </w:rPr>
        <w:t>VIII</w:t>
      </w:r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окружной фестиваль  детского творчества «Звёздочки Иркутска – 2017», Толмачёва Н.В.(участник);</w:t>
      </w:r>
    </w:p>
    <w:p w:rsidR="00CD6DB1" w:rsidRPr="0014770E" w:rsidRDefault="00CD6DB1" w:rsidP="009B0E84">
      <w:pPr>
        <w:numPr>
          <w:ilvl w:val="0"/>
          <w:numId w:val="32"/>
        </w:numPr>
        <w:spacing w:after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Общегородской проект «Фестиваль детских спектаклей» (МК)</w:t>
      </w:r>
      <w:proofErr w:type="gramStart"/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,</w:t>
      </w:r>
      <w:proofErr w:type="gramEnd"/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Полякова И.М. (участник)</w:t>
      </w:r>
    </w:p>
    <w:p w:rsidR="00CD6DB1" w:rsidRPr="0014770E" w:rsidRDefault="00CD6DB1" w:rsidP="009B0E84">
      <w:pPr>
        <w:numPr>
          <w:ilvl w:val="0"/>
          <w:numId w:val="32"/>
        </w:numPr>
        <w:spacing w:after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Региональный конкурс «Лучшая разработка мероприятия» (участник), Серова О.В.</w:t>
      </w:r>
    </w:p>
    <w:p w:rsidR="00CD6DB1" w:rsidRPr="0014770E" w:rsidRDefault="00CD6DB1" w:rsidP="009B0E84">
      <w:pPr>
        <w:numPr>
          <w:ilvl w:val="0"/>
          <w:numId w:val="32"/>
        </w:numPr>
        <w:spacing w:after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Региональный семейный конкурс «Сохраним природу Сибири» (участник), Горбунова Е.О., </w:t>
      </w:r>
      <w:proofErr w:type="spellStart"/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Рачкова</w:t>
      </w:r>
      <w:proofErr w:type="spellEnd"/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О.О.</w:t>
      </w:r>
    </w:p>
    <w:p w:rsidR="00CD6DB1" w:rsidRPr="0014770E" w:rsidRDefault="00CD6DB1" w:rsidP="009B0E84">
      <w:pPr>
        <w:numPr>
          <w:ilvl w:val="0"/>
          <w:numId w:val="32"/>
        </w:numPr>
        <w:spacing w:after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Региональный фестиваль «От замысла к воплощению. Край родной», Толмачёва Н.В., </w:t>
      </w:r>
      <w:proofErr w:type="spellStart"/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Руссикх</w:t>
      </w:r>
      <w:proofErr w:type="spellEnd"/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О.С., </w:t>
      </w:r>
      <w:proofErr w:type="spellStart"/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Толкачва</w:t>
      </w:r>
      <w:proofErr w:type="spellEnd"/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Т.А</w:t>
      </w:r>
      <w:proofErr w:type="gramStart"/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,, </w:t>
      </w:r>
      <w:proofErr w:type="spellStart"/>
      <w:proofErr w:type="gramEnd"/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Эккель</w:t>
      </w:r>
      <w:proofErr w:type="spellEnd"/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Н.Н.</w:t>
      </w:r>
    </w:p>
    <w:p w:rsidR="00CD6DB1" w:rsidRPr="0014770E" w:rsidRDefault="00CD6DB1" w:rsidP="009B0E84">
      <w:pPr>
        <w:numPr>
          <w:ilvl w:val="0"/>
          <w:numId w:val="32"/>
        </w:numPr>
        <w:spacing w:after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Муниципальный конкурс «Учительская планета блогов и сайтов», Дорохова С.К. (участник)</w:t>
      </w:r>
    </w:p>
    <w:p w:rsidR="00CD6DB1" w:rsidRPr="0014770E" w:rsidRDefault="00CD6DB1" w:rsidP="009B0E84">
      <w:pPr>
        <w:numPr>
          <w:ilvl w:val="0"/>
          <w:numId w:val="32"/>
        </w:numPr>
        <w:spacing w:after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val="en-US" w:eastAsia="ru-RU"/>
        </w:rPr>
        <w:t>I</w:t>
      </w:r>
      <w:r w:rsidRPr="0014770E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Чемпионат города по футболу среди дошкольных учреждений, (победители – 3-место)</w:t>
      </w:r>
    </w:p>
    <w:p w:rsidR="00CD6DB1" w:rsidRPr="0014770E" w:rsidRDefault="00CD6DB1" w:rsidP="00CD6DB1">
      <w:pPr>
        <w:tabs>
          <w:tab w:val="left" w:pos="4928"/>
        </w:tabs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 – передовые педагогические практики: сборники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3827"/>
        <w:gridCol w:w="2127"/>
      </w:tblGrid>
      <w:tr w:rsidR="00CD6DB1" w:rsidRPr="0014770E" w:rsidTr="0014770E">
        <w:tc>
          <w:tcPr>
            <w:tcW w:w="2093" w:type="dxa"/>
          </w:tcPr>
          <w:p w:rsidR="00CD6DB1" w:rsidRPr="0014770E" w:rsidRDefault="00CD6DB1" w:rsidP="00CD6DB1">
            <w:pPr>
              <w:jc w:val="center"/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Ф.И.О. педагога</w:t>
            </w:r>
          </w:p>
        </w:tc>
        <w:tc>
          <w:tcPr>
            <w:tcW w:w="1559" w:type="dxa"/>
          </w:tcPr>
          <w:p w:rsidR="00CD6DB1" w:rsidRPr="0014770E" w:rsidRDefault="00CD6DB1" w:rsidP="00CD6DB1">
            <w:pPr>
              <w:jc w:val="center"/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 xml:space="preserve">Уровень </w:t>
            </w:r>
          </w:p>
        </w:tc>
        <w:tc>
          <w:tcPr>
            <w:tcW w:w="3827" w:type="dxa"/>
          </w:tcPr>
          <w:p w:rsidR="00CD6DB1" w:rsidRPr="0014770E" w:rsidRDefault="00CD6DB1" w:rsidP="00CD6DB1">
            <w:pPr>
              <w:jc w:val="center"/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Название сборника</w:t>
            </w:r>
          </w:p>
        </w:tc>
        <w:tc>
          <w:tcPr>
            <w:tcW w:w="2127" w:type="dxa"/>
          </w:tcPr>
          <w:p w:rsidR="00CD6DB1" w:rsidRPr="0014770E" w:rsidRDefault="00CD6DB1" w:rsidP="00CD6DB1">
            <w:pPr>
              <w:jc w:val="center"/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Наименование статьи</w:t>
            </w:r>
          </w:p>
        </w:tc>
      </w:tr>
      <w:tr w:rsidR="00CD6DB1" w:rsidRPr="0014770E" w:rsidTr="0014770E">
        <w:tc>
          <w:tcPr>
            <w:tcW w:w="2093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Русских О.С.,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proofErr w:type="spellStart"/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Здровеннова</w:t>
            </w:r>
            <w:proofErr w:type="spellEnd"/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 xml:space="preserve"> Т.В.</w:t>
            </w:r>
          </w:p>
        </w:tc>
        <w:tc>
          <w:tcPr>
            <w:tcW w:w="1559" w:type="dxa"/>
            <w:vMerge w:val="restart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  <w:lang w:val="en-US"/>
              </w:rPr>
              <w:t>VI</w:t>
            </w: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 xml:space="preserve"> Международные Байкальские родительские чтения</w:t>
            </w:r>
          </w:p>
        </w:tc>
        <w:tc>
          <w:tcPr>
            <w:tcW w:w="3827" w:type="dxa"/>
            <w:vMerge w:val="restart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«Экология современной семьи: ценности, традиции, установки»</w:t>
            </w:r>
          </w:p>
        </w:tc>
        <w:tc>
          <w:tcPr>
            <w:tcW w:w="2127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«Совместные проекты детского сада и семьи по экологическому воспитанию»</w:t>
            </w:r>
          </w:p>
        </w:tc>
      </w:tr>
      <w:tr w:rsidR="00CD6DB1" w:rsidRPr="0014770E" w:rsidTr="0014770E">
        <w:tc>
          <w:tcPr>
            <w:tcW w:w="2093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Богданова Т.С., Авдиенко С.А.</w:t>
            </w:r>
          </w:p>
        </w:tc>
        <w:tc>
          <w:tcPr>
            <w:tcW w:w="1559" w:type="dxa"/>
            <w:vMerge/>
            <w:vAlign w:val="center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«В поисках утраченных традиций. Семейное чтение»</w:t>
            </w:r>
          </w:p>
        </w:tc>
      </w:tr>
      <w:tr w:rsidR="00CD6DB1" w:rsidRPr="0014770E" w:rsidTr="0014770E">
        <w:tc>
          <w:tcPr>
            <w:tcW w:w="2093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proofErr w:type="spellStart"/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Рачкова</w:t>
            </w:r>
            <w:proofErr w:type="spellEnd"/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 xml:space="preserve"> О.О., Горбунова Е.О.</w:t>
            </w:r>
          </w:p>
        </w:tc>
        <w:tc>
          <w:tcPr>
            <w:tcW w:w="1559" w:type="dxa"/>
            <w:vMerge/>
            <w:vAlign w:val="center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«Понимание – важная часть семейного быта»</w:t>
            </w:r>
          </w:p>
        </w:tc>
      </w:tr>
      <w:tr w:rsidR="00CD6DB1" w:rsidRPr="0014770E" w:rsidTr="0014770E">
        <w:tc>
          <w:tcPr>
            <w:tcW w:w="2093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Чибисова Н.А., Толкачёва Т.А.</w:t>
            </w:r>
          </w:p>
        </w:tc>
        <w:tc>
          <w:tcPr>
            <w:tcW w:w="1559" w:type="dxa"/>
            <w:vMerge/>
            <w:vAlign w:val="center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«Общие взгляды и интересы – гарантия крепкой семьи»</w:t>
            </w:r>
          </w:p>
        </w:tc>
      </w:tr>
      <w:tr w:rsidR="00CD6DB1" w:rsidRPr="0014770E" w:rsidTr="0014770E">
        <w:tc>
          <w:tcPr>
            <w:tcW w:w="2093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Кашина А.Н. и др.</w:t>
            </w:r>
          </w:p>
        </w:tc>
        <w:tc>
          <w:tcPr>
            <w:tcW w:w="1559" w:type="dxa"/>
            <w:vMerge/>
            <w:vAlign w:val="center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«Тематические акции как интерактивная форма сотрудничества с семьями воспитанников ДОО»</w:t>
            </w:r>
          </w:p>
        </w:tc>
      </w:tr>
      <w:tr w:rsidR="00CD6DB1" w:rsidRPr="0014770E" w:rsidTr="0014770E">
        <w:trPr>
          <w:trHeight w:val="1388"/>
        </w:trPr>
        <w:tc>
          <w:tcPr>
            <w:tcW w:w="2093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Чибисова Н.А., Толкачёва Т.А., Дорохова С.К, Серова О.В.</w:t>
            </w:r>
          </w:p>
        </w:tc>
        <w:tc>
          <w:tcPr>
            <w:tcW w:w="1559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  <w:lang w:val="en-US"/>
              </w:rPr>
              <w:t xml:space="preserve">VI </w:t>
            </w:r>
            <w:r w:rsidRPr="0014770E">
              <w:rPr>
                <w:sz w:val="24"/>
                <w:szCs w:val="24"/>
              </w:rPr>
              <w:t xml:space="preserve">Международная научная конференция </w:t>
            </w:r>
          </w:p>
        </w:tc>
        <w:tc>
          <w:tcPr>
            <w:tcW w:w="3827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«Инновационные педагогические технологии»</w:t>
            </w:r>
          </w:p>
        </w:tc>
        <w:tc>
          <w:tcPr>
            <w:tcW w:w="2127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«Взаимосвязь общественного и семейного воспитания»</w:t>
            </w:r>
          </w:p>
        </w:tc>
      </w:tr>
      <w:tr w:rsidR="00CD6DB1" w:rsidRPr="0014770E" w:rsidTr="0014770E">
        <w:trPr>
          <w:trHeight w:val="1177"/>
        </w:trPr>
        <w:tc>
          <w:tcPr>
            <w:tcW w:w="2093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proofErr w:type="spellStart"/>
            <w:r w:rsidRPr="0014770E">
              <w:rPr>
                <w:sz w:val="24"/>
                <w:szCs w:val="24"/>
              </w:rPr>
              <w:t>Бурляева</w:t>
            </w:r>
            <w:proofErr w:type="spellEnd"/>
            <w:r w:rsidRPr="0014770E">
              <w:rPr>
                <w:sz w:val="24"/>
                <w:szCs w:val="24"/>
              </w:rPr>
              <w:t xml:space="preserve"> Е.Н., </w:t>
            </w:r>
            <w:proofErr w:type="spellStart"/>
            <w:r w:rsidRPr="0014770E">
              <w:rPr>
                <w:sz w:val="24"/>
                <w:szCs w:val="24"/>
              </w:rPr>
              <w:t>Тодмачёва</w:t>
            </w:r>
            <w:proofErr w:type="spellEnd"/>
            <w:r w:rsidRPr="0014770E">
              <w:rPr>
                <w:sz w:val="24"/>
                <w:szCs w:val="24"/>
              </w:rPr>
              <w:t xml:space="preserve"> Н.В.</w:t>
            </w:r>
          </w:p>
        </w:tc>
        <w:tc>
          <w:tcPr>
            <w:tcW w:w="1559" w:type="dxa"/>
            <w:vMerge w:val="restart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Международная научно-практическая  конференция</w:t>
            </w:r>
          </w:p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 </w:t>
            </w:r>
          </w:p>
        </w:tc>
        <w:tc>
          <w:tcPr>
            <w:tcW w:w="3827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«Инновационное развитие современной науки: проблемы и перспективы»</w:t>
            </w:r>
          </w:p>
        </w:tc>
        <w:tc>
          <w:tcPr>
            <w:tcW w:w="2127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«Формирование речи детей дошкольного возраста через музыкально-ритмические навыки»</w:t>
            </w:r>
          </w:p>
        </w:tc>
      </w:tr>
      <w:tr w:rsidR="00CD6DB1" w:rsidRPr="0014770E" w:rsidTr="0014770E">
        <w:trPr>
          <w:trHeight w:val="1177"/>
        </w:trPr>
        <w:tc>
          <w:tcPr>
            <w:tcW w:w="2093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Кашина А.Н., Безродная Е.А.</w:t>
            </w:r>
          </w:p>
        </w:tc>
        <w:tc>
          <w:tcPr>
            <w:tcW w:w="1559" w:type="dxa"/>
            <w:vMerge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«Актуальные вопросы обучения и воспитания подрастающего поколения»</w:t>
            </w:r>
          </w:p>
        </w:tc>
        <w:tc>
          <w:tcPr>
            <w:tcW w:w="2127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«Индивидуальная программа развития детей с ТНР как система взаимодействия специалистов ДОУ»</w:t>
            </w:r>
          </w:p>
        </w:tc>
      </w:tr>
      <w:tr w:rsidR="00CD6DB1" w:rsidRPr="0014770E" w:rsidTr="0014770E">
        <w:trPr>
          <w:trHeight w:val="1177"/>
        </w:trPr>
        <w:tc>
          <w:tcPr>
            <w:tcW w:w="2093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lastRenderedPageBreak/>
              <w:t>Полякова И.М.</w:t>
            </w:r>
          </w:p>
        </w:tc>
        <w:tc>
          <w:tcPr>
            <w:tcW w:w="1559" w:type="dxa"/>
            <w:vMerge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«Актуальные вопросы образовательной и воспитательной деятельности»</w:t>
            </w:r>
          </w:p>
        </w:tc>
        <w:tc>
          <w:tcPr>
            <w:tcW w:w="2127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«Сущность делового общения в педагогике»</w:t>
            </w:r>
          </w:p>
        </w:tc>
      </w:tr>
      <w:tr w:rsidR="00CD6DB1" w:rsidRPr="0014770E" w:rsidTr="0014770E">
        <w:trPr>
          <w:trHeight w:val="2567"/>
        </w:trPr>
        <w:tc>
          <w:tcPr>
            <w:tcW w:w="2093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 xml:space="preserve">Полякова И.М., </w:t>
            </w:r>
            <w:proofErr w:type="spellStart"/>
            <w:r w:rsidRPr="0014770E">
              <w:rPr>
                <w:sz w:val="24"/>
                <w:szCs w:val="24"/>
              </w:rPr>
              <w:t>Тютюнник</w:t>
            </w:r>
            <w:proofErr w:type="spellEnd"/>
            <w:r w:rsidRPr="0014770E"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559" w:type="dxa"/>
            <w:vMerge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«Интеллектуальный и научный потенциал ХХ</w:t>
            </w:r>
            <w:r w:rsidRPr="0014770E">
              <w:rPr>
                <w:sz w:val="24"/>
                <w:szCs w:val="24"/>
                <w:lang w:val="en-US"/>
              </w:rPr>
              <w:t>I</w:t>
            </w:r>
            <w:r w:rsidRPr="0014770E">
              <w:rPr>
                <w:sz w:val="24"/>
                <w:szCs w:val="24"/>
              </w:rPr>
              <w:t xml:space="preserve"> века»</w:t>
            </w:r>
          </w:p>
        </w:tc>
        <w:tc>
          <w:tcPr>
            <w:tcW w:w="2127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«Развитие логического мышления дошкольников средствами дидактических игр математического содержания»</w:t>
            </w:r>
          </w:p>
        </w:tc>
      </w:tr>
      <w:tr w:rsidR="00CD6DB1" w:rsidRPr="0014770E" w:rsidTr="0014770E">
        <w:trPr>
          <w:trHeight w:val="1388"/>
        </w:trPr>
        <w:tc>
          <w:tcPr>
            <w:tcW w:w="2093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Полякова И.М.</w:t>
            </w:r>
          </w:p>
        </w:tc>
        <w:tc>
          <w:tcPr>
            <w:tcW w:w="1559" w:type="dxa"/>
            <w:vMerge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«Актуальные вопросы образовательной и воспитательной деятельности»</w:t>
            </w:r>
          </w:p>
        </w:tc>
        <w:tc>
          <w:tcPr>
            <w:tcW w:w="2127" w:type="dxa"/>
            <w:hideMark/>
          </w:tcPr>
          <w:p w:rsidR="00CD6DB1" w:rsidRPr="0014770E" w:rsidRDefault="00CD6DB1" w:rsidP="00CD6DB1">
            <w:pPr>
              <w:tabs>
                <w:tab w:val="left" w:pos="4928"/>
              </w:tabs>
              <w:spacing w:before="150" w:after="150"/>
              <w:ind w:right="150"/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«Взаимодействие дошкольного образовательного учреждения  и семьи в формировании основ здорового образ жизни у детей дошкольного возраста»</w:t>
            </w:r>
          </w:p>
        </w:tc>
      </w:tr>
      <w:tr w:rsidR="00CD6DB1" w:rsidRPr="0014770E" w:rsidTr="0014770E">
        <w:trPr>
          <w:trHeight w:val="1388"/>
        </w:trPr>
        <w:tc>
          <w:tcPr>
            <w:tcW w:w="2093" w:type="dxa"/>
          </w:tcPr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  <w:proofErr w:type="spellStart"/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>Бурляева</w:t>
            </w:r>
            <w:proofErr w:type="spellEnd"/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 xml:space="preserve"> Е.Н., </w:t>
            </w:r>
            <w:proofErr w:type="spellStart"/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>Тодмачёва</w:t>
            </w:r>
            <w:proofErr w:type="spellEnd"/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 xml:space="preserve"> Н.В.</w:t>
            </w:r>
          </w:p>
        </w:tc>
        <w:tc>
          <w:tcPr>
            <w:tcW w:w="1559" w:type="dxa"/>
            <w:vMerge w:val="restart"/>
          </w:tcPr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> </w:t>
            </w:r>
          </w:p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> </w:t>
            </w:r>
          </w:p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> </w:t>
            </w:r>
          </w:p>
        </w:tc>
        <w:tc>
          <w:tcPr>
            <w:tcW w:w="3827" w:type="dxa"/>
          </w:tcPr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>«Проблемы и перспективы современной науки»</w:t>
            </w:r>
          </w:p>
        </w:tc>
        <w:tc>
          <w:tcPr>
            <w:tcW w:w="2127" w:type="dxa"/>
          </w:tcPr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>«Как научить ребёнка слушать музыку»</w:t>
            </w:r>
          </w:p>
        </w:tc>
      </w:tr>
      <w:tr w:rsidR="00CD6DB1" w:rsidRPr="0014770E" w:rsidTr="0014770E">
        <w:trPr>
          <w:trHeight w:val="1388"/>
        </w:trPr>
        <w:tc>
          <w:tcPr>
            <w:tcW w:w="2093" w:type="dxa"/>
          </w:tcPr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>Бадмаева С.В.</w:t>
            </w:r>
          </w:p>
        </w:tc>
        <w:tc>
          <w:tcPr>
            <w:tcW w:w="1559" w:type="dxa"/>
            <w:vMerge/>
          </w:tcPr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</w:p>
        </w:tc>
        <w:tc>
          <w:tcPr>
            <w:tcW w:w="3827" w:type="dxa"/>
          </w:tcPr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>«Современная наука: тенденции развития»</w:t>
            </w:r>
          </w:p>
        </w:tc>
        <w:tc>
          <w:tcPr>
            <w:tcW w:w="2127" w:type="dxa"/>
          </w:tcPr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>«Развития логического мышления у детей дошкольного возраста в процессе игр с нестандартным дидактическим материалом»</w:t>
            </w:r>
          </w:p>
        </w:tc>
      </w:tr>
      <w:tr w:rsidR="00CD6DB1" w:rsidRPr="0014770E" w:rsidTr="0014770E">
        <w:trPr>
          <w:trHeight w:val="1388"/>
        </w:trPr>
        <w:tc>
          <w:tcPr>
            <w:tcW w:w="2093" w:type="dxa"/>
          </w:tcPr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>Чибисова Н.А.</w:t>
            </w:r>
          </w:p>
        </w:tc>
        <w:tc>
          <w:tcPr>
            <w:tcW w:w="1559" w:type="dxa"/>
            <w:vMerge/>
          </w:tcPr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</w:p>
        </w:tc>
        <w:tc>
          <w:tcPr>
            <w:tcW w:w="3827" w:type="dxa"/>
          </w:tcPr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>«Современное состояние и перспективы развития научной мысли»</w:t>
            </w:r>
          </w:p>
        </w:tc>
        <w:tc>
          <w:tcPr>
            <w:tcW w:w="2127" w:type="dxa"/>
          </w:tcPr>
          <w:p w:rsidR="00CD6DB1" w:rsidRPr="0014770E" w:rsidRDefault="00CD6DB1" w:rsidP="00CD6DB1">
            <w:pPr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</w:pPr>
            <w:r w:rsidRPr="0014770E">
              <w:rPr>
                <w:rFonts w:eastAsia="Calibri"/>
                <w:bCs/>
                <w:color w:val="2E2224"/>
                <w:kern w:val="24"/>
                <w:sz w:val="24"/>
                <w:szCs w:val="24"/>
              </w:rPr>
              <w:t>«Организация взаимодействия ДОУ с семьями воспитанников»</w:t>
            </w:r>
          </w:p>
        </w:tc>
      </w:tr>
    </w:tbl>
    <w:p w:rsidR="00CD6DB1" w:rsidRPr="0014770E" w:rsidRDefault="00CD6DB1" w:rsidP="00CD6DB1">
      <w:pPr>
        <w:spacing w:after="0"/>
        <w:jc w:val="center"/>
        <w:rPr>
          <w:rFonts w:ascii="Times New Roman" w:eastAsia="Calibri" w:hAnsi="Times New Roman" w:cs="Times New Roman"/>
          <w:bCs/>
          <w:color w:val="2E2224"/>
          <w:kern w:val="24"/>
          <w:sz w:val="24"/>
          <w:szCs w:val="24"/>
          <w:lang w:eastAsia="ru-RU"/>
        </w:rPr>
      </w:pPr>
    </w:p>
    <w:p w:rsidR="00CD6DB1" w:rsidRPr="0014770E" w:rsidRDefault="00CD6DB1" w:rsidP="00CD6DB1">
      <w:pPr>
        <w:spacing w:after="0"/>
        <w:jc w:val="center"/>
        <w:rPr>
          <w:rFonts w:ascii="Times New Roman" w:eastAsia="Calibri" w:hAnsi="Times New Roman" w:cs="Times New Roman"/>
          <w:bCs/>
          <w:color w:val="2E2224"/>
          <w:kern w:val="24"/>
          <w:sz w:val="24"/>
          <w:szCs w:val="24"/>
          <w:lang w:eastAsia="ru-RU"/>
        </w:rPr>
      </w:pPr>
      <w:r w:rsidRPr="0014770E">
        <w:rPr>
          <w:rFonts w:ascii="Times New Roman" w:eastAsia="Calibri" w:hAnsi="Times New Roman" w:cs="Times New Roman"/>
          <w:bCs/>
          <w:color w:val="2E2224"/>
          <w:kern w:val="24"/>
          <w:sz w:val="24"/>
          <w:szCs w:val="24"/>
          <w:lang w:eastAsia="ru-RU"/>
        </w:rPr>
        <w:t>Педагоги – передовые педагогические практики: семинары</w:t>
      </w:r>
    </w:p>
    <w:p w:rsidR="00CD6DB1" w:rsidRPr="0014770E" w:rsidRDefault="00CD6DB1" w:rsidP="00CD6DB1">
      <w:pPr>
        <w:spacing w:after="0"/>
        <w:jc w:val="center"/>
        <w:rPr>
          <w:rFonts w:ascii="Times New Roman" w:eastAsia="Calibri" w:hAnsi="Times New Roman" w:cs="Times New Roman"/>
          <w:bCs/>
          <w:color w:val="2E2224"/>
          <w:kern w:val="24"/>
          <w:sz w:val="24"/>
          <w:szCs w:val="24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260"/>
        <w:gridCol w:w="2373"/>
        <w:gridCol w:w="2448"/>
        <w:gridCol w:w="2490"/>
      </w:tblGrid>
      <w:tr w:rsidR="00CD6DB1" w:rsidRPr="0014770E" w:rsidTr="0001128D">
        <w:tc>
          <w:tcPr>
            <w:tcW w:w="2260" w:type="dxa"/>
          </w:tcPr>
          <w:p w:rsidR="00CD6DB1" w:rsidRPr="0014770E" w:rsidRDefault="00CD6DB1" w:rsidP="00CD6DB1">
            <w:pPr>
              <w:jc w:val="center"/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Ф.И.О. педагога</w:t>
            </w:r>
          </w:p>
        </w:tc>
        <w:tc>
          <w:tcPr>
            <w:tcW w:w="2373" w:type="dxa"/>
          </w:tcPr>
          <w:p w:rsidR="00CD6DB1" w:rsidRPr="0014770E" w:rsidRDefault="00CD6DB1" w:rsidP="00CD6DB1">
            <w:pPr>
              <w:jc w:val="center"/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 xml:space="preserve">Уровень </w:t>
            </w:r>
          </w:p>
        </w:tc>
        <w:tc>
          <w:tcPr>
            <w:tcW w:w="2448" w:type="dxa"/>
          </w:tcPr>
          <w:p w:rsidR="00CD6DB1" w:rsidRPr="0014770E" w:rsidRDefault="00CD6DB1" w:rsidP="00CD6DB1">
            <w:pPr>
              <w:jc w:val="center"/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Название семинара, конференции</w:t>
            </w:r>
          </w:p>
        </w:tc>
        <w:tc>
          <w:tcPr>
            <w:tcW w:w="2490" w:type="dxa"/>
          </w:tcPr>
          <w:p w:rsidR="00CD6DB1" w:rsidRPr="0014770E" w:rsidRDefault="00CD6DB1" w:rsidP="00CD6DB1">
            <w:pPr>
              <w:jc w:val="center"/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Тема выступления</w:t>
            </w:r>
          </w:p>
        </w:tc>
      </w:tr>
      <w:tr w:rsidR="00CD6DB1" w:rsidRPr="0014770E" w:rsidTr="0001128D">
        <w:tc>
          <w:tcPr>
            <w:tcW w:w="2260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lastRenderedPageBreak/>
              <w:t xml:space="preserve">Русских О.С., </w:t>
            </w:r>
            <w:proofErr w:type="spellStart"/>
            <w:r w:rsidRPr="0014770E">
              <w:rPr>
                <w:color w:val="2E2224"/>
                <w:kern w:val="24"/>
                <w:sz w:val="24"/>
                <w:szCs w:val="24"/>
              </w:rPr>
              <w:t>Здоровеннова</w:t>
            </w:r>
            <w:proofErr w:type="spellEnd"/>
            <w:r w:rsidRPr="0014770E">
              <w:rPr>
                <w:color w:val="2E2224"/>
                <w:kern w:val="24"/>
                <w:sz w:val="24"/>
                <w:szCs w:val="24"/>
              </w:rPr>
              <w:t xml:space="preserve"> Т.В.</w:t>
            </w:r>
          </w:p>
        </w:tc>
        <w:tc>
          <w:tcPr>
            <w:tcW w:w="2373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  <w:lang w:val="en-US"/>
              </w:rPr>
              <w:t>VI</w:t>
            </w: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 xml:space="preserve"> Международные Байкальские родительские чтения</w:t>
            </w:r>
          </w:p>
        </w:tc>
        <w:tc>
          <w:tcPr>
            <w:tcW w:w="2448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«Экология современной семьи: ценности, традиции, установки»</w:t>
            </w:r>
          </w:p>
        </w:tc>
        <w:tc>
          <w:tcPr>
            <w:tcW w:w="2490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«Совместные проекты детского сада и семьи по экологическому воспитанию»</w:t>
            </w:r>
          </w:p>
        </w:tc>
      </w:tr>
      <w:tr w:rsidR="00CD6DB1" w:rsidRPr="0014770E" w:rsidTr="0001128D">
        <w:tc>
          <w:tcPr>
            <w:tcW w:w="2260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Кашина А.Н.</w:t>
            </w:r>
          </w:p>
        </w:tc>
        <w:tc>
          <w:tcPr>
            <w:tcW w:w="2373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  <w:lang w:val="en-US"/>
              </w:rPr>
              <w:t>VI</w:t>
            </w: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 xml:space="preserve"> Международные Байкальские родительские чтения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Городское методическое  объединение для воспитателей групп старшего дошкольного возраста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Всероссийская научно-практическая конференция (с международным участием)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Региональный научно-практический семинар (открытая площадка передового педагогического опыта»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Региональный научно-практический семинар (открытая площадка передового педагогического опыта)</w:t>
            </w:r>
          </w:p>
        </w:tc>
        <w:tc>
          <w:tcPr>
            <w:tcW w:w="2448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«Экология современной семьи: ценности, традиции, установки»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«Применение эффективных форм работы в образовательной деятельности с детьми старшего дошкольного возраста»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«Культурные практики моделирования образовательной среды дошкольной образовательной организации»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«Педагогические технологии развития инициативности, любознательности детей»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«Педагогические технологии развития инициативности, любознательности детей»</w:t>
            </w:r>
          </w:p>
        </w:tc>
        <w:tc>
          <w:tcPr>
            <w:tcW w:w="2490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«Тематические акции как интерактивная форма сотрудничества с семьями воспитанников ДОО»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rFonts w:eastAsia="Calibri"/>
                <w:color w:val="2E2224"/>
                <w:kern w:val="24"/>
                <w:sz w:val="24"/>
                <w:szCs w:val="24"/>
              </w:rPr>
              <w:t>«Акция – как форма социализации дошкольников»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Проведение мастер-класса направленного на распространения передового педагогического опыта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«Игры с буквами играю -лучше их запоминаю»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color w:val="2E2224"/>
                <w:kern w:val="24"/>
                <w:sz w:val="24"/>
                <w:szCs w:val="24"/>
              </w:rPr>
              <w:t>«Электронные цифровые устройства в работе учителя-логопеда как эффективный способ формирования правильной речи и коррекции её недостатков»</w:t>
            </w:r>
          </w:p>
        </w:tc>
      </w:tr>
      <w:tr w:rsidR="00CD6DB1" w:rsidRPr="0014770E" w:rsidTr="0001128D">
        <w:tc>
          <w:tcPr>
            <w:tcW w:w="2260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Безродная Е.А.</w:t>
            </w:r>
          </w:p>
        </w:tc>
        <w:tc>
          <w:tcPr>
            <w:tcW w:w="2373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Городской методический семинар в рамках круглого стола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Городской методический семинар</w:t>
            </w:r>
          </w:p>
        </w:tc>
        <w:tc>
          <w:tcPr>
            <w:tcW w:w="2448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</w:t>
            </w:r>
            <w:proofErr w:type="spellStart"/>
            <w:r w:rsidRPr="0014770E">
              <w:rPr>
                <w:sz w:val="24"/>
                <w:szCs w:val="24"/>
              </w:rPr>
              <w:t>Профстандарт</w:t>
            </w:r>
            <w:proofErr w:type="spellEnd"/>
            <w:r w:rsidRPr="0014770E">
              <w:rPr>
                <w:sz w:val="24"/>
                <w:szCs w:val="24"/>
              </w:rPr>
              <w:t xml:space="preserve"> педагога-психолога, формы учётно-отчётной и нормативно-правовой документации, особенности процедуры аттестации. Вопросы и ответы»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 xml:space="preserve">«Психологическое сопровождение формирования ключевых </w:t>
            </w:r>
            <w:r w:rsidRPr="0014770E">
              <w:rPr>
                <w:sz w:val="24"/>
                <w:szCs w:val="24"/>
              </w:rPr>
              <w:lastRenderedPageBreak/>
              <w:t>компетенций субъектов образовательной деятельности: актуальность и перспектива»</w:t>
            </w:r>
          </w:p>
        </w:tc>
        <w:tc>
          <w:tcPr>
            <w:tcW w:w="2490" w:type="dxa"/>
          </w:tcPr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lastRenderedPageBreak/>
              <w:t>«Формы учётно-отчётной и нормативно-правовой документации педагога-психолога»</w:t>
            </w:r>
          </w:p>
          <w:p w:rsidR="00CD6DB1" w:rsidRPr="0014770E" w:rsidRDefault="00CD6DB1" w:rsidP="00CD6DB1">
            <w:pPr>
              <w:rPr>
                <w:sz w:val="24"/>
                <w:szCs w:val="24"/>
              </w:rPr>
            </w:pPr>
            <w:r w:rsidRPr="0014770E">
              <w:rPr>
                <w:sz w:val="24"/>
                <w:szCs w:val="24"/>
              </w:rPr>
              <w:t>«Разработка должностной инструкции педагога-психолога на основании профессионального стандарта»</w:t>
            </w:r>
          </w:p>
        </w:tc>
      </w:tr>
    </w:tbl>
    <w:p w:rsidR="003621FE" w:rsidRDefault="003621FE" w:rsidP="000112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:rsidR="0001128D" w:rsidRPr="0001128D" w:rsidRDefault="0001128D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С 2015 года дошкольное учреждение является участником исследовательского проекта кафедры психологии и педагогики дошкольного образования Педагогического института ФГБОУ ВПО «ИГУ» по направлению Психолого-педагогические условия  формирования стрессоустойчивости педагога системы дошкольного образования. В рамках реализации проекта педагог-психолог Безродная Е.А. является активным участником научно-методических семинаров кафедры психологии и педагогики дошкольного образования Педагогического института ИГУ «Развитие компетенций, позволяющих справляться с экстренными ситуациями. Методы использования механизмов мотивирования персонала в целях профилактики профессионального стресса», «Формирование компетенций бесконфликтного и продуктивного взаимодействия с коллегами. Овладение способами </w:t>
      </w:r>
      <w:proofErr w:type="spellStart"/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здоровьесбережения</w:t>
      </w:r>
      <w:proofErr w:type="spellEnd"/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, технологиями осознания эмоциональных состояний», «Формирование компетенций планирования, рациональной организации профессиональной деятельности рабочего времени».  В ДОУ регулярно проводятся тренинги, семинары-практикумы по повышению стрессоустойчивости, развитию профессиональных компетенций. </w:t>
      </w:r>
    </w:p>
    <w:p w:rsidR="0001128D" w:rsidRPr="0001128D" w:rsidRDefault="0001128D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В истекшем учебном году наша работа была сопряжена с объективными трудностями: в детском саду ощущается нехватка молодых специалистов (имеются вакансии воспитателей, помощников воспитателя). Кроме того реализация законодательных документов (Закон РФ «Об образовании», ФГОС ДО, Профессиональный стандарт педагога и другие), требует от коллектива высокого уровня профессиональной подготовки, готовности к инновациям, желания строить свою работу согласно современным требованиям. </w:t>
      </w:r>
    </w:p>
    <w:p w:rsidR="0001128D" w:rsidRPr="0001128D" w:rsidRDefault="0001128D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В перспективе работы с кадрами:</w:t>
      </w:r>
    </w:p>
    <w:p w:rsidR="0001128D" w:rsidRPr="0001128D" w:rsidRDefault="0001128D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•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ab/>
        <w:t>повышать профессиональный уровень педагогов через курсовую подготовку, переподготовку воспитателей, семинары, тренинги и другие формы работы;</w:t>
      </w:r>
    </w:p>
    <w:p w:rsidR="0001128D" w:rsidRPr="0001128D" w:rsidRDefault="0001128D" w:rsidP="009B0E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•</w:t>
      </w:r>
      <w:r w:rsidRPr="0001128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ab/>
        <w:t>принимать активное участие в конкурсах и конференциях различного уровня.</w:t>
      </w:r>
    </w:p>
    <w:p w:rsidR="00560537" w:rsidRPr="0014770E" w:rsidRDefault="00560537" w:rsidP="005605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C26DF" w:rsidRPr="0014770E" w:rsidRDefault="00F700BF" w:rsidP="006C26DF">
      <w:pPr>
        <w:pStyle w:val="a7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4.2 </w:t>
      </w:r>
      <w:r w:rsidR="006C26DF" w:rsidRPr="001477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Учебно-методическое и информационное обеспечение</w:t>
      </w:r>
    </w:p>
    <w:p w:rsidR="00F700BF" w:rsidRPr="0014770E" w:rsidRDefault="006C26DF" w:rsidP="009B0E84">
      <w:pPr>
        <w:pStyle w:val="aa"/>
        <w:spacing w:before="0" w:after="0" w:line="276" w:lineRule="auto"/>
        <w:ind w:firstLine="851"/>
        <w:jc w:val="both"/>
      </w:pPr>
      <w:r w:rsidRPr="0014770E">
        <w:rPr>
          <w:rFonts w:eastAsia="Times New Roman"/>
          <w:color w:val="000000"/>
        </w:rPr>
        <w:t>Учебно-методическое обеспечение в учреждении соответствует требованиям реализуемой об</w:t>
      </w:r>
      <w:r w:rsidRPr="0014770E">
        <w:rPr>
          <w:rFonts w:eastAsia="Times New Roman"/>
          <w:color w:val="000000"/>
        </w:rPr>
        <w:softHyphen/>
        <w:t xml:space="preserve">разовательной программы. Имеется полный УМК к программе </w:t>
      </w:r>
      <w:r w:rsidR="00417DB6" w:rsidRPr="0014770E">
        <w:t>«</w:t>
      </w:r>
      <w:r w:rsidR="00F700BF" w:rsidRPr="0014770E">
        <w:t>От рождения до школы</w:t>
      </w:r>
      <w:r w:rsidR="00417DB6" w:rsidRPr="0014770E">
        <w:t xml:space="preserve">», </w:t>
      </w:r>
      <w:r w:rsidR="00F700BF" w:rsidRPr="0014770E">
        <w:t xml:space="preserve">под редакцией Н.Е. </w:t>
      </w:r>
      <w:proofErr w:type="spellStart"/>
      <w:r w:rsidR="00F700BF" w:rsidRPr="0014770E">
        <w:t>Вераксы</w:t>
      </w:r>
      <w:proofErr w:type="spellEnd"/>
      <w:r w:rsidR="00F700BF" w:rsidRPr="0014770E">
        <w:t>, Т.С. Комаровой, М.А. Васильевой.</w:t>
      </w:r>
    </w:p>
    <w:p w:rsidR="006C26DF" w:rsidRPr="0014770E" w:rsidRDefault="006C26DF" w:rsidP="009B0E84">
      <w:pPr>
        <w:pStyle w:val="aa"/>
        <w:spacing w:before="0" w:after="0" w:line="276" w:lineRule="auto"/>
        <w:ind w:firstLine="851"/>
        <w:jc w:val="both"/>
      </w:pPr>
      <w:r w:rsidRPr="0014770E">
        <w:rPr>
          <w:rFonts w:eastAsia="Times New Roman"/>
          <w:color w:val="000000"/>
        </w:rPr>
        <w:t>Педагогический процесс обеспечен учебно-методической литературой, дидактическим и наглядным материалом, развивающими играми, игруш</w:t>
      </w:r>
      <w:r w:rsidRPr="0014770E">
        <w:rPr>
          <w:rFonts w:eastAsia="Times New Roman"/>
          <w:color w:val="000000"/>
        </w:rPr>
        <w:softHyphen/>
        <w:t>ками в соответствии с ФГОС ДО.</w:t>
      </w:r>
    </w:p>
    <w:p w:rsidR="006C26DF" w:rsidRPr="0014770E" w:rsidRDefault="006C26DF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В методическом кабинете подобран наглядный и дидактический материал по всем темам ка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лендарного плана. Педагоги имеют возможность пользоваться фондом учебно-методической литера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туры, наглядно-дидактическим и интерактивным дидактическим материалом и электронно-образовательными ресурсами. Методическое обеспечение способствует развитию творческого потен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циала педагогов и качественному росту профессионального мастерства.</w:t>
      </w:r>
    </w:p>
    <w:p w:rsidR="006C26DF" w:rsidRPr="0014770E" w:rsidRDefault="006C26DF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Образовательный процесс осуществляется с использованием видео, аудио техники, мультиме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дийного оборудования. В детском саду создан </w:t>
      </w:r>
      <w:r w:rsidR="00417DB6"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информационный 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банк презентаций по различным тематикам, пополня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ется библиотечный фонд методической литературы, улучшается оснащенность дидактическими посо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биями.</w:t>
      </w:r>
    </w:p>
    <w:p w:rsidR="006C26DF" w:rsidRPr="0014770E" w:rsidRDefault="006C26DF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Функционирование информационной образовательной среды в ДОУ для организации процес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 управления, методической и педагогической деятельности обеспечивается техническими средства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ми, сетевыми и коммуникационными устройствами:</w:t>
      </w:r>
    </w:p>
    <w:p w:rsidR="00417DB6" w:rsidRPr="00223B9C" w:rsidRDefault="0001128D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223B9C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="006C26DF"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персональных компьютер</w:t>
      </w:r>
      <w:r w:rsidR="008E752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C26DF"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AF3FE5"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6C26DF"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ноутбук</w:t>
      </w:r>
      <w:r w:rsidR="008E752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6C26DF"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17DB6" w:rsidRPr="00223B9C">
        <w:rPr>
          <w:rFonts w:ascii="Times New Roman" w:hAnsi="Times New Roman" w:cs="Times New Roman"/>
          <w:sz w:val="24"/>
          <w:szCs w:val="24"/>
        </w:rPr>
        <w:t xml:space="preserve"> </w:t>
      </w:r>
      <w:r w:rsidRPr="00223B9C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417DB6" w:rsidRPr="00223B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26DF"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многофункциональных устройств</w:t>
      </w:r>
      <w:r w:rsidR="00417DB6"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принтеров</w:t>
      </w:r>
      <w:r w:rsidR="006C26DF"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417DB6" w:rsidRPr="00223B9C">
        <w:rPr>
          <w:rFonts w:ascii="Times New Roman" w:hAnsi="Times New Roman" w:cs="Times New Roman"/>
          <w:sz w:val="24"/>
          <w:szCs w:val="24"/>
        </w:rPr>
        <w:t xml:space="preserve"> </w:t>
      </w:r>
      <w:r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C26DF"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интерактивн</w:t>
      </w:r>
      <w:r w:rsidR="008E7525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6C26DF"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доск</w:t>
      </w:r>
      <w:r w:rsidR="008E752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>, 3 проектора</w:t>
      </w:r>
      <w:r w:rsidR="006C26DF"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17DB6" w:rsidRPr="00223B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17DB6" w:rsidRPr="00223B9C" w:rsidRDefault="00AF3FE5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3B9C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417DB6" w:rsidRPr="00223B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7DB6" w:rsidRPr="00223B9C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компьютеров имеют доступ в Интернет посредством подключения к телекоммуникационным сетям.</w:t>
      </w:r>
    </w:p>
    <w:p w:rsidR="006C26DF" w:rsidRPr="0014770E" w:rsidRDefault="006C26DF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У ДОУ имеется электронный адрес и официальный сайт.</w:t>
      </w:r>
    </w:p>
    <w:p w:rsidR="006C26DF" w:rsidRPr="0014770E" w:rsidRDefault="006C26DF" w:rsidP="009B0E84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Информационное обеспечение образовательного процесса требует наличие квалифицирован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кадров: 100% педагогических и руководящих работников ДОУ владеют информационно – комму</w:t>
      </w:r>
      <w:r w:rsidRPr="001477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никационными технологиями.</w:t>
      </w:r>
    </w:p>
    <w:p w:rsidR="00560537" w:rsidRPr="00AF3FE5" w:rsidRDefault="00316320" w:rsidP="009B0E84">
      <w:pPr>
        <w:tabs>
          <w:tab w:val="left" w:pos="-11"/>
        </w:tabs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F3FE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Таким образом, у</w:t>
      </w:r>
      <w:r w:rsidR="006C26DF" w:rsidRPr="00AF3FE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чебно-методическое и информационное обеспечение в ДОУ в достаточной сте</w:t>
      </w:r>
      <w:r w:rsidR="006C26DF" w:rsidRPr="00AF3FE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softHyphen/>
        <w:t>пени соответствует целям и задачам реализуемой образовательной программы.</w:t>
      </w:r>
    </w:p>
    <w:p w:rsidR="006C26DF" w:rsidRPr="0014770E" w:rsidRDefault="006C26DF" w:rsidP="002367E2">
      <w:pPr>
        <w:tabs>
          <w:tab w:val="left" w:pos="-11"/>
        </w:tabs>
        <w:spacing w:after="0" w:line="240" w:lineRule="auto"/>
        <w:ind w:left="-11" w:firstLine="57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244255" w:rsidRPr="00713783" w:rsidRDefault="00244255" w:rsidP="00244255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13783">
        <w:rPr>
          <w:rFonts w:ascii="Times New Roman" w:hAnsi="Times New Roman" w:cs="Times New Roman"/>
          <w:b/>
          <w:sz w:val="24"/>
          <w:szCs w:val="24"/>
        </w:rPr>
        <w:t>. Материально – технические условия</w:t>
      </w:r>
    </w:p>
    <w:p w:rsidR="00244255" w:rsidRPr="00713783" w:rsidRDefault="00244255" w:rsidP="009B0E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3783">
        <w:rPr>
          <w:rFonts w:ascii="Times New Roman" w:hAnsi="Times New Roman" w:cs="Times New Roman"/>
          <w:b/>
          <w:sz w:val="24"/>
          <w:szCs w:val="24"/>
        </w:rPr>
        <w:t>Материально- технические условия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37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реализации образовательной программы соответствуют требованиям ФГОС дошкольного образования. </w:t>
      </w:r>
      <w:r w:rsidRPr="00713783">
        <w:rPr>
          <w:rFonts w:ascii="Times New Roman" w:hAnsi="Times New Roman" w:cs="Times New Roman"/>
          <w:sz w:val="24"/>
          <w:szCs w:val="24"/>
        </w:rPr>
        <w:t>Требования к материально-техническим условиям реализации Программы включают:</w:t>
      </w:r>
    </w:p>
    <w:p w:rsidR="00244255" w:rsidRPr="00713783" w:rsidRDefault="00244255" w:rsidP="009B0E84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требования, определяемые в соответствии с санитарно-эпидемиологическими правилами и нормативами;</w:t>
      </w:r>
    </w:p>
    <w:p w:rsidR="00244255" w:rsidRPr="00713783" w:rsidRDefault="00244255" w:rsidP="009B0E84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требования, определяемые в соответствии с правилами пожарной безопасности;</w:t>
      </w:r>
    </w:p>
    <w:p w:rsidR="00244255" w:rsidRPr="00713783" w:rsidRDefault="00244255" w:rsidP="009B0E84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требования к средствам обучения и воспитания в соответствии с возрастом и индивидуальными особенностями развития детей;</w:t>
      </w:r>
    </w:p>
    <w:p w:rsidR="00244255" w:rsidRPr="00713783" w:rsidRDefault="00244255" w:rsidP="009B0E84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оснащенность помещений развивающей предметно-пространственной среды;</w:t>
      </w:r>
    </w:p>
    <w:p w:rsidR="00244255" w:rsidRPr="00713783" w:rsidRDefault="00244255" w:rsidP="009B0E84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713783">
        <w:rPr>
          <w:rFonts w:ascii="Times New Roman" w:hAnsi="Times New Roman"/>
          <w:sz w:val="24"/>
          <w:szCs w:val="24"/>
        </w:rPr>
        <w:t>требования к материально-техническому обеспечению программы (учебно-методический комплект, оборудование, оснащение (предметы).</w:t>
      </w:r>
      <w:proofErr w:type="gramEnd"/>
    </w:p>
    <w:p w:rsidR="00244255" w:rsidRPr="00713783" w:rsidRDefault="00244255" w:rsidP="002442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783">
        <w:rPr>
          <w:rFonts w:ascii="Times New Roman" w:hAnsi="Times New Roman" w:cs="Times New Roman"/>
          <w:b/>
          <w:sz w:val="24"/>
          <w:szCs w:val="24"/>
        </w:rPr>
        <w:t>Для реализации образовательных задач в ДОУ имеется:</w:t>
      </w:r>
    </w:p>
    <w:tbl>
      <w:tblPr>
        <w:tblW w:w="10774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8647"/>
      </w:tblGrid>
      <w:tr w:rsidR="00244255" w:rsidRPr="00713783" w:rsidTr="00253BBC">
        <w:trPr>
          <w:trHeight w:val="403"/>
        </w:trPr>
        <w:tc>
          <w:tcPr>
            <w:tcW w:w="2127" w:type="dxa"/>
            <w:vAlign w:val="center"/>
          </w:tcPr>
          <w:p w:rsidR="00244255" w:rsidRPr="00713783" w:rsidRDefault="00244255" w:rsidP="00253B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  <w:p w:rsidR="00244255" w:rsidRPr="00713783" w:rsidRDefault="00244255" w:rsidP="002442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заведующе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8647" w:type="dxa"/>
          </w:tcPr>
          <w:p w:rsidR="00244255" w:rsidRPr="00713783" w:rsidRDefault="00244255" w:rsidP="0024425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Ноутбук, принтер, вся необходимая мебель, н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ормат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ивно-правовая база, учредительные документы, п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риказы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локальные акты, л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ичные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окументы по охране труда и пр.</w:t>
            </w:r>
          </w:p>
        </w:tc>
      </w:tr>
      <w:tr w:rsidR="00244255" w:rsidRPr="00713783" w:rsidTr="00253BBC">
        <w:trPr>
          <w:trHeight w:val="403"/>
        </w:trPr>
        <w:tc>
          <w:tcPr>
            <w:tcW w:w="2127" w:type="dxa"/>
            <w:vAlign w:val="center"/>
          </w:tcPr>
          <w:p w:rsidR="00244255" w:rsidRPr="00713783" w:rsidRDefault="00244255" w:rsidP="002442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8647" w:type="dxa"/>
          </w:tcPr>
          <w:p w:rsidR="00244255" w:rsidRPr="00713783" w:rsidRDefault="00244255" w:rsidP="0024425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Сведения о педагогических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кадрах, материалы консультаций,  д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емонстрационный и раздаточны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материал для занятий с детьми, м</w:t>
            </w:r>
            <w:r w:rsidRPr="00713783">
              <w:rPr>
                <w:rFonts w:ascii="Times New Roman" w:eastAsia="Times New Roman" w:hAnsi="Times New Roman" w:cs="Times New Roman"/>
                <w:sz w:val="24"/>
                <w:szCs w:val="24"/>
              </w:rPr>
              <w:t>етодическая и справочная литература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7137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осуществления педагогической и методической деятельности.</w:t>
            </w:r>
          </w:p>
          <w:p w:rsidR="00244255" w:rsidRPr="00713783" w:rsidRDefault="00244255" w:rsidP="0024425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Документы: информационно-нормативные, планирование, организационные, контрольно-аналитические, мониторинг. Л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итература, пособия и дидактический материал подобраны в соответствие с ФГОС и образовательной программой МБДОУ.</w:t>
            </w:r>
          </w:p>
        </w:tc>
      </w:tr>
      <w:tr w:rsidR="00244255" w:rsidRPr="00713783" w:rsidTr="00253BBC">
        <w:trPr>
          <w:trHeight w:val="403"/>
        </w:trPr>
        <w:tc>
          <w:tcPr>
            <w:tcW w:w="2127" w:type="dxa"/>
            <w:vAlign w:val="center"/>
          </w:tcPr>
          <w:p w:rsidR="00244255" w:rsidRPr="00713783" w:rsidRDefault="00244255" w:rsidP="00253B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заместителя заведующего по АХЧ</w:t>
            </w:r>
          </w:p>
        </w:tc>
        <w:tc>
          <w:tcPr>
            <w:tcW w:w="8647" w:type="dxa"/>
          </w:tcPr>
          <w:p w:rsidR="00244255" w:rsidRPr="00713783" w:rsidRDefault="00244255" w:rsidP="0024425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Ноутбук, принтер, вся необходимая мебель, документы по финансово-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хозяйственному обеспечению, документы по пожарной безопасности.</w:t>
            </w:r>
          </w:p>
        </w:tc>
      </w:tr>
      <w:tr w:rsidR="00244255" w:rsidRPr="00713783" w:rsidTr="00253BBC">
        <w:trPr>
          <w:trHeight w:val="403"/>
        </w:trPr>
        <w:tc>
          <w:tcPr>
            <w:tcW w:w="2127" w:type="dxa"/>
            <w:vAlign w:val="center"/>
          </w:tcPr>
          <w:p w:rsidR="00244255" w:rsidRPr="00713783" w:rsidRDefault="00244255" w:rsidP="002442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Физкультурный зал</w:t>
            </w:r>
          </w:p>
        </w:tc>
        <w:tc>
          <w:tcPr>
            <w:tcW w:w="8647" w:type="dxa"/>
          </w:tcPr>
          <w:p w:rsidR="00244255" w:rsidRPr="00713783" w:rsidRDefault="00244255" w:rsidP="0024425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портивные</w:t>
            </w:r>
            <w:proofErr w:type="spellEnd"/>
            <w:r w:rsidRPr="00713783">
              <w:rPr>
                <w:rFonts w:ascii="Times New Roman" w:hAnsi="Times New Roman" w:cs="Times New Roman"/>
                <w:sz w:val="24"/>
                <w:szCs w:val="24"/>
              </w:rPr>
              <w:t xml:space="preserve"> модули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спортивный уголок, в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 xml:space="preserve">елотренажеры,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 xml:space="preserve">атут,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 xml:space="preserve">анат с крепежом,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камейка гимнастическая,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мячи, с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какалки, обручи, кегли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44255" w:rsidRPr="00713783" w:rsidTr="00253BBC">
        <w:trPr>
          <w:trHeight w:val="535"/>
        </w:trPr>
        <w:tc>
          <w:tcPr>
            <w:tcW w:w="2127" w:type="dxa"/>
            <w:vAlign w:val="center"/>
          </w:tcPr>
          <w:p w:rsidR="00244255" w:rsidRPr="00713783" w:rsidRDefault="00244255" w:rsidP="00253B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8647" w:type="dxa"/>
          </w:tcPr>
          <w:p w:rsidR="00244255" w:rsidRPr="00713783" w:rsidRDefault="00244255" w:rsidP="0089776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Пианино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экран на штативе, проектор, м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97768">
              <w:rPr>
                <w:rFonts w:ascii="Times New Roman" w:hAnsi="Times New Roman" w:cs="Times New Roman"/>
                <w:sz w:val="24"/>
                <w:szCs w:val="24"/>
              </w:rPr>
              <w:t>зыкальный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ентр,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 детский 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Хохлома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емонстрационный материал, портреты композиторов,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азнообразные музы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кальные инструменты для детей, ф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онотека,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азличные виды театров,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ирма для кукольного театра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897768" w:rsidRPr="00713783" w:rsidTr="00253BBC">
        <w:trPr>
          <w:trHeight w:val="557"/>
        </w:trPr>
        <w:tc>
          <w:tcPr>
            <w:tcW w:w="2127" w:type="dxa"/>
            <w:vAlign w:val="center"/>
          </w:tcPr>
          <w:p w:rsidR="00897768" w:rsidRDefault="00897768" w:rsidP="00253B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учителя-логопеда</w:t>
            </w:r>
          </w:p>
        </w:tc>
        <w:tc>
          <w:tcPr>
            <w:tcW w:w="8647" w:type="dxa"/>
          </w:tcPr>
          <w:p w:rsidR="00897768" w:rsidRDefault="00897768" w:rsidP="0089776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Ноутбук, принтер, проектор, экран, зеркало, стол для индивидуальных занятий, зона для проведения фронтальных занятий, материалы для логопедического обследования, методические пособия и пр.</w:t>
            </w:r>
          </w:p>
        </w:tc>
      </w:tr>
      <w:tr w:rsidR="00244255" w:rsidRPr="00713783" w:rsidTr="00253BBC">
        <w:trPr>
          <w:trHeight w:val="557"/>
        </w:trPr>
        <w:tc>
          <w:tcPr>
            <w:tcW w:w="2127" w:type="dxa"/>
            <w:vAlign w:val="center"/>
          </w:tcPr>
          <w:p w:rsidR="00244255" w:rsidRPr="00713783" w:rsidRDefault="00897768" w:rsidP="00253B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8647" w:type="dxa"/>
          </w:tcPr>
          <w:p w:rsidR="00244255" w:rsidRPr="00713783" w:rsidRDefault="00897768" w:rsidP="0089776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Ноутбук, принтер, мебель, игровое и методическое оборудование, диагностический инструментарий.</w:t>
            </w:r>
          </w:p>
        </w:tc>
      </w:tr>
      <w:tr w:rsidR="00C319DB" w:rsidRPr="00713783" w:rsidTr="00253BBC">
        <w:trPr>
          <w:trHeight w:val="557"/>
        </w:trPr>
        <w:tc>
          <w:tcPr>
            <w:tcW w:w="2127" w:type="dxa"/>
            <w:vAlign w:val="center"/>
          </w:tcPr>
          <w:p w:rsidR="00C319DB" w:rsidRDefault="00C319DB" w:rsidP="00253B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Сенсорная комната</w:t>
            </w:r>
          </w:p>
        </w:tc>
        <w:tc>
          <w:tcPr>
            <w:tcW w:w="8647" w:type="dxa"/>
          </w:tcPr>
          <w:p w:rsidR="00C319DB" w:rsidRDefault="00C319DB" w:rsidP="00C319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доска, ноутбук, пузырьковая панель, фонтан,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тактильные дорожки и др.</w:t>
            </w:r>
          </w:p>
        </w:tc>
      </w:tr>
      <w:tr w:rsidR="00244255" w:rsidRPr="00713783" w:rsidTr="00253BBC">
        <w:trPr>
          <w:trHeight w:val="409"/>
        </w:trPr>
        <w:tc>
          <w:tcPr>
            <w:tcW w:w="2127" w:type="dxa"/>
            <w:vAlign w:val="center"/>
          </w:tcPr>
          <w:p w:rsidR="00244255" w:rsidRPr="00713783" w:rsidRDefault="00244255" w:rsidP="00253BB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групповых помещений:</w:t>
            </w:r>
          </w:p>
          <w:p w:rsidR="00244255" w:rsidRPr="00713783" w:rsidRDefault="00244255" w:rsidP="00253BB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(каждая групповая ячейка имеет несколько помещений, соответствующих требованиям санитарных норм)</w:t>
            </w:r>
          </w:p>
          <w:p w:rsidR="00244255" w:rsidRPr="00713783" w:rsidRDefault="00244255" w:rsidP="00253B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244255" w:rsidRPr="00713783" w:rsidRDefault="00244255" w:rsidP="00253BBC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- приемная (для приема детей и хранения верхней одежды: оснащены детскими кабинками, скамейками для детей, стендами для родителей;</w:t>
            </w:r>
          </w:p>
          <w:p w:rsidR="00244255" w:rsidRPr="00713783" w:rsidRDefault="00244255" w:rsidP="00253BBC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-  групповая (для проведения игр, занятий, творческой деятельности и пр. и приема пищи) - наполнены мебелью для детей, игрушками, дидактическими пособиями, книгами, игровой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мебелью и, посудой для кормления, столами, стульями, соответствующими возрасту детей;</w:t>
            </w:r>
          </w:p>
          <w:p w:rsidR="00244255" w:rsidRPr="00713783" w:rsidRDefault="00244255" w:rsidP="00253BBC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- спальни (организация дневного сна) оснащены детскими кроватями;</w:t>
            </w:r>
          </w:p>
          <w:p w:rsidR="00244255" w:rsidRPr="00713783" w:rsidRDefault="00244255" w:rsidP="00253BBC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- буфетная (для подготовки готовых блюд к раздаче и мытья столовой посуды);</w:t>
            </w:r>
          </w:p>
          <w:p w:rsidR="00244255" w:rsidRPr="00713783" w:rsidRDefault="00244255" w:rsidP="0089776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 xml:space="preserve">туалетная оборудованы унитазами, раковинами, поддонами, шкафами. </w:t>
            </w:r>
          </w:p>
        </w:tc>
      </w:tr>
      <w:tr w:rsidR="00244255" w:rsidRPr="00713783" w:rsidTr="00253BBC">
        <w:trPr>
          <w:trHeight w:val="2228"/>
        </w:trPr>
        <w:tc>
          <w:tcPr>
            <w:tcW w:w="2127" w:type="dxa"/>
            <w:vAlign w:val="center"/>
          </w:tcPr>
          <w:p w:rsidR="00244255" w:rsidRPr="00713783" w:rsidRDefault="00244255" w:rsidP="00253B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Пищеблок</w:t>
            </w:r>
          </w:p>
          <w:p w:rsidR="00244255" w:rsidRPr="00713783" w:rsidRDefault="00244255" w:rsidP="00253B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244255" w:rsidRPr="00713783" w:rsidRDefault="00244255" w:rsidP="00253BBC">
            <w:pPr>
              <w:tabs>
                <w:tab w:val="left" w:pos="133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Устройство, оборудование, содержание пищеблока соответствует санитарным правилам к организациям общественного питания, изготовлению и </w:t>
            </w:r>
            <w:proofErr w:type="spellStart"/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оборотоспособности</w:t>
            </w:r>
            <w:proofErr w:type="spellEnd"/>
            <w:r w:rsidRPr="00713783">
              <w:rPr>
                <w:rFonts w:ascii="Times New Roman" w:hAnsi="Times New Roman" w:cs="Times New Roman"/>
                <w:sz w:val="24"/>
                <w:szCs w:val="24"/>
              </w:rPr>
              <w:t xml:space="preserve"> в них пищевых продуктов и продовольственного сырья. Пищеблок оборудован необходимым технологическим и холодильным оборудованием. Набор оборудования производственных, складских помещений соответствует санитарным правилам. Все технологическое и холодильное оборудование находится в рабочем состоянии.</w:t>
            </w:r>
          </w:p>
        </w:tc>
      </w:tr>
      <w:tr w:rsidR="00244255" w:rsidRPr="00713783" w:rsidTr="00253BBC">
        <w:trPr>
          <w:trHeight w:val="60"/>
        </w:trPr>
        <w:tc>
          <w:tcPr>
            <w:tcW w:w="2127" w:type="dxa"/>
            <w:vAlign w:val="center"/>
          </w:tcPr>
          <w:p w:rsidR="00244255" w:rsidRPr="00713783" w:rsidRDefault="00244255" w:rsidP="00253B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Прачечная</w:t>
            </w:r>
          </w:p>
        </w:tc>
        <w:tc>
          <w:tcPr>
            <w:tcW w:w="8647" w:type="dxa"/>
          </w:tcPr>
          <w:p w:rsidR="00244255" w:rsidRPr="00713783" w:rsidRDefault="00244255" w:rsidP="00253BBC">
            <w:pPr>
              <w:tabs>
                <w:tab w:val="left" w:pos="133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Оснащена современным оборудованием в соответствии с санитарными нормами.</w:t>
            </w:r>
          </w:p>
        </w:tc>
      </w:tr>
      <w:tr w:rsidR="00244255" w:rsidRPr="00713783" w:rsidTr="00253BBC">
        <w:trPr>
          <w:trHeight w:val="60"/>
        </w:trPr>
        <w:tc>
          <w:tcPr>
            <w:tcW w:w="2127" w:type="dxa"/>
            <w:vAlign w:val="center"/>
          </w:tcPr>
          <w:p w:rsidR="00244255" w:rsidRPr="00713783" w:rsidRDefault="00244255" w:rsidP="00253B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Медицинский блок</w:t>
            </w:r>
          </w:p>
        </w:tc>
        <w:tc>
          <w:tcPr>
            <w:tcW w:w="8647" w:type="dxa"/>
          </w:tcPr>
          <w:p w:rsidR="00244255" w:rsidRPr="00713783" w:rsidRDefault="00244255" w:rsidP="00253B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3">
              <w:rPr>
                <w:rFonts w:ascii="Times New Roman" w:hAnsi="Times New Roman" w:cs="Times New Roman"/>
                <w:sz w:val="24"/>
                <w:szCs w:val="24"/>
              </w:rPr>
              <w:t>Медицинский блок размещен на первом этаже, оснащен необходимым оборудованием и инструментарием (медицинский кабинет, процедурный кабинет, изолятор)</w:t>
            </w:r>
          </w:p>
        </w:tc>
      </w:tr>
      <w:tr w:rsidR="00244255" w:rsidRPr="00713783" w:rsidTr="00253BBC">
        <w:trPr>
          <w:trHeight w:val="60"/>
        </w:trPr>
        <w:tc>
          <w:tcPr>
            <w:tcW w:w="10774" w:type="dxa"/>
            <w:gridSpan w:val="2"/>
          </w:tcPr>
          <w:p w:rsidR="00244255" w:rsidRPr="005C4035" w:rsidRDefault="00C319DB" w:rsidP="00C319D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2442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44255" w:rsidRPr="00713783">
              <w:rPr>
                <w:rFonts w:ascii="Times New Roman" w:hAnsi="Times New Roman" w:cs="Times New Roman"/>
                <w:sz w:val="24"/>
                <w:szCs w:val="24"/>
              </w:rPr>
              <w:t>игровых  прогулочных площадок (крыты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44255" w:rsidRPr="00713783">
              <w:rPr>
                <w:rFonts w:ascii="Times New Roman" w:hAnsi="Times New Roman" w:cs="Times New Roman"/>
                <w:sz w:val="24"/>
                <w:szCs w:val="24"/>
              </w:rPr>
              <w:t xml:space="preserve"> веранд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только на 7 участках</w:t>
            </w:r>
            <w:r w:rsidR="00244255" w:rsidRPr="00713783">
              <w:rPr>
                <w:rFonts w:ascii="Times New Roman" w:hAnsi="Times New Roman" w:cs="Times New Roman"/>
                <w:sz w:val="24"/>
                <w:szCs w:val="24"/>
              </w:rPr>
              <w:t>) и 1 спортивная площадка. 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и</w:t>
            </w:r>
            <w:r w:rsidR="00244255" w:rsidRPr="00713783">
              <w:rPr>
                <w:rFonts w:ascii="Times New Roman" w:eastAsia="Times New Roman" w:hAnsi="Times New Roman" w:cs="Times New Roman"/>
                <w:sz w:val="24"/>
                <w:szCs w:val="24"/>
              </w:rPr>
              <w:t>гровы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244255" w:rsidRPr="007137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ах имеются песочницы, скамейки, малые формы, 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набюдается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нехватка игрового оборудования</w:t>
            </w:r>
            <w:r w:rsidR="00244255" w:rsidRPr="007137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44255" w:rsidRPr="00713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44255" w:rsidRPr="00713783" w:rsidRDefault="00C319DB" w:rsidP="0024425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F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Особые сложности возникают при соблюдении одного из требований ФГОС – насыщенность среды. Отметим, что главная проблема организации предметно-пространственной среды групп ДОУ – недостаток места для самостоятельной деятельности детей, низкий уровень </w:t>
      </w:r>
      <w:proofErr w:type="spellStart"/>
      <w:r w:rsidRPr="00AF3FE5">
        <w:rPr>
          <w:rFonts w:ascii="Times New Roman" w:eastAsia="Calibri" w:hAnsi="Times New Roman" w:cs="Times New Roman"/>
          <w:sz w:val="24"/>
          <w:szCs w:val="24"/>
          <w:lang w:eastAsia="ru-RU"/>
        </w:rPr>
        <w:t>трансформируемости</w:t>
      </w:r>
      <w:proofErr w:type="spellEnd"/>
      <w:r w:rsidRPr="00AF3F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среды.</w:t>
      </w:r>
    </w:p>
    <w:p w:rsidR="00C319DB" w:rsidRDefault="00C319DB" w:rsidP="00244255">
      <w:pPr>
        <w:tabs>
          <w:tab w:val="left" w:pos="709"/>
        </w:tabs>
        <w:suppressAutoHyphens/>
        <w:spacing w:after="0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44255" w:rsidRPr="00713783" w:rsidRDefault="00C319DB" w:rsidP="00244255">
      <w:pPr>
        <w:tabs>
          <w:tab w:val="left" w:pos="709"/>
        </w:tabs>
        <w:suppressAutoHyphens/>
        <w:spacing w:after="0"/>
        <w:ind w:right="28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</w:t>
      </w:r>
      <w:r w:rsidR="00244255" w:rsidRPr="00713783">
        <w:rPr>
          <w:rFonts w:ascii="Times New Roman" w:hAnsi="Times New Roman"/>
          <w:b/>
          <w:sz w:val="24"/>
          <w:szCs w:val="24"/>
        </w:rPr>
        <w:t xml:space="preserve">. Функционирование  внутренней   системы </w:t>
      </w:r>
    </w:p>
    <w:p w:rsidR="00244255" w:rsidRPr="00713783" w:rsidRDefault="00244255" w:rsidP="00244255">
      <w:pPr>
        <w:tabs>
          <w:tab w:val="left" w:pos="709"/>
        </w:tabs>
        <w:suppressAutoHyphens/>
        <w:spacing w:after="0"/>
        <w:ind w:right="283"/>
        <w:jc w:val="center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оценки качества образования</w:t>
      </w:r>
    </w:p>
    <w:p w:rsidR="00244255" w:rsidRPr="00713783" w:rsidRDefault="00244255" w:rsidP="00244255">
      <w:pPr>
        <w:spacing w:after="0"/>
        <w:ind w:firstLine="708"/>
        <w:jc w:val="both"/>
        <w:rPr>
          <w:rStyle w:val="ae"/>
          <w:rFonts w:ascii="Times New Roman" w:eastAsia="Calibri" w:hAnsi="Times New Roman" w:cs="Times New Roman"/>
          <w:bCs w:val="0"/>
          <w:sz w:val="24"/>
          <w:szCs w:val="24"/>
        </w:rPr>
      </w:pPr>
      <w:r w:rsidRPr="007137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учреждении </w:t>
      </w:r>
      <w:r w:rsidRPr="00713783">
        <w:rPr>
          <w:rFonts w:ascii="Times New Roman" w:hAnsi="Times New Roman" w:cs="Times New Roman"/>
          <w:sz w:val="24"/>
          <w:szCs w:val="24"/>
        </w:rPr>
        <w:t>разработано и утверждено Положение о внутренней системе оц</w:t>
      </w:r>
      <w:r w:rsidR="00C319DB">
        <w:rPr>
          <w:rFonts w:ascii="Times New Roman" w:hAnsi="Times New Roman" w:cs="Times New Roman"/>
          <w:sz w:val="24"/>
          <w:szCs w:val="24"/>
        </w:rPr>
        <w:t>енки качества образования.</w:t>
      </w:r>
    </w:p>
    <w:p w:rsidR="00244255" w:rsidRPr="00C319DB" w:rsidRDefault="00244255" w:rsidP="00244255">
      <w:pPr>
        <w:pStyle w:val="aa"/>
        <w:spacing w:before="0" w:after="0" w:line="276" w:lineRule="auto"/>
        <w:ind w:firstLine="708"/>
        <w:jc w:val="both"/>
        <w:rPr>
          <w:rStyle w:val="ae"/>
          <w:b w:val="0"/>
          <w:bCs w:val="0"/>
        </w:rPr>
      </w:pPr>
      <w:r w:rsidRPr="00C319DB">
        <w:rPr>
          <w:rStyle w:val="ae"/>
          <w:b w:val="0"/>
        </w:rPr>
        <w:t>Задачами</w:t>
      </w:r>
      <w:r w:rsidRPr="00C319DB">
        <w:t xml:space="preserve"> оценки качества образования</w:t>
      </w:r>
      <w:r w:rsidRPr="00C319DB">
        <w:rPr>
          <w:rStyle w:val="ae"/>
        </w:rPr>
        <w:t xml:space="preserve">  </w:t>
      </w:r>
      <w:r w:rsidRPr="00C319DB">
        <w:rPr>
          <w:rStyle w:val="ae"/>
          <w:b w:val="0"/>
        </w:rPr>
        <w:t>Учреждения являются:</w:t>
      </w:r>
      <w:r w:rsidRPr="00C319DB">
        <w:rPr>
          <w:rStyle w:val="ae"/>
        </w:rPr>
        <w:t xml:space="preserve"> </w:t>
      </w:r>
    </w:p>
    <w:p w:rsidR="00244255" w:rsidRPr="00713783" w:rsidRDefault="00244255" w:rsidP="00244255">
      <w:pPr>
        <w:pStyle w:val="aa"/>
        <w:numPr>
          <w:ilvl w:val="0"/>
          <w:numId w:val="43"/>
        </w:numPr>
        <w:suppressAutoHyphens w:val="0"/>
        <w:spacing w:before="0" w:after="0" w:line="276" w:lineRule="auto"/>
        <w:jc w:val="both"/>
        <w:rPr>
          <w:rFonts w:eastAsia="+mn-ea"/>
          <w:color w:val="000000"/>
          <w:kern w:val="24"/>
        </w:rPr>
      </w:pPr>
      <w:r w:rsidRPr="00713783">
        <w:rPr>
          <w:rFonts w:eastAsia="+mn-ea"/>
          <w:color w:val="000000"/>
          <w:kern w:val="24"/>
        </w:rPr>
        <w:t>Получение объективной информации об уровне и тенденциях развития образовательной деятельности.</w:t>
      </w:r>
    </w:p>
    <w:p w:rsidR="00244255" w:rsidRPr="00713783" w:rsidRDefault="00244255" w:rsidP="00244255">
      <w:pPr>
        <w:pStyle w:val="aa"/>
        <w:numPr>
          <w:ilvl w:val="0"/>
          <w:numId w:val="43"/>
        </w:numPr>
        <w:suppressAutoHyphens w:val="0"/>
        <w:spacing w:before="0" w:after="0" w:line="276" w:lineRule="auto"/>
        <w:jc w:val="both"/>
        <w:rPr>
          <w:rFonts w:eastAsia="+mn-ea"/>
          <w:color w:val="000000"/>
          <w:kern w:val="24"/>
        </w:rPr>
      </w:pPr>
      <w:r w:rsidRPr="00713783">
        <w:rPr>
          <w:rFonts w:eastAsia="+mn-ea"/>
          <w:color w:val="000000"/>
          <w:kern w:val="24"/>
        </w:rPr>
        <w:t>Анализ полученной информации о состоянии измеряемых условий и динамики его развития по показателям качества образования.</w:t>
      </w:r>
    </w:p>
    <w:p w:rsidR="00244255" w:rsidRPr="00713783" w:rsidRDefault="00244255" w:rsidP="00244255">
      <w:pPr>
        <w:pStyle w:val="aa"/>
        <w:numPr>
          <w:ilvl w:val="0"/>
          <w:numId w:val="43"/>
        </w:numPr>
        <w:suppressAutoHyphens w:val="0"/>
        <w:spacing w:before="0" w:after="0" w:line="276" w:lineRule="auto"/>
        <w:jc w:val="both"/>
        <w:rPr>
          <w:rFonts w:eastAsia="+mn-ea"/>
          <w:color w:val="000000"/>
          <w:kern w:val="24"/>
        </w:rPr>
      </w:pPr>
      <w:r w:rsidRPr="00713783">
        <w:rPr>
          <w:rFonts w:eastAsia="+mn-ea"/>
          <w:color w:val="000000"/>
          <w:kern w:val="24"/>
        </w:rPr>
        <w:t>Предоставление всем участникам образовательного процесса достоверной информации о качестве образования.</w:t>
      </w:r>
    </w:p>
    <w:p w:rsidR="00244255" w:rsidRPr="00713783" w:rsidRDefault="00244255" w:rsidP="00244255">
      <w:pPr>
        <w:pStyle w:val="aa"/>
        <w:numPr>
          <w:ilvl w:val="0"/>
          <w:numId w:val="43"/>
        </w:numPr>
        <w:suppressAutoHyphens w:val="0"/>
        <w:spacing w:before="0" w:after="0" w:line="276" w:lineRule="auto"/>
        <w:jc w:val="both"/>
      </w:pPr>
      <w:r w:rsidRPr="00713783">
        <w:rPr>
          <w:rFonts w:eastAsia="+mn-ea"/>
          <w:color w:val="000000"/>
          <w:kern w:val="24"/>
        </w:rPr>
        <w:t>Прогнозирование развития ДОУ.</w:t>
      </w:r>
    </w:p>
    <w:p w:rsidR="00244255" w:rsidRPr="00713783" w:rsidRDefault="00244255" w:rsidP="00244255">
      <w:pPr>
        <w:pStyle w:val="aa"/>
        <w:numPr>
          <w:ilvl w:val="0"/>
          <w:numId w:val="43"/>
        </w:numPr>
        <w:suppressAutoHyphens w:val="0"/>
        <w:spacing w:before="0" w:after="0" w:line="276" w:lineRule="auto"/>
        <w:jc w:val="both"/>
        <w:rPr>
          <w:rStyle w:val="ae"/>
          <w:b w:val="0"/>
          <w:bCs w:val="0"/>
        </w:rPr>
      </w:pPr>
      <w:r w:rsidRPr="00713783">
        <w:rPr>
          <w:rFonts w:eastAsia="+mn-ea"/>
          <w:color w:val="000000"/>
          <w:kern w:val="24"/>
        </w:rPr>
        <w:t>Принятие своевременных и обоснованных управленческих решений по совершенствованию образовательной деятельности.</w:t>
      </w:r>
    </w:p>
    <w:p w:rsidR="00244255" w:rsidRPr="00713783" w:rsidRDefault="00244255" w:rsidP="00244255">
      <w:pPr>
        <w:pStyle w:val="aa"/>
        <w:spacing w:before="0" w:after="0" w:line="276" w:lineRule="auto"/>
        <w:ind w:firstLine="567"/>
        <w:jc w:val="both"/>
      </w:pPr>
      <w:r w:rsidRPr="00713783">
        <w:t>Предметом оценки качества образования  в Учреждении являются  условия: материально-технические, финансовые, кадровые, психолого-педагогические условия, развивающая предметно-пространственная среда.</w:t>
      </w:r>
    </w:p>
    <w:p w:rsidR="00244255" w:rsidRPr="00713783" w:rsidRDefault="00244255" w:rsidP="00244255">
      <w:pPr>
        <w:pStyle w:val="aa"/>
        <w:spacing w:before="120" w:after="120" w:line="276" w:lineRule="auto"/>
        <w:ind w:left="142" w:firstLine="566"/>
        <w:contextualSpacing/>
        <w:jc w:val="both"/>
      </w:pPr>
      <w:r w:rsidRPr="00713783">
        <w:t xml:space="preserve">При зачислении ребенка в детский сад родители (законные представители) воспитанников проинформированы о правах и обязанностях воспитанников, о правах, обязанностях и ответственности родителей (законных представителей) в сфере образования. Все локальные акты организации доступны для родителей и размещены на </w:t>
      </w:r>
      <w:r w:rsidR="00C319DB">
        <w:t xml:space="preserve">информационных стендах и на </w:t>
      </w:r>
      <w:r w:rsidRPr="00713783">
        <w:t xml:space="preserve">сайте детского сада. </w:t>
      </w:r>
    </w:p>
    <w:p w:rsidR="00244255" w:rsidRPr="00713783" w:rsidRDefault="00244255" w:rsidP="00244255">
      <w:pPr>
        <w:pStyle w:val="aa"/>
        <w:spacing w:before="120" w:after="120" w:line="276" w:lineRule="auto"/>
        <w:ind w:left="142" w:firstLine="566"/>
        <w:contextualSpacing/>
        <w:jc w:val="both"/>
      </w:pPr>
      <w:r w:rsidRPr="00713783">
        <w:t>Для родителей (законных представителей) предоставляется информация в виде: индивидуальных и</w:t>
      </w:r>
      <w:r>
        <w:t xml:space="preserve"> </w:t>
      </w:r>
      <w:r w:rsidRPr="00713783">
        <w:t>групповых консультаций, родительских собраний, оформление информационных стендов, организации выставок детского творчества, приглашение родителей на день открытых дверей, детские концерты и</w:t>
      </w:r>
      <w:r>
        <w:t xml:space="preserve"> </w:t>
      </w:r>
      <w:r w:rsidRPr="00713783">
        <w:t>праздники, создание буклетов, магнитов, памяток.</w:t>
      </w:r>
    </w:p>
    <w:p w:rsidR="00244255" w:rsidRPr="00713783" w:rsidRDefault="00244255" w:rsidP="00244255">
      <w:pPr>
        <w:pStyle w:val="aa"/>
        <w:spacing w:before="120" w:after="120" w:line="276" w:lineRule="auto"/>
        <w:ind w:left="142" w:firstLine="566"/>
        <w:contextualSpacing/>
        <w:jc w:val="both"/>
      </w:pPr>
      <w:r w:rsidRPr="00713783">
        <w:t xml:space="preserve">Адрес сайта ДОУ: </w:t>
      </w:r>
      <w:r w:rsidRPr="00300FFB">
        <w:rPr>
          <w:b/>
          <w:color w:val="2E2E2E"/>
          <w:lang w:val="en-US"/>
        </w:rPr>
        <w:t>https</w:t>
      </w:r>
      <w:r w:rsidRPr="00300FFB">
        <w:rPr>
          <w:b/>
          <w:color w:val="2E2E2E"/>
        </w:rPr>
        <w:t>://</w:t>
      </w:r>
      <w:proofErr w:type="spellStart"/>
      <w:r w:rsidRPr="00300FFB">
        <w:rPr>
          <w:b/>
          <w:color w:val="2E2E2E"/>
          <w:lang w:val="en-US"/>
        </w:rPr>
        <w:t>rused</w:t>
      </w:r>
      <w:proofErr w:type="spellEnd"/>
      <w:r w:rsidRPr="00300FFB">
        <w:rPr>
          <w:b/>
          <w:color w:val="2E2E2E"/>
        </w:rPr>
        <w:t>.</w:t>
      </w:r>
      <w:proofErr w:type="spellStart"/>
      <w:r w:rsidRPr="00300FFB">
        <w:rPr>
          <w:b/>
          <w:color w:val="2E2E2E"/>
          <w:lang w:val="en-US"/>
        </w:rPr>
        <w:t>ru</w:t>
      </w:r>
      <w:proofErr w:type="spellEnd"/>
      <w:r w:rsidRPr="00300FFB">
        <w:rPr>
          <w:b/>
          <w:color w:val="2E2E2E"/>
        </w:rPr>
        <w:t>/</w:t>
      </w:r>
      <w:r w:rsidRPr="00300FFB">
        <w:rPr>
          <w:b/>
          <w:color w:val="2E2E2E"/>
          <w:lang w:val="en-US"/>
        </w:rPr>
        <w:t>irk</w:t>
      </w:r>
      <w:r w:rsidRPr="00300FFB">
        <w:rPr>
          <w:b/>
          <w:color w:val="2E2E2E"/>
        </w:rPr>
        <w:t>-</w:t>
      </w:r>
      <w:proofErr w:type="spellStart"/>
      <w:r w:rsidRPr="00300FFB">
        <w:rPr>
          <w:b/>
          <w:color w:val="2E2E2E"/>
          <w:lang w:val="en-US"/>
        </w:rPr>
        <w:t>mdou</w:t>
      </w:r>
      <w:proofErr w:type="spellEnd"/>
      <w:r w:rsidR="00C319DB">
        <w:rPr>
          <w:b/>
          <w:color w:val="2E2E2E"/>
        </w:rPr>
        <w:t>84</w:t>
      </w:r>
      <w:r w:rsidRPr="00300FFB">
        <w:rPr>
          <w:b/>
          <w:color w:val="2E2E2E"/>
        </w:rPr>
        <w:t>/</w:t>
      </w:r>
      <w:r>
        <w:rPr>
          <w:color w:val="2E2E2E"/>
        </w:rPr>
        <w:t xml:space="preserve"> </w:t>
      </w:r>
      <w:r w:rsidRPr="00713783">
        <w:t xml:space="preserve">представлен в соответствии с требованиями  </w:t>
      </w:r>
      <w:hyperlink r:id="rId9" w:history="1">
        <w:r w:rsidRPr="00713783">
          <w:t>Постановления Правительства РФ от 10 июля 2013г. №</w:t>
        </w:r>
        <w:r>
          <w:t xml:space="preserve"> </w:t>
        </w:r>
        <w:r w:rsidRPr="00713783">
          <w:t>582</w:t>
        </w:r>
      </w:hyperlink>
      <w:r w:rsidRPr="00713783">
        <w:t xml:space="preserve">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организации».  Новостная лента обновляется 1 раз в 10 дней.</w:t>
      </w:r>
    </w:p>
    <w:p w:rsidR="00AF3FE5" w:rsidRPr="0014770E" w:rsidRDefault="00AF3FE5" w:rsidP="00316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41260" w:rsidRDefault="009B0E84" w:rsidP="004412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7. </w:t>
      </w:r>
      <w:r w:rsidR="00215592" w:rsidRPr="001477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41260" w:rsidRPr="001477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анализа деятельности ДОУ</w:t>
      </w:r>
    </w:p>
    <w:p w:rsidR="0014770E" w:rsidRPr="0014770E" w:rsidRDefault="0014770E" w:rsidP="009B0E8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21FE" w:rsidRPr="003621FE" w:rsidRDefault="003621FE" w:rsidP="009B0E84">
      <w:pPr>
        <w:spacing w:after="14"/>
        <w:ind w:right="-6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Подводя итог деятельности ДОУ, обозначив проблемы,  в учреждении разработан План  мероприятий, направленных на решение существующих проблем:</w:t>
      </w:r>
    </w:p>
    <w:p w:rsidR="003621FE" w:rsidRPr="003621FE" w:rsidRDefault="003621FE" w:rsidP="009B0E84">
      <w:pPr>
        <w:numPr>
          <w:ilvl w:val="0"/>
          <w:numId w:val="37"/>
        </w:numPr>
        <w:spacing w:after="14"/>
        <w:ind w:right="-6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1F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системы непрерывного образования, подготовки и переподготовки профессиональных кадров. Расширение возможностей профессиональной самореализации.</w:t>
      </w:r>
    </w:p>
    <w:p w:rsidR="003621FE" w:rsidRPr="003621FE" w:rsidRDefault="003621FE" w:rsidP="009B0E84">
      <w:pPr>
        <w:numPr>
          <w:ilvl w:val="0"/>
          <w:numId w:val="37"/>
        </w:numPr>
        <w:spacing w:after="14"/>
        <w:ind w:right="-6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1F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Доработка и внедрение Программы развития МБДОУ.</w:t>
      </w:r>
    </w:p>
    <w:p w:rsidR="003621FE" w:rsidRPr="003621FE" w:rsidRDefault="003621FE" w:rsidP="009B0E84">
      <w:pPr>
        <w:numPr>
          <w:ilvl w:val="0"/>
          <w:numId w:val="37"/>
        </w:numPr>
        <w:spacing w:after="14"/>
        <w:ind w:right="-6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21FE">
        <w:rPr>
          <w:rFonts w:ascii="Times New Roman" w:eastAsia="Calibri" w:hAnsi="Times New Roman" w:cs="Times New Roman"/>
          <w:sz w:val="24"/>
          <w:szCs w:val="24"/>
          <w:lang w:eastAsia="ru-RU"/>
        </w:rPr>
        <w:t>Совершенствование системы работы по сохранению и укреплению здоровья детей, обеспечение физической и психологической безопасности  всех участников образовательного процесса.</w:t>
      </w:r>
    </w:p>
    <w:p w:rsidR="003621FE" w:rsidRPr="003621FE" w:rsidRDefault="003621FE" w:rsidP="009B0E84">
      <w:pPr>
        <w:numPr>
          <w:ilvl w:val="0"/>
          <w:numId w:val="37"/>
        </w:numPr>
        <w:spacing w:after="40"/>
        <w:ind w:right="-6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21FE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Расширение спектра дополнительных образовательных услуг, с учетом интереса воспитанников и запроса родителей.</w:t>
      </w:r>
    </w:p>
    <w:p w:rsidR="003621FE" w:rsidRPr="003621FE" w:rsidRDefault="003621FE" w:rsidP="009B0E84">
      <w:pPr>
        <w:numPr>
          <w:ilvl w:val="0"/>
          <w:numId w:val="37"/>
        </w:numPr>
        <w:spacing w:after="40"/>
        <w:ind w:right="-6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21FE">
        <w:rPr>
          <w:rFonts w:ascii="Times New Roman" w:eastAsia="Calibri" w:hAnsi="Times New Roman" w:cs="Times New Roman"/>
          <w:sz w:val="24"/>
          <w:szCs w:val="24"/>
          <w:lang w:eastAsia="ru-RU"/>
        </w:rPr>
        <w:t>Поиск новых  эффективных форм  взаимодействия с родителями воспитанников, направленных на устранение трудностей в работе с семьей.</w:t>
      </w:r>
    </w:p>
    <w:p w:rsidR="003621FE" w:rsidRPr="003621FE" w:rsidRDefault="003621FE" w:rsidP="009B0E84">
      <w:pPr>
        <w:numPr>
          <w:ilvl w:val="0"/>
          <w:numId w:val="37"/>
        </w:numPr>
        <w:spacing w:after="40"/>
        <w:ind w:right="-6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21FE">
        <w:rPr>
          <w:rFonts w:ascii="Times New Roman" w:eastAsia="Calibri" w:hAnsi="Times New Roman" w:cs="Times New Roman"/>
          <w:sz w:val="24"/>
          <w:szCs w:val="24"/>
          <w:lang w:eastAsia="ru-RU"/>
        </w:rPr>
        <w:t>Совершенствование развивающей среды в группах ДОУ, в том числе путем привлечения внебюджетных средств.</w:t>
      </w:r>
    </w:p>
    <w:p w:rsidR="007F09E4" w:rsidRPr="0014770E" w:rsidRDefault="007F09E4" w:rsidP="009B0E84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66F48" w:rsidRPr="0014770E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14770E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577D" w:rsidRDefault="0003577D" w:rsidP="000357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E46">
        <w:rPr>
          <w:rFonts w:ascii="Times New Roman" w:hAnsi="Times New Roman" w:cs="Times New Roman"/>
          <w:b/>
          <w:sz w:val="24"/>
          <w:szCs w:val="24"/>
        </w:rPr>
        <w:t xml:space="preserve">Отчет о проведении </w:t>
      </w:r>
      <w:proofErr w:type="spellStart"/>
      <w:r w:rsidRPr="003D3E46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3D3E46">
        <w:rPr>
          <w:rFonts w:ascii="Times New Roman" w:hAnsi="Times New Roman" w:cs="Times New Roman"/>
          <w:b/>
          <w:sz w:val="24"/>
          <w:szCs w:val="24"/>
        </w:rPr>
        <w:t xml:space="preserve"> МБДОУ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577D" w:rsidRDefault="0003577D" w:rsidP="000357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города Иркутска</w:t>
      </w:r>
      <w:r w:rsidRPr="003D3E46">
        <w:rPr>
          <w:rFonts w:ascii="Times New Roman" w:hAnsi="Times New Roman" w:cs="Times New Roman"/>
          <w:b/>
          <w:sz w:val="24"/>
          <w:szCs w:val="24"/>
        </w:rPr>
        <w:t xml:space="preserve"> детским садом № </w:t>
      </w:r>
      <w:r>
        <w:rPr>
          <w:rFonts w:ascii="Times New Roman" w:hAnsi="Times New Roman" w:cs="Times New Roman"/>
          <w:b/>
          <w:sz w:val="24"/>
          <w:szCs w:val="24"/>
        </w:rPr>
        <w:t>84</w:t>
      </w:r>
    </w:p>
    <w:p w:rsidR="0003577D" w:rsidRPr="003D3E46" w:rsidRDefault="0003577D" w:rsidP="000357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состоянию на 31.12.2017 г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5811"/>
        <w:gridCol w:w="2659"/>
      </w:tblGrid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E4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D3E4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D3E4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E4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E46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</w:t>
            </w:r>
            <w:r w:rsidRPr="003D3E46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1.1.1.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3D3E46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3D3E46">
              <w:rPr>
                <w:rFonts w:ascii="Times New Roman" w:hAnsi="Times New Roman" w:cs="Times New Roman"/>
              </w:rPr>
              <w:t xml:space="preserve"> (8-12 часов)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</w:t>
            </w:r>
            <w:r w:rsidRPr="003D3E46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1.1.2.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В режиме кратковременного пребывания (3-5 часов)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1.1.3.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-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1.1.4.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-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 чел.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 xml:space="preserve">1.3. 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</w:t>
            </w:r>
            <w:r w:rsidRPr="003D3E46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1.4.1.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3D3E46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3D3E46">
              <w:rPr>
                <w:rFonts w:ascii="Times New Roman" w:hAnsi="Times New Roman" w:cs="Times New Roman"/>
              </w:rPr>
              <w:t xml:space="preserve"> (8-12 часов)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405/100%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В режиме продленного дня (12-14 часов)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-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1.4.3.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-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Численность/ 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Pr="003D3E46">
              <w:rPr>
                <w:rFonts w:ascii="Times New Roman" w:hAnsi="Times New Roman" w:cs="Times New Roman"/>
              </w:rPr>
              <w:t xml:space="preserve"> человек/</w:t>
            </w:r>
            <w:r>
              <w:rPr>
                <w:rFonts w:ascii="Times New Roman" w:hAnsi="Times New Roman" w:cs="Times New Roman"/>
              </w:rPr>
              <w:t>9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1.5.1.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Pr="003D3E46">
              <w:rPr>
                <w:rFonts w:ascii="Times New Roman" w:hAnsi="Times New Roman" w:cs="Times New Roman"/>
              </w:rPr>
              <w:t xml:space="preserve"> человек/</w:t>
            </w:r>
            <w:r>
              <w:rPr>
                <w:rFonts w:ascii="Times New Roman" w:hAnsi="Times New Roman" w:cs="Times New Roman"/>
              </w:rPr>
              <w:t>9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1.5.2.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Pr="003D3E46">
              <w:rPr>
                <w:rFonts w:ascii="Times New Roman" w:hAnsi="Times New Roman" w:cs="Times New Roman"/>
              </w:rPr>
              <w:t xml:space="preserve"> человек/</w:t>
            </w:r>
            <w:r>
              <w:rPr>
                <w:rFonts w:ascii="Times New Roman" w:hAnsi="Times New Roman" w:cs="Times New Roman"/>
              </w:rPr>
              <w:t>9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1.5.3.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-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1.6.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Средний показатель пропущенных дней при  посещении дошкольной образовательной организации по болезни на одного воспитанника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</w:t>
            </w:r>
            <w:r w:rsidRPr="003D3E46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>ней в год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1.7.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3D3E46">
              <w:rPr>
                <w:rFonts w:ascii="Times New Roman" w:hAnsi="Times New Roman" w:cs="Times New Roman"/>
              </w:rPr>
              <w:t xml:space="preserve"> человек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1.7.1.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3D3E46">
              <w:rPr>
                <w:rFonts w:ascii="Times New Roman" w:hAnsi="Times New Roman" w:cs="Times New Roman"/>
              </w:rPr>
              <w:t xml:space="preserve"> человек/</w:t>
            </w:r>
            <w:r>
              <w:rPr>
                <w:rFonts w:ascii="Times New Roman" w:hAnsi="Times New Roman" w:cs="Times New Roman"/>
              </w:rPr>
              <w:t>52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1.7.2.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3D3E46">
              <w:rPr>
                <w:rFonts w:ascii="Times New Roman" w:hAnsi="Times New Roman" w:cs="Times New Roman"/>
              </w:rPr>
              <w:t xml:space="preserve"> человек/</w:t>
            </w:r>
            <w:r>
              <w:rPr>
                <w:rFonts w:ascii="Times New Roman" w:hAnsi="Times New Roman" w:cs="Times New Roman"/>
              </w:rPr>
              <w:t>52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1.7.3.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человек/48%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lastRenderedPageBreak/>
              <w:t>1.7.4.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D3E46">
              <w:rPr>
                <w:rFonts w:ascii="Times New Roman" w:hAnsi="Times New Roman" w:cs="Times New Roman"/>
              </w:rPr>
              <w:t xml:space="preserve"> человек</w:t>
            </w:r>
            <w:r>
              <w:rPr>
                <w:rFonts w:ascii="Times New Roman" w:hAnsi="Times New Roman" w:cs="Times New Roman"/>
              </w:rPr>
              <w:t>а</w:t>
            </w:r>
            <w:r w:rsidRPr="003D3E46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48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1.8.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D3E46">
              <w:rPr>
                <w:rFonts w:ascii="Times New Roman" w:hAnsi="Times New Roman" w:cs="Times New Roman"/>
              </w:rPr>
              <w:t xml:space="preserve"> человек/</w:t>
            </w:r>
            <w:r>
              <w:rPr>
                <w:rFonts w:ascii="Times New Roman" w:hAnsi="Times New Roman" w:cs="Times New Roman"/>
              </w:rPr>
              <w:t>48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1.8.1.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3D3E46">
              <w:rPr>
                <w:rFonts w:ascii="Times New Roman" w:hAnsi="Times New Roman" w:cs="Times New Roman"/>
              </w:rPr>
              <w:t xml:space="preserve"> человека/</w:t>
            </w:r>
            <w:r>
              <w:rPr>
                <w:rFonts w:ascii="Times New Roman" w:hAnsi="Times New Roman" w:cs="Times New Roman"/>
              </w:rPr>
              <w:t>20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1.8.2.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3D3E46">
              <w:rPr>
                <w:rFonts w:ascii="Times New Roman" w:hAnsi="Times New Roman" w:cs="Times New Roman"/>
              </w:rPr>
              <w:t xml:space="preserve"> человека/</w:t>
            </w:r>
            <w:r>
              <w:rPr>
                <w:rFonts w:ascii="Times New Roman" w:hAnsi="Times New Roman" w:cs="Times New Roman"/>
              </w:rPr>
              <w:t>28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1.9.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1.9.1.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3D3E46">
              <w:rPr>
                <w:rFonts w:ascii="Times New Roman" w:hAnsi="Times New Roman" w:cs="Times New Roman"/>
              </w:rPr>
              <w:t xml:space="preserve"> человек/</w:t>
            </w:r>
            <w:r>
              <w:rPr>
                <w:rFonts w:ascii="Times New Roman" w:hAnsi="Times New Roman" w:cs="Times New Roman"/>
              </w:rPr>
              <w:t>4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1.9.2.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3D3E46">
              <w:rPr>
                <w:rFonts w:ascii="Times New Roman" w:hAnsi="Times New Roman" w:cs="Times New Roman"/>
              </w:rPr>
              <w:t xml:space="preserve"> человек/</w:t>
            </w:r>
            <w:r>
              <w:rPr>
                <w:rFonts w:ascii="Times New Roman" w:hAnsi="Times New Roman" w:cs="Times New Roman"/>
              </w:rPr>
              <w:t>20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1.10.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 возрасте до 30 лет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человек/12%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 возрасте от  55 лет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D3E46">
              <w:rPr>
                <w:rFonts w:ascii="Times New Roman" w:hAnsi="Times New Roman" w:cs="Times New Roman"/>
              </w:rPr>
              <w:t xml:space="preserve"> человек</w:t>
            </w:r>
            <w:r>
              <w:rPr>
                <w:rFonts w:ascii="Times New Roman" w:hAnsi="Times New Roman" w:cs="Times New Roman"/>
              </w:rPr>
              <w:t>а</w:t>
            </w:r>
            <w:r w:rsidRPr="003D3E46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12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proofErr w:type="gramStart"/>
            <w:r w:rsidRPr="003D3E46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r w:rsidRPr="003D3E46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>12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3D3E46">
              <w:rPr>
                <w:rFonts w:ascii="Times New Roman" w:hAnsi="Times New Roman" w:cs="Times New Roman"/>
              </w:rPr>
              <w:t xml:space="preserve"> человек/</w:t>
            </w:r>
            <w:r>
              <w:rPr>
                <w:rFonts w:ascii="Times New Roman" w:hAnsi="Times New Roman" w:cs="Times New Roman"/>
              </w:rPr>
              <w:t>100</w:t>
            </w:r>
            <w:r w:rsidRPr="003D3E46">
              <w:rPr>
                <w:rFonts w:ascii="Times New Roman" w:hAnsi="Times New Roman" w:cs="Times New Roman"/>
              </w:rPr>
              <w:t>%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 xml:space="preserve">Соотношение «педагогический работник/воспитанник» в дошкольной образовательной организации 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3D3E46">
              <w:rPr>
                <w:rFonts w:ascii="Times New Roman" w:hAnsi="Times New Roman" w:cs="Times New Roman"/>
              </w:rPr>
              <w:t xml:space="preserve"> человек/1</w:t>
            </w:r>
            <w:r>
              <w:rPr>
                <w:rFonts w:ascii="Times New Roman" w:hAnsi="Times New Roman" w:cs="Times New Roman"/>
              </w:rPr>
              <w:t>6</w:t>
            </w:r>
            <w:r w:rsidRPr="003D3E4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1.15.1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Музыкального руководителя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да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1.15.2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Инструктора по физической культуре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да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1.15.3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Учителя-логопеда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да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1.15.4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Логопеда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нет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1.15.5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Учителя-дефектолога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нет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1.15.6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Педагога-психолога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Инфраструктура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5,3 </w:t>
            </w:r>
            <w:proofErr w:type="spellStart"/>
            <w:r w:rsidRPr="003D3E46">
              <w:rPr>
                <w:rFonts w:ascii="Times New Roman" w:hAnsi="Times New Roman" w:cs="Times New Roman"/>
              </w:rPr>
              <w:t>кв</w:t>
            </w:r>
            <w:proofErr w:type="gramStart"/>
            <w:r w:rsidRPr="003D3E46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 </w:t>
            </w:r>
            <w:proofErr w:type="spellStart"/>
            <w:r w:rsidRPr="003D3E46">
              <w:rPr>
                <w:rFonts w:ascii="Times New Roman" w:hAnsi="Times New Roman" w:cs="Times New Roman"/>
              </w:rPr>
              <w:t>кв</w:t>
            </w:r>
            <w:proofErr w:type="gramStart"/>
            <w:r w:rsidRPr="003D3E46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Наличие физкультурного зала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да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Наличие музыкального зала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да</w:t>
            </w:r>
          </w:p>
        </w:tc>
      </w:tr>
      <w:tr w:rsidR="0003577D" w:rsidRPr="003D3E46" w:rsidTr="00362687">
        <w:tc>
          <w:tcPr>
            <w:tcW w:w="110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5811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Наличие прогулочных площадок, обеспечивающих физическую активность  и разнообразную игровую деятельность воспитанников на прогулке</w:t>
            </w:r>
          </w:p>
        </w:tc>
        <w:tc>
          <w:tcPr>
            <w:tcW w:w="2659" w:type="dxa"/>
          </w:tcPr>
          <w:p w:rsidR="0003577D" w:rsidRPr="003D3E46" w:rsidRDefault="0003577D" w:rsidP="00362687">
            <w:pPr>
              <w:rPr>
                <w:rFonts w:ascii="Times New Roman" w:hAnsi="Times New Roman" w:cs="Times New Roman"/>
              </w:rPr>
            </w:pPr>
            <w:r w:rsidRPr="003D3E46">
              <w:rPr>
                <w:rFonts w:ascii="Times New Roman" w:hAnsi="Times New Roman" w:cs="Times New Roman"/>
              </w:rPr>
              <w:t>да</w:t>
            </w:r>
          </w:p>
        </w:tc>
      </w:tr>
    </w:tbl>
    <w:p w:rsidR="00A66F48" w:rsidRPr="0014770E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14770E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14770E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14770E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14770E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48" w:rsidRPr="0014770E" w:rsidRDefault="00A66F48" w:rsidP="0023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66F48" w:rsidRPr="00147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D3602"/>
    <w:multiLevelType w:val="singleLevel"/>
    <w:tmpl w:val="6B04F12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abstractNum w:abstractNumId="1">
    <w:nsid w:val="031159B6"/>
    <w:multiLevelType w:val="hybridMultilevel"/>
    <w:tmpl w:val="A57893D0"/>
    <w:lvl w:ilvl="0" w:tplc="6742ED6E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3D35573"/>
    <w:multiLevelType w:val="hybridMultilevel"/>
    <w:tmpl w:val="CB307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94B21"/>
    <w:multiLevelType w:val="hybridMultilevel"/>
    <w:tmpl w:val="A1E8C33C"/>
    <w:lvl w:ilvl="0" w:tplc="ACCEC6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44621E"/>
    <w:multiLevelType w:val="hybridMultilevel"/>
    <w:tmpl w:val="D4402EEE"/>
    <w:lvl w:ilvl="0" w:tplc="DD5A8424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560C43"/>
    <w:multiLevelType w:val="hybridMultilevel"/>
    <w:tmpl w:val="A8BCC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D7B74"/>
    <w:multiLevelType w:val="hybridMultilevel"/>
    <w:tmpl w:val="9CD062C4"/>
    <w:lvl w:ilvl="0" w:tplc="041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54D9C"/>
    <w:multiLevelType w:val="hybridMultilevel"/>
    <w:tmpl w:val="5EB23C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345FE0"/>
    <w:multiLevelType w:val="hybridMultilevel"/>
    <w:tmpl w:val="69BE1106"/>
    <w:lvl w:ilvl="0" w:tplc="6B028406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E107EE0"/>
    <w:multiLevelType w:val="hybridMultilevel"/>
    <w:tmpl w:val="69F43C54"/>
    <w:lvl w:ilvl="0" w:tplc="CEC287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EB546CF"/>
    <w:multiLevelType w:val="hybridMultilevel"/>
    <w:tmpl w:val="9070824A"/>
    <w:lvl w:ilvl="0" w:tplc="B296BFEC">
      <w:start w:val="65535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1340D5"/>
    <w:multiLevelType w:val="hybridMultilevel"/>
    <w:tmpl w:val="6B504F72"/>
    <w:lvl w:ilvl="0" w:tplc="8FCAB08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4D14D0"/>
    <w:multiLevelType w:val="hybridMultilevel"/>
    <w:tmpl w:val="B3E01B64"/>
    <w:lvl w:ilvl="0" w:tplc="97787BC4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8B5748B"/>
    <w:multiLevelType w:val="hybridMultilevel"/>
    <w:tmpl w:val="9DF66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C7688A"/>
    <w:multiLevelType w:val="multilevel"/>
    <w:tmpl w:val="3454000A"/>
    <w:lvl w:ilvl="0">
      <w:start w:val="1"/>
      <w:numFmt w:val="decimal"/>
      <w:lvlText w:val="%1."/>
      <w:lvlJc w:val="left"/>
      <w:pPr>
        <w:ind w:left="50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00" w:hanging="2160"/>
      </w:pPr>
      <w:rPr>
        <w:rFonts w:cs="Times New Roman" w:hint="default"/>
      </w:rPr>
    </w:lvl>
  </w:abstractNum>
  <w:abstractNum w:abstractNumId="15">
    <w:nsid w:val="2B650E90"/>
    <w:multiLevelType w:val="hybridMultilevel"/>
    <w:tmpl w:val="9FD8C462"/>
    <w:lvl w:ilvl="0" w:tplc="DD5245E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812F5E"/>
    <w:multiLevelType w:val="multilevel"/>
    <w:tmpl w:val="1730F7F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E216624"/>
    <w:multiLevelType w:val="hybridMultilevel"/>
    <w:tmpl w:val="7C5E8AA4"/>
    <w:lvl w:ilvl="0" w:tplc="014880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712CE4"/>
    <w:multiLevelType w:val="hybridMultilevel"/>
    <w:tmpl w:val="B0649F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57F7FD7"/>
    <w:multiLevelType w:val="hybridMultilevel"/>
    <w:tmpl w:val="5BB0EAF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7450D28"/>
    <w:multiLevelType w:val="hybridMultilevel"/>
    <w:tmpl w:val="25D258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7A50AB"/>
    <w:multiLevelType w:val="hybridMultilevel"/>
    <w:tmpl w:val="08E801C8"/>
    <w:lvl w:ilvl="0" w:tplc="ACCEC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E83F8C"/>
    <w:multiLevelType w:val="hybridMultilevel"/>
    <w:tmpl w:val="34C004F6"/>
    <w:lvl w:ilvl="0" w:tplc="014880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1F4330"/>
    <w:multiLevelType w:val="hybridMultilevel"/>
    <w:tmpl w:val="A056AE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9928B6"/>
    <w:multiLevelType w:val="hybridMultilevel"/>
    <w:tmpl w:val="0ADA9DE4"/>
    <w:lvl w:ilvl="0" w:tplc="3FAC019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FFC5803"/>
    <w:multiLevelType w:val="hybridMultilevel"/>
    <w:tmpl w:val="52748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0E3AAF"/>
    <w:multiLevelType w:val="hybridMultilevel"/>
    <w:tmpl w:val="C228F902"/>
    <w:lvl w:ilvl="0" w:tplc="CDC236C6">
      <w:start w:val="65535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FFF3062"/>
    <w:multiLevelType w:val="multilevel"/>
    <w:tmpl w:val="D2965342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b/>
        <w:color w:val="000000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Times New Roman"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b/>
        <w:color w:val="000000"/>
      </w:rPr>
    </w:lvl>
  </w:abstractNum>
  <w:abstractNum w:abstractNumId="28">
    <w:nsid w:val="53024215"/>
    <w:multiLevelType w:val="hybridMultilevel"/>
    <w:tmpl w:val="42668D6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921D72"/>
    <w:multiLevelType w:val="hybridMultilevel"/>
    <w:tmpl w:val="BCA2496C"/>
    <w:lvl w:ilvl="0" w:tplc="DD5245E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E51DEC"/>
    <w:multiLevelType w:val="hybridMultilevel"/>
    <w:tmpl w:val="B43E6740"/>
    <w:lvl w:ilvl="0" w:tplc="B3649AA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DF1055"/>
    <w:multiLevelType w:val="hybridMultilevel"/>
    <w:tmpl w:val="550C46A0"/>
    <w:lvl w:ilvl="0" w:tplc="7E5AB99E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9BC2483"/>
    <w:multiLevelType w:val="hybridMultilevel"/>
    <w:tmpl w:val="C28C27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ECD758F"/>
    <w:multiLevelType w:val="hybridMultilevel"/>
    <w:tmpl w:val="806401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9D611F"/>
    <w:multiLevelType w:val="multilevel"/>
    <w:tmpl w:val="6B8C739A"/>
    <w:lvl w:ilvl="0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2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60" w:hanging="2160"/>
      </w:pPr>
      <w:rPr>
        <w:rFonts w:cs="Times New Roman" w:hint="default"/>
      </w:rPr>
    </w:lvl>
  </w:abstractNum>
  <w:abstractNum w:abstractNumId="35">
    <w:nsid w:val="7296398B"/>
    <w:multiLevelType w:val="hybridMultilevel"/>
    <w:tmpl w:val="7A323A70"/>
    <w:lvl w:ilvl="0" w:tplc="4ED249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82A2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C74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04B3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6CF9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24FC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B686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D455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E473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742C081E"/>
    <w:multiLevelType w:val="hybridMultilevel"/>
    <w:tmpl w:val="18D4F712"/>
    <w:lvl w:ilvl="0" w:tplc="ACCEC6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598168F"/>
    <w:multiLevelType w:val="hybridMultilevel"/>
    <w:tmpl w:val="D5E43AE4"/>
    <w:lvl w:ilvl="0" w:tplc="CEC287E2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1" w:tplc="BDC82BAC">
      <w:numFmt w:val="bullet"/>
      <w:lvlText w:val="•"/>
      <w:lvlJc w:val="left"/>
      <w:pPr>
        <w:ind w:left="198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>
    <w:nsid w:val="76294A86"/>
    <w:multiLevelType w:val="multilevel"/>
    <w:tmpl w:val="653E7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64761A9"/>
    <w:multiLevelType w:val="hybridMultilevel"/>
    <w:tmpl w:val="AC1E678E"/>
    <w:lvl w:ilvl="0" w:tplc="ACCEC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2A00A5"/>
    <w:multiLevelType w:val="multilevel"/>
    <w:tmpl w:val="7332B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9E64D65"/>
    <w:multiLevelType w:val="hybridMultilevel"/>
    <w:tmpl w:val="B3E01B64"/>
    <w:lvl w:ilvl="0" w:tplc="97787BC4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AED239B"/>
    <w:multiLevelType w:val="multilevel"/>
    <w:tmpl w:val="5E5435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3">
    <w:nsid w:val="7F7D29E8"/>
    <w:multiLevelType w:val="hybridMultilevel"/>
    <w:tmpl w:val="7E085A04"/>
    <w:lvl w:ilvl="0" w:tplc="F872EEA2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F55A2"/>
    <w:multiLevelType w:val="multilevel"/>
    <w:tmpl w:val="ECF2C1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>
    <w:abstractNumId w:val="15"/>
  </w:num>
  <w:num w:numId="2">
    <w:abstractNumId w:val="29"/>
  </w:num>
  <w:num w:numId="3">
    <w:abstractNumId w:val="20"/>
  </w:num>
  <w:num w:numId="4">
    <w:abstractNumId w:val="41"/>
  </w:num>
  <w:num w:numId="5">
    <w:abstractNumId w:val="12"/>
  </w:num>
  <w:num w:numId="6">
    <w:abstractNumId w:val="30"/>
  </w:num>
  <w:num w:numId="7">
    <w:abstractNumId w:val="11"/>
  </w:num>
  <w:num w:numId="8">
    <w:abstractNumId w:val="28"/>
  </w:num>
  <w:num w:numId="9">
    <w:abstractNumId w:val="37"/>
  </w:num>
  <w:num w:numId="10">
    <w:abstractNumId w:val="9"/>
  </w:num>
  <w:num w:numId="11">
    <w:abstractNumId w:val="14"/>
  </w:num>
  <w:num w:numId="12">
    <w:abstractNumId w:val="34"/>
  </w:num>
  <w:num w:numId="13">
    <w:abstractNumId w:val="24"/>
  </w:num>
  <w:num w:numId="14">
    <w:abstractNumId w:val="21"/>
  </w:num>
  <w:num w:numId="15">
    <w:abstractNumId w:val="39"/>
  </w:num>
  <w:num w:numId="16">
    <w:abstractNumId w:val="36"/>
  </w:num>
  <w:num w:numId="17">
    <w:abstractNumId w:val="3"/>
  </w:num>
  <w:num w:numId="18">
    <w:abstractNumId w:val="13"/>
  </w:num>
  <w:num w:numId="19">
    <w:abstractNumId w:val="0"/>
    <w:lvlOverride w:ilvl="0">
      <w:startOverride w:val="1"/>
    </w:lvlOverride>
  </w:num>
  <w:num w:numId="20">
    <w:abstractNumId w:val="6"/>
  </w:num>
  <w:num w:numId="21">
    <w:abstractNumId w:val="27"/>
  </w:num>
  <w:num w:numId="22">
    <w:abstractNumId w:val="25"/>
  </w:num>
  <w:num w:numId="23">
    <w:abstractNumId w:val="23"/>
  </w:num>
  <w:num w:numId="24">
    <w:abstractNumId w:val="26"/>
  </w:num>
  <w:num w:numId="25">
    <w:abstractNumId w:val="10"/>
  </w:num>
  <w:num w:numId="26">
    <w:abstractNumId w:val="16"/>
  </w:num>
  <w:num w:numId="27">
    <w:abstractNumId w:val="38"/>
  </w:num>
  <w:num w:numId="28">
    <w:abstractNumId w:val="1"/>
  </w:num>
  <w:num w:numId="29">
    <w:abstractNumId w:val="5"/>
  </w:num>
  <w:num w:numId="30">
    <w:abstractNumId w:val="19"/>
  </w:num>
  <w:num w:numId="31">
    <w:abstractNumId w:val="44"/>
  </w:num>
  <w:num w:numId="32">
    <w:abstractNumId w:val="35"/>
  </w:num>
  <w:num w:numId="33">
    <w:abstractNumId w:val="8"/>
  </w:num>
  <w:num w:numId="34">
    <w:abstractNumId w:val="40"/>
  </w:num>
  <w:num w:numId="35">
    <w:abstractNumId w:val="31"/>
  </w:num>
  <w:num w:numId="36">
    <w:abstractNumId w:val="43"/>
  </w:num>
  <w:num w:numId="37">
    <w:abstractNumId w:val="32"/>
  </w:num>
  <w:num w:numId="38">
    <w:abstractNumId w:val="7"/>
  </w:num>
  <w:num w:numId="39">
    <w:abstractNumId w:val="2"/>
  </w:num>
  <w:num w:numId="40">
    <w:abstractNumId w:val="18"/>
  </w:num>
  <w:num w:numId="41">
    <w:abstractNumId w:val="42"/>
  </w:num>
  <w:num w:numId="42">
    <w:abstractNumId w:val="4"/>
  </w:num>
  <w:num w:numId="43">
    <w:abstractNumId w:val="17"/>
  </w:num>
  <w:num w:numId="44">
    <w:abstractNumId w:val="22"/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C17"/>
    <w:rsid w:val="00001C48"/>
    <w:rsid w:val="0001128D"/>
    <w:rsid w:val="000207B3"/>
    <w:rsid w:val="0003273A"/>
    <w:rsid w:val="00033223"/>
    <w:rsid w:val="0003577D"/>
    <w:rsid w:val="00040DBA"/>
    <w:rsid w:val="0004429A"/>
    <w:rsid w:val="0006696D"/>
    <w:rsid w:val="00077622"/>
    <w:rsid w:val="000B5F4F"/>
    <w:rsid w:val="000D732A"/>
    <w:rsid w:val="000E4282"/>
    <w:rsid w:val="000E48AE"/>
    <w:rsid w:val="0013778D"/>
    <w:rsid w:val="0014770E"/>
    <w:rsid w:val="001D3DD6"/>
    <w:rsid w:val="001F5543"/>
    <w:rsid w:val="002021B0"/>
    <w:rsid w:val="00215592"/>
    <w:rsid w:val="00223B9C"/>
    <w:rsid w:val="002367E2"/>
    <w:rsid w:val="00244255"/>
    <w:rsid w:val="00253BBC"/>
    <w:rsid w:val="00264D4D"/>
    <w:rsid w:val="00265776"/>
    <w:rsid w:val="00280E8F"/>
    <w:rsid w:val="00302AA0"/>
    <w:rsid w:val="0031210B"/>
    <w:rsid w:val="00316320"/>
    <w:rsid w:val="0035056E"/>
    <w:rsid w:val="003621FE"/>
    <w:rsid w:val="003635C9"/>
    <w:rsid w:val="003830A9"/>
    <w:rsid w:val="00384A9D"/>
    <w:rsid w:val="003A24F9"/>
    <w:rsid w:val="003A6962"/>
    <w:rsid w:val="003B61F5"/>
    <w:rsid w:val="003D020E"/>
    <w:rsid w:val="003E25C5"/>
    <w:rsid w:val="003F2F37"/>
    <w:rsid w:val="00417DB6"/>
    <w:rsid w:val="004307E2"/>
    <w:rsid w:val="00441260"/>
    <w:rsid w:val="00444A3C"/>
    <w:rsid w:val="004B7F5B"/>
    <w:rsid w:val="004E6441"/>
    <w:rsid w:val="004F10E9"/>
    <w:rsid w:val="00504986"/>
    <w:rsid w:val="005169E6"/>
    <w:rsid w:val="00520393"/>
    <w:rsid w:val="0053683F"/>
    <w:rsid w:val="00545A56"/>
    <w:rsid w:val="00557D6A"/>
    <w:rsid w:val="00560537"/>
    <w:rsid w:val="005721FB"/>
    <w:rsid w:val="00590A1D"/>
    <w:rsid w:val="005A3D8D"/>
    <w:rsid w:val="0061457F"/>
    <w:rsid w:val="0062577D"/>
    <w:rsid w:val="00642A34"/>
    <w:rsid w:val="006529B9"/>
    <w:rsid w:val="0065480A"/>
    <w:rsid w:val="00672C86"/>
    <w:rsid w:val="006855A2"/>
    <w:rsid w:val="006B537F"/>
    <w:rsid w:val="006C26DF"/>
    <w:rsid w:val="006C6DCB"/>
    <w:rsid w:val="006D26C7"/>
    <w:rsid w:val="006D7324"/>
    <w:rsid w:val="006E0CC5"/>
    <w:rsid w:val="006E20A8"/>
    <w:rsid w:val="007635AF"/>
    <w:rsid w:val="007F09E4"/>
    <w:rsid w:val="008033AF"/>
    <w:rsid w:val="00833430"/>
    <w:rsid w:val="0086660E"/>
    <w:rsid w:val="00897768"/>
    <w:rsid w:val="008B3612"/>
    <w:rsid w:val="008E7525"/>
    <w:rsid w:val="00915F39"/>
    <w:rsid w:val="00966F7E"/>
    <w:rsid w:val="00977526"/>
    <w:rsid w:val="009942E6"/>
    <w:rsid w:val="009B0E84"/>
    <w:rsid w:val="009F6607"/>
    <w:rsid w:val="009F749B"/>
    <w:rsid w:val="009F74B1"/>
    <w:rsid w:val="00A04FF4"/>
    <w:rsid w:val="00A13BAB"/>
    <w:rsid w:val="00A44EEC"/>
    <w:rsid w:val="00A527DF"/>
    <w:rsid w:val="00A66F48"/>
    <w:rsid w:val="00A678CE"/>
    <w:rsid w:val="00AB636D"/>
    <w:rsid w:val="00AC1CA2"/>
    <w:rsid w:val="00AF3FE5"/>
    <w:rsid w:val="00B177BB"/>
    <w:rsid w:val="00B3432E"/>
    <w:rsid w:val="00B636EB"/>
    <w:rsid w:val="00B92F8D"/>
    <w:rsid w:val="00BB75C2"/>
    <w:rsid w:val="00BB7D62"/>
    <w:rsid w:val="00BD6204"/>
    <w:rsid w:val="00BD7A83"/>
    <w:rsid w:val="00BE4DC0"/>
    <w:rsid w:val="00BF0390"/>
    <w:rsid w:val="00C05508"/>
    <w:rsid w:val="00C05902"/>
    <w:rsid w:val="00C1572A"/>
    <w:rsid w:val="00C319DB"/>
    <w:rsid w:val="00CA69A1"/>
    <w:rsid w:val="00CB2719"/>
    <w:rsid w:val="00CC08F1"/>
    <w:rsid w:val="00CD6DB1"/>
    <w:rsid w:val="00D77BF9"/>
    <w:rsid w:val="00DB5E24"/>
    <w:rsid w:val="00DC593B"/>
    <w:rsid w:val="00DC66A9"/>
    <w:rsid w:val="00DD21A9"/>
    <w:rsid w:val="00E00184"/>
    <w:rsid w:val="00E304EC"/>
    <w:rsid w:val="00E50F4B"/>
    <w:rsid w:val="00E57D13"/>
    <w:rsid w:val="00E64DD5"/>
    <w:rsid w:val="00F07439"/>
    <w:rsid w:val="00F11235"/>
    <w:rsid w:val="00F14970"/>
    <w:rsid w:val="00F43FF7"/>
    <w:rsid w:val="00F5789E"/>
    <w:rsid w:val="00F700BF"/>
    <w:rsid w:val="00F80C17"/>
    <w:rsid w:val="00FA3346"/>
    <w:rsid w:val="00FB16B0"/>
    <w:rsid w:val="00FB1C5D"/>
    <w:rsid w:val="00FC419E"/>
    <w:rsid w:val="00FD005C"/>
    <w:rsid w:val="00FE11FF"/>
    <w:rsid w:val="00FE49A3"/>
    <w:rsid w:val="00F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C17"/>
  </w:style>
  <w:style w:type="paragraph" w:styleId="1">
    <w:name w:val="heading 1"/>
    <w:basedOn w:val="a"/>
    <w:next w:val="a"/>
    <w:link w:val="10"/>
    <w:qFormat/>
    <w:rsid w:val="00F80C1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0C1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80C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8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C1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B1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FB1C5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11235"/>
    <w:pPr>
      <w:ind w:left="720"/>
      <w:contextualSpacing/>
    </w:pPr>
  </w:style>
  <w:style w:type="paragraph" w:customStyle="1" w:styleId="21">
    <w:name w:val="Знак2"/>
    <w:basedOn w:val="a"/>
    <w:rsid w:val="00C0550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8">
    <w:name w:val="Body Text"/>
    <w:basedOn w:val="a"/>
    <w:link w:val="a9"/>
    <w:uiPriority w:val="99"/>
    <w:rsid w:val="000E428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0E42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E42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rmal (Web)"/>
    <w:basedOn w:val="a"/>
    <w:uiPriority w:val="99"/>
    <w:rsid w:val="005169E6"/>
    <w:pPr>
      <w:suppressAutoHyphens/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b">
    <w:name w:val="Body Text Indent"/>
    <w:basedOn w:val="a"/>
    <w:link w:val="ac"/>
    <w:rsid w:val="00F5789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F5789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Знак Знак3 Знак Знак"/>
    <w:basedOn w:val="a"/>
    <w:rsid w:val="00B636E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d">
    <w:name w:val="caption"/>
    <w:basedOn w:val="a"/>
    <w:next w:val="a"/>
    <w:uiPriority w:val="35"/>
    <w:unhideWhenUsed/>
    <w:qFormat/>
    <w:rsid w:val="00BD7A83"/>
    <w:pPr>
      <w:overflowPunct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table" w:customStyle="1" w:styleId="11">
    <w:name w:val="Сетка таблицы1"/>
    <w:basedOn w:val="a1"/>
    <w:next w:val="a5"/>
    <w:rsid w:val="00CD6D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5"/>
    <w:uiPriority w:val="59"/>
    <w:rsid w:val="00CD6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CB2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2442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C17"/>
  </w:style>
  <w:style w:type="paragraph" w:styleId="1">
    <w:name w:val="heading 1"/>
    <w:basedOn w:val="a"/>
    <w:next w:val="a"/>
    <w:link w:val="10"/>
    <w:qFormat/>
    <w:rsid w:val="00F80C1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0C1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80C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8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C1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B1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FB1C5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11235"/>
    <w:pPr>
      <w:ind w:left="720"/>
      <w:contextualSpacing/>
    </w:pPr>
  </w:style>
  <w:style w:type="paragraph" w:customStyle="1" w:styleId="21">
    <w:name w:val="Знак2"/>
    <w:basedOn w:val="a"/>
    <w:rsid w:val="00C0550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8">
    <w:name w:val="Body Text"/>
    <w:basedOn w:val="a"/>
    <w:link w:val="a9"/>
    <w:uiPriority w:val="99"/>
    <w:rsid w:val="000E428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0E42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E42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rmal (Web)"/>
    <w:basedOn w:val="a"/>
    <w:uiPriority w:val="99"/>
    <w:rsid w:val="005169E6"/>
    <w:pPr>
      <w:suppressAutoHyphens/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b">
    <w:name w:val="Body Text Indent"/>
    <w:basedOn w:val="a"/>
    <w:link w:val="ac"/>
    <w:rsid w:val="00F5789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F5789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Знак Знак3 Знак Знак"/>
    <w:basedOn w:val="a"/>
    <w:rsid w:val="00B636E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d">
    <w:name w:val="caption"/>
    <w:basedOn w:val="a"/>
    <w:next w:val="a"/>
    <w:uiPriority w:val="35"/>
    <w:unhideWhenUsed/>
    <w:qFormat/>
    <w:rsid w:val="00BD7A83"/>
    <w:pPr>
      <w:overflowPunct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table" w:customStyle="1" w:styleId="11">
    <w:name w:val="Сетка таблицы1"/>
    <w:basedOn w:val="a1"/>
    <w:next w:val="a5"/>
    <w:rsid w:val="00CD6D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5"/>
    <w:uiPriority w:val="59"/>
    <w:rsid w:val="00CD6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CB2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2442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dou212.ucoz.ru/postanovlenie.rtf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уровень (готовность)</c:v>
                </c:pt>
                <c:pt idx="1">
                  <c:v>2 уровень (условная готовность)</c:v>
                </c:pt>
                <c:pt idx="2">
                  <c:v>3 уровень (условная неготовность)</c:v>
                </c:pt>
                <c:pt idx="3">
                  <c:v>4 уровень (неготовность)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0.42</c:v>
                </c:pt>
                <c:pt idx="1">
                  <c:v>0.17</c:v>
                </c:pt>
                <c:pt idx="2">
                  <c:v>0.22</c:v>
                </c:pt>
                <c:pt idx="3">
                  <c:v>0.19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уровень (готовность)</c:v>
                </c:pt>
                <c:pt idx="1">
                  <c:v>2 уровень (условная готовность)</c:v>
                </c:pt>
                <c:pt idx="2">
                  <c:v>3 уровень (условная неготовность)</c:v>
                </c:pt>
                <c:pt idx="3">
                  <c:v>4 уровень (неготовность)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0.79</c:v>
                </c:pt>
                <c:pt idx="1">
                  <c:v>0.18</c:v>
                </c:pt>
                <c:pt idx="2">
                  <c:v>0.03</c:v>
                </c:pt>
                <c:pt idx="3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203648"/>
        <c:axId val="128856832"/>
      </c:barChart>
      <c:catAx>
        <c:axId val="114203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8856832"/>
        <c:crosses val="autoZero"/>
        <c:auto val="1"/>
        <c:lblAlgn val="ctr"/>
        <c:lblOffset val="100"/>
        <c:noMultiLvlLbl val="0"/>
      </c:catAx>
      <c:valAx>
        <c:axId val="1288568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4203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SOHO">
    <a:dk1>
      <a:srgbClr val="2E2224"/>
    </a:dk1>
    <a:lt1>
      <a:sysClr val="window" lastClr="FFFFFF"/>
    </a:lt1>
    <a:dk2>
      <a:srgbClr val="48231E"/>
    </a:dk2>
    <a:lt2>
      <a:srgbClr val="CBD8DD"/>
    </a:lt2>
    <a:accent1>
      <a:srgbClr val="61625E"/>
    </a:accent1>
    <a:accent2>
      <a:srgbClr val="964D2C"/>
    </a:accent2>
    <a:accent3>
      <a:srgbClr val="66553E"/>
    </a:accent3>
    <a:accent4>
      <a:srgbClr val="848058"/>
    </a:accent4>
    <a:accent5>
      <a:srgbClr val="AFA14B"/>
    </a:accent5>
    <a:accent6>
      <a:srgbClr val="AD7D4D"/>
    </a:accent6>
    <a:hlink>
      <a:srgbClr val="FFDE66"/>
    </a:hlink>
    <a:folHlink>
      <a:srgbClr val="C0AEBC"/>
    </a:folHlink>
  </a:clrScheme>
  <a:fontScheme name="SOHO">
    <a:majorFont>
      <a:latin typeface="Candara"/>
      <a:ea typeface=""/>
      <a:cs typeface=""/>
      <a:font script="Jpan" typeface="ＭＳ Ｐゴシック"/>
      <a:font script="Hang" typeface="HY견명조"/>
      <a:font script="Hans" typeface="华文新魏"/>
      <a:font script="Hant" typeface="新細明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ndara"/>
      <a:ea typeface=""/>
      <a:cs typeface=""/>
      <a:font script="Jpan" typeface="ＭＳ Ｐゴシック"/>
      <a:font script="Hang" typeface="HY견명조"/>
      <a:font script="Hans" typeface="华文楷体"/>
      <a:font script="Hant" typeface="新細明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SOHO">
    <a:fillStyleLst>
      <a:solidFill>
        <a:schemeClr val="phClr"/>
      </a:solidFill>
      <a:gradFill rotWithShape="1">
        <a:gsLst>
          <a:gs pos="0">
            <a:schemeClr val="phClr">
              <a:tint val="45000"/>
              <a:satMod val="200000"/>
            </a:schemeClr>
          </a:gs>
          <a:gs pos="30000">
            <a:schemeClr val="phClr">
              <a:tint val="61000"/>
              <a:satMod val="200000"/>
            </a:schemeClr>
          </a:gs>
          <a:gs pos="45000">
            <a:schemeClr val="phClr">
              <a:tint val="66000"/>
              <a:satMod val="200000"/>
            </a:schemeClr>
          </a:gs>
          <a:gs pos="55000">
            <a:schemeClr val="phClr">
              <a:tint val="66000"/>
              <a:satMod val="200000"/>
            </a:schemeClr>
          </a:gs>
          <a:gs pos="73000">
            <a:schemeClr val="phClr">
              <a:tint val="61000"/>
              <a:satMod val="200000"/>
            </a:schemeClr>
          </a:gs>
          <a:gs pos="100000">
            <a:schemeClr val="phClr">
              <a:tint val="45000"/>
              <a:satMod val="200000"/>
            </a:schemeClr>
          </a:gs>
        </a:gsLst>
        <a:lin ang="950000" scaled="1"/>
      </a:gradFill>
      <a:gradFill rotWithShape="1">
        <a:gsLst>
          <a:gs pos="0">
            <a:schemeClr val="phClr">
              <a:shade val="67000"/>
              <a:satMod val="150000"/>
            </a:schemeClr>
          </a:gs>
          <a:gs pos="30000">
            <a:schemeClr val="phClr">
              <a:shade val="94000"/>
              <a:satMod val="130000"/>
            </a:schemeClr>
          </a:gs>
          <a:gs pos="45000">
            <a:schemeClr val="phClr">
              <a:shade val="100000"/>
              <a:satMod val="120000"/>
            </a:schemeClr>
          </a:gs>
          <a:gs pos="55000">
            <a:schemeClr val="phClr">
              <a:shade val="100000"/>
              <a:satMod val="118000"/>
            </a:schemeClr>
          </a:gs>
          <a:gs pos="73000">
            <a:schemeClr val="phClr">
              <a:shade val="94000"/>
              <a:satMod val="130000"/>
            </a:schemeClr>
          </a:gs>
          <a:gs pos="100000">
            <a:schemeClr val="phClr">
              <a:shade val="67000"/>
              <a:satMod val="150000"/>
            </a:schemeClr>
          </a:gs>
        </a:gsLst>
        <a:lin ang="950000" scaled="1"/>
      </a:gradFill>
    </a:fillStyleLst>
    <a:lnStyleLst>
      <a:ln w="952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2700000" algn="br" rotWithShape="0">
            <a:srgbClr val="000000">
              <a:alpha val="40000"/>
            </a:srgbClr>
          </a:outerShdw>
        </a:effectLst>
      </a:effectStyle>
      <a:effectStyle>
        <a:effectLst>
          <a:outerShdw blurRad="50800" dist="38100" dir="2700000" algn="br" rotWithShape="0">
            <a:srgbClr val="000000">
              <a:alpha val="40000"/>
            </a:srgbClr>
          </a:outerShdw>
        </a:effectLst>
      </a:effectStyle>
      <a:effectStyle>
        <a:effectLst>
          <a:outerShdw blurRad="50800" dist="38100" dir="2700000" algn="br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2700000"/>
          </a:lightRig>
        </a:scene3d>
        <a:sp3d contourW="19050">
          <a:bevelT w="31750" h="38100"/>
          <a:contourClr>
            <a:schemeClr val="phClr">
              <a:shade val="15000"/>
              <a:satMod val="11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64000"/>
              <a:satMod val="210000"/>
            </a:schemeClr>
          </a:gs>
          <a:gs pos="40000">
            <a:schemeClr val="phClr">
              <a:tint val="72000"/>
              <a:shade val="99000"/>
              <a:satMod val="200000"/>
            </a:schemeClr>
          </a:gs>
          <a:gs pos="100000">
            <a:schemeClr val="phClr">
              <a:tint val="100000"/>
              <a:shade val="30000"/>
              <a:alpha val="100000"/>
              <a:satMod val="175000"/>
              <a:lumMod val="100000"/>
            </a:schemeClr>
          </a:gs>
        </a:gsLst>
        <a:path path="circle">
          <a:fillToRect l="50000" t="-80000" r="50000" b="180000"/>
        </a:path>
      </a:gradFill>
      <a:blipFill rotWithShape="1">
        <a:blip xmlns:r="http://schemas.openxmlformats.org/officeDocument/2006/relationships" r:embed="rId1">
          <a:duotone>
            <a:schemeClr val="phClr">
              <a:tint val="86000"/>
              <a:alpha val="90000"/>
            </a:schemeClr>
            <a:schemeClr val="phClr">
              <a:shade val="49000"/>
              <a:satMod val="120000"/>
            </a:schemeClr>
          </a:duotone>
        </a:blip>
        <a:stretch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E0861-8384-4DE5-9EED-2568D2D59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25</Pages>
  <Words>8341</Words>
  <Characters>47548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2017-09-22T07:09:00Z</cp:lastPrinted>
  <dcterms:created xsi:type="dcterms:W3CDTF">2018-03-29T20:03:00Z</dcterms:created>
  <dcterms:modified xsi:type="dcterms:W3CDTF">2018-04-19T03:38:00Z</dcterms:modified>
</cp:coreProperties>
</file>