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68" w:rsidRDefault="00457B68" w:rsidP="00FB07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>
            <wp:extent cx="6299835" cy="8662273"/>
            <wp:effectExtent l="0" t="0" r="0" b="0"/>
            <wp:docPr id="2" name="Рисунок 2" descr="D:\Users\User\Desktop\НОК окт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НОК окт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B68" w:rsidRDefault="00457B68" w:rsidP="00FB07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B0742" w:rsidRPr="000167CA" w:rsidRDefault="00FB0742" w:rsidP="00FB07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0167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ОБЩЕСТВО С ОГРАНИЧЕННОЙ ОТВЕТСТВЕННОСТЬЮ </w:t>
      </w:r>
    </w:p>
    <w:p w:rsidR="00FB0742" w:rsidRPr="000167CA" w:rsidRDefault="00FB0742" w:rsidP="00FB07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167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«ВИТАДИНИ»</w:t>
      </w:r>
    </w:p>
    <w:p w:rsidR="00FB0742" w:rsidRPr="000167CA" w:rsidRDefault="00FB0742" w:rsidP="00FB074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7CA">
        <w:rPr>
          <w:rFonts w:ascii="Times New Roman" w:eastAsia="Times New Roman" w:hAnsi="Times New Roman" w:cs="Times New Roman"/>
          <w:sz w:val="28"/>
          <w:szCs w:val="28"/>
        </w:rPr>
        <w:t>670000, Бурятия Республика, Улан-Удэ гор., Пр-т Победы, 18, каб.7.</w:t>
      </w:r>
    </w:p>
    <w:p w:rsidR="00FB0742" w:rsidRPr="000167CA" w:rsidRDefault="00FB0742" w:rsidP="00FB074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7CA">
        <w:rPr>
          <w:rFonts w:ascii="Times New Roman" w:eastAsia="Times New Roman" w:hAnsi="Times New Roman" w:cs="Times New Roman"/>
          <w:sz w:val="28"/>
          <w:szCs w:val="28"/>
        </w:rPr>
        <w:t>ОГРН – 1150327007269, ИНН – 0326539479</w:t>
      </w:r>
    </w:p>
    <w:p w:rsidR="00FB0742" w:rsidRPr="000167CA" w:rsidRDefault="00FB0742" w:rsidP="00FB074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7CA">
        <w:rPr>
          <w:rFonts w:ascii="Times New Roman" w:eastAsia="Times New Roman" w:hAnsi="Times New Roman" w:cs="Times New Roman"/>
          <w:sz w:val="28"/>
          <w:szCs w:val="28"/>
        </w:rPr>
        <w:t>Тел. +7 (914) 63-00-108</w:t>
      </w:r>
    </w:p>
    <w:p w:rsidR="00FB0742" w:rsidRPr="000167CA" w:rsidRDefault="00FB0742" w:rsidP="00FB0742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0742" w:rsidRPr="00922C89" w:rsidRDefault="00FB0742" w:rsidP="00FB074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экспертизы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сбору и обобщению информации в рамках проведения независимой оценки качества условий осуществления образовательной деятельности  в </w:t>
      </w:r>
      <w:r w:rsidR="00023D7B" w:rsidRPr="003120C4">
        <w:rPr>
          <w:rFonts w:ascii="Times New Roman" w:hAnsi="Times New Roman" w:cs="Times New Roman"/>
          <w:sz w:val="28"/>
          <w:szCs w:val="28"/>
        </w:rPr>
        <w:t>МБДОУ г</w:t>
      </w:r>
      <w:proofErr w:type="gramStart"/>
      <w:r w:rsidR="00023D7B" w:rsidRPr="003120C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023D7B" w:rsidRPr="003120C4">
        <w:rPr>
          <w:rFonts w:ascii="Times New Roman" w:hAnsi="Times New Roman" w:cs="Times New Roman"/>
          <w:sz w:val="28"/>
          <w:szCs w:val="28"/>
        </w:rPr>
        <w:t xml:space="preserve">ркутска детский сад № </w:t>
      </w:r>
      <w:r w:rsidR="008E54F1">
        <w:rPr>
          <w:rFonts w:ascii="Times New Roman" w:hAnsi="Times New Roman" w:cs="Times New Roman"/>
          <w:sz w:val="28"/>
          <w:szCs w:val="28"/>
        </w:rPr>
        <w:t>84</w:t>
      </w:r>
      <w:r w:rsidR="00023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2019 году</w:t>
      </w:r>
    </w:p>
    <w:p w:rsidR="00FB0742" w:rsidRPr="00922C89" w:rsidRDefault="00FB0742" w:rsidP="00FB074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0742" w:rsidRPr="00922C89" w:rsidRDefault="00FB0742" w:rsidP="00FB07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b/>
          <w:sz w:val="28"/>
          <w:szCs w:val="28"/>
        </w:rPr>
        <w:t>1. Описание социальной проблемы и ее текущее состояние.</w:t>
      </w:r>
    </w:p>
    <w:p w:rsidR="00FB0742" w:rsidRPr="00922C89" w:rsidRDefault="00FB0742" w:rsidP="00FB07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742" w:rsidRPr="00922C89" w:rsidRDefault="00FB0742" w:rsidP="00FB0742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2C89"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Федерального закона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 и образования, социального обслуживания и федеральными учреждениями медико-социальной экспертизы» от 05 декабря  2017 г. и Перечня поручений Президента РФ по реализации Послания Президента Федеральному Собранию РФ  от 12 декабря 2012 г. Минтрудом России  совместно с заинтересованными федеральными органами исполнительной власти с участием общественных организаций разработан проект постановления Правительства Российской Федерации «О формировании независимой системы оценки качества работы организаций, оказывающих социальные услуги». На основании Постановления Правительства РФ от 31 мая 2018 г. N 638 «Об утверждении правил сбора и обобщения информации о качестве условий оказания услуг организации в сфере культуры, охраны здоровья, образования, социального обслуживания и федеральными учреждениями медико-социальной экспертизы» осуществлен сбор и обобщение </w:t>
      </w:r>
      <w:r w:rsidRPr="00922C89">
        <w:rPr>
          <w:rFonts w:ascii="Times New Roman" w:hAnsi="Times New Roman" w:cs="Times New Roman"/>
          <w:b w:val="0"/>
          <w:sz w:val="28"/>
          <w:szCs w:val="28"/>
        </w:rPr>
        <w:lastRenderedPageBreak/>
        <w:t>материала в соответствии с требованиями независимой оценки качества (далее – НОК) в текущем,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922C89">
        <w:rPr>
          <w:rFonts w:ascii="Times New Roman" w:hAnsi="Times New Roman" w:cs="Times New Roman"/>
          <w:b w:val="0"/>
          <w:sz w:val="28"/>
          <w:szCs w:val="28"/>
        </w:rPr>
        <w:t xml:space="preserve"> году.</w:t>
      </w:r>
    </w:p>
    <w:p w:rsidR="00FB0742" w:rsidRPr="00922C89" w:rsidRDefault="00FB0742" w:rsidP="00FB07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>К организациям, оказывающим социальные услуги, в рамках данного постановления отнесены государственные и муниципальные учреждения в сфере образования, здравоохранения, социального обслуживания, культуры, физической культуры и спорта.</w:t>
      </w:r>
    </w:p>
    <w:p w:rsidR="00FB0742" w:rsidRPr="00922C89" w:rsidRDefault="00FB0742" w:rsidP="00FB07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>Важнейшим элементом независимой системы оценки качества работы организаций, оказывающих социальные услуги, является информационная открытость учреждений, обеспечение доступности информации об их деятельности для граждан-потребителей услуг.</w:t>
      </w:r>
    </w:p>
    <w:p w:rsidR="00FB0742" w:rsidRPr="00922C89" w:rsidRDefault="00FB0742" w:rsidP="00FB074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0742" w:rsidRPr="00922C89" w:rsidRDefault="00FB0742" w:rsidP="00FB074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независимой оценки использованы: </w:t>
      </w:r>
    </w:p>
    <w:p w:rsidR="00FB0742" w:rsidRPr="000167CA" w:rsidRDefault="00FB0742" w:rsidP="00FB0742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0742" w:rsidRPr="004977F1" w:rsidRDefault="00FB0742" w:rsidP="00FB074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977F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977F1">
        <w:rPr>
          <w:rFonts w:ascii="Times New Roman" w:hAnsi="Times New Roman"/>
          <w:b/>
          <w:sz w:val="28"/>
          <w:szCs w:val="28"/>
        </w:rPr>
        <w:t xml:space="preserve">. Показатели, характеризующие </w:t>
      </w:r>
      <w:r w:rsidRPr="004977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Открытость и доступность информации об организациях, осуществляющих образовательную деятельность</w:t>
      </w:r>
      <w:r w:rsidRPr="004977F1">
        <w:rPr>
          <w:rFonts w:ascii="Times New Roman" w:hAnsi="Times New Roman"/>
          <w:b/>
          <w:sz w:val="28"/>
          <w:szCs w:val="28"/>
        </w:rPr>
        <w:t>:</w:t>
      </w:r>
    </w:p>
    <w:p w:rsidR="00FB0742" w:rsidRPr="004977F1" w:rsidRDefault="00FB0742" w:rsidP="00FB07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 xml:space="preserve">1) </w:t>
      </w: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</w:t>
      </w:r>
      <w:r w:rsidRPr="004977F1">
        <w:rPr>
          <w:rFonts w:ascii="Times New Roman" w:hAnsi="Times New Roman" w:cs="Times New Roman"/>
          <w:sz w:val="28"/>
          <w:szCs w:val="28"/>
        </w:rPr>
        <w:t>:</w:t>
      </w:r>
    </w:p>
    <w:p w:rsidR="00FB0742" w:rsidRPr="004977F1" w:rsidRDefault="00FB0742" w:rsidP="00FB07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на информационных стендах в помещении организации;</w:t>
      </w:r>
    </w:p>
    <w:p w:rsidR="00FB0742" w:rsidRPr="004977F1" w:rsidRDefault="00FB0742" w:rsidP="00FB0742">
      <w:pPr>
        <w:pStyle w:val="a6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77F1">
        <w:rPr>
          <w:rFonts w:ascii="Times New Roman" w:hAnsi="Times New Roman"/>
          <w:sz w:val="28"/>
          <w:szCs w:val="28"/>
        </w:rPr>
        <w:t>на официальном сайте организации в информационно-телекоммуникационной сети "Интернет" (далее - официальный сайт организации</w:t>
      </w:r>
      <w:proofErr w:type="gramStart"/>
      <w:r w:rsidRPr="004977F1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4977F1">
        <w:rPr>
          <w:rFonts w:ascii="Times New Roman" w:hAnsi="Times New Roman"/>
          <w:sz w:val="28"/>
          <w:szCs w:val="28"/>
        </w:rPr>
        <w:t>.</w:t>
      </w:r>
    </w:p>
    <w:p w:rsidR="00FB0742" w:rsidRPr="004977F1" w:rsidRDefault="00FB0742" w:rsidP="00FB07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 xml:space="preserve">2) </w:t>
      </w: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Наличие и функционирование на официальном сайте организации дистанционных способов обратной связи и взаимодействия с получателями услуг</w:t>
      </w:r>
      <w:r w:rsidRPr="004977F1">
        <w:rPr>
          <w:rFonts w:ascii="Times New Roman" w:hAnsi="Times New Roman" w:cs="Times New Roman"/>
          <w:sz w:val="28"/>
          <w:szCs w:val="28"/>
        </w:rPr>
        <w:t>:</w:t>
      </w:r>
    </w:p>
    <w:p w:rsidR="00FB0742" w:rsidRPr="004977F1" w:rsidRDefault="00FB0742" w:rsidP="00FB07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телефона;</w:t>
      </w:r>
    </w:p>
    <w:p w:rsidR="00FB0742" w:rsidRPr="004977F1" w:rsidRDefault="00FB0742" w:rsidP="00FB07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электронной почты;</w:t>
      </w:r>
    </w:p>
    <w:p w:rsidR="00FB0742" w:rsidRPr="004977F1" w:rsidRDefault="00FB0742" w:rsidP="00FB0742">
      <w:pPr>
        <w:pStyle w:val="a6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7F1">
        <w:rPr>
          <w:rFonts w:ascii="Times New Roman" w:hAnsi="Times New Roman" w:cs="Times New Roman"/>
          <w:color w:val="000000"/>
          <w:sz w:val="28"/>
          <w:szCs w:val="28"/>
        </w:rPr>
        <w:t>- технической возможности выражения мнения получателем услуг о качестве условий оказания услуг (наличие анкеты или гиперссылки на нее);</w:t>
      </w:r>
    </w:p>
    <w:p w:rsidR="00FB0742" w:rsidRPr="004977F1" w:rsidRDefault="00FB0742" w:rsidP="00FB0742">
      <w:pPr>
        <w:pStyle w:val="a6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7F1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электронного сервиса: форма для подачи электронного обращения/жалобы/ предложения;</w:t>
      </w:r>
    </w:p>
    <w:p w:rsidR="00FB0742" w:rsidRPr="004977F1" w:rsidRDefault="00FB0742" w:rsidP="00FB0742">
      <w:pPr>
        <w:pStyle w:val="a6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 xml:space="preserve">- </w:t>
      </w:r>
      <w:r w:rsidRPr="004977F1">
        <w:rPr>
          <w:rFonts w:ascii="Times New Roman" w:hAnsi="Times New Roman" w:cs="Times New Roman"/>
          <w:color w:val="000000"/>
          <w:sz w:val="28"/>
          <w:szCs w:val="28"/>
        </w:rPr>
        <w:t>раздела «Часто задаваемые вопросы»;</w:t>
      </w:r>
    </w:p>
    <w:p w:rsidR="00FB0742" w:rsidRPr="004977F1" w:rsidRDefault="00FB0742" w:rsidP="00FB0742">
      <w:pPr>
        <w:pStyle w:val="a6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7F1">
        <w:rPr>
          <w:rFonts w:ascii="Times New Roman" w:hAnsi="Times New Roman" w:cs="Times New Roman"/>
          <w:color w:val="000000"/>
          <w:sz w:val="28"/>
          <w:szCs w:val="28"/>
        </w:rPr>
        <w:t xml:space="preserve">- иного электронного сервиса. </w:t>
      </w:r>
    </w:p>
    <w:p w:rsidR="00FB0742" w:rsidRPr="004977F1" w:rsidRDefault="00FB0742" w:rsidP="00FB0742">
      <w:pPr>
        <w:pStyle w:val="a6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77F1">
        <w:rPr>
          <w:rFonts w:ascii="Times New Roman" w:hAnsi="Times New Roman"/>
          <w:sz w:val="28"/>
          <w:szCs w:val="28"/>
        </w:rPr>
        <w:t xml:space="preserve">3) </w:t>
      </w:r>
      <w:r w:rsidRPr="004977F1">
        <w:rPr>
          <w:rFonts w:ascii="Times New Roman" w:hAnsi="Times New Roman" w:cs="Times New Roman"/>
          <w:color w:val="000000"/>
          <w:sz w:val="28"/>
          <w:szCs w:val="28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</w:t>
      </w:r>
      <w:r w:rsidRPr="004977F1">
        <w:rPr>
          <w:rFonts w:ascii="Times New Roman" w:hAnsi="Times New Roman"/>
          <w:sz w:val="28"/>
          <w:szCs w:val="28"/>
        </w:rPr>
        <w:t>.</w:t>
      </w:r>
    </w:p>
    <w:p w:rsidR="00FB0742" w:rsidRPr="004977F1" w:rsidRDefault="00FB0742" w:rsidP="00FB074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7F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977F1">
        <w:rPr>
          <w:rFonts w:ascii="Times New Roman" w:hAnsi="Times New Roman" w:cs="Times New Roman"/>
          <w:b/>
          <w:sz w:val="28"/>
          <w:szCs w:val="28"/>
        </w:rPr>
        <w:t xml:space="preserve">. Показатели, характеризующие </w:t>
      </w:r>
      <w:r w:rsidRPr="004977F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Комфортность условий, в которых осуществляется образовательная деятельность</w:t>
      </w:r>
    </w:p>
    <w:p w:rsidR="00FB0742" w:rsidRPr="004977F1" w:rsidRDefault="00FB0742" w:rsidP="00FB074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 xml:space="preserve">1) </w:t>
      </w: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Обеспечение в организации комфортных условий для предоставления услуг</w:t>
      </w:r>
      <w:r w:rsidRPr="004977F1">
        <w:rPr>
          <w:rFonts w:ascii="Times New Roman" w:hAnsi="Times New Roman" w:cs="Times New Roman"/>
          <w:sz w:val="28"/>
          <w:szCs w:val="28"/>
        </w:rPr>
        <w:t>:</w:t>
      </w:r>
    </w:p>
    <w:p w:rsidR="00FB0742" w:rsidRPr="004977F1" w:rsidRDefault="00FB0742" w:rsidP="00FB074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комфортной зоны отдыха (ожидания) оборудованной соответствующей мебелью</w:t>
      </w:r>
      <w:r w:rsidRPr="004977F1">
        <w:rPr>
          <w:rFonts w:ascii="Times New Roman" w:hAnsi="Times New Roman" w:cs="Times New Roman"/>
          <w:sz w:val="28"/>
          <w:szCs w:val="28"/>
        </w:rPr>
        <w:t>;</w:t>
      </w:r>
    </w:p>
    <w:p w:rsidR="00FB0742" w:rsidRPr="004977F1" w:rsidRDefault="00FB0742" w:rsidP="00FB074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и понятность навигации внутри организации;</w:t>
      </w:r>
    </w:p>
    <w:p w:rsidR="00FB0742" w:rsidRPr="004977F1" w:rsidRDefault="00FB0742" w:rsidP="00FB0742">
      <w:pPr>
        <w:pStyle w:val="ConsPlusNormal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и доступность питьевой воды;</w:t>
      </w:r>
    </w:p>
    <w:p w:rsidR="00FB0742" w:rsidRPr="004977F1" w:rsidRDefault="00FB0742" w:rsidP="00FB0742">
      <w:pPr>
        <w:pStyle w:val="ConsPlusNormal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и доступность санитарно-гигиенических помещений;</w:t>
      </w:r>
    </w:p>
    <w:p w:rsidR="00FB0742" w:rsidRPr="004977F1" w:rsidRDefault="00FB0742" w:rsidP="00FB0742">
      <w:pPr>
        <w:pStyle w:val="ConsPlusNormal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санитарное состояние помещений организации;</w:t>
      </w:r>
    </w:p>
    <w:p w:rsidR="00FB0742" w:rsidRPr="004977F1" w:rsidRDefault="00FB0742" w:rsidP="00FB074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доступность записи на получение услуги (по телефону, с использованием сети «Интернет» на официальном сайте организации и пр.).</w:t>
      </w:r>
    </w:p>
    <w:p w:rsidR="00FB0742" w:rsidRPr="004977F1" w:rsidRDefault="00FB0742" w:rsidP="00FB074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 xml:space="preserve">2) </w:t>
      </w:r>
      <w:r w:rsidRPr="004977F1"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комфортностью предоставления услуг (в % от общего числа опрошенных получателей услуг).</w:t>
      </w:r>
    </w:p>
    <w:p w:rsidR="00FB0742" w:rsidRPr="004977F1" w:rsidRDefault="00FB0742" w:rsidP="00FB074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977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977F1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доступность услуг для инвалидов </w:t>
      </w:r>
    </w:p>
    <w:p w:rsidR="00FB0742" w:rsidRPr="004977F1" w:rsidRDefault="00FB0742" w:rsidP="00FB074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1) Оборудование помещений организации (учреждения) и прилегающей к организации (учреждению) территории с учетом доступности для инвалидов:</w:t>
      </w:r>
    </w:p>
    <w:p w:rsidR="00FB0742" w:rsidRPr="004977F1" w:rsidRDefault="00FB0742" w:rsidP="00FB074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оборудование входных групп пандусами (подъемными платформами);</w:t>
      </w:r>
    </w:p>
    <w:p w:rsidR="00FB0742" w:rsidRPr="004977F1" w:rsidRDefault="00FB0742" w:rsidP="00FB074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инвалидов;</w:t>
      </w:r>
    </w:p>
    <w:p w:rsidR="00FB0742" w:rsidRPr="004977F1" w:rsidRDefault="00FB0742" w:rsidP="00FB074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наличие адаптированных лифтов, поручней, расширенных дверных проемов;</w:t>
      </w:r>
    </w:p>
    <w:p w:rsidR="00FB0742" w:rsidRPr="004977F1" w:rsidRDefault="00FB0742" w:rsidP="00FB074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:rsidR="00FB0742" w:rsidRPr="004977F1" w:rsidRDefault="00FB0742" w:rsidP="00FB074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lastRenderedPageBreak/>
        <w:t>наличие специально оборудованных для инвалидов санитарно-гигиенических помещений.</w:t>
      </w:r>
    </w:p>
    <w:p w:rsidR="00FB0742" w:rsidRPr="004977F1" w:rsidRDefault="00FB0742" w:rsidP="00FB074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2) Обеспечение в организации (учреждении) условий доступности, позволяющих инвалидам получать услуги наравне с другими, включая:</w:t>
      </w:r>
    </w:p>
    <w:p w:rsidR="00FB0742" w:rsidRPr="004977F1" w:rsidRDefault="00FB0742" w:rsidP="00FB074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дублирование для инвалидов по слуху и зрению звуковой и зрительной информации;</w:t>
      </w:r>
    </w:p>
    <w:p w:rsidR="00FB0742" w:rsidRPr="004977F1" w:rsidRDefault="00FB0742" w:rsidP="00FB074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FB0742" w:rsidRPr="004977F1" w:rsidRDefault="00FB0742" w:rsidP="00FB074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 xml:space="preserve">возможность предоставления инвалидам по слуху (слуху и зрению) услуг </w:t>
      </w:r>
      <w:proofErr w:type="spellStart"/>
      <w:r w:rsidRPr="004977F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977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77F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977F1">
        <w:rPr>
          <w:rFonts w:ascii="Times New Roman" w:hAnsi="Times New Roman" w:cs="Times New Roman"/>
          <w:sz w:val="28"/>
          <w:szCs w:val="28"/>
        </w:rPr>
        <w:t>);</w:t>
      </w:r>
    </w:p>
    <w:p w:rsidR="00FB0742" w:rsidRPr="004977F1" w:rsidRDefault="00FB0742" w:rsidP="00FB074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наличие альтернативной версии официального сайта организации (учреждения) для инвалидов по зрению;</w:t>
      </w:r>
    </w:p>
    <w:p w:rsidR="00FB0742" w:rsidRPr="004977F1" w:rsidRDefault="00FB0742" w:rsidP="00FB074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помощь, оказываемая работниками организации (учреждения), прошедшими необходимое обучение (инструктирование) по сопровождению инвалидов в помещениях организации (учреждения) и на прилегающей территории;</w:t>
      </w:r>
    </w:p>
    <w:p w:rsidR="00FB0742" w:rsidRPr="004977F1" w:rsidRDefault="00FB0742" w:rsidP="00FB074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наличие возможности предоставления услуги в дистанционном режиме или на дому.</w:t>
      </w:r>
    </w:p>
    <w:p w:rsidR="00FB0742" w:rsidRPr="004977F1" w:rsidRDefault="00FB0742" w:rsidP="00FB074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3) Доля получателей услуг, удовлетворенных доступностью услуг для инвалидов (в % от общего числа опрошенных получателей услуг - инвалидов).</w:t>
      </w:r>
    </w:p>
    <w:p w:rsidR="00FB0742" w:rsidRPr="004977F1" w:rsidRDefault="00FB0742" w:rsidP="00FB074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7F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977F1">
        <w:rPr>
          <w:rFonts w:ascii="Times New Roman" w:hAnsi="Times New Roman" w:cs="Times New Roman"/>
          <w:b/>
          <w:sz w:val="28"/>
          <w:szCs w:val="28"/>
        </w:rPr>
        <w:t xml:space="preserve">. Показатели, характеризующие доброжелательность, вежливость работников организации </w:t>
      </w:r>
    </w:p>
    <w:p w:rsidR="00FB0742" w:rsidRPr="004977F1" w:rsidRDefault="00FB0742" w:rsidP="00FB074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1)</w:t>
      </w:r>
      <w:r w:rsidRPr="004977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</w:r>
    </w:p>
    <w:p w:rsidR="00FB0742" w:rsidRPr="004977F1" w:rsidRDefault="00FB0742" w:rsidP="00FB074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 xml:space="preserve">2) </w:t>
      </w: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</w:r>
    </w:p>
    <w:p w:rsidR="00FB0742" w:rsidRPr="004977F1" w:rsidRDefault="00FB0742" w:rsidP="00FB074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4977F1"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</w:r>
    </w:p>
    <w:p w:rsidR="00FB0742" w:rsidRPr="004977F1" w:rsidRDefault="00FB0742" w:rsidP="00FB074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77F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977F1">
        <w:rPr>
          <w:rFonts w:ascii="Times New Roman" w:hAnsi="Times New Roman" w:cs="Times New Roman"/>
          <w:b/>
          <w:sz w:val="28"/>
          <w:szCs w:val="28"/>
        </w:rPr>
        <w:t xml:space="preserve">. Показатели, характеризующие </w:t>
      </w:r>
      <w:r w:rsidRPr="004977F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Удовлетворенность условиями ведения образовательной деятельности организаций</w:t>
      </w:r>
    </w:p>
    <w:p w:rsidR="00FB0742" w:rsidRPr="004977F1" w:rsidRDefault="00FB0742" w:rsidP="00FB074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77F1">
        <w:rPr>
          <w:rFonts w:ascii="Times New Roman" w:hAnsi="Times New Roman" w:cs="Times New Roman"/>
          <w:sz w:val="28"/>
          <w:szCs w:val="28"/>
        </w:rPr>
        <w:t>1)</w:t>
      </w:r>
      <w:r w:rsidRPr="004977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</w:r>
    </w:p>
    <w:p w:rsidR="00FB0742" w:rsidRPr="004977F1" w:rsidRDefault="00FB0742" w:rsidP="00FB074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77F1">
        <w:rPr>
          <w:rFonts w:ascii="Times New Roman" w:hAnsi="Times New Roman" w:cs="Times New Roman"/>
          <w:sz w:val="28"/>
          <w:szCs w:val="28"/>
        </w:rPr>
        <w:t xml:space="preserve">2) </w:t>
      </w:r>
      <w:r w:rsidRPr="004977F1"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организационными условиями оказания услуг - графиком работы организации (в % от общего числа опрошенных получателей услуг).</w:t>
      </w:r>
    </w:p>
    <w:p w:rsidR="00FB0742" w:rsidRPr="004977F1" w:rsidRDefault="00FB0742" w:rsidP="00FB074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 xml:space="preserve">3) </w:t>
      </w:r>
      <w:r w:rsidRPr="004977F1"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в целом условиями оказания услуг в организации (в % от общего числа опрошенных получателей услуг).</w:t>
      </w:r>
    </w:p>
    <w:p w:rsidR="00FB0742" w:rsidRPr="004977F1" w:rsidRDefault="00FB0742" w:rsidP="00FB0742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0742" w:rsidRPr="004977F1" w:rsidRDefault="00FB0742" w:rsidP="00FB0742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b/>
          <w:sz w:val="28"/>
          <w:szCs w:val="28"/>
        </w:rPr>
        <w:t>2. Объект социальной экспертизы</w:t>
      </w:r>
    </w:p>
    <w:p w:rsidR="00FB0742" w:rsidRPr="004977F1" w:rsidRDefault="00FB0742" w:rsidP="00FB07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sz w:val="28"/>
          <w:szCs w:val="28"/>
        </w:rPr>
        <w:t xml:space="preserve">Независимое исследование качества условий предоставления образовательных услуг в образовательной организации </w:t>
      </w:r>
      <w:r w:rsidR="00023D7B" w:rsidRPr="003120C4">
        <w:rPr>
          <w:rFonts w:ascii="Times New Roman" w:hAnsi="Times New Roman" w:cs="Times New Roman"/>
          <w:sz w:val="28"/>
          <w:szCs w:val="28"/>
        </w:rPr>
        <w:t xml:space="preserve">МБДОУ г.Иркутска детский сад № </w:t>
      </w:r>
      <w:r w:rsidR="008E54F1">
        <w:rPr>
          <w:rFonts w:ascii="Times New Roman" w:hAnsi="Times New Roman" w:cs="Times New Roman"/>
          <w:sz w:val="28"/>
          <w:szCs w:val="28"/>
        </w:rPr>
        <w:t>84</w:t>
      </w:r>
      <w:r w:rsidRPr="004977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B0742" w:rsidRPr="004977F1" w:rsidRDefault="00FB0742" w:rsidP="00FB074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b/>
          <w:sz w:val="28"/>
          <w:szCs w:val="28"/>
        </w:rPr>
        <w:t>3. Предмет социальной экспертизы</w:t>
      </w:r>
    </w:p>
    <w:p w:rsidR="00FB0742" w:rsidRPr="004977F1" w:rsidRDefault="00FB0742" w:rsidP="00FB07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0742" w:rsidRPr="004977F1" w:rsidRDefault="00FB0742" w:rsidP="00FB07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sz w:val="28"/>
          <w:szCs w:val="28"/>
        </w:rPr>
        <w:t xml:space="preserve">Изучение общественного мнения об условиях предоставляемых образовательных услуг, качестве предоставления услуг, информированности населения и пользователей услугами, открытость информации о деятельности организации, доброжелательности и вежливости персонала, определение интегральной </w:t>
      </w:r>
      <w:proofErr w:type="gramStart"/>
      <w:r w:rsidRPr="004977F1">
        <w:rPr>
          <w:rFonts w:ascii="Times New Roman" w:eastAsia="Times New Roman" w:hAnsi="Times New Roman" w:cs="Times New Roman"/>
          <w:sz w:val="28"/>
          <w:szCs w:val="28"/>
        </w:rPr>
        <w:t>оценки качества условий  предоставления образовательных  услуг</w:t>
      </w:r>
      <w:proofErr w:type="gramEnd"/>
      <w:r w:rsidRPr="004977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0742" w:rsidRPr="004977F1" w:rsidRDefault="00FB0742" w:rsidP="00FB07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742" w:rsidRPr="004977F1" w:rsidRDefault="00FB0742" w:rsidP="00FB07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b/>
          <w:sz w:val="28"/>
          <w:szCs w:val="28"/>
        </w:rPr>
        <w:t>4. Заключение о соответствии нормативных правовых актов и деятельности органов государственной власти, решений и деятельности органов местного самоуправления положениям социальной образовательной политики, реализуемой в учреждении</w:t>
      </w:r>
    </w:p>
    <w:p w:rsidR="00FB0742" w:rsidRPr="004977F1" w:rsidRDefault="00FB0742" w:rsidP="00FB07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0742" w:rsidRPr="004977F1" w:rsidRDefault="00FB0742" w:rsidP="00FB07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sz w:val="28"/>
          <w:szCs w:val="28"/>
        </w:rPr>
        <w:t>Основными нормативными актами, подлежащими обязательному исполнению в учреждениях образования, является:</w:t>
      </w:r>
    </w:p>
    <w:p w:rsidR="00FB0742" w:rsidRPr="004977F1" w:rsidRDefault="00FB0742" w:rsidP="00FB07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F1">
        <w:rPr>
          <w:rFonts w:ascii="Times New Roman" w:eastAsia="Calibri" w:hAnsi="Times New Roman" w:cs="Times New Roman"/>
          <w:sz w:val="28"/>
          <w:szCs w:val="28"/>
        </w:rPr>
        <w:t>Федеральный закон от 29 декабря 2012 года № 273-ФЗ «Об образовании в Российской Федерации»</w:t>
      </w:r>
      <w:r w:rsidRPr="004977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0742" w:rsidRPr="004977F1" w:rsidRDefault="00FB0742" w:rsidP="00FB07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sz w:val="28"/>
          <w:szCs w:val="28"/>
        </w:rPr>
        <w:t>Федеральный закон от 20 июля 2000 г. № 103-ФЗ «Об основных гарантиях прав ребенка в Российской Федерации».</w:t>
      </w:r>
    </w:p>
    <w:p w:rsidR="00FB0742" w:rsidRPr="004977F1" w:rsidRDefault="00FB0742" w:rsidP="00FB07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sz w:val="28"/>
          <w:szCs w:val="28"/>
        </w:rPr>
        <w:t>Федеральный закон от 27 июля 2006 г. № 152-ФЗ «О персональных данных».</w:t>
      </w:r>
    </w:p>
    <w:p w:rsidR="00FB0742" w:rsidRPr="004977F1" w:rsidRDefault="00FB0742" w:rsidP="00FB07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sz w:val="28"/>
          <w:szCs w:val="28"/>
        </w:rPr>
        <w:t>Федеральный закон от 02 мая 2006 г. № 59-ФЗ «О порядке рассмотрения обращений граждан в Российской Федерации».</w:t>
      </w:r>
    </w:p>
    <w:p w:rsidR="00FB0742" w:rsidRPr="004977F1" w:rsidRDefault="00FB0742" w:rsidP="00FB07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sz w:val="28"/>
          <w:szCs w:val="28"/>
        </w:rPr>
        <w:t>Закон РФ «О защите прав потребителей» от 07 февраля 1992 г. № 2300-1.</w:t>
      </w:r>
    </w:p>
    <w:p w:rsidR="00FB0742" w:rsidRPr="004977F1" w:rsidRDefault="00FB0742" w:rsidP="00FB0742">
      <w:pPr>
        <w:pStyle w:val="a6"/>
        <w:widowControl w:val="0"/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firstLine="425"/>
        <w:contextualSpacing w:val="0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  <w:r w:rsidRPr="004977F1">
        <w:rPr>
          <w:rFonts w:ascii="Times New Roman" w:eastAsia="Lucida Sans Unicode" w:hAnsi="Times New Roman"/>
          <w:sz w:val="28"/>
          <w:szCs w:val="28"/>
        </w:rPr>
        <w:t xml:space="preserve">Независимая оценка качества проводится в соответствии с  </w:t>
      </w:r>
      <w:r w:rsidRPr="004977F1">
        <w:rPr>
          <w:rFonts w:ascii="Times New Roman" w:hAnsi="Times New Roman"/>
          <w:bCs/>
          <w:spacing w:val="-7"/>
          <w:sz w:val="28"/>
          <w:szCs w:val="28"/>
        </w:rPr>
        <w:t>Федеральным законом от 29 декабря 2012 года № 273-ФЗ «Об образовании в Российской Федерации»; Федеральным законом от 05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 Указом Президента Российской Федерации от 7 мая 2012 года № 597 «О мероприятиях по реализации государственной социальной политики»; Постановлением Правительства Российской Федерации от 31 мая 2018 года № 638 «Об утверждении Правил сбора и обобщения информации о качестве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экспертизы»; Постановлением Правительства Российской Федерации </w:t>
      </w:r>
      <w:hyperlink r:id="rId6" w:history="1">
        <w:r w:rsidRPr="004977F1">
          <w:rPr>
            <w:rStyle w:val="a5"/>
            <w:rFonts w:ascii="Times New Roman" w:hAnsi="Times New Roman"/>
            <w:spacing w:val="-7"/>
            <w:sz w:val="28"/>
            <w:szCs w:val="28"/>
          </w:rPr>
          <w:t>от 10 июля 2013 года № 582</w:t>
        </w:r>
      </w:hyperlink>
      <w:r w:rsidRPr="004977F1">
        <w:rPr>
          <w:rFonts w:ascii="Times New Roman" w:hAnsi="Times New Roman"/>
          <w:bCs/>
          <w:spacing w:val="-7"/>
          <w:sz w:val="28"/>
          <w:szCs w:val="28"/>
        </w:rPr>
        <w:t xml:space="preserve">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обновлению информации об образовательной организации»; Приказом Министерства финансов Российской Федерации от 22 июля 2015 года № 116н «О составе </w:t>
      </w:r>
      <w:r w:rsidRPr="004977F1">
        <w:rPr>
          <w:rFonts w:ascii="Times New Roman" w:hAnsi="Times New Roman"/>
          <w:bCs/>
          <w:spacing w:val="-7"/>
          <w:sz w:val="28"/>
          <w:szCs w:val="28"/>
        </w:rPr>
        <w:lastRenderedPageBreak/>
        <w:t>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образования, социального обслуживания, организациями образования,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размещения»; Приказом Федеральной службы по надзору в сфере образования и науки от 29 мая 2014 года № 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 Приказом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экспертизы»; Приказом Минтруда России от 30 октября 2018 года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FB0742" w:rsidRPr="004977F1" w:rsidRDefault="00FB0742" w:rsidP="00FB07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FB0742" w:rsidRPr="004977F1" w:rsidRDefault="00FB0742" w:rsidP="00FB07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sz w:val="28"/>
          <w:szCs w:val="28"/>
        </w:rPr>
        <w:t xml:space="preserve">Проведенная социальная экспертиза в аспекте объекта – независимой оценки качества предоставления образовательных услуг– показала: </w:t>
      </w:r>
    </w:p>
    <w:p w:rsidR="00FB0742" w:rsidRPr="004977F1" w:rsidRDefault="00FB0742" w:rsidP="00FB07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</w:p>
    <w:p w:rsidR="00FB0742" w:rsidRPr="004977F1" w:rsidRDefault="00FB0742" w:rsidP="00FB0742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977F1">
        <w:rPr>
          <w:rFonts w:ascii="Times New Roman" w:eastAsia="Times New Roman" w:hAnsi="Times New Roman"/>
          <w:sz w:val="28"/>
          <w:szCs w:val="28"/>
        </w:rPr>
        <w:t xml:space="preserve">Основные положения данных статей Закона в общем соблюдаются в </w:t>
      </w:r>
      <w:r w:rsidR="00023D7B" w:rsidRPr="003120C4">
        <w:rPr>
          <w:rFonts w:ascii="Times New Roman" w:hAnsi="Times New Roman"/>
          <w:sz w:val="28"/>
          <w:szCs w:val="28"/>
        </w:rPr>
        <w:t xml:space="preserve">МБДОУ г.Иркутска детский сад № </w:t>
      </w:r>
      <w:r w:rsidR="008E54F1">
        <w:rPr>
          <w:rFonts w:ascii="Times New Roman" w:hAnsi="Times New Roman"/>
          <w:sz w:val="28"/>
          <w:szCs w:val="28"/>
        </w:rPr>
        <w:t>84</w:t>
      </w:r>
      <w:r w:rsidR="00023D7B">
        <w:rPr>
          <w:rFonts w:ascii="Times New Roman" w:hAnsi="Times New Roman"/>
          <w:sz w:val="28"/>
          <w:szCs w:val="28"/>
        </w:rPr>
        <w:t>.</w:t>
      </w:r>
    </w:p>
    <w:p w:rsidR="00FB0742" w:rsidRPr="004977F1" w:rsidRDefault="00FB0742" w:rsidP="00FB0742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77F1">
        <w:rPr>
          <w:rFonts w:ascii="Times New Roman" w:eastAsia="Times New Roman" w:hAnsi="Times New Roman"/>
          <w:sz w:val="28"/>
          <w:szCs w:val="28"/>
        </w:rPr>
        <w:t xml:space="preserve"> По результатам проведенной социальной экспертизы требование Законодательства в представленных частях соблюдается в </w:t>
      </w:r>
      <w:r w:rsidR="00023D7B" w:rsidRPr="003120C4">
        <w:rPr>
          <w:rFonts w:ascii="Times New Roman" w:hAnsi="Times New Roman"/>
          <w:sz w:val="28"/>
          <w:szCs w:val="28"/>
        </w:rPr>
        <w:t xml:space="preserve">МБДОУ г.Иркутска детский сад № </w:t>
      </w:r>
      <w:r w:rsidR="008E54F1">
        <w:rPr>
          <w:rFonts w:ascii="Times New Roman" w:hAnsi="Times New Roman"/>
          <w:sz w:val="28"/>
          <w:szCs w:val="28"/>
        </w:rPr>
        <w:t>84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B0742" w:rsidRPr="004977F1" w:rsidRDefault="00FB0742" w:rsidP="00FB0742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7F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Имеющиеся данные социологических опросов не выявили фактов </w:t>
      </w:r>
      <w:r w:rsidRPr="004977F1">
        <w:rPr>
          <w:rFonts w:ascii="Times New Roman" w:eastAsia="Times New Roman" w:hAnsi="Times New Roman"/>
          <w:sz w:val="28"/>
          <w:szCs w:val="28"/>
        </w:rPr>
        <w:t>нарушения представленных положений Закона.</w:t>
      </w:r>
    </w:p>
    <w:p w:rsidR="00FB0742" w:rsidRPr="004977F1" w:rsidRDefault="00FB0742" w:rsidP="00FB07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742" w:rsidRPr="00922C89" w:rsidRDefault="00FB0742" w:rsidP="00FB07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Положения документов, имеющиеся материалы и/или факты деятельности, которые могут иметь негативные социальные последствия, оценка их возможных масштабов</w:t>
      </w:r>
    </w:p>
    <w:p w:rsidR="00FB0742" w:rsidRPr="00922C89" w:rsidRDefault="00FB0742" w:rsidP="00FB07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742" w:rsidRPr="00922C89" w:rsidRDefault="00FB0742" w:rsidP="00FB07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>Не выявлены.</w:t>
      </w:r>
    </w:p>
    <w:p w:rsidR="00FB0742" w:rsidRPr="000167CA" w:rsidRDefault="00FB0742" w:rsidP="00FB074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742" w:rsidRPr="0062529D" w:rsidRDefault="00FB0742" w:rsidP="00FB0742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b/>
          <w:sz w:val="28"/>
          <w:szCs w:val="28"/>
        </w:rPr>
        <w:t>6. Оценка на предмет соответствия законным интересам граждан проектов нормативных правовых актов, социальных проектов и программ, вывод о целесообразности и допустимости их реализации</w:t>
      </w:r>
    </w:p>
    <w:p w:rsidR="00FB0742" w:rsidRPr="0062529D" w:rsidRDefault="00FB0742" w:rsidP="00FB074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0742" w:rsidRPr="0062529D" w:rsidRDefault="00FB0742" w:rsidP="00FB0742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Проведение экспертизы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сбору данных и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 оценке показателей условий предоставления образовательных услуг организации образования осуществлялось последовательно в 4 этапа.</w:t>
      </w:r>
    </w:p>
    <w:p w:rsidR="00FB0742" w:rsidRPr="0062529D" w:rsidRDefault="00FB0742" w:rsidP="00FB0742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- На первом «организационном» этапе проведены следующие  мероприятия:</w:t>
      </w:r>
    </w:p>
    <w:p w:rsidR="00FB0742" w:rsidRPr="0062529D" w:rsidRDefault="00FB0742" w:rsidP="00FB0742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1) определение  Перечня в текущем периоде;</w:t>
      </w:r>
    </w:p>
    <w:p w:rsidR="00FB0742" w:rsidRPr="0062529D" w:rsidRDefault="00FB0742" w:rsidP="00FB0742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2) уточнение при необходимости показателей условий предоставления образовательных услуг организации образования;</w:t>
      </w:r>
    </w:p>
    <w:p w:rsidR="00FB0742" w:rsidRPr="0062529D" w:rsidRDefault="00FB0742" w:rsidP="00FB0742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3) определение методов сбора первичной информации и уточнение требований к методикам их применения.</w:t>
      </w:r>
    </w:p>
    <w:p w:rsidR="00FB0742" w:rsidRPr="0062529D" w:rsidRDefault="00FB0742" w:rsidP="00FB0742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- На втором «подготовительном» этапе:</w:t>
      </w:r>
    </w:p>
    <w:p w:rsidR="00FB0742" w:rsidRPr="0062529D" w:rsidRDefault="00FB0742" w:rsidP="00FB0742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1) проведен анализ нормативно - правовой базы о порядке предоставления образовательных услуг, мнений экспертов, представителей получателей образовательных услуг, открытых источников информации с целью составления предварительного перечня проблем для изучения;</w:t>
      </w:r>
    </w:p>
    <w:p w:rsidR="00FB0742" w:rsidRPr="0062529D" w:rsidRDefault="00FB0742" w:rsidP="00FB0742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2) разработаны методика и инструментарий сбора первичной информации, в том числе рекомендаций интервьюерам, форм для регистрации первичной информации, анкет.</w:t>
      </w:r>
    </w:p>
    <w:p w:rsidR="00FB0742" w:rsidRPr="0062529D" w:rsidRDefault="00FB0742" w:rsidP="00FB0742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- На третьем «сбор первичной информации» этапе  осуществлено:</w:t>
      </w:r>
    </w:p>
    <w:p w:rsidR="00FB0742" w:rsidRPr="0062529D" w:rsidRDefault="00FB0742" w:rsidP="00FB0742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1) анализ нормативных правовых актов, регулирующих деятельность организаций образования, с целью определения или уточнения, учета динамики нормативно устанавливаемых значений оцениваемых параметров и показателей деятельности организации;</w:t>
      </w:r>
    </w:p>
    <w:p w:rsidR="00FB0742" w:rsidRPr="00023D7B" w:rsidRDefault="00FB0742" w:rsidP="00FB0742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lastRenderedPageBreak/>
        <w:t>2) проведение «п</w:t>
      </w:r>
      <w:r w:rsidRPr="00023D7B">
        <w:rPr>
          <w:rFonts w:ascii="Times New Roman" w:eastAsia="Times New Roman" w:hAnsi="Times New Roman" w:cs="Times New Roman"/>
          <w:sz w:val="28"/>
          <w:szCs w:val="28"/>
        </w:rPr>
        <w:t>олевого этапа» исследования - сбор первичных данных и их обработка в соответствии с разработанными методами, выбранными или разработанными методиками;</w:t>
      </w:r>
    </w:p>
    <w:p w:rsidR="00FB0742" w:rsidRPr="00023D7B" w:rsidRDefault="00FB0742" w:rsidP="00FB0742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D7B">
        <w:rPr>
          <w:rFonts w:ascii="Times New Roman" w:eastAsia="Times New Roman" w:hAnsi="Times New Roman" w:cs="Times New Roman"/>
          <w:sz w:val="28"/>
          <w:szCs w:val="28"/>
        </w:rPr>
        <w:t>3)  сбор статистических данных;</w:t>
      </w:r>
    </w:p>
    <w:p w:rsidR="00FB0742" w:rsidRPr="00023D7B" w:rsidRDefault="00FB0742" w:rsidP="00FB0742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D7B">
        <w:rPr>
          <w:rFonts w:ascii="Times New Roman" w:eastAsia="Times New Roman" w:hAnsi="Times New Roman" w:cs="Times New Roman"/>
          <w:sz w:val="28"/>
          <w:szCs w:val="28"/>
        </w:rPr>
        <w:t>4)  проведение анкетирования (опросов);</w:t>
      </w:r>
    </w:p>
    <w:p w:rsidR="00FB0742" w:rsidRPr="00023D7B" w:rsidRDefault="00FB0742" w:rsidP="00FB0742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D7B">
        <w:rPr>
          <w:rFonts w:ascii="Times New Roman" w:eastAsia="Times New Roman" w:hAnsi="Times New Roman" w:cs="Times New Roman"/>
          <w:sz w:val="28"/>
          <w:szCs w:val="28"/>
        </w:rPr>
        <w:t>5) формирование итоговых массивов данных, заполнение отчетных форм представления информации.</w:t>
      </w:r>
    </w:p>
    <w:p w:rsidR="00FB0742" w:rsidRPr="00023D7B" w:rsidRDefault="00FB0742" w:rsidP="00FB0742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D7B">
        <w:rPr>
          <w:rFonts w:ascii="Times New Roman" w:eastAsia="Times New Roman" w:hAnsi="Times New Roman" w:cs="Times New Roman"/>
          <w:sz w:val="28"/>
          <w:szCs w:val="28"/>
        </w:rPr>
        <w:t>- На четвертом «анализ и оценка условий предоставления образовательных услуг организации образования» этапе проведено:</w:t>
      </w:r>
    </w:p>
    <w:p w:rsidR="00FB0742" w:rsidRPr="00023D7B" w:rsidRDefault="00FB0742" w:rsidP="00FB0742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D7B">
        <w:rPr>
          <w:rFonts w:ascii="Times New Roman" w:eastAsia="Times New Roman" w:hAnsi="Times New Roman" w:cs="Times New Roman"/>
          <w:sz w:val="28"/>
          <w:szCs w:val="28"/>
        </w:rPr>
        <w:t>1)  систематизация выявленных проблем деятельности организации образования;</w:t>
      </w:r>
    </w:p>
    <w:p w:rsidR="00FB0742" w:rsidRPr="00023D7B" w:rsidRDefault="00FB0742" w:rsidP="00FB0742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D7B">
        <w:rPr>
          <w:rFonts w:ascii="Times New Roman" w:eastAsia="Times New Roman" w:hAnsi="Times New Roman" w:cs="Times New Roman"/>
          <w:sz w:val="28"/>
          <w:szCs w:val="28"/>
        </w:rPr>
        <w:t>2) сопоставление фактических и нормативно установленных значений исследуемых параметров;</w:t>
      </w:r>
    </w:p>
    <w:p w:rsidR="00FB0742" w:rsidRPr="00023D7B" w:rsidRDefault="00FB0742" w:rsidP="00FB0742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D7B">
        <w:rPr>
          <w:rFonts w:ascii="Times New Roman" w:eastAsia="Times New Roman" w:hAnsi="Times New Roman" w:cs="Times New Roman"/>
          <w:sz w:val="28"/>
          <w:szCs w:val="28"/>
        </w:rPr>
        <w:t>3) выявление территориальных и иных особенностей исследуемых параметров деятельности организаций образования;</w:t>
      </w:r>
    </w:p>
    <w:p w:rsidR="00FB0742" w:rsidRPr="00023D7B" w:rsidRDefault="00FB0742" w:rsidP="00FB0742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D7B">
        <w:rPr>
          <w:rFonts w:ascii="Times New Roman" w:eastAsia="Times New Roman" w:hAnsi="Times New Roman" w:cs="Times New Roman"/>
          <w:sz w:val="28"/>
          <w:szCs w:val="28"/>
        </w:rPr>
        <w:t>4) анализ первоначальных значений исследуемых параметров и показателей;</w:t>
      </w:r>
    </w:p>
    <w:p w:rsidR="00FB0742" w:rsidRPr="00023D7B" w:rsidRDefault="00FB0742" w:rsidP="00FB0742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D7B">
        <w:rPr>
          <w:rFonts w:ascii="Times New Roman" w:eastAsia="Times New Roman" w:hAnsi="Times New Roman" w:cs="Times New Roman"/>
          <w:sz w:val="28"/>
          <w:szCs w:val="28"/>
        </w:rPr>
        <w:t>5) сопоставление нормативно установленных значений исследуемых параметров деятельности организаций образования с выявленными проблемами и ожиданиями получателей образовательных услуг;</w:t>
      </w:r>
    </w:p>
    <w:p w:rsidR="00FB0742" w:rsidRPr="00023D7B" w:rsidRDefault="00FB0742" w:rsidP="00FB0742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D7B">
        <w:rPr>
          <w:rFonts w:ascii="Times New Roman" w:eastAsia="Times New Roman" w:hAnsi="Times New Roman" w:cs="Times New Roman"/>
          <w:sz w:val="28"/>
          <w:szCs w:val="28"/>
        </w:rPr>
        <w:t>6) расчет интегральной оценки качества работы организаций образования с целью предоставления информации для дальнейшего формирование рейтинга.</w:t>
      </w:r>
    </w:p>
    <w:p w:rsidR="00FB0742" w:rsidRPr="00023D7B" w:rsidRDefault="00FB0742" w:rsidP="00FB0742">
      <w:pPr>
        <w:spacing w:after="0" w:line="288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0742" w:rsidRPr="00023D7B" w:rsidRDefault="00FB0742" w:rsidP="00FB0742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0742" w:rsidRPr="00023D7B" w:rsidRDefault="00FB0742" w:rsidP="00FB0742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0742" w:rsidRPr="00023D7B" w:rsidRDefault="00FB0742" w:rsidP="00FB0742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0742" w:rsidRPr="00023D7B" w:rsidRDefault="00FB0742" w:rsidP="00FB0742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0742" w:rsidRPr="00023D7B" w:rsidRDefault="00FB0742" w:rsidP="00FB0742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0742" w:rsidRPr="00023D7B" w:rsidRDefault="00FB0742" w:rsidP="00FB0742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2B6" w:rsidRDefault="000332B6" w:rsidP="00FB0742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2B6" w:rsidRDefault="000332B6" w:rsidP="00FB0742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2B6" w:rsidRDefault="000332B6" w:rsidP="00FB0742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2B6" w:rsidRDefault="000332B6" w:rsidP="00FB0742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2B6" w:rsidRDefault="000332B6" w:rsidP="00FB0742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2B6" w:rsidRDefault="000332B6" w:rsidP="00FB0742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0742" w:rsidRPr="00023D7B" w:rsidRDefault="00FB0742" w:rsidP="00FB0742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D7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Анализ показателей НОК</w:t>
      </w:r>
    </w:p>
    <w:p w:rsidR="00FB0742" w:rsidRPr="00023D7B" w:rsidRDefault="00FB0742" w:rsidP="00FB0742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742" w:rsidRPr="00023D7B" w:rsidRDefault="00FB0742" w:rsidP="00FB07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3D7B">
        <w:rPr>
          <w:rFonts w:ascii="Times New Roman" w:hAnsi="Times New Roman" w:cs="Times New Roman"/>
          <w:b/>
          <w:bCs/>
          <w:sz w:val="28"/>
          <w:szCs w:val="28"/>
        </w:rPr>
        <w:t>1. Критерий «Открытость и доступность информации об организациях, осуществляющих образовательную деятельность»</w:t>
      </w:r>
    </w:p>
    <w:p w:rsidR="00FB0742" w:rsidRPr="00023D7B" w:rsidRDefault="00FB0742" w:rsidP="00FB07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3D7B">
        <w:rPr>
          <w:rFonts w:ascii="Times New Roman" w:hAnsi="Times New Roman" w:cs="Times New Roman"/>
          <w:b/>
          <w:bCs/>
          <w:sz w:val="28"/>
          <w:szCs w:val="28"/>
        </w:rPr>
        <w:t>1.1. Показатель «</w:t>
      </w:r>
      <w:r w:rsidRPr="00023D7B">
        <w:rPr>
          <w:rFonts w:ascii="Times New Roman" w:hAnsi="Times New Roman" w:cs="Times New Roman"/>
          <w:sz w:val="28"/>
          <w:szCs w:val="28"/>
        </w:rPr>
        <w:t>Соответствие информации о деятельности организации (учреждения), размещенной на общедоступных информационных ресурсах, ее содержанию и порядку (форме) размещения, установленным нормативными правовыми актами</w:t>
      </w:r>
      <w:r w:rsidRPr="00023D7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FB0742" w:rsidRPr="00023D7B" w:rsidTr="00120BD0">
        <w:tc>
          <w:tcPr>
            <w:tcW w:w="817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FB0742" w:rsidRPr="00023D7B" w:rsidTr="00120BD0">
        <w:tc>
          <w:tcPr>
            <w:tcW w:w="817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11" w:type="dxa"/>
          </w:tcPr>
          <w:p w:rsidR="00FB0742" w:rsidRPr="00023D7B" w:rsidRDefault="00023D7B" w:rsidP="008E54F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23D7B">
              <w:rPr>
                <w:rFonts w:ascii="Times New Roman" w:hAnsi="Times New Roman" w:cs="Times New Roman"/>
                <w:sz w:val="28"/>
                <w:szCs w:val="28"/>
              </w:rPr>
              <w:t xml:space="preserve">МБДОУ г.Иркутска детский сад № </w:t>
            </w:r>
            <w:r w:rsidR="008E54F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914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FB0742" w:rsidRPr="00023D7B" w:rsidRDefault="00023D7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</w:tbl>
    <w:p w:rsidR="00FB0742" w:rsidRPr="00023D7B" w:rsidRDefault="00FB0742" w:rsidP="00FB0742">
      <w:pPr>
        <w:rPr>
          <w:rFonts w:ascii="Times New Roman" w:hAnsi="Times New Roman" w:cs="Times New Roman"/>
          <w:sz w:val="28"/>
          <w:szCs w:val="28"/>
        </w:rPr>
      </w:pPr>
    </w:p>
    <w:p w:rsidR="00FB0742" w:rsidRPr="00023D7B" w:rsidRDefault="00FB0742" w:rsidP="00FB07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3D7B">
        <w:rPr>
          <w:rFonts w:ascii="Times New Roman" w:hAnsi="Times New Roman" w:cs="Times New Roman"/>
          <w:b/>
          <w:bCs/>
          <w:sz w:val="28"/>
          <w:szCs w:val="28"/>
        </w:rPr>
        <w:t>1.2. Показатель «</w:t>
      </w:r>
      <w:r w:rsidRPr="00023D7B">
        <w:rPr>
          <w:rFonts w:ascii="Times New Roman" w:hAnsi="Times New Roman" w:cs="Times New Roman"/>
          <w:sz w:val="28"/>
          <w:szCs w:val="28"/>
        </w:rPr>
        <w:t>Наличие и функционирование на официальном сайте организации дистанционных способов обратной связи и взаимодействия с получателями услуг</w:t>
      </w:r>
      <w:r w:rsidRPr="00023D7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FB0742" w:rsidRPr="00023D7B" w:rsidTr="00120BD0">
        <w:tc>
          <w:tcPr>
            <w:tcW w:w="817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FB0742" w:rsidRPr="00023D7B" w:rsidTr="00120BD0">
        <w:tc>
          <w:tcPr>
            <w:tcW w:w="817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FB0742" w:rsidRPr="00023D7B" w:rsidRDefault="00023D7B" w:rsidP="008E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8"/>
                <w:szCs w:val="28"/>
              </w:rPr>
              <w:t xml:space="preserve">МБДОУ г.Иркутска детский сад № </w:t>
            </w:r>
            <w:r w:rsidR="008E54F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914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FB0742" w:rsidRPr="00023D7B" w:rsidRDefault="00023D7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FB0742" w:rsidRPr="00023D7B" w:rsidRDefault="00FB0742" w:rsidP="00FB0742">
      <w:pPr>
        <w:rPr>
          <w:rFonts w:ascii="Times New Roman" w:hAnsi="Times New Roman" w:cs="Times New Roman"/>
          <w:sz w:val="28"/>
          <w:szCs w:val="28"/>
        </w:rPr>
      </w:pPr>
    </w:p>
    <w:p w:rsidR="00FB0742" w:rsidRPr="00023D7B" w:rsidRDefault="00FB0742" w:rsidP="00FB07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3D7B">
        <w:rPr>
          <w:rFonts w:ascii="Times New Roman" w:hAnsi="Times New Roman" w:cs="Times New Roman"/>
          <w:b/>
          <w:bCs/>
          <w:sz w:val="28"/>
          <w:szCs w:val="28"/>
        </w:rPr>
        <w:t>1.3 Показатель «</w:t>
      </w:r>
      <w:r w:rsidRPr="00023D7B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(в % от общего числа опрошенных получателей услуг)</w:t>
      </w:r>
      <w:r w:rsidRPr="00023D7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FB0742" w:rsidRPr="00023D7B" w:rsidTr="00120BD0">
        <w:tc>
          <w:tcPr>
            <w:tcW w:w="817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FB0742" w:rsidRPr="00023D7B" w:rsidTr="00120BD0">
        <w:tc>
          <w:tcPr>
            <w:tcW w:w="817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FB0742" w:rsidRPr="00023D7B" w:rsidRDefault="00023D7B" w:rsidP="008E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8"/>
                <w:szCs w:val="28"/>
              </w:rPr>
              <w:t xml:space="preserve">МБДОУ г.Иркутска </w:t>
            </w:r>
            <w:r w:rsidRPr="00023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детский сад № </w:t>
            </w:r>
            <w:r w:rsidR="008E54F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914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14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5" w:type="dxa"/>
          </w:tcPr>
          <w:p w:rsidR="00FB0742" w:rsidRPr="00023D7B" w:rsidRDefault="00023D7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</w:tr>
    </w:tbl>
    <w:p w:rsidR="00FB0742" w:rsidRPr="00023D7B" w:rsidRDefault="00FB0742" w:rsidP="00FB0742">
      <w:pPr>
        <w:rPr>
          <w:rFonts w:ascii="Times New Roman" w:hAnsi="Times New Roman" w:cs="Times New Roman"/>
          <w:sz w:val="28"/>
          <w:szCs w:val="28"/>
        </w:rPr>
      </w:pPr>
    </w:p>
    <w:p w:rsidR="00FB0742" w:rsidRPr="00023D7B" w:rsidRDefault="00FB0742" w:rsidP="00FB07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3D7B">
        <w:rPr>
          <w:rFonts w:ascii="Times New Roman" w:hAnsi="Times New Roman" w:cs="Times New Roman"/>
          <w:b/>
          <w:bCs/>
          <w:sz w:val="28"/>
          <w:szCs w:val="28"/>
        </w:rPr>
        <w:t>2. Критерий «Комфортность условий, в которых осуществляется образовательная деятельность»</w:t>
      </w:r>
    </w:p>
    <w:p w:rsidR="00FB0742" w:rsidRPr="00023D7B" w:rsidRDefault="00FB0742" w:rsidP="00FB0742">
      <w:pPr>
        <w:rPr>
          <w:rFonts w:ascii="Times New Roman" w:hAnsi="Times New Roman" w:cs="Times New Roman"/>
          <w:sz w:val="28"/>
          <w:szCs w:val="28"/>
        </w:rPr>
      </w:pPr>
    </w:p>
    <w:p w:rsidR="00FB0742" w:rsidRPr="00023D7B" w:rsidRDefault="00FB0742" w:rsidP="00FB07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3D7B">
        <w:rPr>
          <w:rFonts w:ascii="Times New Roman" w:hAnsi="Times New Roman" w:cs="Times New Roman"/>
          <w:b/>
          <w:bCs/>
          <w:sz w:val="28"/>
          <w:szCs w:val="28"/>
        </w:rPr>
        <w:t>2.1. Показатель «</w:t>
      </w:r>
      <w:r w:rsidRPr="00023D7B">
        <w:rPr>
          <w:rFonts w:ascii="Times New Roman" w:hAnsi="Times New Roman" w:cs="Times New Roman"/>
          <w:sz w:val="28"/>
          <w:szCs w:val="28"/>
        </w:rPr>
        <w:t>Обеспечение в организации комфортных условий для предоставления услуг</w:t>
      </w:r>
      <w:r w:rsidRPr="00023D7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FB0742" w:rsidRPr="00023D7B" w:rsidTr="00120BD0">
        <w:tc>
          <w:tcPr>
            <w:tcW w:w="817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FB0742" w:rsidRPr="00023D7B" w:rsidTr="00120BD0">
        <w:tc>
          <w:tcPr>
            <w:tcW w:w="817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FB0742" w:rsidRPr="00023D7B" w:rsidRDefault="00023D7B" w:rsidP="008E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8"/>
                <w:szCs w:val="28"/>
              </w:rPr>
              <w:t xml:space="preserve">МБДОУ г.Иркутска детский сад № </w:t>
            </w:r>
            <w:r w:rsidR="008E54F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914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FB0742" w:rsidRPr="00023D7B" w:rsidRDefault="00023D7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FB0742" w:rsidRPr="00023D7B" w:rsidRDefault="00FB0742" w:rsidP="00FB0742">
      <w:pPr>
        <w:rPr>
          <w:rFonts w:ascii="Times New Roman" w:hAnsi="Times New Roman" w:cs="Times New Roman"/>
          <w:sz w:val="28"/>
          <w:szCs w:val="28"/>
        </w:rPr>
      </w:pPr>
    </w:p>
    <w:p w:rsidR="00FB0742" w:rsidRPr="00023D7B" w:rsidRDefault="00FB0742" w:rsidP="00FB0742">
      <w:pPr>
        <w:rPr>
          <w:rFonts w:ascii="Times New Roman" w:hAnsi="Times New Roman" w:cs="Times New Roman"/>
          <w:sz w:val="28"/>
          <w:szCs w:val="28"/>
        </w:rPr>
      </w:pPr>
    </w:p>
    <w:p w:rsidR="00FB0742" w:rsidRPr="00023D7B" w:rsidRDefault="00FB0742" w:rsidP="00FB07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3D7B">
        <w:rPr>
          <w:rFonts w:ascii="Times New Roman" w:hAnsi="Times New Roman" w:cs="Times New Roman"/>
          <w:b/>
          <w:bCs/>
          <w:sz w:val="28"/>
          <w:szCs w:val="28"/>
        </w:rPr>
        <w:t>2.2. Показатель «</w:t>
      </w:r>
      <w:r w:rsidRPr="00023D7B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комфортностью предоставления услуг (в % от общего числа опрошенных получателей услуг)</w:t>
      </w:r>
      <w:r w:rsidRPr="00023D7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FB0742" w:rsidRPr="00023D7B" w:rsidTr="00120BD0">
        <w:tc>
          <w:tcPr>
            <w:tcW w:w="817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FB0742" w:rsidRPr="00023D7B" w:rsidTr="00120BD0">
        <w:tc>
          <w:tcPr>
            <w:tcW w:w="817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FB0742" w:rsidRPr="00023D7B" w:rsidRDefault="00023D7B" w:rsidP="008E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8"/>
                <w:szCs w:val="28"/>
              </w:rPr>
              <w:t xml:space="preserve">МБДОУ г.Иркутска детский сад № </w:t>
            </w:r>
            <w:r w:rsidR="008E54F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914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FB0742" w:rsidRPr="00023D7B" w:rsidRDefault="00023D7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</w:tbl>
    <w:p w:rsidR="00FB0742" w:rsidRPr="00023D7B" w:rsidRDefault="00FB0742" w:rsidP="00FB0742">
      <w:pPr>
        <w:rPr>
          <w:rFonts w:ascii="Times New Roman" w:hAnsi="Times New Roman" w:cs="Times New Roman"/>
          <w:sz w:val="28"/>
          <w:szCs w:val="28"/>
        </w:rPr>
      </w:pPr>
    </w:p>
    <w:p w:rsidR="00FB0742" w:rsidRPr="00023D7B" w:rsidRDefault="00FB0742" w:rsidP="00FB0742">
      <w:pPr>
        <w:rPr>
          <w:rFonts w:ascii="Times New Roman" w:hAnsi="Times New Roman" w:cs="Times New Roman"/>
          <w:sz w:val="28"/>
          <w:szCs w:val="28"/>
        </w:rPr>
      </w:pPr>
    </w:p>
    <w:p w:rsidR="00FB0742" w:rsidRPr="00023D7B" w:rsidRDefault="00FB0742" w:rsidP="00FB07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3D7B">
        <w:rPr>
          <w:rFonts w:ascii="Times New Roman" w:hAnsi="Times New Roman" w:cs="Times New Roman"/>
          <w:b/>
          <w:bCs/>
          <w:sz w:val="28"/>
          <w:szCs w:val="28"/>
        </w:rPr>
        <w:t>3. Критерий «Доступность услуг для инвалидов»</w:t>
      </w:r>
    </w:p>
    <w:p w:rsidR="00FB0742" w:rsidRPr="00023D7B" w:rsidRDefault="00FB0742" w:rsidP="00FB0742">
      <w:pPr>
        <w:rPr>
          <w:rFonts w:ascii="Times New Roman" w:hAnsi="Times New Roman" w:cs="Times New Roman"/>
          <w:sz w:val="28"/>
          <w:szCs w:val="28"/>
        </w:rPr>
      </w:pPr>
    </w:p>
    <w:p w:rsidR="00FB0742" w:rsidRPr="00023D7B" w:rsidRDefault="00FB0742" w:rsidP="00FB07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3D7B">
        <w:rPr>
          <w:rFonts w:ascii="Times New Roman" w:hAnsi="Times New Roman" w:cs="Times New Roman"/>
          <w:b/>
          <w:bCs/>
          <w:sz w:val="28"/>
          <w:szCs w:val="28"/>
        </w:rPr>
        <w:t>3.1. Показатель «</w:t>
      </w:r>
      <w:r w:rsidRPr="00023D7B">
        <w:rPr>
          <w:rFonts w:ascii="Times New Roman" w:hAnsi="Times New Roman" w:cs="Times New Roman"/>
          <w:sz w:val="28"/>
          <w:szCs w:val="28"/>
        </w:rPr>
        <w:t>Оборудование помещений организации и прилегающей к организации территории с учетом доступности для инвалидов</w:t>
      </w:r>
      <w:r w:rsidRPr="00023D7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FB0742" w:rsidRPr="00023D7B" w:rsidTr="00120BD0">
        <w:tc>
          <w:tcPr>
            <w:tcW w:w="817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с </w:t>
            </w:r>
            <w:r w:rsidRPr="00023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значимости критерия</w:t>
            </w:r>
          </w:p>
        </w:tc>
      </w:tr>
      <w:tr w:rsidR="00FB0742" w:rsidRPr="00023D7B" w:rsidTr="00120BD0">
        <w:tc>
          <w:tcPr>
            <w:tcW w:w="817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11" w:type="dxa"/>
          </w:tcPr>
          <w:p w:rsidR="00FB0742" w:rsidRPr="00023D7B" w:rsidRDefault="00023D7B" w:rsidP="008E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8"/>
                <w:szCs w:val="28"/>
              </w:rPr>
              <w:t xml:space="preserve">МБДОУ г.Иркутска детский сад № </w:t>
            </w:r>
            <w:r w:rsidR="008E54F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914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FB0742" w:rsidRPr="00023D7B" w:rsidRDefault="00023D7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B0742" w:rsidRPr="00023D7B" w:rsidRDefault="00FB0742" w:rsidP="00FB0742">
      <w:pPr>
        <w:rPr>
          <w:rFonts w:ascii="Times New Roman" w:hAnsi="Times New Roman" w:cs="Times New Roman"/>
          <w:sz w:val="28"/>
          <w:szCs w:val="28"/>
        </w:rPr>
      </w:pPr>
    </w:p>
    <w:p w:rsidR="00FB0742" w:rsidRPr="00023D7B" w:rsidRDefault="00FB0742" w:rsidP="00FB0742">
      <w:pPr>
        <w:rPr>
          <w:rFonts w:ascii="Times New Roman" w:hAnsi="Times New Roman" w:cs="Times New Roman"/>
          <w:sz w:val="28"/>
          <w:szCs w:val="28"/>
        </w:rPr>
      </w:pPr>
    </w:p>
    <w:p w:rsidR="00FB0742" w:rsidRPr="00023D7B" w:rsidRDefault="00FB0742" w:rsidP="00FB07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3D7B">
        <w:rPr>
          <w:rFonts w:ascii="Times New Roman" w:hAnsi="Times New Roman" w:cs="Times New Roman"/>
          <w:b/>
          <w:bCs/>
          <w:sz w:val="28"/>
          <w:szCs w:val="28"/>
        </w:rPr>
        <w:t>3.2. Показатель «</w:t>
      </w:r>
      <w:r w:rsidRPr="00023D7B">
        <w:rPr>
          <w:rFonts w:ascii="Times New Roman" w:hAnsi="Times New Roman" w:cs="Times New Roman"/>
          <w:sz w:val="28"/>
          <w:szCs w:val="28"/>
        </w:rPr>
        <w:t>Обеспечение в организации условий доступности, позволяющих инвалидам получать услуги наравне с другими</w:t>
      </w:r>
      <w:r w:rsidRPr="00023D7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FB0742" w:rsidRPr="00023D7B" w:rsidTr="00120BD0">
        <w:tc>
          <w:tcPr>
            <w:tcW w:w="817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FB0742" w:rsidRPr="00023D7B" w:rsidTr="00120BD0">
        <w:tc>
          <w:tcPr>
            <w:tcW w:w="817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FB0742" w:rsidRPr="00023D7B" w:rsidRDefault="00023D7B" w:rsidP="008E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8"/>
                <w:szCs w:val="28"/>
              </w:rPr>
              <w:t xml:space="preserve">МБДОУ г.Иркутска детский сад № </w:t>
            </w:r>
            <w:r w:rsidR="008E54F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914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4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5" w:type="dxa"/>
          </w:tcPr>
          <w:p w:rsidR="00FB0742" w:rsidRPr="00023D7B" w:rsidRDefault="00023D7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FB0742" w:rsidRPr="00023D7B" w:rsidRDefault="00FB0742" w:rsidP="00FB0742">
      <w:pPr>
        <w:rPr>
          <w:rFonts w:ascii="Times New Roman" w:hAnsi="Times New Roman" w:cs="Times New Roman"/>
          <w:sz w:val="28"/>
          <w:szCs w:val="28"/>
        </w:rPr>
      </w:pPr>
    </w:p>
    <w:p w:rsidR="00FB0742" w:rsidRPr="00023D7B" w:rsidRDefault="00FB0742" w:rsidP="00FB0742">
      <w:pPr>
        <w:rPr>
          <w:rFonts w:ascii="Times New Roman" w:hAnsi="Times New Roman" w:cs="Times New Roman"/>
          <w:sz w:val="28"/>
          <w:szCs w:val="28"/>
        </w:rPr>
      </w:pPr>
    </w:p>
    <w:p w:rsidR="00FB0742" w:rsidRPr="00023D7B" w:rsidRDefault="00FB0742" w:rsidP="00FB07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3D7B">
        <w:rPr>
          <w:rFonts w:ascii="Times New Roman" w:hAnsi="Times New Roman" w:cs="Times New Roman"/>
          <w:b/>
          <w:bCs/>
          <w:sz w:val="28"/>
          <w:szCs w:val="28"/>
        </w:rPr>
        <w:t>3.3. Показатель «</w:t>
      </w:r>
      <w:r w:rsidRPr="00023D7B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доступностью услуг для инвалидов (в % от общего числа опрошенных получателей услуг – инвалидов)</w:t>
      </w:r>
      <w:r w:rsidRPr="00023D7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FB0742" w:rsidRPr="00023D7B" w:rsidTr="00120BD0">
        <w:tc>
          <w:tcPr>
            <w:tcW w:w="817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FB0742" w:rsidRPr="00023D7B" w:rsidTr="00120BD0">
        <w:tc>
          <w:tcPr>
            <w:tcW w:w="817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FB0742" w:rsidRPr="00023D7B" w:rsidRDefault="00023D7B" w:rsidP="008E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8"/>
                <w:szCs w:val="28"/>
              </w:rPr>
              <w:t xml:space="preserve">МБДОУ г.Иркутска детский сад № </w:t>
            </w:r>
            <w:r w:rsidR="008E54F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914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FB0742" w:rsidRPr="00023D7B" w:rsidRDefault="00023D7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FB0742" w:rsidRPr="00023D7B" w:rsidRDefault="00FB0742" w:rsidP="00FB0742">
      <w:pPr>
        <w:rPr>
          <w:rFonts w:ascii="Times New Roman" w:hAnsi="Times New Roman" w:cs="Times New Roman"/>
          <w:sz w:val="28"/>
          <w:szCs w:val="28"/>
        </w:rPr>
      </w:pPr>
    </w:p>
    <w:p w:rsidR="00FB0742" w:rsidRPr="00023D7B" w:rsidRDefault="00FB0742" w:rsidP="00FB074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B0742" w:rsidRPr="00023D7B" w:rsidRDefault="00FB0742" w:rsidP="00FB07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3D7B">
        <w:rPr>
          <w:rFonts w:ascii="Times New Roman" w:hAnsi="Times New Roman" w:cs="Times New Roman"/>
          <w:b/>
          <w:bCs/>
          <w:sz w:val="28"/>
          <w:szCs w:val="28"/>
        </w:rPr>
        <w:t>4. Критерий «Доброжелательность, вежливость работников организаций образования»</w:t>
      </w:r>
    </w:p>
    <w:p w:rsidR="00FB0742" w:rsidRPr="00023D7B" w:rsidRDefault="00FB0742" w:rsidP="00FB0742">
      <w:pPr>
        <w:rPr>
          <w:rFonts w:ascii="Times New Roman" w:hAnsi="Times New Roman" w:cs="Times New Roman"/>
          <w:sz w:val="28"/>
          <w:szCs w:val="28"/>
        </w:rPr>
      </w:pPr>
    </w:p>
    <w:p w:rsidR="00FB0742" w:rsidRPr="00023D7B" w:rsidRDefault="00FB0742" w:rsidP="00FB07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3D7B">
        <w:rPr>
          <w:rFonts w:ascii="Times New Roman" w:hAnsi="Times New Roman" w:cs="Times New Roman"/>
          <w:b/>
          <w:bCs/>
          <w:sz w:val="28"/>
          <w:szCs w:val="28"/>
        </w:rPr>
        <w:lastRenderedPageBreak/>
        <w:t>4.1. Показатель «</w:t>
      </w:r>
      <w:r w:rsidRPr="00023D7B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FB0742" w:rsidRPr="00023D7B" w:rsidTr="00120BD0">
        <w:tc>
          <w:tcPr>
            <w:tcW w:w="817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FB0742" w:rsidRPr="00023D7B" w:rsidTr="00120BD0">
        <w:tc>
          <w:tcPr>
            <w:tcW w:w="817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FB0742" w:rsidRPr="00023D7B" w:rsidRDefault="00023D7B" w:rsidP="008E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8"/>
                <w:szCs w:val="28"/>
              </w:rPr>
              <w:t xml:space="preserve">МБДОУ г.Иркутска детский сад № </w:t>
            </w:r>
            <w:r w:rsidR="008E54F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914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4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5" w:type="dxa"/>
          </w:tcPr>
          <w:p w:rsidR="00FB0742" w:rsidRPr="00023D7B" w:rsidRDefault="008E54F1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FB0742" w:rsidRPr="00023D7B" w:rsidRDefault="00FB0742" w:rsidP="00FB0742">
      <w:pPr>
        <w:rPr>
          <w:rFonts w:ascii="Times New Roman" w:hAnsi="Times New Roman" w:cs="Times New Roman"/>
          <w:sz w:val="28"/>
          <w:szCs w:val="28"/>
        </w:rPr>
      </w:pPr>
    </w:p>
    <w:p w:rsidR="00FB0742" w:rsidRPr="00023D7B" w:rsidRDefault="00FB0742" w:rsidP="00FB0742">
      <w:pPr>
        <w:rPr>
          <w:rFonts w:ascii="Times New Roman" w:hAnsi="Times New Roman" w:cs="Times New Roman"/>
          <w:sz w:val="28"/>
          <w:szCs w:val="28"/>
        </w:rPr>
      </w:pPr>
    </w:p>
    <w:p w:rsidR="00FB0742" w:rsidRPr="00023D7B" w:rsidRDefault="00FB0742" w:rsidP="00FB07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3D7B">
        <w:rPr>
          <w:rFonts w:ascii="Times New Roman" w:hAnsi="Times New Roman" w:cs="Times New Roman"/>
          <w:b/>
          <w:bCs/>
          <w:sz w:val="28"/>
          <w:szCs w:val="28"/>
        </w:rPr>
        <w:t>4.2. Показатель «</w:t>
      </w:r>
      <w:r w:rsidRPr="00023D7B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FB0742" w:rsidRPr="00023D7B" w:rsidTr="00120BD0">
        <w:tc>
          <w:tcPr>
            <w:tcW w:w="817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FB0742" w:rsidRPr="00023D7B" w:rsidTr="00120BD0">
        <w:tc>
          <w:tcPr>
            <w:tcW w:w="817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FB0742" w:rsidRPr="00023D7B" w:rsidRDefault="00023D7B" w:rsidP="008E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8"/>
                <w:szCs w:val="28"/>
              </w:rPr>
              <w:t xml:space="preserve">МБДОУ г.Иркутска детский сад № </w:t>
            </w:r>
            <w:r w:rsidR="008E54F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914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4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5" w:type="dxa"/>
          </w:tcPr>
          <w:p w:rsidR="00FB0742" w:rsidRPr="00023D7B" w:rsidRDefault="008E54F1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FB0742" w:rsidRPr="00023D7B" w:rsidRDefault="00FB0742" w:rsidP="00FB0742">
      <w:pPr>
        <w:rPr>
          <w:rFonts w:ascii="Times New Roman" w:hAnsi="Times New Roman" w:cs="Times New Roman"/>
          <w:sz w:val="28"/>
          <w:szCs w:val="28"/>
        </w:rPr>
      </w:pPr>
    </w:p>
    <w:p w:rsidR="00FB0742" w:rsidRPr="00023D7B" w:rsidRDefault="00FB0742" w:rsidP="00FB0742">
      <w:pPr>
        <w:rPr>
          <w:rFonts w:ascii="Times New Roman" w:hAnsi="Times New Roman" w:cs="Times New Roman"/>
          <w:sz w:val="28"/>
          <w:szCs w:val="28"/>
        </w:rPr>
      </w:pPr>
    </w:p>
    <w:p w:rsidR="00FB0742" w:rsidRPr="00023D7B" w:rsidRDefault="00FB0742" w:rsidP="00FB074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D7B">
        <w:rPr>
          <w:rFonts w:ascii="Times New Roman" w:hAnsi="Times New Roman" w:cs="Times New Roman"/>
          <w:b/>
          <w:bCs/>
          <w:sz w:val="28"/>
          <w:szCs w:val="28"/>
        </w:rPr>
        <w:t>4.3. Показатель «</w:t>
      </w:r>
      <w:r w:rsidRPr="00023D7B"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</w:t>
      </w:r>
      <w:r w:rsidRPr="00023D7B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FB0742" w:rsidRPr="00023D7B" w:rsidTr="00120BD0">
        <w:tc>
          <w:tcPr>
            <w:tcW w:w="817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FB0742" w:rsidRPr="00023D7B" w:rsidTr="00120BD0">
        <w:tc>
          <w:tcPr>
            <w:tcW w:w="817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11" w:type="dxa"/>
          </w:tcPr>
          <w:p w:rsidR="00FB0742" w:rsidRPr="00023D7B" w:rsidRDefault="00023D7B" w:rsidP="008E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8"/>
                <w:szCs w:val="28"/>
              </w:rPr>
              <w:t xml:space="preserve">МБДОУ г.Иркутска детский сад № </w:t>
            </w:r>
            <w:r w:rsidR="008E54F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14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FB0742" w:rsidRPr="00023D7B" w:rsidRDefault="008E54F1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FB0742" w:rsidRPr="00023D7B" w:rsidRDefault="00FB0742" w:rsidP="00FB0742">
      <w:pPr>
        <w:rPr>
          <w:rFonts w:ascii="Times New Roman" w:hAnsi="Times New Roman" w:cs="Times New Roman"/>
          <w:sz w:val="28"/>
          <w:szCs w:val="28"/>
        </w:rPr>
      </w:pPr>
    </w:p>
    <w:p w:rsidR="00FB0742" w:rsidRPr="00023D7B" w:rsidRDefault="00FB0742" w:rsidP="00FB07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3D7B">
        <w:rPr>
          <w:rFonts w:ascii="Times New Roman" w:hAnsi="Times New Roman" w:cs="Times New Roman"/>
          <w:b/>
          <w:bCs/>
          <w:sz w:val="28"/>
          <w:szCs w:val="28"/>
        </w:rPr>
        <w:t>5. Критерий «</w:t>
      </w:r>
      <w:r w:rsidRPr="00023D7B">
        <w:rPr>
          <w:rFonts w:ascii="Times New Roman" w:hAnsi="Times New Roman" w:cs="Times New Roman"/>
          <w:b/>
          <w:bCs/>
        </w:rPr>
        <w:t>Удовлетворенность условиями ведения образовательной деятельности организаций</w:t>
      </w:r>
      <w:r w:rsidRPr="00023D7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B0742" w:rsidRPr="00023D7B" w:rsidRDefault="00FB0742" w:rsidP="00FB0742">
      <w:pPr>
        <w:rPr>
          <w:rFonts w:ascii="Times New Roman" w:hAnsi="Times New Roman" w:cs="Times New Roman"/>
          <w:sz w:val="28"/>
          <w:szCs w:val="28"/>
        </w:rPr>
      </w:pPr>
    </w:p>
    <w:p w:rsidR="00FB0742" w:rsidRPr="00023D7B" w:rsidRDefault="00FB0742" w:rsidP="00FB07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3D7B">
        <w:rPr>
          <w:rFonts w:ascii="Times New Roman" w:hAnsi="Times New Roman" w:cs="Times New Roman"/>
          <w:b/>
          <w:bCs/>
          <w:sz w:val="28"/>
          <w:szCs w:val="28"/>
        </w:rPr>
        <w:t>5.1. Показатель «</w:t>
      </w:r>
      <w:r w:rsidRPr="00023D7B">
        <w:rPr>
          <w:rFonts w:ascii="Times New Roman" w:hAnsi="Times New Roman" w:cs="Times New Roman"/>
          <w:sz w:val="28"/>
          <w:szCs w:val="28"/>
        </w:rPr>
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</w:r>
      <w:r w:rsidRPr="00023D7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FB0742" w:rsidRPr="00023D7B" w:rsidTr="00120BD0">
        <w:tc>
          <w:tcPr>
            <w:tcW w:w="817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FB0742" w:rsidRPr="00023D7B" w:rsidTr="00120BD0">
        <w:tc>
          <w:tcPr>
            <w:tcW w:w="817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FB0742" w:rsidRPr="00023D7B" w:rsidRDefault="00023D7B" w:rsidP="008E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8"/>
                <w:szCs w:val="28"/>
              </w:rPr>
              <w:t xml:space="preserve">МБДОУ г.Иркутска детский сад № </w:t>
            </w:r>
            <w:r w:rsidR="008E54F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914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FB0742" w:rsidRPr="00023D7B" w:rsidRDefault="00023D7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FB0742" w:rsidRPr="00023D7B" w:rsidRDefault="00FB0742" w:rsidP="00FB0742">
      <w:pPr>
        <w:rPr>
          <w:rFonts w:ascii="Times New Roman" w:hAnsi="Times New Roman" w:cs="Times New Roman"/>
          <w:sz w:val="28"/>
          <w:szCs w:val="28"/>
        </w:rPr>
      </w:pPr>
    </w:p>
    <w:p w:rsidR="00FB0742" w:rsidRPr="00023D7B" w:rsidRDefault="00FB0742" w:rsidP="00FB0742">
      <w:pPr>
        <w:rPr>
          <w:rFonts w:ascii="Times New Roman" w:hAnsi="Times New Roman" w:cs="Times New Roman"/>
          <w:sz w:val="28"/>
          <w:szCs w:val="28"/>
        </w:rPr>
      </w:pPr>
    </w:p>
    <w:p w:rsidR="00FB0742" w:rsidRPr="00023D7B" w:rsidRDefault="00FB0742" w:rsidP="00FB07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3D7B">
        <w:rPr>
          <w:rFonts w:ascii="Times New Roman" w:hAnsi="Times New Roman" w:cs="Times New Roman"/>
          <w:b/>
          <w:bCs/>
          <w:sz w:val="28"/>
          <w:szCs w:val="28"/>
        </w:rPr>
        <w:t>5.2. Показатель «</w:t>
      </w:r>
      <w:r w:rsidRPr="00023D7B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организационными условиями оказания услуг - графиком работы организации (в % от общего числа опрошенных получателей услуг)</w:t>
      </w:r>
      <w:r w:rsidRPr="00023D7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FB0742" w:rsidRPr="00023D7B" w:rsidTr="00120BD0">
        <w:tc>
          <w:tcPr>
            <w:tcW w:w="817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FB0742" w:rsidRPr="00023D7B" w:rsidTr="00120BD0">
        <w:tc>
          <w:tcPr>
            <w:tcW w:w="817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FB0742" w:rsidRPr="00023D7B" w:rsidRDefault="00023D7B" w:rsidP="008E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8"/>
                <w:szCs w:val="28"/>
              </w:rPr>
              <w:t xml:space="preserve">МБДОУ г.Иркутска детский сад № </w:t>
            </w:r>
            <w:r w:rsidR="008E54F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914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FB0742" w:rsidRPr="00023D7B" w:rsidRDefault="00023D7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</w:tr>
    </w:tbl>
    <w:p w:rsidR="00FB0742" w:rsidRPr="00023D7B" w:rsidRDefault="00FB0742" w:rsidP="00FB0742">
      <w:pPr>
        <w:rPr>
          <w:rFonts w:ascii="Times New Roman" w:hAnsi="Times New Roman" w:cs="Times New Roman"/>
          <w:sz w:val="28"/>
          <w:szCs w:val="28"/>
        </w:rPr>
      </w:pPr>
    </w:p>
    <w:p w:rsidR="00FB0742" w:rsidRPr="00023D7B" w:rsidRDefault="00FB0742" w:rsidP="00FB07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3D7B">
        <w:rPr>
          <w:rFonts w:ascii="Times New Roman" w:hAnsi="Times New Roman" w:cs="Times New Roman"/>
          <w:b/>
          <w:bCs/>
          <w:sz w:val="28"/>
          <w:szCs w:val="28"/>
        </w:rPr>
        <w:t>5.3. Показатель «</w:t>
      </w:r>
      <w:r w:rsidRPr="00023D7B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в целом условиями оказания услуг в организации (в % от общего числа опрошенных получателей услуг)</w:t>
      </w:r>
      <w:r w:rsidRPr="00023D7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FB0742" w:rsidRPr="00023D7B" w:rsidTr="00120BD0">
        <w:tc>
          <w:tcPr>
            <w:tcW w:w="817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23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011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учреждения</w:t>
            </w:r>
          </w:p>
        </w:tc>
        <w:tc>
          <w:tcPr>
            <w:tcW w:w="1914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023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1914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</w:t>
            </w:r>
            <w:r w:rsidRPr="00023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параметра</w:t>
            </w:r>
          </w:p>
        </w:tc>
        <w:tc>
          <w:tcPr>
            <w:tcW w:w="1915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показателя с </w:t>
            </w:r>
            <w:r w:rsidRPr="00023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значимости критерия</w:t>
            </w:r>
          </w:p>
        </w:tc>
      </w:tr>
      <w:tr w:rsidR="00FB0742" w:rsidRPr="00023D7B" w:rsidTr="00120BD0">
        <w:tc>
          <w:tcPr>
            <w:tcW w:w="817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11" w:type="dxa"/>
          </w:tcPr>
          <w:p w:rsidR="00FB0742" w:rsidRPr="00023D7B" w:rsidRDefault="00023D7B" w:rsidP="008E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8"/>
                <w:szCs w:val="28"/>
              </w:rPr>
              <w:t xml:space="preserve">МБДОУ г.Иркутска детский сад № </w:t>
            </w:r>
            <w:r w:rsidR="008E54F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914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:rsidR="00FB0742" w:rsidRPr="00023D7B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FB0742" w:rsidRPr="00023D7B" w:rsidRDefault="00023D7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7B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</w:tbl>
    <w:p w:rsidR="00FB0742" w:rsidRPr="00023D7B" w:rsidRDefault="00FB0742" w:rsidP="00FB0742">
      <w:pPr>
        <w:rPr>
          <w:rFonts w:ascii="Times New Roman" w:hAnsi="Times New Roman" w:cs="Times New Roman"/>
          <w:sz w:val="28"/>
          <w:szCs w:val="28"/>
        </w:rPr>
      </w:pPr>
    </w:p>
    <w:p w:rsidR="00FB0742" w:rsidRPr="00023D7B" w:rsidRDefault="00FB0742" w:rsidP="00FB07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742" w:rsidRPr="00023D7B" w:rsidRDefault="00FB0742" w:rsidP="00FB074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23D7B">
        <w:rPr>
          <w:rFonts w:ascii="Times New Roman" w:hAnsi="Times New Roman" w:cs="Times New Roman"/>
          <w:bCs/>
          <w:sz w:val="28"/>
          <w:szCs w:val="28"/>
        </w:rPr>
        <w:t xml:space="preserve">Выводы по результатам оценки критерия «Открытость и доступность информации об организации»: </w:t>
      </w:r>
      <w:r w:rsidR="00023D7B" w:rsidRPr="00023D7B">
        <w:rPr>
          <w:rFonts w:ascii="Times New Roman" w:hAnsi="Times New Roman" w:cs="Times New Roman"/>
          <w:bCs/>
          <w:sz w:val="28"/>
          <w:szCs w:val="28"/>
        </w:rPr>
        <w:t>95,7</w:t>
      </w:r>
      <w:r w:rsidRPr="00023D7B">
        <w:rPr>
          <w:rFonts w:ascii="Times New Roman" w:hAnsi="Times New Roman" w:cs="Times New Roman"/>
          <w:bCs/>
          <w:sz w:val="28"/>
          <w:szCs w:val="28"/>
        </w:rPr>
        <w:t>%</w:t>
      </w:r>
    </w:p>
    <w:p w:rsidR="00FB0742" w:rsidRPr="00023D7B" w:rsidRDefault="00FB0742" w:rsidP="00FB074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23D7B">
        <w:rPr>
          <w:rFonts w:ascii="Times New Roman" w:hAnsi="Times New Roman" w:cs="Times New Roman"/>
          <w:bCs/>
          <w:sz w:val="28"/>
          <w:szCs w:val="28"/>
        </w:rPr>
        <w:t xml:space="preserve">Выводы по результатам оценки критерия «Комфортность условий предоставления услуг»: </w:t>
      </w:r>
      <w:r w:rsidR="00023D7B" w:rsidRPr="00023D7B">
        <w:rPr>
          <w:rFonts w:ascii="Times New Roman" w:hAnsi="Times New Roman" w:cs="Times New Roman"/>
          <w:bCs/>
          <w:sz w:val="28"/>
          <w:szCs w:val="28"/>
        </w:rPr>
        <w:t>97,7</w:t>
      </w:r>
      <w:r w:rsidRPr="00023D7B">
        <w:rPr>
          <w:rFonts w:ascii="Times New Roman" w:hAnsi="Times New Roman" w:cs="Times New Roman"/>
          <w:bCs/>
          <w:sz w:val="28"/>
          <w:szCs w:val="28"/>
        </w:rPr>
        <w:t>%</w:t>
      </w:r>
    </w:p>
    <w:p w:rsidR="00FB0742" w:rsidRPr="00023D7B" w:rsidRDefault="00FB0742" w:rsidP="00FB074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23D7B">
        <w:rPr>
          <w:rFonts w:ascii="Times New Roman" w:hAnsi="Times New Roman" w:cs="Times New Roman"/>
          <w:bCs/>
          <w:sz w:val="28"/>
          <w:szCs w:val="28"/>
        </w:rPr>
        <w:t xml:space="preserve">Выводы по результатам оценки критерия «Доступность услуг для инвалидов»: </w:t>
      </w:r>
      <w:r w:rsidR="00E54E33">
        <w:rPr>
          <w:rFonts w:ascii="Times New Roman" w:hAnsi="Times New Roman" w:cs="Times New Roman"/>
          <w:bCs/>
          <w:sz w:val="28"/>
          <w:szCs w:val="28"/>
        </w:rPr>
        <w:t>7</w:t>
      </w:r>
      <w:r w:rsidR="00023D7B" w:rsidRPr="00023D7B">
        <w:rPr>
          <w:rFonts w:ascii="Times New Roman" w:hAnsi="Times New Roman" w:cs="Times New Roman"/>
          <w:bCs/>
          <w:sz w:val="28"/>
          <w:szCs w:val="28"/>
        </w:rPr>
        <w:t>2</w:t>
      </w:r>
      <w:r w:rsidRPr="00023D7B">
        <w:rPr>
          <w:rFonts w:ascii="Times New Roman" w:hAnsi="Times New Roman" w:cs="Times New Roman"/>
          <w:bCs/>
          <w:sz w:val="28"/>
          <w:szCs w:val="28"/>
        </w:rPr>
        <w:t>%</w:t>
      </w:r>
    </w:p>
    <w:p w:rsidR="00FB0742" w:rsidRPr="00023D7B" w:rsidRDefault="00FB0742" w:rsidP="00FB074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23D7B">
        <w:rPr>
          <w:rFonts w:ascii="Times New Roman" w:hAnsi="Times New Roman" w:cs="Times New Roman"/>
          <w:bCs/>
          <w:sz w:val="28"/>
          <w:szCs w:val="28"/>
        </w:rPr>
        <w:t xml:space="preserve">Выводы по результатам оценки критерия «Доброжелательность, вежливость работников организаций»: </w:t>
      </w:r>
      <w:r w:rsidR="008E54F1">
        <w:rPr>
          <w:rFonts w:ascii="Times New Roman" w:hAnsi="Times New Roman" w:cs="Times New Roman"/>
          <w:bCs/>
          <w:sz w:val="28"/>
          <w:szCs w:val="28"/>
        </w:rPr>
        <w:t>100</w:t>
      </w:r>
      <w:r w:rsidRPr="00023D7B">
        <w:rPr>
          <w:rFonts w:ascii="Times New Roman" w:hAnsi="Times New Roman" w:cs="Times New Roman"/>
          <w:bCs/>
          <w:sz w:val="28"/>
          <w:szCs w:val="28"/>
        </w:rPr>
        <w:t>%</w:t>
      </w:r>
    </w:p>
    <w:p w:rsidR="00FB0742" w:rsidRPr="00023D7B" w:rsidRDefault="00FB0742" w:rsidP="00FB0742">
      <w:pPr>
        <w:rPr>
          <w:rFonts w:ascii="Times New Roman" w:hAnsi="Times New Roman" w:cs="Times New Roman"/>
          <w:sz w:val="28"/>
          <w:szCs w:val="28"/>
        </w:rPr>
      </w:pPr>
      <w:r w:rsidRPr="00023D7B">
        <w:rPr>
          <w:rFonts w:ascii="Times New Roman" w:hAnsi="Times New Roman" w:cs="Times New Roman"/>
          <w:bCs/>
          <w:sz w:val="28"/>
          <w:szCs w:val="28"/>
        </w:rPr>
        <w:t xml:space="preserve">Выводы по результатам оценки критерия «Удовлетворенность условиями оказания услуг»: </w:t>
      </w:r>
      <w:r w:rsidR="00023D7B" w:rsidRPr="00023D7B">
        <w:rPr>
          <w:rFonts w:ascii="Times New Roman" w:hAnsi="Times New Roman" w:cs="Times New Roman"/>
          <w:bCs/>
          <w:sz w:val="28"/>
          <w:szCs w:val="28"/>
        </w:rPr>
        <w:t>96,</w:t>
      </w:r>
      <w:r w:rsidR="00E54E33">
        <w:rPr>
          <w:rFonts w:ascii="Times New Roman" w:hAnsi="Times New Roman" w:cs="Times New Roman"/>
          <w:bCs/>
          <w:sz w:val="28"/>
          <w:szCs w:val="28"/>
        </w:rPr>
        <w:t>1</w:t>
      </w:r>
      <w:r w:rsidRPr="00023D7B">
        <w:rPr>
          <w:rFonts w:ascii="Times New Roman" w:hAnsi="Times New Roman" w:cs="Times New Roman"/>
          <w:bCs/>
          <w:sz w:val="28"/>
          <w:szCs w:val="28"/>
        </w:rPr>
        <w:t>%</w:t>
      </w:r>
    </w:p>
    <w:p w:rsidR="00FB0742" w:rsidRDefault="00FB0742" w:rsidP="00FB07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742" w:rsidRDefault="00FB0742" w:rsidP="00FB07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анкетирования  получателей образовательных услуг (законных представителей получателей образовательных услуг)</w:t>
      </w:r>
    </w:p>
    <w:p w:rsidR="00FB0742" w:rsidRDefault="00FB0742" w:rsidP="00FB074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478"/>
        <w:gridCol w:w="3304"/>
      </w:tblGrid>
      <w:tr w:rsidR="00FB0742" w:rsidRPr="004977F1" w:rsidTr="00120BD0">
        <w:tc>
          <w:tcPr>
            <w:tcW w:w="1129" w:type="dxa"/>
          </w:tcPr>
          <w:p w:rsidR="00FB0742" w:rsidRPr="004977F1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78" w:type="dxa"/>
          </w:tcPr>
          <w:p w:rsidR="00FB0742" w:rsidRPr="004977F1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Вариант вопроса</w:t>
            </w:r>
          </w:p>
        </w:tc>
        <w:tc>
          <w:tcPr>
            <w:tcW w:w="3304" w:type="dxa"/>
          </w:tcPr>
          <w:p w:rsidR="00FB0742" w:rsidRPr="004977F1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Положительные ответы (процент)</w:t>
            </w:r>
          </w:p>
        </w:tc>
      </w:tr>
      <w:tr w:rsidR="00FB0742" w:rsidRPr="004977F1" w:rsidTr="00120BD0">
        <w:tc>
          <w:tcPr>
            <w:tcW w:w="1129" w:type="dxa"/>
          </w:tcPr>
          <w:p w:rsidR="00FB0742" w:rsidRPr="004977F1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8" w:type="dxa"/>
          </w:tcPr>
          <w:p w:rsidR="00FB0742" w:rsidRPr="004977F1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Удовлетворенность  открытостью, полнотой и доступностью информации о деятельности организации, размещенной на информационных стендах в помещении организации</w:t>
            </w:r>
          </w:p>
        </w:tc>
        <w:tc>
          <w:tcPr>
            <w:tcW w:w="3304" w:type="dxa"/>
          </w:tcPr>
          <w:p w:rsidR="00FB0742" w:rsidRPr="004977F1" w:rsidRDefault="00023D7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FB0742" w:rsidRPr="004977F1" w:rsidTr="00120BD0">
        <w:tc>
          <w:tcPr>
            <w:tcW w:w="1129" w:type="dxa"/>
          </w:tcPr>
          <w:p w:rsidR="00FB0742" w:rsidRPr="004977F1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8" w:type="dxa"/>
          </w:tcPr>
          <w:p w:rsidR="00FB0742" w:rsidRPr="004977F1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Удовлетворенность 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</w:t>
            </w:r>
          </w:p>
        </w:tc>
        <w:tc>
          <w:tcPr>
            <w:tcW w:w="3304" w:type="dxa"/>
          </w:tcPr>
          <w:p w:rsidR="00FB0742" w:rsidRPr="004977F1" w:rsidRDefault="00023D7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FB0742" w:rsidRPr="004977F1" w:rsidTr="00120BD0">
        <w:tc>
          <w:tcPr>
            <w:tcW w:w="1129" w:type="dxa"/>
          </w:tcPr>
          <w:p w:rsidR="00FB0742" w:rsidRPr="004977F1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8" w:type="dxa"/>
          </w:tcPr>
          <w:p w:rsidR="00FB0742" w:rsidRPr="004977F1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комфортностью условий предоставления услуг в организации</w:t>
            </w:r>
          </w:p>
        </w:tc>
        <w:tc>
          <w:tcPr>
            <w:tcW w:w="3304" w:type="dxa"/>
          </w:tcPr>
          <w:p w:rsidR="00FB0742" w:rsidRPr="004977F1" w:rsidRDefault="00023D7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</w:tr>
      <w:tr w:rsidR="00FB0742" w:rsidRPr="004977F1" w:rsidTr="00120BD0">
        <w:tc>
          <w:tcPr>
            <w:tcW w:w="1129" w:type="dxa"/>
          </w:tcPr>
          <w:p w:rsidR="00FB0742" w:rsidRPr="004977F1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8" w:type="dxa"/>
          </w:tcPr>
          <w:p w:rsidR="00FB0742" w:rsidRPr="004977F1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Удовлетворенность доступностью предоставления услуг для инвалидов в организации</w:t>
            </w:r>
          </w:p>
        </w:tc>
        <w:tc>
          <w:tcPr>
            <w:tcW w:w="3304" w:type="dxa"/>
          </w:tcPr>
          <w:p w:rsidR="00FB0742" w:rsidRPr="004977F1" w:rsidRDefault="008E54F1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B0742" w:rsidRPr="004977F1" w:rsidTr="00120BD0">
        <w:tc>
          <w:tcPr>
            <w:tcW w:w="1129" w:type="dxa"/>
          </w:tcPr>
          <w:p w:rsidR="00FB0742" w:rsidRPr="004977F1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478" w:type="dxa"/>
          </w:tcPr>
          <w:p w:rsidR="00FB0742" w:rsidRPr="004977F1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Удовлетворенность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</w:t>
            </w:r>
          </w:p>
        </w:tc>
        <w:tc>
          <w:tcPr>
            <w:tcW w:w="3304" w:type="dxa"/>
          </w:tcPr>
          <w:p w:rsidR="00FB0742" w:rsidRPr="004977F1" w:rsidRDefault="008E54F1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B0742" w:rsidRPr="004977F1" w:rsidTr="00120BD0">
        <w:tc>
          <w:tcPr>
            <w:tcW w:w="1129" w:type="dxa"/>
          </w:tcPr>
          <w:p w:rsidR="00FB0742" w:rsidRPr="004977F1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8" w:type="dxa"/>
          </w:tcPr>
          <w:p w:rsidR="00FB0742" w:rsidRPr="004977F1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Удовлетворенность доброжелательностью и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3304" w:type="dxa"/>
          </w:tcPr>
          <w:p w:rsidR="00FB0742" w:rsidRPr="004977F1" w:rsidRDefault="008E54F1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B0742" w:rsidRPr="004977F1" w:rsidTr="00120BD0">
        <w:tc>
          <w:tcPr>
            <w:tcW w:w="1129" w:type="dxa"/>
          </w:tcPr>
          <w:p w:rsidR="00FB0742" w:rsidRPr="004977F1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8" w:type="dxa"/>
          </w:tcPr>
          <w:p w:rsidR="00FB0742" w:rsidRPr="004977F1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Удовлетворенность доброжелательностью и вежливостью работников организации, с которыми взаимодействовали в дистанционной форме</w:t>
            </w:r>
          </w:p>
        </w:tc>
        <w:tc>
          <w:tcPr>
            <w:tcW w:w="3304" w:type="dxa"/>
          </w:tcPr>
          <w:p w:rsidR="00FB0742" w:rsidRPr="004977F1" w:rsidRDefault="008E54F1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B0742" w:rsidRPr="004977F1" w:rsidTr="00120BD0">
        <w:tc>
          <w:tcPr>
            <w:tcW w:w="1129" w:type="dxa"/>
          </w:tcPr>
          <w:p w:rsidR="00FB0742" w:rsidRPr="004977F1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8" w:type="dxa"/>
          </w:tcPr>
          <w:p w:rsidR="00FB0742" w:rsidRPr="004977F1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Готовность рекомендовать данную организацию родственникам и знакомым (или могли бы Вы ее рекомендовать, если бы была возможность выбора организации)</w:t>
            </w:r>
          </w:p>
        </w:tc>
        <w:tc>
          <w:tcPr>
            <w:tcW w:w="3304" w:type="dxa"/>
          </w:tcPr>
          <w:p w:rsidR="00FB0742" w:rsidRPr="004977F1" w:rsidRDefault="00023D7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FB0742" w:rsidRPr="004977F1" w:rsidTr="00120BD0">
        <w:tc>
          <w:tcPr>
            <w:tcW w:w="1129" w:type="dxa"/>
          </w:tcPr>
          <w:p w:rsidR="00FB0742" w:rsidRPr="004977F1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8" w:type="dxa"/>
          </w:tcPr>
          <w:p w:rsidR="00FB0742" w:rsidRPr="004977F1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организационными условиями предоставления услуг </w:t>
            </w:r>
          </w:p>
        </w:tc>
        <w:tc>
          <w:tcPr>
            <w:tcW w:w="3304" w:type="dxa"/>
          </w:tcPr>
          <w:p w:rsidR="00FB0742" w:rsidRPr="004977F1" w:rsidRDefault="00023D7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</w:tr>
      <w:tr w:rsidR="00FB0742" w:rsidRPr="004977F1" w:rsidTr="00120BD0">
        <w:tc>
          <w:tcPr>
            <w:tcW w:w="1129" w:type="dxa"/>
          </w:tcPr>
          <w:p w:rsidR="00FB0742" w:rsidRPr="004977F1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8" w:type="dxa"/>
          </w:tcPr>
          <w:p w:rsidR="00FB0742" w:rsidRPr="004977F1" w:rsidRDefault="00FB0742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Удовлетворенность в целом условиями оказания услуг в организации</w:t>
            </w:r>
          </w:p>
        </w:tc>
        <w:tc>
          <w:tcPr>
            <w:tcW w:w="3304" w:type="dxa"/>
          </w:tcPr>
          <w:p w:rsidR="00FB0742" w:rsidRPr="004977F1" w:rsidRDefault="00023D7B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</w:tbl>
    <w:p w:rsidR="00FB0742" w:rsidRDefault="00FB0742" w:rsidP="00FB0742">
      <w:pPr>
        <w:rPr>
          <w:rFonts w:ascii="Times New Roman" w:hAnsi="Times New Roman" w:cs="Times New Roman"/>
          <w:sz w:val="28"/>
          <w:szCs w:val="28"/>
        </w:rPr>
      </w:pPr>
    </w:p>
    <w:p w:rsidR="00FB0742" w:rsidRDefault="00FB0742" w:rsidP="00FB0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половозрастные характеристики респондентов</w:t>
      </w:r>
    </w:p>
    <w:p w:rsidR="00FB0742" w:rsidRDefault="00FB0742" w:rsidP="00FB0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 -</w:t>
      </w:r>
      <w:r w:rsidR="00023D7B">
        <w:rPr>
          <w:rFonts w:ascii="Times New Roman" w:hAnsi="Times New Roman" w:cs="Times New Roman"/>
          <w:sz w:val="28"/>
          <w:szCs w:val="28"/>
        </w:rPr>
        <w:t>62,7</w:t>
      </w:r>
    </w:p>
    <w:p w:rsidR="00FB0742" w:rsidRDefault="00FB0742" w:rsidP="00FB0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Женщин- </w:t>
      </w:r>
      <w:r w:rsidR="00817630">
        <w:rPr>
          <w:rFonts w:ascii="Times New Roman" w:hAnsi="Times New Roman" w:cs="Times New Roman"/>
          <w:sz w:val="28"/>
          <w:szCs w:val="28"/>
        </w:rPr>
        <w:t>37,3</w:t>
      </w:r>
    </w:p>
    <w:p w:rsidR="00FB0742" w:rsidRDefault="00FB0742" w:rsidP="00FB0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Возрастной состав:</w:t>
      </w:r>
    </w:p>
    <w:p w:rsidR="00FB0742" w:rsidRDefault="00FB0742" w:rsidP="00FB0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до 25 лет-</w:t>
      </w:r>
      <w:r w:rsidR="00817630">
        <w:rPr>
          <w:rFonts w:ascii="Times New Roman" w:hAnsi="Times New Roman" w:cs="Times New Roman"/>
          <w:sz w:val="28"/>
          <w:szCs w:val="28"/>
        </w:rPr>
        <w:t>5,1</w:t>
      </w:r>
    </w:p>
    <w:p w:rsidR="00FB0742" w:rsidRDefault="00FB0742" w:rsidP="00FB0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до 35 лет –</w:t>
      </w:r>
      <w:r w:rsidR="00817630">
        <w:rPr>
          <w:rFonts w:ascii="Times New Roman" w:hAnsi="Times New Roman" w:cs="Times New Roman"/>
          <w:sz w:val="28"/>
          <w:szCs w:val="28"/>
        </w:rPr>
        <w:t>33,6</w:t>
      </w:r>
    </w:p>
    <w:p w:rsidR="00FB0742" w:rsidRDefault="00FB0742" w:rsidP="00FB0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36 до 55 лет –</w:t>
      </w:r>
      <w:r w:rsidR="00817630">
        <w:rPr>
          <w:rFonts w:ascii="Times New Roman" w:hAnsi="Times New Roman" w:cs="Times New Roman"/>
          <w:sz w:val="28"/>
          <w:szCs w:val="28"/>
        </w:rPr>
        <w:t>42,4</w:t>
      </w:r>
    </w:p>
    <w:p w:rsidR="00FB0742" w:rsidRDefault="00FB0742" w:rsidP="00FB0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Старше 56 лет </w:t>
      </w:r>
      <w:r w:rsidR="0081763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630">
        <w:rPr>
          <w:rFonts w:ascii="Times New Roman" w:hAnsi="Times New Roman" w:cs="Times New Roman"/>
          <w:sz w:val="28"/>
          <w:szCs w:val="28"/>
        </w:rPr>
        <w:t>18,9</w:t>
      </w:r>
    </w:p>
    <w:p w:rsidR="00FB0742" w:rsidRDefault="00FB0742" w:rsidP="00FB0742">
      <w:pPr>
        <w:rPr>
          <w:rFonts w:ascii="Times New Roman" w:hAnsi="Times New Roman" w:cs="Times New Roman"/>
          <w:sz w:val="28"/>
          <w:szCs w:val="28"/>
        </w:rPr>
      </w:pPr>
    </w:p>
    <w:p w:rsidR="00FB0742" w:rsidRPr="00CE62F4" w:rsidRDefault="00FB0742" w:rsidP="00FB0742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2F4">
        <w:rPr>
          <w:rFonts w:ascii="Times New Roman" w:hAnsi="Times New Roman" w:cs="Times New Roman"/>
          <w:sz w:val="28"/>
          <w:szCs w:val="28"/>
        </w:rPr>
        <w:t>Итоговые показатели по всем группам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3011"/>
        <w:gridCol w:w="2517"/>
        <w:gridCol w:w="3261"/>
      </w:tblGrid>
      <w:tr w:rsidR="00FB0742" w:rsidRPr="00CE62F4" w:rsidTr="00120BD0">
        <w:tc>
          <w:tcPr>
            <w:tcW w:w="817" w:type="dxa"/>
          </w:tcPr>
          <w:p w:rsidR="00FB0742" w:rsidRPr="00CE62F4" w:rsidRDefault="00FB0742" w:rsidP="0012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11" w:type="dxa"/>
          </w:tcPr>
          <w:p w:rsidR="00FB0742" w:rsidRPr="00CE62F4" w:rsidRDefault="00FB0742" w:rsidP="0012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17" w:type="dxa"/>
          </w:tcPr>
          <w:p w:rsidR="00FB0742" w:rsidRPr="00CE62F4" w:rsidRDefault="00FB0742" w:rsidP="0012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Суммарное значение показателей</w:t>
            </w:r>
          </w:p>
        </w:tc>
        <w:tc>
          <w:tcPr>
            <w:tcW w:w="3261" w:type="dxa"/>
          </w:tcPr>
          <w:p w:rsidR="00FB0742" w:rsidRPr="00CE62F4" w:rsidRDefault="00FB0742" w:rsidP="0012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Суммарное значение параметров</w:t>
            </w:r>
          </w:p>
        </w:tc>
      </w:tr>
      <w:tr w:rsidR="00FB0742" w:rsidRPr="00CE62F4" w:rsidTr="00120BD0">
        <w:tc>
          <w:tcPr>
            <w:tcW w:w="817" w:type="dxa"/>
          </w:tcPr>
          <w:p w:rsidR="00FB0742" w:rsidRPr="00CE62F4" w:rsidRDefault="00FB0742" w:rsidP="0012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011" w:type="dxa"/>
          </w:tcPr>
          <w:p w:rsidR="00FB0742" w:rsidRPr="00C7552C" w:rsidRDefault="00023D7B" w:rsidP="00C75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0C4">
              <w:rPr>
                <w:rFonts w:ascii="Times New Roman" w:hAnsi="Times New Roman" w:cs="Times New Roman"/>
                <w:sz w:val="28"/>
                <w:szCs w:val="28"/>
              </w:rPr>
              <w:t xml:space="preserve">МБДОУ г.Иркутска детский сад № </w:t>
            </w:r>
            <w:r w:rsidR="00C7552C" w:rsidRPr="00C7552C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517" w:type="dxa"/>
          </w:tcPr>
          <w:p w:rsidR="00FB0742" w:rsidRPr="00817630" w:rsidRDefault="008E54F1" w:rsidP="0012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  <w:tc>
          <w:tcPr>
            <w:tcW w:w="3261" w:type="dxa"/>
          </w:tcPr>
          <w:p w:rsidR="00FB0742" w:rsidRPr="00817630" w:rsidRDefault="008E54F1" w:rsidP="0012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</w:tr>
    </w:tbl>
    <w:p w:rsidR="00FB0742" w:rsidRPr="00CE62F4" w:rsidRDefault="00FB0742" w:rsidP="00FB0742">
      <w:pPr>
        <w:rPr>
          <w:rFonts w:ascii="Times New Roman" w:hAnsi="Times New Roman" w:cs="Times New Roman"/>
          <w:sz w:val="28"/>
          <w:szCs w:val="28"/>
        </w:rPr>
      </w:pPr>
    </w:p>
    <w:p w:rsidR="00FB0742" w:rsidRDefault="00FB0742" w:rsidP="00FB0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val="en-US"/>
        </w:rPr>
      </w:pPr>
    </w:p>
    <w:p w:rsidR="00FB0742" w:rsidRPr="003F373C" w:rsidRDefault="00FB0742" w:rsidP="00FB0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val="en-US"/>
        </w:rPr>
        <w:sectPr w:rsidR="00FB0742" w:rsidRPr="003F373C" w:rsidSect="009F3231">
          <w:pgSz w:w="11906" w:h="16838" w:code="9"/>
          <w:pgMar w:top="1133" w:right="851" w:bottom="1134" w:left="1134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B0742" w:rsidRPr="000167CA" w:rsidRDefault="00FB0742" w:rsidP="00FB0742">
      <w:pPr>
        <w:tabs>
          <w:tab w:val="left" w:pos="142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7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Предложения по улучшению качества работы организации.</w:t>
      </w:r>
    </w:p>
    <w:p w:rsidR="00FB0742" w:rsidRPr="000167CA" w:rsidRDefault="00FB0742" w:rsidP="00FB074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742" w:rsidRPr="00DA5972" w:rsidRDefault="00023D7B" w:rsidP="00FB0742">
      <w:pPr>
        <w:spacing w:after="16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0C4">
        <w:rPr>
          <w:rFonts w:ascii="Times New Roman" w:hAnsi="Times New Roman" w:cs="Times New Roman"/>
          <w:sz w:val="28"/>
          <w:szCs w:val="28"/>
        </w:rPr>
        <w:t xml:space="preserve">МБДОУ г.Иркутска детский сад № </w:t>
      </w:r>
      <w:r w:rsidR="008E54F1">
        <w:rPr>
          <w:rFonts w:ascii="Times New Roman" w:hAnsi="Times New Roman" w:cs="Times New Roman"/>
          <w:sz w:val="28"/>
          <w:szCs w:val="28"/>
        </w:rPr>
        <w:t>84</w:t>
      </w:r>
    </w:p>
    <w:p w:rsidR="00A711E1" w:rsidRPr="00A711E1" w:rsidRDefault="000332B6" w:rsidP="00A711E1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A711E1" w:rsidRPr="00A711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A711E1" w:rsidRPr="00A711E1">
        <w:rPr>
          <w:rFonts w:ascii="Times New Roman" w:eastAsia="Calibri" w:hAnsi="Times New Roman" w:cs="Times New Roman"/>
          <w:b/>
          <w:sz w:val="28"/>
          <w:szCs w:val="28"/>
        </w:rPr>
        <w:t xml:space="preserve"> Привести в соответствие помещения образовательной организации и прилегающую территорию условиям доступности для инвалидов:</w:t>
      </w:r>
    </w:p>
    <w:p w:rsidR="00A711E1" w:rsidRPr="00A711E1" w:rsidRDefault="00A711E1" w:rsidP="00A711E1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1E1">
        <w:rPr>
          <w:rFonts w:ascii="Times New Roman" w:eastAsia="Times New Roman" w:hAnsi="Times New Roman" w:cs="Times New Roman"/>
          <w:sz w:val="28"/>
          <w:szCs w:val="28"/>
        </w:rPr>
        <w:t>- оборудовать входную группу пандусами (подъемными платформами)</w:t>
      </w:r>
    </w:p>
    <w:p w:rsidR="00A711E1" w:rsidRPr="00A711E1" w:rsidRDefault="00A711E1" w:rsidP="00A711E1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1E1">
        <w:rPr>
          <w:rFonts w:ascii="Times New Roman" w:eastAsia="Calibri" w:hAnsi="Times New Roman" w:cs="Times New Roman"/>
          <w:sz w:val="28"/>
          <w:szCs w:val="28"/>
        </w:rPr>
        <w:t>- Приобрести сменное кресло-коляску;</w:t>
      </w:r>
    </w:p>
    <w:p w:rsidR="00A711E1" w:rsidRPr="00A711E1" w:rsidRDefault="00A711E1" w:rsidP="00A711E1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1E1">
        <w:rPr>
          <w:rFonts w:ascii="Times New Roman" w:eastAsia="Calibri" w:hAnsi="Times New Roman" w:cs="Times New Roman"/>
          <w:sz w:val="28"/>
          <w:szCs w:val="28"/>
        </w:rPr>
        <w:t>- Оборудовать  специальное санитарно-гигиеническое помещение;</w:t>
      </w:r>
    </w:p>
    <w:p w:rsidR="00A711E1" w:rsidRPr="00A711E1" w:rsidRDefault="00A711E1" w:rsidP="00A711E1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1E1">
        <w:rPr>
          <w:rFonts w:ascii="Times New Roman" w:eastAsia="Calibri" w:hAnsi="Times New Roman" w:cs="Times New Roman"/>
          <w:sz w:val="28"/>
          <w:szCs w:val="28"/>
        </w:rPr>
        <w:t xml:space="preserve">- Оборудовать организацию аудио и </w:t>
      </w:r>
      <w:proofErr w:type="spellStart"/>
      <w:r w:rsidRPr="00A711E1">
        <w:rPr>
          <w:rFonts w:ascii="Times New Roman" w:eastAsia="Calibri" w:hAnsi="Times New Roman" w:cs="Times New Roman"/>
          <w:sz w:val="28"/>
          <w:szCs w:val="28"/>
        </w:rPr>
        <w:t>видеоинформаторами</w:t>
      </w:r>
      <w:proofErr w:type="spellEnd"/>
      <w:r w:rsidRPr="00A711E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711E1" w:rsidRPr="00A711E1" w:rsidRDefault="00A711E1" w:rsidP="00A711E1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1E1">
        <w:rPr>
          <w:rFonts w:ascii="Times New Roman" w:eastAsia="Calibri" w:hAnsi="Times New Roman" w:cs="Times New Roman"/>
          <w:sz w:val="28"/>
          <w:szCs w:val="28"/>
        </w:rPr>
        <w:t>- Приобрести таблички для дублирования надписей, знаков рельефно-точечным шрифтом Брайля.</w:t>
      </w:r>
    </w:p>
    <w:p w:rsidR="00A711E1" w:rsidRPr="00A711E1" w:rsidRDefault="00A711E1" w:rsidP="00A711E1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1E1">
        <w:rPr>
          <w:rFonts w:ascii="Times New Roman" w:eastAsia="Calibri" w:hAnsi="Times New Roman" w:cs="Times New Roman"/>
          <w:sz w:val="28"/>
          <w:szCs w:val="28"/>
        </w:rPr>
        <w:t xml:space="preserve">- реализовать  возможность предоставления инвалидам по слуху </w:t>
      </w:r>
      <w:proofErr w:type="gramStart"/>
      <w:r w:rsidRPr="00A711E1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A711E1">
        <w:rPr>
          <w:rFonts w:ascii="Times New Roman" w:eastAsia="Calibri" w:hAnsi="Times New Roman" w:cs="Times New Roman"/>
          <w:sz w:val="28"/>
          <w:szCs w:val="28"/>
        </w:rPr>
        <w:t xml:space="preserve">слуху и зрению.) услуг </w:t>
      </w:r>
      <w:proofErr w:type="spellStart"/>
      <w:r w:rsidRPr="00A711E1">
        <w:rPr>
          <w:rFonts w:ascii="Times New Roman" w:eastAsia="Calibri" w:hAnsi="Times New Roman" w:cs="Times New Roman"/>
          <w:sz w:val="28"/>
          <w:szCs w:val="28"/>
        </w:rPr>
        <w:t>сурдопере</w:t>
      </w:r>
      <w:r w:rsidR="001419D5">
        <w:rPr>
          <w:rFonts w:ascii="Times New Roman" w:eastAsia="Calibri" w:hAnsi="Times New Roman" w:cs="Times New Roman"/>
          <w:sz w:val="28"/>
          <w:szCs w:val="28"/>
        </w:rPr>
        <w:t>водчика</w:t>
      </w:r>
      <w:proofErr w:type="spellEnd"/>
      <w:r w:rsidR="001419D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1419D5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="001419D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711E1" w:rsidRPr="00A711E1" w:rsidRDefault="00A711E1" w:rsidP="00A711E1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11E1">
        <w:rPr>
          <w:rFonts w:ascii="Times New Roman" w:eastAsia="Calibri" w:hAnsi="Times New Roman" w:cs="Times New Roman"/>
          <w:b/>
          <w:sz w:val="28"/>
          <w:szCs w:val="28"/>
        </w:rPr>
        <w:t>Составить план мероприятий по улучшению условий в рамках указанных параметров.</w:t>
      </w:r>
    </w:p>
    <w:p w:rsidR="00A711E1" w:rsidRPr="00A711E1" w:rsidRDefault="00A711E1" w:rsidP="00A711E1">
      <w:pPr>
        <w:rPr>
          <w:rFonts w:ascii="Calibri" w:eastAsia="Times New Roman" w:hAnsi="Calibri" w:cs="Times New Roman"/>
        </w:rPr>
      </w:pPr>
    </w:p>
    <w:p w:rsidR="00A711E1" w:rsidRPr="00A711E1" w:rsidRDefault="00A711E1" w:rsidP="00A711E1">
      <w:pPr>
        <w:rPr>
          <w:rFonts w:ascii="Calibri" w:eastAsia="Times New Roman" w:hAnsi="Calibri" w:cs="Times New Roman"/>
        </w:rPr>
      </w:pPr>
    </w:p>
    <w:p w:rsidR="00FB0742" w:rsidRPr="000167CA" w:rsidRDefault="00FB0742" w:rsidP="00FB0742">
      <w:pPr>
        <w:rPr>
          <w:rFonts w:ascii="Times New Roman" w:eastAsia="Times New Roman" w:hAnsi="Times New Roman" w:cs="Times New Roman"/>
        </w:rPr>
      </w:pPr>
    </w:p>
    <w:p w:rsidR="00FB0742" w:rsidRPr="000167CA" w:rsidRDefault="00FB0742" w:rsidP="00FB0742">
      <w:pPr>
        <w:ind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7CA">
        <w:rPr>
          <w:rFonts w:ascii="Times New Roman" w:eastAsia="Times New Roman" w:hAnsi="Times New Roman" w:cs="Times New Roman"/>
          <w:sz w:val="28"/>
          <w:szCs w:val="28"/>
        </w:rPr>
        <w:t xml:space="preserve">Заключение подготовлено специалистами-экспертами </w:t>
      </w:r>
      <w:r>
        <w:rPr>
          <w:rFonts w:ascii="Times New Roman" w:eastAsia="Times New Roman" w:hAnsi="Times New Roman" w:cs="Times New Roman"/>
          <w:sz w:val="28"/>
          <w:szCs w:val="28"/>
        </w:rPr>
        <w:t>ООО</w:t>
      </w:r>
      <w:r w:rsidRPr="000167C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Витадини</w:t>
      </w:r>
      <w:proofErr w:type="spellEnd"/>
      <w:r w:rsidRPr="000167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B0742" w:rsidRPr="000167CA" w:rsidRDefault="00FB0742" w:rsidP="00FB0742">
      <w:pPr>
        <w:ind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7CA">
        <w:rPr>
          <w:rFonts w:ascii="Times New Roman" w:eastAsia="Times New Roman" w:hAnsi="Times New Roman" w:cs="Times New Roman"/>
          <w:sz w:val="28"/>
          <w:szCs w:val="28"/>
        </w:rPr>
        <w:t>Директор                                                                                          О.П.Бурцев</w:t>
      </w:r>
    </w:p>
    <w:p w:rsidR="00FB0742" w:rsidRPr="0001663A" w:rsidRDefault="00FB0742" w:rsidP="00FB0742"/>
    <w:p w:rsidR="00FF5414" w:rsidRPr="0089498C" w:rsidRDefault="00FF5414" w:rsidP="00FB0742">
      <w:pPr>
        <w:jc w:val="center"/>
      </w:pPr>
    </w:p>
    <w:sectPr w:rsidR="00FF5414" w:rsidRPr="0089498C" w:rsidSect="00FB0742">
      <w:pgSz w:w="11906" w:h="16838"/>
      <w:pgMar w:top="1133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7C9"/>
    <w:rsid w:val="00023D7B"/>
    <w:rsid w:val="000332B6"/>
    <w:rsid w:val="000447C9"/>
    <w:rsid w:val="00101014"/>
    <w:rsid w:val="001419D5"/>
    <w:rsid w:val="00162996"/>
    <w:rsid w:val="00457B68"/>
    <w:rsid w:val="0071503E"/>
    <w:rsid w:val="007C1166"/>
    <w:rsid w:val="00817630"/>
    <w:rsid w:val="0089498C"/>
    <w:rsid w:val="008E54F1"/>
    <w:rsid w:val="00A711E1"/>
    <w:rsid w:val="00C7552C"/>
    <w:rsid w:val="00CB4CFB"/>
    <w:rsid w:val="00CF0632"/>
    <w:rsid w:val="00E54E33"/>
    <w:rsid w:val="00F2573C"/>
    <w:rsid w:val="00FB0742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C9"/>
    <w:pPr>
      <w:spacing w:after="200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7C9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0447C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Hyperlink"/>
    <w:basedOn w:val="a0"/>
    <w:unhideWhenUsed/>
    <w:rsid w:val="000447C9"/>
    <w:rPr>
      <w:color w:val="0000FF"/>
      <w:u w:val="single"/>
    </w:rPr>
  </w:style>
  <w:style w:type="paragraph" w:customStyle="1" w:styleId="ConsPlusTitle">
    <w:name w:val="ConsPlusTitle"/>
    <w:rsid w:val="000447C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7"/>
    <w:uiPriority w:val="34"/>
    <w:qFormat/>
    <w:rsid w:val="000447C9"/>
    <w:pPr>
      <w:ind w:left="720"/>
      <w:contextualSpacing/>
    </w:pPr>
  </w:style>
  <w:style w:type="character" w:customStyle="1" w:styleId="a7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basedOn w:val="a0"/>
    <w:link w:val="a6"/>
    <w:uiPriority w:val="34"/>
    <w:rsid w:val="000447C9"/>
    <w:rPr>
      <w:rFonts w:eastAsiaTheme="minorEastAsia"/>
      <w:lang w:eastAsia="ru-RU"/>
    </w:rPr>
  </w:style>
  <w:style w:type="paragraph" w:customStyle="1" w:styleId="ConsPlusNormal">
    <w:name w:val="ConsPlusNormal"/>
    <w:rsid w:val="000447C9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9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98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89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5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formio.ru/files/directory/documents/2018/02/archive_postanovlenie_582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по всем группам показателей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95,7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ED7-4181-85F5-1EF3AD1433E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E73-4883-9192-6F3C9BF153F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 1 группе показателей</c:v>
                </c:pt>
                <c:pt idx="1">
                  <c:v>По 2 группе показателей</c:v>
                </c:pt>
                <c:pt idx="2">
                  <c:v>По 3 группе показателей</c:v>
                </c:pt>
                <c:pt idx="3">
                  <c:v>По 4 группе показателей</c:v>
                </c:pt>
                <c:pt idx="4">
                  <c:v>По 5 группе показателей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95.7</c:v>
                </c:pt>
                <c:pt idx="1">
                  <c:v>97.7</c:v>
                </c:pt>
                <c:pt idx="2">
                  <c:v>72</c:v>
                </c:pt>
                <c:pt idx="3">
                  <c:v>95.4</c:v>
                </c:pt>
                <c:pt idx="4">
                  <c:v>96.1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ED7-4181-85F5-1EF3AD1433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0776192"/>
        <c:axId val="100777984"/>
      </c:barChart>
      <c:catAx>
        <c:axId val="100776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0777984"/>
        <c:crosses val="autoZero"/>
        <c:auto val="1"/>
        <c:lblAlgn val="ctr"/>
        <c:lblOffset val="100"/>
        <c:noMultiLvlLbl val="0"/>
      </c:catAx>
      <c:valAx>
        <c:axId val="100777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7761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3425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10</cp:revision>
  <dcterms:created xsi:type="dcterms:W3CDTF">2019-08-29T19:51:00Z</dcterms:created>
  <dcterms:modified xsi:type="dcterms:W3CDTF">2019-12-03T01:25:00Z</dcterms:modified>
</cp:coreProperties>
</file>