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1FBF" w14:textId="77777777" w:rsidR="007A3D15" w:rsidRDefault="007A3D15" w:rsidP="0054160D">
      <w:pPr>
        <w:jc w:val="center"/>
      </w:pPr>
    </w:p>
    <w:p w14:paraId="17F28663" w14:textId="1BFD4CE2" w:rsidR="00F96B4F" w:rsidRPr="00774E6F" w:rsidRDefault="00774E6F" w:rsidP="0054160D">
      <w:pPr>
        <w:jc w:val="center"/>
        <w:rPr>
          <w:b/>
        </w:rPr>
      </w:pPr>
      <w:r w:rsidRPr="00774E6F">
        <w:rPr>
          <w:b/>
        </w:rPr>
        <w:t>Центр развития дополнительного образования ГАУ ДПО ИРО</w:t>
      </w:r>
    </w:p>
    <w:p w14:paraId="5F7B4A7F" w14:textId="77777777" w:rsidR="00774E6F" w:rsidRDefault="00774E6F" w:rsidP="0054160D">
      <w:pPr>
        <w:jc w:val="center"/>
        <w:rPr>
          <w:b/>
        </w:rPr>
      </w:pPr>
    </w:p>
    <w:p w14:paraId="13F02075" w14:textId="77480B01" w:rsidR="0054160D" w:rsidRPr="00774E6F" w:rsidRDefault="0054160D" w:rsidP="0054160D">
      <w:pPr>
        <w:jc w:val="center"/>
        <w:rPr>
          <w:b/>
          <w:sz w:val="28"/>
        </w:rPr>
      </w:pPr>
      <w:r w:rsidRPr="00774E6F">
        <w:rPr>
          <w:b/>
          <w:sz w:val="28"/>
        </w:rPr>
        <w:t>Методические рекомендации</w:t>
      </w:r>
    </w:p>
    <w:p w14:paraId="1A9A0009" w14:textId="515098A8" w:rsidR="0054160D" w:rsidRPr="00774E6F" w:rsidRDefault="0054160D" w:rsidP="0054160D">
      <w:pPr>
        <w:jc w:val="center"/>
        <w:rPr>
          <w:b/>
          <w:sz w:val="28"/>
        </w:rPr>
      </w:pPr>
      <w:r w:rsidRPr="00774E6F">
        <w:rPr>
          <w:b/>
          <w:sz w:val="28"/>
        </w:rPr>
        <w:t>по коррекции и разработке дополнительных общеобразовательных программ педагогов дополнительного образования</w:t>
      </w:r>
    </w:p>
    <w:p w14:paraId="1C6870DE" w14:textId="77777777" w:rsidR="0054160D" w:rsidRPr="00774E6F" w:rsidRDefault="0054160D" w:rsidP="0054160D">
      <w:pPr>
        <w:jc w:val="center"/>
        <w:rPr>
          <w:b/>
        </w:rPr>
      </w:pPr>
    </w:p>
    <w:p w14:paraId="43B0BF2D" w14:textId="6CD76853" w:rsidR="0054160D" w:rsidRPr="00774E6F" w:rsidRDefault="0054160D" w:rsidP="0054160D">
      <w:pPr>
        <w:jc w:val="center"/>
        <w:rPr>
          <w:b/>
        </w:rPr>
      </w:pPr>
      <w:r w:rsidRPr="00774E6F">
        <w:rPr>
          <w:b/>
        </w:rPr>
        <w:t>Содержание:</w:t>
      </w:r>
    </w:p>
    <w:p w14:paraId="2D0AF15D" w14:textId="4B7EBF64" w:rsidR="0054160D" w:rsidRPr="0054160D" w:rsidRDefault="0054160D" w:rsidP="0054160D">
      <w:pPr>
        <w:pStyle w:val="a3"/>
        <w:numPr>
          <w:ilvl w:val="0"/>
          <w:numId w:val="1"/>
        </w:numPr>
        <w:ind w:left="0" w:firstLine="567"/>
        <w:jc w:val="both"/>
      </w:pPr>
      <w:r w:rsidRPr="0054160D">
        <w:t>Требования, предъявляемые к дополнительной общеобразовательной программе</w:t>
      </w:r>
      <w:r>
        <w:t>.</w:t>
      </w:r>
    </w:p>
    <w:p w14:paraId="41333285" w14:textId="2D1AB2CC" w:rsidR="0054160D" w:rsidRPr="0054160D" w:rsidRDefault="0054160D" w:rsidP="0054160D">
      <w:pPr>
        <w:pStyle w:val="a3"/>
        <w:numPr>
          <w:ilvl w:val="0"/>
          <w:numId w:val="1"/>
        </w:numPr>
        <w:ind w:left="0" w:firstLine="567"/>
        <w:jc w:val="both"/>
      </w:pPr>
      <w:r w:rsidRPr="0054160D">
        <w:t>Алгоритм разработки дополнительной общеразвивающей программы</w:t>
      </w:r>
      <w:r>
        <w:t>.</w:t>
      </w:r>
    </w:p>
    <w:p w14:paraId="5955A70C" w14:textId="41D46889" w:rsidR="0054160D" w:rsidRPr="0054160D" w:rsidRDefault="0054160D" w:rsidP="0054160D">
      <w:pPr>
        <w:pStyle w:val="a3"/>
        <w:numPr>
          <w:ilvl w:val="0"/>
          <w:numId w:val="1"/>
        </w:numPr>
        <w:ind w:left="0" w:firstLine="567"/>
        <w:jc w:val="both"/>
      </w:pPr>
      <w:r w:rsidRPr="0054160D">
        <w:t xml:space="preserve">Особенности </w:t>
      </w:r>
      <w:proofErr w:type="gramStart"/>
      <w:r w:rsidR="000B2357">
        <w:t>разработки</w:t>
      </w:r>
      <w:proofErr w:type="gramEnd"/>
      <w:r w:rsidR="000B2357">
        <w:t xml:space="preserve"> </w:t>
      </w:r>
      <w:r w:rsidRPr="0054160D">
        <w:t>адаптированной дополнительной общеобразовательной программы (для детей с особыми возможностями здоровья)</w:t>
      </w:r>
      <w:r>
        <w:t>.</w:t>
      </w:r>
      <w:r w:rsidRPr="0054160D">
        <w:t xml:space="preserve"> </w:t>
      </w:r>
    </w:p>
    <w:p w14:paraId="0ACD2E8B" w14:textId="0B2219AC" w:rsidR="0054160D" w:rsidRPr="0054160D" w:rsidRDefault="0054160D" w:rsidP="0054160D">
      <w:pPr>
        <w:pStyle w:val="a3"/>
        <w:numPr>
          <w:ilvl w:val="0"/>
          <w:numId w:val="1"/>
        </w:numPr>
        <w:ind w:left="0" w:firstLine="567"/>
        <w:jc w:val="both"/>
      </w:pPr>
      <w:r w:rsidRPr="0054160D">
        <w:t>Особенности разработки индивидуального учебного плана для детей с особыми образовательными потребностями направленного на углубленное освоение содержания, творческое развитие</w:t>
      </w:r>
      <w:r>
        <w:t>.</w:t>
      </w:r>
      <w:r w:rsidRPr="0054160D">
        <w:t xml:space="preserve"> </w:t>
      </w:r>
    </w:p>
    <w:p w14:paraId="21DB110A" w14:textId="7EBE05CE" w:rsidR="0054160D" w:rsidRDefault="0054160D" w:rsidP="0054160D">
      <w:pPr>
        <w:pStyle w:val="a3"/>
        <w:numPr>
          <w:ilvl w:val="0"/>
          <w:numId w:val="1"/>
        </w:numPr>
        <w:ind w:left="0" w:firstLine="567"/>
        <w:jc w:val="both"/>
      </w:pPr>
      <w:r w:rsidRPr="0054160D">
        <w:t>Экспертные карты для оценки качества разработанной программы.</w:t>
      </w:r>
    </w:p>
    <w:p w14:paraId="5AF1BDE6" w14:textId="4BA635CC" w:rsidR="0054160D" w:rsidRDefault="0054160D" w:rsidP="0054160D">
      <w:pPr>
        <w:jc w:val="both"/>
      </w:pPr>
    </w:p>
    <w:p w14:paraId="426AAB00" w14:textId="112EFB51" w:rsidR="0054160D" w:rsidRDefault="0054160D" w:rsidP="0054160D">
      <w:pPr>
        <w:jc w:val="both"/>
      </w:pPr>
    </w:p>
    <w:p w14:paraId="13E94F14" w14:textId="6416CE6E" w:rsidR="0054160D" w:rsidRDefault="0054160D" w:rsidP="0054160D">
      <w:pPr>
        <w:ind w:left="207"/>
        <w:jc w:val="center"/>
        <w:rPr>
          <w:b/>
          <w:bCs/>
          <w:sz w:val="28"/>
          <w:szCs w:val="28"/>
        </w:rPr>
      </w:pPr>
      <w:r w:rsidRPr="0054160D">
        <w:rPr>
          <w:b/>
          <w:bCs/>
          <w:sz w:val="28"/>
          <w:szCs w:val="28"/>
        </w:rPr>
        <w:t>Требования, предъявляемые к дополнительной общеобразовательной программе.</w:t>
      </w:r>
    </w:p>
    <w:p w14:paraId="07CB8EAC" w14:textId="774BD1FC" w:rsidR="005F00B0" w:rsidRPr="002F0ED1" w:rsidRDefault="005F00B0" w:rsidP="005F00B0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</w:rPr>
      </w:pPr>
      <w:r w:rsidRPr="002F0ED1">
        <w:rPr>
          <w:bCs/>
        </w:rPr>
        <w:t>Постановление от 28 сентября 2020 года N 28  Об утверждении </w:t>
      </w:r>
      <w:hyperlink r:id="rId7" w:anchor="6580IP" w:history="1">
        <w:r w:rsidRPr="002F0ED1">
          <w:rPr>
            <w:rStyle w:val="ac"/>
            <w:bCs/>
            <w:color w:val="auto"/>
            <w:u w:val="none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2F0ED1" w:rsidRPr="002F0ED1">
        <w:rPr>
          <w:rStyle w:val="ac"/>
          <w:bCs/>
          <w:color w:val="auto"/>
          <w:u w:val="none"/>
        </w:rPr>
        <w:t xml:space="preserve">.  - </w:t>
      </w:r>
      <w:r w:rsidR="002F0ED1" w:rsidRPr="002F0ED1">
        <w:rPr>
          <w:shd w:val="clear" w:color="auto" w:fill="FFFFFF"/>
        </w:rPr>
        <w:t> 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59FA3FCE" w14:textId="77777777" w:rsidR="005F00B0" w:rsidRDefault="005F00B0" w:rsidP="002F0ED1">
      <w:pPr>
        <w:rPr>
          <w:b/>
          <w:bCs/>
          <w:sz w:val="28"/>
          <w:szCs w:val="28"/>
        </w:rPr>
      </w:pPr>
    </w:p>
    <w:p w14:paraId="52B6F68A" w14:textId="32D67DAC" w:rsidR="0054160D" w:rsidRPr="00D74F60" w:rsidRDefault="009C2BA8" w:rsidP="009C2BA8">
      <w:pPr>
        <w:ind w:firstLine="567"/>
        <w:jc w:val="both"/>
        <w:rPr>
          <w:i/>
          <w:iCs/>
        </w:rPr>
      </w:pPr>
      <w:r w:rsidRPr="00D74F60">
        <w:rPr>
          <w:i/>
          <w:iCs/>
        </w:rPr>
        <w:t>Федеральный закон Российской Федерации от 29 декабря 2012 г. N 273-ФЗ "Об образовании в Российской Федерации":</w:t>
      </w:r>
    </w:p>
    <w:p w14:paraId="006A2ABA" w14:textId="61956F09" w:rsidR="0054160D" w:rsidRPr="00D74F60" w:rsidRDefault="009C2BA8" w:rsidP="009C2BA8">
      <w:pPr>
        <w:ind w:firstLine="567"/>
        <w:jc w:val="both"/>
        <w:rPr>
          <w:u w:val="single"/>
        </w:rPr>
      </w:pPr>
      <w:r w:rsidRPr="00D74F60">
        <w:rPr>
          <w:u w:val="single"/>
        </w:rPr>
        <w:t>Статья 2. Основные понятия, используемые в настоящем Федеральном законе</w:t>
      </w:r>
    </w:p>
    <w:p w14:paraId="09039EA6" w14:textId="44AE8265" w:rsidR="0054160D" w:rsidRPr="0054160D" w:rsidRDefault="009C2BA8" w:rsidP="009C2BA8">
      <w:pPr>
        <w:ind w:firstLine="567"/>
        <w:jc w:val="both"/>
      </w:pPr>
      <w:r w:rsidRPr="009C2BA8"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14:paraId="2CEDC39B" w14:textId="03790F97" w:rsidR="0054160D" w:rsidRPr="0054160D" w:rsidRDefault="009C2BA8" w:rsidP="009C2BA8">
      <w:pPr>
        <w:ind w:firstLine="567"/>
        <w:jc w:val="both"/>
      </w:pPr>
      <w:r w:rsidRPr="009C2BA8"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4F9656B5" w14:textId="77777777" w:rsidR="009C2BA8" w:rsidRPr="009C2BA8" w:rsidRDefault="009C2BA8" w:rsidP="009C2BA8">
      <w:pPr>
        <w:ind w:firstLine="567"/>
        <w:jc w:val="both"/>
      </w:pPr>
      <w:r w:rsidRPr="009C2BA8">
        <w:t xml:space="preserve">25) направленность (профиль) образования - ориентация образовательной программы на </w:t>
      </w:r>
      <w:bookmarkStart w:id="0" w:name="_Hlk25623977"/>
      <w:r w:rsidRPr="009C2BA8">
        <w:t>конкретные области знания и (или) виды деятельности, определяющая ее предметно-</w:t>
      </w:r>
      <w:r w:rsidRPr="009C2BA8">
        <w:lastRenderedPageBreak/>
        <w:t>тематическое содержание</w:t>
      </w:r>
      <w:bookmarkEnd w:id="0"/>
      <w:r w:rsidRPr="009C2BA8">
        <w:t>, преобладающие виды учебной деятельности обучающегося и требования к результатам освоения образовательной программы;</w:t>
      </w:r>
    </w:p>
    <w:p w14:paraId="55893006" w14:textId="1F705184" w:rsidR="009C2BA8" w:rsidRDefault="009C2BA8" w:rsidP="009C2BA8">
      <w:pPr>
        <w:ind w:firstLine="567"/>
        <w:jc w:val="both"/>
      </w:pPr>
      <w:r w:rsidRPr="009C2BA8"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14:paraId="0B0440F5" w14:textId="77777777" w:rsidR="009C2BA8" w:rsidRPr="009C2BA8" w:rsidRDefault="009C2BA8" w:rsidP="009C2BA8">
      <w:pPr>
        <w:ind w:firstLine="567"/>
        <w:jc w:val="both"/>
      </w:pPr>
      <w:r w:rsidRPr="009C2BA8"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3D3CA443" w14:textId="77777777" w:rsidR="009C2BA8" w:rsidRPr="009C2BA8" w:rsidRDefault="009C2BA8" w:rsidP="009C2BA8">
      <w:pPr>
        <w:ind w:firstLine="567"/>
        <w:jc w:val="both"/>
      </w:pPr>
      <w:r w:rsidRPr="009C2BA8"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1CB43A89" w14:textId="5A766D17" w:rsidR="0054160D" w:rsidRPr="0054160D" w:rsidRDefault="009C2BA8" w:rsidP="009C2BA8">
      <w:pPr>
        <w:ind w:firstLine="567"/>
        <w:jc w:val="both"/>
      </w:pPr>
      <w:r w:rsidRPr="009C2BA8"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14:paraId="43103DA1" w14:textId="19978826" w:rsidR="0054160D" w:rsidRPr="00D74F60" w:rsidRDefault="009C2BA8" w:rsidP="009C2BA8">
      <w:pPr>
        <w:ind w:firstLine="567"/>
        <w:jc w:val="both"/>
        <w:rPr>
          <w:u w:val="single"/>
        </w:rPr>
      </w:pPr>
      <w:r w:rsidRPr="00D74F60">
        <w:rPr>
          <w:u w:val="single"/>
        </w:rPr>
        <w:t>Статья 12. Образовательные программы</w:t>
      </w:r>
    </w:p>
    <w:p w14:paraId="5C7F561D" w14:textId="77777777" w:rsidR="009C2BA8" w:rsidRPr="009C2BA8" w:rsidRDefault="009C2BA8" w:rsidP="009C2BA8">
      <w:pPr>
        <w:ind w:firstLine="567"/>
        <w:jc w:val="both"/>
      </w:pPr>
      <w:r w:rsidRPr="009C2BA8">
        <w:t>4. К дополнительным образовательным программам относятся:</w:t>
      </w:r>
    </w:p>
    <w:p w14:paraId="1C178CB3" w14:textId="77777777" w:rsidR="009C2BA8" w:rsidRPr="009C2BA8" w:rsidRDefault="009C2BA8" w:rsidP="009C2BA8">
      <w:pPr>
        <w:ind w:firstLine="567"/>
        <w:jc w:val="both"/>
      </w:pPr>
      <w:r w:rsidRPr="009C2BA8"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14:paraId="4E7D73A9" w14:textId="77777777" w:rsidR="009C2BA8" w:rsidRPr="009C2BA8" w:rsidRDefault="009C2BA8" w:rsidP="009C2BA8">
      <w:pPr>
        <w:ind w:firstLine="567"/>
        <w:jc w:val="both"/>
      </w:pPr>
      <w:r w:rsidRPr="009C2BA8"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14:paraId="1ABDF297" w14:textId="3DCB02EC" w:rsidR="0054160D" w:rsidRPr="0054160D" w:rsidRDefault="009C2BA8" w:rsidP="009C2BA8">
      <w:pPr>
        <w:ind w:firstLine="567"/>
        <w:jc w:val="both"/>
      </w:pPr>
      <w:r w:rsidRPr="009C2BA8"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14:paraId="6EEF1397" w14:textId="77777777" w:rsidR="009C2BA8" w:rsidRPr="00D74F60" w:rsidRDefault="009C2BA8" w:rsidP="009C2BA8">
      <w:pPr>
        <w:ind w:firstLine="567"/>
        <w:jc w:val="both"/>
        <w:rPr>
          <w:u w:val="single"/>
        </w:rPr>
      </w:pPr>
      <w:r w:rsidRPr="00D74F60">
        <w:rPr>
          <w:u w:val="single"/>
        </w:rPr>
        <w:t>Статья 13. Общие требования к реализации образовательных программ</w:t>
      </w:r>
    </w:p>
    <w:p w14:paraId="64CF8CB4" w14:textId="77777777" w:rsidR="009C2BA8" w:rsidRPr="009C2BA8" w:rsidRDefault="009C2BA8" w:rsidP="009C2BA8">
      <w:pPr>
        <w:ind w:firstLine="567"/>
        <w:jc w:val="both"/>
      </w:pPr>
      <w:r w:rsidRPr="009C2BA8"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14:paraId="7EC98DD3" w14:textId="377AF8BE" w:rsidR="0054160D" w:rsidRDefault="009C2BA8" w:rsidP="009C2BA8">
      <w:pPr>
        <w:ind w:firstLine="567"/>
        <w:jc w:val="both"/>
      </w:pPr>
      <w:r w:rsidRPr="009C2BA8"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0BDE3C8E" w14:textId="77777777" w:rsidR="009C2BA8" w:rsidRPr="00D74F60" w:rsidRDefault="009C2BA8" w:rsidP="009C2BA8">
      <w:pPr>
        <w:ind w:firstLine="567"/>
        <w:jc w:val="both"/>
        <w:rPr>
          <w:u w:val="single"/>
        </w:rPr>
      </w:pPr>
      <w:r w:rsidRPr="00D74F60">
        <w:rPr>
          <w:u w:val="single"/>
        </w:rPr>
        <w:t>Статья 75. Дополнительное образование детей и взрослых</w:t>
      </w:r>
    </w:p>
    <w:p w14:paraId="67C5CD81" w14:textId="77777777" w:rsidR="009C2BA8" w:rsidRPr="009C2BA8" w:rsidRDefault="009C2BA8" w:rsidP="009C2BA8">
      <w:pPr>
        <w:ind w:firstLine="567"/>
        <w:jc w:val="both"/>
      </w:pPr>
      <w:r w:rsidRPr="009C2BA8"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14:paraId="2A69B75D" w14:textId="77777777" w:rsidR="009C2BA8" w:rsidRPr="009C2BA8" w:rsidRDefault="009C2BA8" w:rsidP="009C2BA8">
      <w:pPr>
        <w:ind w:firstLine="567"/>
        <w:jc w:val="both"/>
      </w:pPr>
      <w:r w:rsidRPr="009C2BA8">
        <w:t xml:space="preserve">2. Дополнительные общеобразовательные программы подразделяются на общеразвивающие и предпрофессиональные программы. Дополнительные </w:t>
      </w:r>
      <w:r w:rsidRPr="009C2BA8">
        <w:lastRenderedPageBreak/>
        <w:t>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14:paraId="34AC3B09" w14:textId="77777777" w:rsidR="009C2BA8" w:rsidRPr="009C2BA8" w:rsidRDefault="009C2BA8" w:rsidP="009C2BA8">
      <w:pPr>
        <w:ind w:firstLine="567"/>
        <w:jc w:val="both"/>
      </w:pPr>
      <w:r w:rsidRPr="009C2BA8"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14:paraId="03A5725C" w14:textId="4E61905A" w:rsidR="009C2BA8" w:rsidRDefault="009C2BA8" w:rsidP="009C2BA8">
      <w:pPr>
        <w:ind w:firstLine="567"/>
        <w:jc w:val="both"/>
      </w:pPr>
      <w:r w:rsidRPr="009C2BA8"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14:paraId="71FEFA75" w14:textId="347AF6B3" w:rsidR="009C2BA8" w:rsidRDefault="00D74F60" w:rsidP="00D74F60">
      <w:pPr>
        <w:ind w:firstLine="567"/>
        <w:jc w:val="both"/>
        <w:rPr>
          <w:i/>
          <w:iCs/>
        </w:rPr>
      </w:pPr>
      <w:r w:rsidRPr="00D74F60">
        <w:rPr>
          <w:i/>
          <w:iCs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14:paraId="0F23DEB4" w14:textId="5E609580" w:rsidR="00D74F60" w:rsidRPr="00D74F60" w:rsidRDefault="00D74F60" w:rsidP="00D74F60">
      <w:pPr>
        <w:pStyle w:val="a3"/>
        <w:ind w:left="0" w:firstLine="567"/>
        <w:jc w:val="both"/>
      </w:pPr>
      <w:r>
        <w:t>П.</w:t>
      </w:r>
      <w:r w:rsidRPr="00D74F60">
        <w:t>3. Образовательная деятельность по дополнительным общеобразовательным программам должна быть направлена на:</w:t>
      </w:r>
    </w:p>
    <w:p w14:paraId="6E23630C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формирование и развитие творческих способностей обучающихся;</w:t>
      </w:r>
    </w:p>
    <w:p w14:paraId="5E9BC462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14:paraId="18C9DBB7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формирование культуры здорового и безопасного образа жизни;</w:t>
      </w:r>
    </w:p>
    <w:p w14:paraId="12FEB57A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14:paraId="5084D36C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выявление, развитие и поддержку талантливых обучающихся, а также лиц, проявивших выдающиеся способности;</w:t>
      </w:r>
    </w:p>
    <w:p w14:paraId="12AFC8BA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профессиональную ориентацию обучающихся;</w:t>
      </w:r>
    </w:p>
    <w:p w14:paraId="7CB45006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14:paraId="2C6EE8D2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14:paraId="35E696D5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социализацию и адаптацию обучающихся к жизни в обществе;</w:t>
      </w:r>
    </w:p>
    <w:p w14:paraId="6A353B59" w14:textId="77777777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формирование общей культуры обучающихся;</w:t>
      </w:r>
    </w:p>
    <w:p w14:paraId="6C56FEF3" w14:textId="1732BA99" w:rsidR="00D74F60" w:rsidRPr="00D74F60" w:rsidRDefault="00D74F60" w:rsidP="00D74F60">
      <w:pPr>
        <w:pStyle w:val="a3"/>
        <w:numPr>
          <w:ilvl w:val="0"/>
          <w:numId w:val="3"/>
        </w:numPr>
        <w:ind w:left="0" w:firstLine="567"/>
        <w:jc w:val="both"/>
      </w:pPr>
      <w:r w:rsidRPr="00D74F60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62294818" w14:textId="311F88C5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14:paraId="64BFB634" w14:textId="2A4195E0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деятельность3.</w:t>
      </w:r>
    </w:p>
    <w:p w14:paraId="29BDE1E7" w14:textId="448B224D" w:rsidR="00D74F60" w:rsidRPr="00D74F60" w:rsidRDefault="00D74F60" w:rsidP="00D74F60">
      <w:pPr>
        <w:ind w:firstLine="567"/>
        <w:jc w:val="both"/>
      </w:pPr>
      <w:r>
        <w:lastRenderedPageBreak/>
        <w:t xml:space="preserve">П. </w:t>
      </w:r>
      <w:r w:rsidRPr="00D74F60"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14:paraId="74901BCE" w14:textId="77777777" w:rsidR="00D74F60" w:rsidRPr="00D74F60" w:rsidRDefault="00D74F60" w:rsidP="00D74F60">
      <w:pPr>
        <w:ind w:firstLine="567"/>
        <w:jc w:val="both"/>
      </w:pPr>
      <w:r w:rsidRPr="00D74F60">
        <w:t>Занятия в объединениях могут проводиться по группам, индивидуально или всем составом объединения.</w:t>
      </w:r>
    </w:p>
    <w:p w14:paraId="1D1836A4" w14:textId="5EEC9B80" w:rsidR="00D74F60" w:rsidRDefault="00D74F60" w:rsidP="00D74F60">
      <w:pPr>
        <w:ind w:firstLine="567"/>
        <w:jc w:val="both"/>
      </w:pPr>
      <w:r w:rsidRPr="00D74F60">
        <w:t>Допускается сочетание различных форм получения образования и форм обучения4.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14:paraId="36165577" w14:textId="6B3A9A22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 xml:space="preserve"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</w:t>
      </w:r>
      <w:r>
        <w:t xml:space="preserve">адаптированным </w:t>
      </w:r>
      <w:r w:rsidRPr="00D74F60">
        <w:t>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14:paraId="58131D3E" w14:textId="75A7697C" w:rsidR="00085AA5" w:rsidRPr="00085AA5" w:rsidRDefault="00085AA5" w:rsidP="00085AA5">
      <w:pPr>
        <w:ind w:firstLine="567"/>
        <w:jc w:val="both"/>
      </w:pPr>
      <w:r w:rsidRPr="00085AA5">
        <w:t>III Дополнительная общеразвивающая программа – это образовательная программа, следовательно, данная программа должна отражать:</w:t>
      </w:r>
      <w:r w:rsidR="00E63611">
        <w:t xml:space="preserve"> </w:t>
      </w:r>
    </w:p>
    <w:p w14:paraId="1A029CD6" w14:textId="61081263" w:rsidR="00085AA5" w:rsidRDefault="00085AA5" w:rsidP="007A3D15">
      <w:pPr>
        <w:pStyle w:val="a3"/>
        <w:numPr>
          <w:ilvl w:val="0"/>
          <w:numId w:val="7"/>
        </w:numPr>
        <w:ind w:left="0" w:firstLine="927"/>
        <w:jc w:val="both"/>
      </w:pPr>
      <w:r w:rsidRPr="00085AA5">
        <w:t xml:space="preserve">комплекс основных характеристик программы: </w:t>
      </w:r>
      <w:r>
        <w:t>(</w:t>
      </w:r>
      <w:r w:rsidRPr="00085AA5">
        <w:t>объем, содержание программы; планируемые результаты освоения программы</w:t>
      </w:r>
      <w:r>
        <w:t>)</w:t>
      </w:r>
    </w:p>
    <w:p w14:paraId="7CF4E531" w14:textId="77777777" w:rsidR="00085AA5" w:rsidRDefault="00085AA5" w:rsidP="007A3D15">
      <w:pPr>
        <w:pStyle w:val="a3"/>
        <w:numPr>
          <w:ilvl w:val="0"/>
          <w:numId w:val="7"/>
        </w:numPr>
        <w:ind w:left="0" w:firstLine="927"/>
        <w:jc w:val="both"/>
      </w:pPr>
      <w:r w:rsidRPr="00085AA5">
        <w:t>комплекс организационно-педагогических условий:</w:t>
      </w:r>
      <w:r>
        <w:t xml:space="preserve"> (</w:t>
      </w:r>
      <w:r w:rsidRPr="00085AA5">
        <w:t>учебный план; формы промежуточной аттестации; календарный учебный график; оценочные материалы; методические материалы</w:t>
      </w:r>
      <w:r>
        <w:t>)</w:t>
      </w:r>
      <w:r w:rsidRPr="00085AA5">
        <w:t xml:space="preserve">; </w:t>
      </w:r>
    </w:p>
    <w:p w14:paraId="48D13F08" w14:textId="7E3E3568" w:rsidR="00085AA5" w:rsidRPr="00085AA5" w:rsidRDefault="00085AA5" w:rsidP="007A3D15">
      <w:pPr>
        <w:pStyle w:val="a3"/>
        <w:numPr>
          <w:ilvl w:val="0"/>
          <w:numId w:val="7"/>
        </w:numPr>
        <w:ind w:left="0" w:firstLine="927"/>
        <w:jc w:val="both"/>
      </w:pPr>
      <w:r w:rsidRPr="00085AA5">
        <w:t>иные компоненты</w:t>
      </w:r>
      <w:r>
        <w:t>: (</w:t>
      </w:r>
      <w:r w:rsidRPr="00085AA5">
        <w:t>условия реализации программы; перечень литературы; календарный учебно-тематический план при отсутствии учебных модулей, курсов, дисциплин; и т.д.);</w:t>
      </w:r>
    </w:p>
    <w:p w14:paraId="1E6BEA0E" w14:textId="1010F3EF" w:rsidR="00085AA5" w:rsidRPr="00085AA5" w:rsidRDefault="00085AA5" w:rsidP="007A3D15">
      <w:pPr>
        <w:pStyle w:val="a3"/>
        <w:numPr>
          <w:ilvl w:val="0"/>
          <w:numId w:val="7"/>
        </w:numPr>
        <w:ind w:left="0" w:firstLine="927"/>
        <w:jc w:val="both"/>
      </w:pPr>
      <w:r w:rsidRPr="00085AA5">
        <w:t xml:space="preserve">рабочие программы учебных модулей, курсов, дисциплин (при наличии). </w:t>
      </w:r>
    </w:p>
    <w:p w14:paraId="2CFECDE4" w14:textId="46FDE90A" w:rsidR="00085AA5" w:rsidRPr="00085AA5" w:rsidRDefault="00085AA5" w:rsidP="00085AA5">
      <w:pPr>
        <w:ind w:firstLine="567"/>
        <w:jc w:val="both"/>
        <w:rPr>
          <w:u w:val="single"/>
        </w:rPr>
      </w:pPr>
      <w:r w:rsidRPr="00085AA5">
        <w:rPr>
          <w:u w:val="single"/>
        </w:rPr>
        <w:t>Содержание дополнительной общеразвивающей программы:</w:t>
      </w:r>
    </w:p>
    <w:p w14:paraId="299D5907" w14:textId="16077ABF" w:rsidR="000B2357" w:rsidRPr="000B2357" w:rsidRDefault="00085AA5" w:rsidP="000B2357">
      <w:pPr>
        <w:spacing w:line="360" w:lineRule="auto"/>
        <w:jc w:val="both"/>
      </w:pPr>
      <w:r w:rsidRPr="00085AA5">
        <w:tab/>
      </w:r>
      <w:r w:rsidR="000B2357" w:rsidRPr="000B2357">
        <w:rPr>
          <w:b/>
        </w:rPr>
        <w:t xml:space="preserve">1 Комплекс основных характеристик </w:t>
      </w:r>
    </w:p>
    <w:p w14:paraId="146D3910" w14:textId="3F2406FF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Титульный лист</w:t>
      </w:r>
      <w:r w:rsidR="00ED6EB6">
        <w:t xml:space="preserve"> (приложение 1)</w:t>
      </w:r>
    </w:p>
    <w:p w14:paraId="3D32D448" w14:textId="32539D89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Пояснительная записка</w:t>
      </w:r>
    </w:p>
    <w:p w14:paraId="6206B435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Цели и задачи программы</w:t>
      </w:r>
    </w:p>
    <w:p w14:paraId="363C3E3B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Планируемые результаты</w:t>
      </w:r>
    </w:p>
    <w:p w14:paraId="402C2344" w14:textId="34B57599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Учебный</w:t>
      </w:r>
      <w:r w:rsidRPr="000B2357">
        <w:tab/>
        <w:t xml:space="preserve"> план</w:t>
      </w:r>
      <w:r w:rsidR="00ED6EB6">
        <w:t xml:space="preserve"> (приложение 2)</w:t>
      </w:r>
    </w:p>
    <w:p w14:paraId="7851CCA1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Содержание программы</w:t>
      </w:r>
    </w:p>
    <w:p w14:paraId="75243006" w14:textId="77777777" w:rsidR="000B2357" w:rsidRPr="000B2357" w:rsidRDefault="000B2357" w:rsidP="000B2357">
      <w:pPr>
        <w:pStyle w:val="a3"/>
        <w:numPr>
          <w:ilvl w:val="1"/>
          <w:numId w:val="15"/>
        </w:numPr>
        <w:spacing w:line="360" w:lineRule="auto"/>
        <w:ind w:left="1276"/>
        <w:jc w:val="both"/>
      </w:pPr>
      <w:r w:rsidRPr="000B2357">
        <w:t>Организационно-педагогические условия</w:t>
      </w:r>
    </w:p>
    <w:p w14:paraId="085359FB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Формы аттестации</w:t>
      </w:r>
    </w:p>
    <w:p w14:paraId="00AFB925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Оценочные материалы</w:t>
      </w:r>
    </w:p>
    <w:p w14:paraId="705E7470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Методические материалы</w:t>
      </w:r>
    </w:p>
    <w:p w14:paraId="72A5EF23" w14:textId="77777777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Условия реализации программы</w:t>
      </w:r>
    </w:p>
    <w:p w14:paraId="62D4003B" w14:textId="733E8F65" w:rsidR="000B2357" w:rsidRPr="000B2357" w:rsidRDefault="000B2357" w:rsidP="000B2357">
      <w:pPr>
        <w:pStyle w:val="a3"/>
        <w:numPr>
          <w:ilvl w:val="2"/>
          <w:numId w:val="15"/>
        </w:numPr>
        <w:spacing w:line="360" w:lineRule="auto"/>
        <w:ind w:left="1276"/>
        <w:jc w:val="both"/>
      </w:pPr>
      <w:r w:rsidRPr="000B2357">
        <w:t>Календарно-учебный график</w:t>
      </w:r>
      <w:r w:rsidR="00ED6EB6">
        <w:t xml:space="preserve"> (приложение 3)</w:t>
      </w:r>
    </w:p>
    <w:p w14:paraId="7A19D4A3" w14:textId="77777777" w:rsidR="000B2357" w:rsidRPr="000B2357" w:rsidRDefault="000B2357" w:rsidP="000B2357">
      <w:pPr>
        <w:pStyle w:val="a3"/>
        <w:numPr>
          <w:ilvl w:val="2"/>
          <w:numId w:val="15"/>
        </w:numPr>
        <w:spacing w:after="160" w:line="360" w:lineRule="auto"/>
        <w:ind w:left="1276"/>
        <w:jc w:val="both"/>
      </w:pPr>
      <w:r w:rsidRPr="000B2357">
        <w:t>Список литературы</w:t>
      </w:r>
    </w:p>
    <w:p w14:paraId="0483F058" w14:textId="3E0D91C0" w:rsidR="00D74F60" w:rsidRPr="00D74F60" w:rsidRDefault="00D74F60" w:rsidP="000B2357">
      <w:pPr>
        <w:ind w:firstLine="567"/>
        <w:jc w:val="both"/>
        <w:rPr>
          <w:i/>
          <w:iCs/>
        </w:rPr>
      </w:pPr>
    </w:p>
    <w:p w14:paraId="1C50FBCF" w14:textId="77777777" w:rsidR="005F675A" w:rsidRDefault="005F67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8B667D" w14:textId="5AF7BB13" w:rsidR="0054160D" w:rsidRDefault="0054160D" w:rsidP="0054160D">
      <w:pPr>
        <w:ind w:left="207"/>
        <w:jc w:val="center"/>
        <w:rPr>
          <w:b/>
          <w:bCs/>
          <w:sz w:val="28"/>
          <w:szCs w:val="28"/>
        </w:rPr>
      </w:pPr>
      <w:r w:rsidRPr="0054160D">
        <w:rPr>
          <w:b/>
          <w:bCs/>
          <w:sz w:val="28"/>
          <w:szCs w:val="28"/>
        </w:rPr>
        <w:lastRenderedPageBreak/>
        <w:t>Алгоритм разработки дополнительной общеразвивающей программы.</w:t>
      </w:r>
    </w:p>
    <w:p w14:paraId="5594B9FE" w14:textId="5DA2B7BB" w:rsidR="00085AA5" w:rsidRDefault="00085AA5" w:rsidP="0054160D">
      <w:pPr>
        <w:ind w:left="2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Шаг</w:t>
      </w:r>
      <w:r w:rsidR="00B82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</w:t>
      </w:r>
      <w:r w:rsidR="005F675A">
        <w:rPr>
          <w:b/>
          <w:bCs/>
          <w:sz w:val="28"/>
          <w:szCs w:val="28"/>
        </w:rPr>
        <w:t>Замысел программы.</w:t>
      </w:r>
    </w:p>
    <w:p w14:paraId="30A33781" w14:textId="77777777" w:rsidR="00B82DCC" w:rsidRPr="00B82DCC" w:rsidRDefault="00B82DCC" w:rsidP="00B82DCC">
      <w:pPr>
        <w:ind w:firstLine="567"/>
        <w:jc w:val="both"/>
      </w:pPr>
      <w:r w:rsidRPr="00B82DCC">
        <w:t>Замысел программы, это общее представление об образовательной деятельности, которую Вы планируете организовать. Рекомендуем поразмышлять над следующими вопросами:</w:t>
      </w:r>
    </w:p>
    <w:p w14:paraId="11C0D44D" w14:textId="01ABA345" w:rsidR="005F675A" w:rsidRPr="00B82DCC" w:rsidRDefault="005F675A" w:rsidP="00B82DCC">
      <w:pPr>
        <w:ind w:firstLine="567"/>
        <w:jc w:val="both"/>
      </w:pPr>
      <w:r w:rsidRPr="00B82DCC">
        <w:t>Кого и чему я собираюсь научить? Каков будет образовательный результат?</w:t>
      </w:r>
    </w:p>
    <w:p w14:paraId="0A8EA400" w14:textId="4294A9C5" w:rsidR="005F675A" w:rsidRPr="00B82DCC" w:rsidRDefault="005F675A" w:rsidP="00B82DCC">
      <w:pPr>
        <w:ind w:firstLine="567"/>
        <w:jc w:val="both"/>
      </w:pPr>
      <w:r w:rsidRPr="00B82DCC">
        <w:t>Каковы ценности и смыслы полученных знаний, умений для детей? Как они согласуются с потребностями и особенностями возраста?</w:t>
      </w:r>
    </w:p>
    <w:p w14:paraId="5C41CB4C" w14:textId="7610B14E" w:rsidR="005F675A" w:rsidRPr="00B82DCC" w:rsidRDefault="005F675A" w:rsidP="00B82DCC">
      <w:pPr>
        <w:ind w:firstLine="567"/>
        <w:jc w:val="both"/>
      </w:pPr>
      <w:r w:rsidRPr="00B82DCC">
        <w:t>Каким может быть срок освоения предлагаемого материала?</w:t>
      </w:r>
    </w:p>
    <w:p w14:paraId="796EED47" w14:textId="7227E9E8" w:rsidR="005F675A" w:rsidRPr="00B82DCC" w:rsidRDefault="005F675A" w:rsidP="00B82DCC">
      <w:pPr>
        <w:ind w:firstLine="567"/>
        <w:jc w:val="both"/>
      </w:pPr>
      <w:r w:rsidRPr="00B82DCC">
        <w:t>За счет чего может быть достигнут образовательный результат?</w:t>
      </w:r>
    </w:p>
    <w:p w14:paraId="0544A447" w14:textId="136E4C13" w:rsidR="005F675A" w:rsidRPr="00B82DCC" w:rsidRDefault="00B82DCC" w:rsidP="00B82DCC">
      <w:pPr>
        <w:ind w:left="207" w:firstLine="360"/>
        <w:jc w:val="both"/>
        <w:rPr>
          <w:b/>
          <w:bCs/>
        </w:rPr>
      </w:pPr>
      <w:r w:rsidRPr="00B82DCC">
        <w:rPr>
          <w:b/>
          <w:bCs/>
        </w:rPr>
        <w:t>В завершении данного этапа у Вас должно сложиться четкое представление о направленности программы; конкретных областях знания и (или) видов деятельности, определяющих предметно-тематическое содержание программы; адресате (возраст обучающихся) программы; объеме, сроке освоения программы</w:t>
      </w:r>
    </w:p>
    <w:p w14:paraId="43E8CABD" w14:textId="54B69EAF" w:rsidR="005F675A" w:rsidRDefault="005F675A" w:rsidP="005F675A">
      <w:pPr>
        <w:ind w:left="207"/>
        <w:rPr>
          <w:b/>
          <w:bCs/>
          <w:sz w:val="28"/>
          <w:szCs w:val="28"/>
        </w:rPr>
      </w:pPr>
    </w:p>
    <w:p w14:paraId="66E352C0" w14:textId="77777777" w:rsidR="00E2711E" w:rsidRDefault="00B82DCC" w:rsidP="00E2711E">
      <w:pPr>
        <w:ind w:left="207"/>
        <w:jc w:val="center"/>
        <w:rPr>
          <w:b/>
          <w:bCs/>
          <w:sz w:val="28"/>
          <w:szCs w:val="28"/>
        </w:rPr>
      </w:pPr>
      <w:bookmarkStart w:id="1" w:name="_Hlk25624725"/>
      <w:r w:rsidRPr="00B82DCC">
        <w:rPr>
          <w:b/>
          <w:bCs/>
          <w:sz w:val="28"/>
          <w:szCs w:val="28"/>
        </w:rPr>
        <w:t xml:space="preserve">Шаг </w:t>
      </w:r>
      <w:r>
        <w:rPr>
          <w:b/>
          <w:bCs/>
          <w:sz w:val="28"/>
          <w:szCs w:val="28"/>
        </w:rPr>
        <w:t>2</w:t>
      </w:r>
      <w:r w:rsidRPr="00B82DCC">
        <w:rPr>
          <w:b/>
          <w:bCs/>
          <w:sz w:val="28"/>
          <w:szCs w:val="28"/>
        </w:rPr>
        <w:t xml:space="preserve">. </w:t>
      </w:r>
      <w:r w:rsidR="00E2711E">
        <w:rPr>
          <w:b/>
          <w:bCs/>
          <w:sz w:val="28"/>
          <w:szCs w:val="28"/>
        </w:rPr>
        <w:t>Определение значимости и актуальности программы.</w:t>
      </w:r>
      <w:bookmarkEnd w:id="1"/>
    </w:p>
    <w:p w14:paraId="2F165E8C" w14:textId="77777777" w:rsidR="00E2711E" w:rsidRDefault="00E2711E" w:rsidP="00E2711E">
      <w:pPr>
        <w:ind w:firstLine="567"/>
        <w:jc w:val="both"/>
      </w:pPr>
      <w:r>
        <w:t xml:space="preserve">Значимость и актуальность </w:t>
      </w:r>
      <w:r w:rsidRPr="00B82DCC">
        <w:t xml:space="preserve">программы, </w:t>
      </w:r>
      <w:r>
        <w:t xml:space="preserve">определяется через анализ потребности в </w:t>
      </w:r>
      <w:r w:rsidRPr="00E2711E">
        <w:t>конкретных областях знания и (или) видов деятельности,</w:t>
      </w:r>
      <w:r>
        <w:t xml:space="preserve"> </w:t>
      </w:r>
      <w:r w:rsidRPr="00B82DCC">
        <w:t>котор</w:t>
      </w:r>
      <w:r>
        <w:t>ые</w:t>
      </w:r>
      <w:r w:rsidRPr="00B82DCC">
        <w:t xml:space="preserve"> Вы планируете организовать. </w:t>
      </w:r>
    </w:p>
    <w:p w14:paraId="2F3CA0C4" w14:textId="6367F1F4" w:rsidR="00E2711E" w:rsidRPr="00E2711E" w:rsidRDefault="00E2711E" w:rsidP="00E2711E">
      <w:pPr>
        <w:ind w:firstLine="567"/>
        <w:jc w:val="both"/>
      </w:pPr>
      <w:r w:rsidRPr="00E2711E">
        <w:t>Обоснование актуальности программы</w:t>
      </w:r>
      <w:r w:rsidR="007A3D15" w:rsidRPr="007A3D15">
        <w:t xml:space="preserve"> </w:t>
      </w:r>
      <w:r w:rsidR="007A3D15" w:rsidRPr="00E2711E">
        <w:t>проводится на основе</w:t>
      </w:r>
      <w:r w:rsidRPr="00E2711E">
        <w:t>:</w:t>
      </w:r>
    </w:p>
    <w:p w14:paraId="43F04AE1" w14:textId="5D985107" w:rsidR="00E2711E" w:rsidRPr="00E2711E" w:rsidRDefault="00E2711E" w:rsidP="00E2711E">
      <w:pPr>
        <w:ind w:firstLine="567"/>
        <w:jc w:val="both"/>
      </w:pPr>
      <w:r w:rsidRPr="00E2711E">
        <w:t xml:space="preserve">- анализа социально-экономической ситуации и вызовов системе образования и социализации человека с выделением существующих проблем и обоснованием вклада реализации предлагаемой программы дополнительного образования детей в их решение; </w:t>
      </w:r>
    </w:p>
    <w:p w14:paraId="7475851C" w14:textId="173D5DE8" w:rsidR="00E2711E" w:rsidRPr="00E2711E" w:rsidRDefault="00E2711E" w:rsidP="00E2711E">
      <w:pPr>
        <w:ind w:firstLine="567"/>
        <w:jc w:val="both"/>
      </w:pPr>
      <w:r w:rsidRPr="00E2711E">
        <w:t>- выдел</w:t>
      </w:r>
      <w:r w:rsidR="007A3D15">
        <w:t>ения</w:t>
      </w:r>
      <w:r w:rsidRPr="00E2711E">
        <w:t xml:space="preserve"> нормативн</w:t>
      </w:r>
      <w:r w:rsidR="007A3D15">
        <w:t>о</w:t>
      </w:r>
      <w:r w:rsidRPr="00E2711E">
        <w:t xml:space="preserve"> правовы</w:t>
      </w:r>
      <w:r w:rsidR="007A3D15">
        <w:t>х</w:t>
      </w:r>
      <w:r w:rsidRPr="00E2711E">
        <w:t xml:space="preserve"> документ</w:t>
      </w:r>
      <w:r w:rsidR="007A3D15">
        <w:t>ов</w:t>
      </w:r>
      <w:r w:rsidRPr="00E2711E">
        <w:t xml:space="preserve"> (государственны</w:t>
      </w:r>
      <w:r w:rsidR="007A3D15">
        <w:t>х</w:t>
      </w:r>
      <w:r w:rsidRPr="00E2711E">
        <w:t xml:space="preserve"> и ведомственны</w:t>
      </w:r>
      <w:r w:rsidR="007A3D15">
        <w:t>х</w:t>
      </w:r>
      <w:r w:rsidRPr="00E2711E">
        <w:t>), регламентирующи</w:t>
      </w:r>
      <w:r w:rsidR="007A3D15">
        <w:t>х</w:t>
      </w:r>
      <w:r w:rsidRPr="00E2711E">
        <w:t xml:space="preserve"> образовательный процесс по разрабатываемой программе</w:t>
      </w:r>
      <w:r w:rsidR="007A3D15">
        <w:t>;</w:t>
      </w:r>
    </w:p>
    <w:p w14:paraId="09FBAC11" w14:textId="5111903A" w:rsidR="00E2711E" w:rsidRDefault="00E2711E" w:rsidP="00E2711E">
      <w:pPr>
        <w:ind w:firstLine="567"/>
        <w:jc w:val="both"/>
      </w:pPr>
      <w:r w:rsidRPr="00E2711E">
        <w:t>- учет</w:t>
      </w:r>
      <w:r w:rsidR="007A3D15">
        <w:t>а</w:t>
      </w:r>
      <w:r w:rsidRPr="00E2711E">
        <w:t xml:space="preserve"> конкретного социального заказа потребителей услуг ДОД </w:t>
      </w:r>
      <w:r w:rsidR="007A3D15">
        <w:t>(с</w:t>
      </w:r>
      <w:r w:rsidRPr="00E2711E">
        <w:t>ледует обратиться к анализу потребностей конкретной категории детей и родителей в реализации данной программы и сопроводить обоснование соответствия программы запросу потребителей данными проведенных исследований и опросов</w:t>
      </w:r>
      <w:r w:rsidR="007A3D15">
        <w:t>)</w:t>
      </w:r>
      <w:r w:rsidRPr="00E2711E">
        <w:t>.</w:t>
      </w:r>
    </w:p>
    <w:p w14:paraId="3A0426BE" w14:textId="77777777" w:rsidR="00E2711E" w:rsidRDefault="00E2711E" w:rsidP="00E2711E">
      <w:pPr>
        <w:ind w:firstLine="567"/>
        <w:jc w:val="both"/>
      </w:pPr>
    </w:p>
    <w:p w14:paraId="685716A2" w14:textId="3AB7BAB4" w:rsidR="00E2711E" w:rsidRPr="00B82DCC" w:rsidRDefault="00E2711E" w:rsidP="00E2711E">
      <w:pPr>
        <w:ind w:firstLine="567"/>
        <w:jc w:val="both"/>
        <w:rPr>
          <w:b/>
          <w:bCs/>
        </w:rPr>
      </w:pPr>
      <w:r w:rsidRPr="00B82DCC">
        <w:rPr>
          <w:b/>
          <w:bCs/>
        </w:rPr>
        <w:t xml:space="preserve">В завершении данного этапа у Вас </w:t>
      </w:r>
      <w:r>
        <w:rPr>
          <w:b/>
          <w:bCs/>
        </w:rPr>
        <w:t>формулируется перечень документов, составляющих основу для разработки программы и обоснование потребности в</w:t>
      </w:r>
      <w:r w:rsidRPr="00B82DCC">
        <w:rPr>
          <w:b/>
          <w:bCs/>
        </w:rPr>
        <w:t xml:space="preserve"> </w:t>
      </w:r>
      <w:bookmarkStart w:id="2" w:name="_Hlk25624215"/>
      <w:r w:rsidRPr="00B82DCC">
        <w:rPr>
          <w:b/>
          <w:bCs/>
        </w:rPr>
        <w:t>конкретных областях знания и (или) видов деятельности</w:t>
      </w:r>
      <w:bookmarkEnd w:id="2"/>
      <w:r w:rsidRPr="00B82DCC">
        <w:rPr>
          <w:b/>
          <w:bCs/>
        </w:rPr>
        <w:t xml:space="preserve">, </w:t>
      </w:r>
      <w:r>
        <w:rPr>
          <w:b/>
          <w:bCs/>
        </w:rPr>
        <w:t xml:space="preserve">для обучающихся </w:t>
      </w:r>
      <w:r w:rsidR="00D62B28">
        <w:rPr>
          <w:b/>
          <w:bCs/>
        </w:rPr>
        <w:t>конкретной</w:t>
      </w:r>
      <w:r>
        <w:rPr>
          <w:b/>
          <w:bCs/>
        </w:rPr>
        <w:t xml:space="preserve"> возрастной группы.</w:t>
      </w:r>
    </w:p>
    <w:p w14:paraId="139832D4" w14:textId="77777777" w:rsidR="00D62B28" w:rsidRDefault="00D62B28" w:rsidP="00E2711E">
      <w:pPr>
        <w:ind w:left="207"/>
        <w:jc w:val="center"/>
        <w:rPr>
          <w:b/>
          <w:bCs/>
          <w:sz w:val="28"/>
          <w:szCs w:val="28"/>
        </w:rPr>
      </w:pPr>
    </w:p>
    <w:p w14:paraId="725186F9" w14:textId="6C54FDC4" w:rsidR="00E2711E" w:rsidRDefault="00D62B28" w:rsidP="00E2711E">
      <w:pPr>
        <w:ind w:left="207"/>
        <w:jc w:val="center"/>
        <w:rPr>
          <w:b/>
          <w:bCs/>
          <w:sz w:val="28"/>
          <w:szCs w:val="28"/>
        </w:rPr>
      </w:pPr>
      <w:r w:rsidRPr="00D62B28">
        <w:rPr>
          <w:b/>
          <w:bCs/>
          <w:sz w:val="28"/>
          <w:szCs w:val="28"/>
        </w:rPr>
        <w:t xml:space="preserve">Шаг </w:t>
      </w:r>
      <w:r>
        <w:rPr>
          <w:b/>
          <w:bCs/>
          <w:sz w:val="28"/>
          <w:szCs w:val="28"/>
        </w:rPr>
        <w:t>3</w:t>
      </w:r>
      <w:r w:rsidRPr="00D62B2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Заполнения шаблона, позволяющего выстроить логику изложения дополнительной общеразвивающей программы</w:t>
      </w:r>
      <w:r w:rsidRPr="00D62B28">
        <w:rPr>
          <w:b/>
          <w:bCs/>
          <w:sz w:val="28"/>
          <w:szCs w:val="28"/>
        </w:rPr>
        <w:t>.</w:t>
      </w:r>
    </w:p>
    <w:p w14:paraId="6850AFB2" w14:textId="243DEDE4" w:rsidR="00085AA5" w:rsidRDefault="00085AA5" w:rsidP="00E2711E">
      <w:pPr>
        <w:ind w:left="207"/>
        <w:jc w:val="center"/>
        <w:rPr>
          <w:sz w:val="28"/>
          <w:szCs w:val="28"/>
        </w:rPr>
      </w:pPr>
    </w:p>
    <w:p w14:paraId="76DC151F" w14:textId="29C486B0" w:rsidR="00D62B28" w:rsidRPr="00D62B28" w:rsidRDefault="00D62B28" w:rsidP="00D62B28">
      <w:pPr>
        <w:ind w:firstLine="567"/>
        <w:jc w:val="both"/>
      </w:pPr>
      <w:r w:rsidRPr="00D62B28">
        <w:t>Для выстраивания логики изложения программы предлагаем заполнить следующую таблицу: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23"/>
        <w:gridCol w:w="1259"/>
        <w:gridCol w:w="1766"/>
        <w:gridCol w:w="1559"/>
        <w:gridCol w:w="1559"/>
        <w:gridCol w:w="2268"/>
      </w:tblGrid>
      <w:tr w:rsidR="00D62B28" w14:paraId="389BDCB0" w14:textId="77777777" w:rsidTr="00D62B28">
        <w:tc>
          <w:tcPr>
            <w:tcW w:w="1223" w:type="dxa"/>
          </w:tcPr>
          <w:p w14:paraId="7A712E54" w14:textId="77777777" w:rsidR="00D62B28" w:rsidRPr="00D62B28" w:rsidRDefault="00D62B28" w:rsidP="00D62B28">
            <w:pPr>
              <w:jc w:val="both"/>
            </w:pPr>
            <w:bookmarkStart w:id="3" w:name="_Hlk25626501"/>
            <w:r w:rsidRPr="00D62B28">
              <w:t>Цель</w:t>
            </w:r>
          </w:p>
        </w:tc>
        <w:tc>
          <w:tcPr>
            <w:tcW w:w="1259" w:type="dxa"/>
          </w:tcPr>
          <w:p w14:paraId="630B5795" w14:textId="77777777" w:rsidR="00D62B28" w:rsidRPr="00D62B28" w:rsidRDefault="00D62B28" w:rsidP="00D62B28">
            <w:pPr>
              <w:jc w:val="both"/>
            </w:pPr>
            <w:r w:rsidRPr="00D62B28">
              <w:t xml:space="preserve">Задачи </w:t>
            </w:r>
          </w:p>
        </w:tc>
        <w:tc>
          <w:tcPr>
            <w:tcW w:w="1766" w:type="dxa"/>
          </w:tcPr>
          <w:p w14:paraId="452BCDC3" w14:textId="77777777" w:rsidR="00D62B28" w:rsidRPr="00D62B28" w:rsidRDefault="00D62B28" w:rsidP="00D62B28">
            <w:pPr>
              <w:jc w:val="both"/>
            </w:pPr>
            <w:r w:rsidRPr="00D62B28">
              <w:t>Планируемые результаты</w:t>
            </w:r>
          </w:p>
        </w:tc>
        <w:tc>
          <w:tcPr>
            <w:tcW w:w="1559" w:type="dxa"/>
          </w:tcPr>
          <w:p w14:paraId="3C819B7D" w14:textId="2F41C52E" w:rsidR="00D62B28" w:rsidRPr="00D62B28" w:rsidRDefault="009F4625" w:rsidP="00D62B28">
            <w:pPr>
              <w:jc w:val="both"/>
            </w:pPr>
            <w:r w:rsidRPr="00D62B28">
              <w:t>Форма оценки</w:t>
            </w:r>
          </w:p>
        </w:tc>
        <w:tc>
          <w:tcPr>
            <w:tcW w:w="1559" w:type="dxa"/>
          </w:tcPr>
          <w:p w14:paraId="5336E898" w14:textId="4467180C" w:rsidR="00D62B28" w:rsidRPr="00D62B28" w:rsidRDefault="009F4625" w:rsidP="00D62B28">
            <w:pPr>
              <w:jc w:val="both"/>
            </w:pPr>
            <w:r w:rsidRPr="00D62B28">
              <w:t>Показатели и критерии оценивания</w:t>
            </w:r>
          </w:p>
        </w:tc>
        <w:tc>
          <w:tcPr>
            <w:tcW w:w="2268" w:type="dxa"/>
          </w:tcPr>
          <w:p w14:paraId="7C85F56B" w14:textId="77777777" w:rsidR="00D62B28" w:rsidRPr="00D62B28" w:rsidRDefault="00D62B28" w:rsidP="00D62B28">
            <w:pPr>
              <w:jc w:val="both"/>
            </w:pPr>
            <w:r w:rsidRPr="00D62B28">
              <w:t>Материалы для оценивания</w:t>
            </w:r>
          </w:p>
        </w:tc>
      </w:tr>
      <w:bookmarkEnd w:id="3"/>
      <w:tr w:rsidR="00D62B28" w14:paraId="022942AD" w14:textId="77777777" w:rsidTr="00D62B28">
        <w:tc>
          <w:tcPr>
            <w:tcW w:w="1223" w:type="dxa"/>
          </w:tcPr>
          <w:p w14:paraId="4E6E1238" w14:textId="77777777" w:rsidR="00D62B28" w:rsidRPr="00D62B28" w:rsidRDefault="00D62B28" w:rsidP="00D62B28">
            <w:pPr>
              <w:jc w:val="both"/>
            </w:pPr>
          </w:p>
        </w:tc>
        <w:tc>
          <w:tcPr>
            <w:tcW w:w="1259" w:type="dxa"/>
          </w:tcPr>
          <w:p w14:paraId="6FBDD6B7" w14:textId="77777777" w:rsidR="00D62B28" w:rsidRPr="00D62B28" w:rsidRDefault="00D62B28" w:rsidP="00D62B28">
            <w:pPr>
              <w:jc w:val="both"/>
            </w:pPr>
          </w:p>
        </w:tc>
        <w:tc>
          <w:tcPr>
            <w:tcW w:w="1766" w:type="dxa"/>
          </w:tcPr>
          <w:p w14:paraId="60E32BA8" w14:textId="77777777" w:rsidR="00D62B28" w:rsidRPr="00D62B28" w:rsidRDefault="00D62B28" w:rsidP="00D62B28">
            <w:pPr>
              <w:jc w:val="both"/>
            </w:pPr>
          </w:p>
        </w:tc>
        <w:tc>
          <w:tcPr>
            <w:tcW w:w="1559" w:type="dxa"/>
          </w:tcPr>
          <w:p w14:paraId="060EAB92" w14:textId="77777777" w:rsidR="00D62B28" w:rsidRPr="00D62B28" w:rsidRDefault="00D62B28" w:rsidP="00D62B28">
            <w:pPr>
              <w:jc w:val="both"/>
            </w:pPr>
          </w:p>
        </w:tc>
        <w:tc>
          <w:tcPr>
            <w:tcW w:w="1559" w:type="dxa"/>
          </w:tcPr>
          <w:p w14:paraId="7BD8A3DA" w14:textId="4F532960" w:rsidR="00D62B28" w:rsidRPr="00D62B28" w:rsidRDefault="00D62B28" w:rsidP="00D62B28">
            <w:pPr>
              <w:jc w:val="both"/>
            </w:pPr>
          </w:p>
        </w:tc>
        <w:tc>
          <w:tcPr>
            <w:tcW w:w="2268" w:type="dxa"/>
          </w:tcPr>
          <w:p w14:paraId="4112DBA8" w14:textId="77777777" w:rsidR="00D62B28" w:rsidRPr="00D62B28" w:rsidRDefault="00D62B28" w:rsidP="00D62B28">
            <w:pPr>
              <w:jc w:val="both"/>
            </w:pPr>
          </w:p>
        </w:tc>
      </w:tr>
    </w:tbl>
    <w:p w14:paraId="40FE2F72" w14:textId="77777777" w:rsidR="00D62B28" w:rsidRPr="00D62B28" w:rsidRDefault="00D62B28" w:rsidP="00D62B28">
      <w:pPr>
        <w:ind w:firstLine="567"/>
        <w:jc w:val="both"/>
      </w:pPr>
      <w:r w:rsidRPr="00D62B28">
        <w:t>В формулировке цели Программы фактически должен прослеживаться ожидаемый результат по итогам реализации Программы</w:t>
      </w:r>
    </w:p>
    <w:p w14:paraId="726EF750" w14:textId="77777777" w:rsidR="00D62B28" w:rsidRPr="00D62B28" w:rsidRDefault="00D62B28" w:rsidP="00D62B28">
      <w:pPr>
        <w:ind w:firstLine="567"/>
        <w:jc w:val="both"/>
      </w:pPr>
      <w:r w:rsidRPr="00D62B28">
        <w:t>Предполагаемый результат образовательного процесса, к которому должны быть направлены все усилия педагога и детей.</w:t>
      </w:r>
    </w:p>
    <w:p w14:paraId="26129C2B" w14:textId="77777777" w:rsidR="00D62B28" w:rsidRPr="00D62B28" w:rsidRDefault="00D62B28" w:rsidP="00D62B28">
      <w:pPr>
        <w:ind w:firstLine="567"/>
        <w:jc w:val="both"/>
      </w:pPr>
      <w:r w:rsidRPr="00D62B28">
        <w:t xml:space="preserve">Формулировка цели должна отражать позитивное изменение личности ребёнка, а не то, чему его хотят научить. При формулировке цели обратите внимание на раздел </w:t>
      </w:r>
      <w:r w:rsidRPr="00D62B28">
        <w:lastRenderedPageBreak/>
        <w:t>Требований: «Содержание образовательных программ должно быть направлено на…», это поможет Вам грамотно определить цель реализации программы.</w:t>
      </w:r>
    </w:p>
    <w:p w14:paraId="52285144" w14:textId="50370564" w:rsidR="00D62B28" w:rsidRPr="000F48F7" w:rsidRDefault="00D62B28" w:rsidP="00D62B28">
      <w:pPr>
        <w:ind w:firstLine="567"/>
        <w:jc w:val="both"/>
        <w:rPr>
          <w:u w:val="single"/>
        </w:rPr>
      </w:pPr>
      <w:r w:rsidRPr="000F48F7">
        <w:rPr>
          <w:u w:val="single"/>
        </w:rPr>
        <w:t xml:space="preserve"> Цели могут быть направлены: </w:t>
      </w:r>
    </w:p>
    <w:p w14:paraId="6FC278E3" w14:textId="77777777" w:rsidR="00D62B28" w:rsidRPr="00D62B28" w:rsidRDefault="00D62B28" w:rsidP="00D62B28">
      <w:pPr>
        <w:ind w:firstLine="567"/>
        <w:jc w:val="both"/>
      </w:pPr>
      <w:r w:rsidRPr="00D62B28">
        <w:t xml:space="preserve">- на развитие обучающегося в целом; </w:t>
      </w:r>
    </w:p>
    <w:p w14:paraId="12A49ED8" w14:textId="77777777" w:rsidR="00D62B28" w:rsidRPr="00D62B28" w:rsidRDefault="00D62B28" w:rsidP="00D62B28">
      <w:pPr>
        <w:ind w:firstLine="567"/>
        <w:jc w:val="both"/>
      </w:pPr>
      <w:r w:rsidRPr="00D62B28">
        <w:t xml:space="preserve">- на развитие определенных способностей обучающегося; </w:t>
      </w:r>
    </w:p>
    <w:p w14:paraId="506E7A0B" w14:textId="77777777" w:rsidR="00D62B28" w:rsidRPr="00D62B28" w:rsidRDefault="00D62B28" w:rsidP="00D62B28">
      <w:pPr>
        <w:ind w:firstLine="567"/>
        <w:jc w:val="both"/>
      </w:pPr>
      <w:r w:rsidRPr="00D62B28">
        <w:t>- на обеспечение каждому обучающемуся требуемого уровня образования;</w:t>
      </w:r>
    </w:p>
    <w:p w14:paraId="394CCCF7" w14:textId="77777777" w:rsidR="00D62B28" w:rsidRPr="00D62B28" w:rsidRDefault="00D62B28" w:rsidP="00D62B28">
      <w:pPr>
        <w:ind w:firstLine="567"/>
        <w:jc w:val="both"/>
      </w:pPr>
      <w:r w:rsidRPr="00D62B28">
        <w:t xml:space="preserve"> - на формирование у каждого обучающегося умений и потребности самостоятельно пополнять свои знания, умения, навыки; </w:t>
      </w:r>
    </w:p>
    <w:p w14:paraId="525FF8D2" w14:textId="77777777" w:rsidR="00D62B28" w:rsidRPr="00D62B28" w:rsidRDefault="00D62B28" w:rsidP="00D62B28">
      <w:pPr>
        <w:ind w:firstLine="567"/>
        <w:jc w:val="both"/>
      </w:pPr>
      <w:r w:rsidRPr="00D62B28">
        <w:t>- на воспитание обучающихся в соответствии с высокими моральными ценностями;</w:t>
      </w:r>
    </w:p>
    <w:p w14:paraId="46D96901" w14:textId="77777777" w:rsidR="00D62B28" w:rsidRPr="00D62B28" w:rsidRDefault="00D62B28" w:rsidP="00D62B28">
      <w:pPr>
        <w:ind w:firstLine="567"/>
        <w:jc w:val="both"/>
      </w:pPr>
      <w:r w:rsidRPr="00D62B28">
        <w:t xml:space="preserve"> - на формирование общечеловеческих нравственных ценностных ориентаций, самосознания, общественно-ценных личностных качеств; обеспечение гармоничного эстетического и физического развития; выработку навыков здорового образа жизни;</w:t>
      </w:r>
    </w:p>
    <w:p w14:paraId="1D9E279A" w14:textId="77777777" w:rsidR="00D62B28" w:rsidRPr="00D62B28" w:rsidRDefault="00D62B28" w:rsidP="00D62B28">
      <w:pPr>
        <w:ind w:firstLine="567"/>
        <w:jc w:val="both"/>
      </w:pPr>
      <w:r w:rsidRPr="00D62B28">
        <w:t xml:space="preserve"> - на обучение обучающихся трудовым навыкам, приемам самостоятельной работы, коллективному взаимодействию, взаимопомощи, формирование культуры и пр. Для написания формулировки цели педагог может использовать существительные:</w:t>
      </w:r>
    </w:p>
    <w:p w14:paraId="765E6260" w14:textId="5762096C" w:rsidR="00D62B28" w:rsidRPr="00D62B28" w:rsidRDefault="00D62B28" w:rsidP="00D62B28">
      <w:pPr>
        <w:ind w:firstLine="567"/>
        <w:jc w:val="both"/>
      </w:pPr>
      <w:r w:rsidRPr="00D62B28">
        <w:t xml:space="preserve"> - создание, развитие, обеспечение, приобщение, профилактика, укрепление, взаимодействие, формирование и др.</w:t>
      </w:r>
    </w:p>
    <w:p w14:paraId="18320A84" w14:textId="77777777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Пример: </w:t>
      </w:r>
    </w:p>
    <w:p w14:paraId="1B27D60C" w14:textId="453A570D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Эстетическое воспитание и формирование высоких духовных качеств юного поколения средствами вокального искусства. </w:t>
      </w:r>
    </w:p>
    <w:p w14:paraId="624B57E9" w14:textId="77BCD204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Формирование нравственной и творческой личности через овладение русской народной манерой исполнения песенного репертуара. </w:t>
      </w:r>
    </w:p>
    <w:p w14:paraId="7F785F68" w14:textId="21D1DDD0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Формирование общей культуры личности, привитие обучающимся этических и нравственных норм поведения через знакомство с правилами этикета. </w:t>
      </w:r>
    </w:p>
    <w:p w14:paraId="47F109D9" w14:textId="0B373FDE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Формирование интереса к хоровой культуре у обучающихся и подростков. </w:t>
      </w:r>
    </w:p>
    <w:p w14:paraId="0513A76C" w14:textId="6199F02D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Укрепление психического и физического здоровья обучающихся через занятия мотоспортом. </w:t>
      </w:r>
    </w:p>
    <w:p w14:paraId="5E0A88B0" w14:textId="699FE7F4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Развитие мотивации обучающегося к познанию и творчеству через его увлечение историческим краеведением, историей родного края. </w:t>
      </w:r>
    </w:p>
    <w:p w14:paraId="63197819" w14:textId="36927447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Приобщение обучающихся к общечеловеческим ценностям через занятия общественными науками. </w:t>
      </w:r>
    </w:p>
    <w:p w14:paraId="63213291" w14:textId="2B838C34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Развитие личности обучающегося, способного к творческому самовыражению через овладение основами хореографии. </w:t>
      </w:r>
    </w:p>
    <w:p w14:paraId="0B9DDC91" w14:textId="70A67A82" w:rsidR="00D62B28" w:rsidRPr="007A3D15" w:rsidRDefault="00D62B28" w:rsidP="00D62B28">
      <w:pPr>
        <w:pStyle w:val="a5"/>
        <w:spacing w:before="0" w:beforeAutospacing="0" w:after="0" w:afterAutospacing="0"/>
        <w:ind w:firstLine="567"/>
        <w:jc w:val="both"/>
      </w:pPr>
      <w:r w:rsidRPr="007A3D15">
        <w:rPr>
          <w:color w:val="000000" w:themeColor="text1"/>
          <w:kern w:val="24"/>
        </w:rPr>
        <w:t xml:space="preserve">Реализация </w:t>
      </w:r>
      <w:proofErr w:type="gramStart"/>
      <w:r w:rsidRPr="007A3D15">
        <w:rPr>
          <w:color w:val="000000" w:themeColor="text1"/>
          <w:kern w:val="24"/>
        </w:rPr>
        <w:t>интересов</w:t>
      </w:r>
      <w:proofErr w:type="gramEnd"/>
      <w:r w:rsidRPr="007A3D15">
        <w:rPr>
          <w:color w:val="000000" w:themeColor="text1"/>
          <w:kern w:val="24"/>
        </w:rPr>
        <w:t xml:space="preserve"> обучающихся в познании и техническом творчестве через занятия авиа-моделированием. </w:t>
      </w:r>
    </w:p>
    <w:p w14:paraId="1E100DFB" w14:textId="77777777" w:rsidR="009F4625" w:rsidRPr="007A3D15" w:rsidRDefault="009F4625" w:rsidP="000F48F7">
      <w:pPr>
        <w:ind w:firstLine="567"/>
        <w:jc w:val="both"/>
        <w:rPr>
          <w:color w:val="000000" w:themeColor="text1"/>
          <w:kern w:val="24"/>
          <w:u w:val="single"/>
        </w:rPr>
      </w:pPr>
    </w:p>
    <w:p w14:paraId="6ACC751D" w14:textId="04467556" w:rsidR="000F48F7" w:rsidRPr="00B408DA" w:rsidRDefault="000F48F7" w:rsidP="000F48F7">
      <w:pPr>
        <w:ind w:firstLine="567"/>
        <w:jc w:val="both"/>
        <w:rPr>
          <w:b/>
        </w:rPr>
      </w:pPr>
      <w:r w:rsidRPr="00B408DA">
        <w:rPr>
          <w:b/>
          <w:color w:val="000000" w:themeColor="text1"/>
          <w:kern w:val="24"/>
          <w:u w:val="single"/>
        </w:rPr>
        <w:t>Задача – это то, что требует выполнения, разрешения</w:t>
      </w:r>
      <w:r w:rsidRPr="00B408DA">
        <w:rPr>
          <w:b/>
          <w:color w:val="000000" w:themeColor="text1"/>
          <w:kern w:val="24"/>
        </w:rPr>
        <w:t xml:space="preserve">. </w:t>
      </w:r>
    </w:p>
    <w:p w14:paraId="40B5D3BE" w14:textId="64875F86" w:rsidR="000F48F7" w:rsidRPr="007A3D15" w:rsidRDefault="000F48F7" w:rsidP="000F48F7">
      <w:pPr>
        <w:ind w:firstLine="567"/>
        <w:jc w:val="both"/>
      </w:pPr>
      <w:r w:rsidRPr="007A3D15">
        <w:rPr>
          <w:color w:val="000000" w:themeColor="text1"/>
          <w:kern w:val="24"/>
        </w:rPr>
        <w:t>Задачи программы – это пути, способы поэтапного достижения цели, т.е. тактика педагогических действий.</w:t>
      </w:r>
      <w:r w:rsidR="00E63611">
        <w:rPr>
          <w:color w:val="000000" w:themeColor="text1"/>
          <w:kern w:val="24"/>
        </w:rPr>
        <w:t xml:space="preserve"> </w:t>
      </w:r>
    </w:p>
    <w:p w14:paraId="1A8903C1" w14:textId="0888E931" w:rsidR="000F48F7" w:rsidRPr="007A3D15" w:rsidRDefault="000F48F7" w:rsidP="000F48F7">
      <w:pPr>
        <w:ind w:firstLine="567"/>
        <w:jc w:val="both"/>
      </w:pPr>
      <w:r w:rsidRPr="007A3D15">
        <w:rPr>
          <w:color w:val="000000" w:themeColor="text1"/>
          <w:kern w:val="24"/>
        </w:rPr>
        <w:t xml:space="preserve">Задачи Программы – конкретные «шаги» по достижению цели. Постановка задач отвечает на вопрос «Что нужно сделать?» для достижения цели. В задачах Программы должны быть отражены все содержательные направления образовательной деятельности – </w:t>
      </w:r>
      <w:r w:rsidR="008D7A3E">
        <w:rPr>
          <w:color w:val="000000" w:themeColor="text1"/>
          <w:kern w:val="24"/>
        </w:rPr>
        <w:t>образовательные</w:t>
      </w:r>
      <w:r w:rsidRPr="007A3D15">
        <w:rPr>
          <w:color w:val="000000" w:themeColor="text1"/>
          <w:kern w:val="24"/>
        </w:rPr>
        <w:t>, воспитывающие, развивающие.</w:t>
      </w:r>
    </w:p>
    <w:p w14:paraId="1561D3E4" w14:textId="77777777" w:rsidR="000F48F7" w:rsidRPr="007A3D15" w:rsidRDefault="000F48F7" w:rsidP="000F48F7">
      <w:pPr>
        <w:ind w:firstLine="567"/>
        <w:jc w:val="both"/>
      </w:pPr>
      <w:r w:rsidRPr="007A3D15">
        <w:rPr>
          <w:color w:val="000000" w:themeColor="text1"/>
          <w:kern w:val="24"/>
        </w:rPr>
        <w:t>Задачи</w:t>
      </w:r>
    </w:p>
    <w:p w14:paraId="650A7DF5" w14:textId="5BE66C2E" w:rsidR="000F48F7" w:rsidRPr="007A3D15" w:rsidRDefault="000F48F7" w:rsidP="000F48F7">
      <w:pPr>
        <w:ind w:firstLine="567"/>
        <w:jc w:val="both"/>
      </w:pPr>
      <w:r w:rsidRPr="007A3D15">
        <w:rPr>
          <w:color w:val="000000" w:themeColor="text1"/>
          <w:kern w:val="24"/>
        </w:rPr>
        <w:t xml:space="preserve">- </w:t>
      </w:r>
      <w:r w:rsidR="008D7A3E">
        <w:rPr>
          <w:color w:val="000000" w:themeColor="text1"/>
          <w:kern w:val="24"/>
        </w:rPr>
        <w:t>Образовательные (</w:t>
      </w:r>
      <w:r w:rsidR="008D7A3E">
        <w:rPr>
          <w:color w:val="000000"/>
          <w:sz w:val="28"/>
          <w:szCs w:val="28"/>
        </w:rPr>
        <w:t>предметные</w:t>
      </w:r>
      <w:r w:rsidR="008D7A3E">
        <w:rPr>
          <w:color w:val="000000" w:themeColor="text1"/>
          <w:kern w:val="24"/>
        </w:rPr>
        <w:t>)</w:t>
      </w:r>
      <w:r w:rsidRPr="007A3D15">
        <w:rPr>
          <w:color w:val="000000" w:themeColor="text1"/>
          <w:kern w:val="24"/>
        </w:rPr>
        <w:t>, то есть отвечающие на вопрос, что узнает, в чем разберется, какие представления получит, чем овладеет, чему научится обучающийся, освоив программу;</w:t>
      </w:r>
    </w:p>
    <w:p w14:paraId="5E8F1FAE" w14:textId="1F4C2FA4" w:rsidR="000F48F7" w:rsidRPr="007A3D15" w:rsidRDefault="000F48F7" w:rsidP="000F48F7">
      <w:pPr>
        <w:ind w:firstLine="567"/>
        <w:jc w:val="both"/>
      </w:pPr>
      <w:r w:rsidRPr="007A3D15">
        <w:rPr>
          <w:color w:val="000000" w:themeColor="text1"/>
          <w:kern w:val="24"/>
        </w:rPr>
        <w:t xml:space="preserve">- </w:t>
      </w:r>
      <w:r w:rsidR="008D7A3E">
        <w:rPr>
          <w:color w:val="000000"/>
          <w:sz w:val="28"/>
          <w:szCs w:val="28"/>
        </w:rPr>
        <w:t>метапредметные (развивающие)</w:t>
      </w:r>
      <w:r w:rsidRPr="007A3D15">
        <w:rPr>
          <w:color w:val="000000" w:themeColor="text1"/>
          <w:kern w:val="24"/>
        </w:rPr>
        <w:t>, то есть связанные с развитием творческих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14:paraId="22C025E2" w14:textId="0AA49B47" w:rsidR="0054160D" w:rsidRPr="000F48F7" w:rsidRDefault="000F48F7" w:rsidP="000F48F7">
      <w:pPr>
        <w:ind w:firstLine="567"/>
        <w:jc w:val="both"/>
        <w:rPr>
          <w:color w:val="000000" w:themeColor="text1"/>
          <w:kern w:val="24"/>
        </w:rPr>
      </w:pPr>
      <w:r w:rsidRPr="000F48F7">
        <w:rPr>
          <w:rFonts w:hAnsi="Arial"/>
          <w:color w:val="000000" w:themeColor="text1"/>
          <w:kern w:val="24"/>
        </w:rPr>
        <w:lastRenderedPageBreak/>
        <w:t>-</w:t>
      </w:r>
      <w:r w:rsidRPr="000F48F7">
        <w:rPr>
          <w:color w:val="000000" w:themeColor="text1"/>
          <w:kern w:val="24"/>
        </w:rPr>
        <w:t xml:space="preserve"> </w:t>
      </w:r>
      <w:r w:rsidR="008D7A3E">
        <w:rPr>
          <w:color w:val="000000"/>
          <w:sz w:val="28"/>
          <w:szCs w:val="28"/>
        </w:rPr>
        <w:t>личностные (воспитательные)</w:t>
      </w:r>
      <w:r w:rsidRPr="000F48F7">
        <w:rPr>
          <w:color w:val="000000" w:themeColor="text1"/>
          <w:kern w:val="24"/>
        </w:rPr>
        <w:t>, то есть отвечающие на вопрос, какие ценностные ориентиры, отношения, личностные качества будут сформированы у обучающихся.</w:t>
      </w:r>
    </w:p>
    <w:p w14:paraId="5B137B4D" w14:textId="77777777" w:rsidR="000F48F7" w:rsidRPr="000F48F7" w:rsidRDefault="000F48F7" w:rsidP="000F48F7">
      <w:pPr>
        <w:ind w:firstLine="567"/>
        <w:jc w:val="both"/>
      </w:pPr>
      <w:r w:rsidRPr="000F48F7">
        <w:t>Формулировать задачи следует в едином ключе, придерживаясь во всех формулировках одной грамматической формы:</w:t>
      </w:r>
    </w:p>
    <w:p w14:paraId="156E29AB" w14:textId="77777777" w:rsidR="000F48F7" w:rsidRPr="000F48F7" w:rsidRDefault="000F48F7" w:rsidP="000F48F7">
      <w:pPr>
        <w:ind w:firstLine="567"/>
        <w:jc w:val="both"/>
      </w:pPr>
      <w:r w:rsidRPr="000F48F7">
        <w:t>Глаголы: способствовать, развивать, приобщать, воспитывать, обучить, сформировать, обеспечить, поддержать, расширить, углубить, познакомить, предоставить возможность и т.д.</w:t>
      </w:r>
    </w:p>
    <w:p w14:paraId="3E413FCA" w14:textId="77777777" w:rsidR="000F48F7" w:rsidRPr="000F48F7" w:rsidRDefault="000F48F7" w:rsidP="000F48F7">
      <w:pPr>
        <w:ind w:firstLine="567"/>
        <w:jc w:val="both"/>
      </w:pPr>
      <w:r w:rsidRPr="000F48F7">
        <w:t>Существительные: помощь, развитие, приобщение, воспитание, обучение, формирование, обеспечение, поддержка, расширение, углубление, знакомство, предоставление возможности и т.д.</w:t>
      </w:r>
    </w:p>
    <w:p w14:paraId="68390AD6" w14:textId="77777777" w:rsidR="000F48F7" w:rsidRPr="000F48F7" w:rsidRDefault="000F48F7" w:rsidP="000F48F7">
      <w:pPr>
        <w:ind w:firstLine="567"/>
        <w:jc w:val="both"/>
      </w:pPr>
      <w:r w:rsidRPr="000F48F7">
        <w:t xml:space="preserve">Пример: </w:t>
      </w:r>
    </w:p>
    <w:p w14:paraId="6F61A781" w14:textId="6DC01F8A" w:rsidR="000F48F7" w:rsidRPr="000F48F7" w:rsidRDefault="008D7A3E" w:rsidP="000F48F7">
      <w:pPr>
        <w:ind w:firstLine="567"/>
        <w:jc w:val="both"/>
      </w:pPr>
      <w:r>
        <w:t xml:space="preserve"> Личностные (в</w:t>
      </w:r>
      <w:r w:rsidR="000F48F7" w:rsidRPr="000F48F7">
        <w:t>оспитательные</w:t>
      </w:r>
      <w:r>
        <w:t>)</w:t>
      </w:r>
      <w:r w:rsidR="000F48F7" w:rsidRPr="000F48F7">
        <w:t xml:space="preserve"> задачи </w:t>
      </w:r>
    </w:p>
    <w:p w14:paraId="1063F20F" w14:textId="77777777" w:rsidR="000F48F7" w:rsidRPr="000F48F7" w:rsidRDefault="000F48F7" w:rsidP="000F48F7">
      <w:pPr>
        <w:ind w:firstLine="567"/>
        <w:jc w:val="both"/>
      </w:pPr>
      <w:r w:rsidRPr="000F48F7">
        <w:t>1.</w:t>
      </w:r>
      <w:r w:rsidRPr="000F48F7">
        <w:tab/>
        <w:t xml:space="preserve">Сформировать гражданскую позицию, патриотизм. </w:t>
      </w:r>
    </w:p>
    <w:p w14:paraId="6549D608" w14:textId="77777777" w:rsidR="000F48F7" w:rsidRPr="000F48F7" w:rsidRDefault="000F48F7" w:rsidP="000F48F7">
      <w:pPr>
        <w:ind w:firstLine="567"/>
        <w:jc w:val="both"/>
      </w:pPr>
      <w:r w:rsidRPr="000F48F7">
        <w:t>2.</w:t>
      </w:r>
      <w:r w:rsidRPr="000F48F7">
        <w:tab/>
        <w:t xml:space="preserve">Воспитать чувство товарищества, чувство личной ответственности. </w:t>
      </w:r>
    </w:p>
    <w:p w14:paraId="5CA4CDAB" w14:textId="77777777" w:rsidR="000F48F7" w:rsidRPr="000F48F7" w:rsidRDefault="000F48F7" w:rsidP="000F48F7">
      <w:pPr>
        <w:ind w:firstLine="567"/>
        <w:jc w:val="both"/>
      </w:pPr>
      <w:r w:rsidRPr="000F48F7">
        <w:t>3.</w:t>
      </w:r>
      <w:r w:rsidRPr="000F48F7">
        <w:tab/>
        <w:t xml:space="preserve">Воспитать нравственные качества по отношению к окружающим (доброжелательность, чувство товарищества, толерантность и т.д.). </w:t>
      </w:r>
    </w:p>
    <w:p w14:paraId="3972EE04" w14:textId="77777777" w:rsidR="000F48F7" w:rsidRPr="000F48F7" w:rsidRDefault="000F48F7" w:rsidP="000F48F7">
      <w:pPr>
        <w:ind w:firstLine="567"/>
        <w:jc w:val="both"/>
      </w:pPr>
      <w:r w:rsidRPr="000F48F7">
        <w:t>4.</w:t>
      </w:r>
      <w:r w:rsidRPr="000F48F7">
        <w:tab/>
        <w:t xml:space="preserve">Воспитать и развить художественный вкус и уважение к литературе и чтению. </w:t>
      </w:r>
    </w:p>
    <w:p w14:paraId="0921E194" w14:textId="77777777" w:rsidR="000F48F7" w:rsidRPr="000F48F7" w:rsidRDefault="000F48F7" w:rsidP="000F48F7">
      <w:pPr>
        <w:ind w:firstLine="567"/>
        <w:jc w:val="both"/>
      </w:pPr>
      <w:r w:rsidRPr="000F48F7">
        <w:t>5.</w:t>
      </w:r>
      <w:r w:rsidRPr="000F48F7">
        <w:tab/>
        <w:t xml:space="preserve">Приобщить обучающегося к здоровому образу жизни и гармонии тела. </w:t>
      </w:r>
    </w:p>
    <w:p w14:paraId="73D7A13C" w14:textId="558B86B4" w:rsidR="000F48F7" w:rsidRPr="000F48F7" w:rsidRDefault="008D7A3E" w:rsidP="000F48F7">
      <w:pPr>
        <w:ind w:firstLine="567"/>
        <w:jc w:val="both"/>
      </w:pPr>
      <w:r>
        <w:t>Метапредметные (</w:t>
      </w:r>
      <w:r w:rsidR="000F48F7" w:rsidRPr="000F48F7">
        <w:t>Развивающие</w:t>
      </w:r>
      <w:r>
        <w:t>)</w:t>
      </w:r>
      <w:r w:rsidR="000F48F7" w:rsidRPr="000F48F7">
        <w:t xml:space="preserve"> задачи </w:t>
      </w:r>
    </w:p>
    <w:p w14:paraId="32517D06" w14:textId="77777777" w:rsidR="000F48F7" w:rsidRPr="000F48F7" w:rsidRDefault="000F48F7" w:rsidP="000F48F7">
      <w:pPr>
        <w:ind w:firstLine="567"/>
        <w:jc w:val="both"/>
      </w:pPr>
      <w:r w:rsidRPr="000F48F7">
        <w:t>1.</w:t>
      </w:r>
      <w:r w:rsidRPr="000F48F7">
        <w:tab/>
        <w:t xml:space="preserve">Развитие умения думать, умения исследовать, умения общаться, умения взаимодействовать, умения доводить дело до конца и т.д. </w:t>
      </w:r>
    </w:p>
    <w:p w14:paraId="7B361D54" w14:textId="77777777" w:rsidR="000F48F7" w:rsidRPr="000F48F7" w:rsidRDefault="000F48F7" w:rsidP="000F48F7">
      <w:pPr>
        <w:ind w:firstLine="567"/>
        <w:jc w:val="both"/>
      </w:pPr>
      <w:r w:rsidRPr="000F48F7">
        <w:t>2.</w:t>
      </w:r>
      <w:r w:rsidRPr="000F48F7">
        <w:tab/>
        <w:t xml:space="preserve">Развитие артистических, эмоциональных качеств у обучающихся средствами вокальных занятий. </w:t>
      </w:r>
    </w:p>
    <w:p w14:paraId="66100AA9" w14:textId="77777777" w:rsidR="000F48F7" w:rsidRPr="000F48F7" w:rsidRDefault="000F48F7" w:rsidP="000F48F7">
      <w:pPr>
        <w:ind w:firstLine="567"/>
        <w:jc w:val="both"/>
      </w:pPr>
      <w:r w:rsidRPr="000F48F7">
        <w:t>3.</w:t>
      </w:r>
      <w:r w:rsidRPr="000F48F7">
        <w:tab/>
        <w:t xml:space="preserve">Развитие артистических способностей. </w:t>
      </w:r>
    </w:p>
    <w:p w14:paraId="1075EC02" w14:textId="77777777" w:rsidR="000F48F7" w:rsidRPr="000F48F7" w:rsidRDefault="000F48F7" w:rsidP="000F48F7">
      <w:pPr>
        <w:ind w:firstLine="567"/>
        <w:jc w:val="both"/>
      </w:pPr>
      <w:r w:rsidRPr="000F48F7">
        <w:t>4.</w:t>
      </w:r>
      <w:r w:rsidRPr="000F48F7">
        <w:tab/>
        <w:t xml:space="preserve">Развитие координации, гибкости, пластики, общей физической выносливости. </w:t>
      </w:r>
    </w:p>
    <w:p w14:paraId="16EBD0CF" w14:textId="77777777" w:rsidR="000F48F7" w:rsidRPr="000F48F7" w:rsidRDefault="000F48F7" w:rsidP="000F48F7">
      <w:pPr>
        <w:ind w:firstLine="567"/>
        <w:jc w:val="both"/>
      </w:pPr>
      <w:r w:rsidRPr="000F48F7">
        <w:t>5.</w:t>
      </w:r>
      <w:r w:rsidRPr="000F48F7">
        <w:tab/>
        <w:t xml:space="preserve">Развитие внимательности и наблюдательности, творческого воображения и фантазии через этюды, шарады, упражнения. </w:t>
      </w:r>
    </w:p>
    <w:p w14:paraId="6FB664FF" w14:textId="1E0DBC7E" w:rsidR="000F48F7" w:rsidRPr="000F48F7" w:rsidRDefault="000F48F7" w:rsidP="000F48F7">
      <w:pPr>
        <w:ind w:firstLine="567"/>
        <w:jc w:val="both"/>
      </w:pPr>
      <w:r w:rsidRPr="000F48F7">
        <w:t>6.</w:t>
      </w:r>
      <w:r w:rsidRPr="000F48F7">
        <w:tab/>
        <w:t>Развитие умения думать, умения исследовать, умения общаться, умения взаимодействовать, умения доводить дело до конца и т.д.</w:t>
      </w:r>
      <w:r w:rsidR="00E63611">
        <w:t xml:space="preserve"> </w:t>
      </w:r>
    </w:p>
    <w:p w14:paraId="434D75A2" w14:textId="0D4B7BAF" w:rsidR="000F48F7" w:rsidRPr="000F48F7" w:rsidRDefault="008D7A3E" w:rsidP="000F48F7">
      <w:pPr>
        <w:ind w:firstLine="567"/>
        <w:jc w:val="both"/>
      </w:pPr>
      <w:r>
        <w:t xml:space="preserve">Образовательные (предметные) </w:t>
      </w:r>
      <w:r w:rsidR="000F48F7" w:rsidRPr="000F48F7">
        <w:t xml:space="preserve">задачи </w:t>
      </w:r>
    </w:p>
    <w:p w14:paraId="0DA6B061" w14:textId="77777777" w:rsidR="000F48F7" w:rsidRPr="000F48F7" w:rsidRDefault="000F48F7" w:rsidP="000F48F7">
      <w:pPr>
        <w:ind w:firstLine="567"/>
        <w:jc w:val="both"/>
      </w:pPr>
      <w:r w:rsidRPr="000F48F7">
        <w:t>1.</w:t>
      </w:r>
      <w:r w:rsidRPr="000F48F7">
        <w:tab/>
        <w:t xml:space="preserve">Способствовать овладению обучающимися русской народной певческой манерой исполнения. </w:t>
      </w:r>
    </w:p>
    <w:p w14:paraId="4EC93BA0" w14:textId="77777777" w:rsidR="000F48F7" w:rsidRPr="000F48F7" w:rsidRDefault="000F48F7" w:rsidP="000F48F7">
      <w:pPr>
        <w:ind w:firstLine="567"/>
        <w:jc w:val="both"/>
      </w:pPr>
      <w:r w:rsidRPr="000F48F7">
        <w:t>2.</w:t>
      </w:r>
      <w:r w:rsidRPr="000F48F7">
        <w:tab/>
        <w:t xml:space="preserve">Обучить навыкам танцевального мастерства. </w:t>
      </w:r>
    </w:p>
    <w:p w14:paraId="1901406B" w14:textId="77777777" w:rsidR="000F48F7" w:rsidRPr="000F48F7" w:rsidRDefault="000F48F7" w:rsidP="000F48F7">
      <w:pPr>
        <w:ind w:firstLine="567"/>
        <w:jc w:val="both"/>
      </w:pPr>
      <w:r w:rsidRPr="000F48F7">
        <w:t>3.</w:t>
      </w:r>
      <w:r w:rsidRPr="000F48F7">
        <w:tab/>
        <w:t xml:space="preserve">Формировать музыкально-ритмические навыки. </w:t>
      </w:r>
    </w:p>
    <w:p w14:paraId="601113CC" w14:textId="77777777" w:rsidR="000F48F7" w:rsidRPr="000F48F7" w:rsidRDefault="000F48F7" w:rsidP="000F48F7">
      <w:pPr>
        <w:ind w:firstLine="567"/>
        <w:jc w:val="both"/>
      </w:pPr>
      <w:r w:rsidRPr="000F48F7">
        <w:t>4.</w:t>
      </w:r>
      <w:r w:rsidRPr="000F48F7">
        <w:tab/>
        <w:t xml:space="preserve">Научить правильному дыханию. </w:t>
      </w:r>
    </w:p>
    <w:p w14:paraId="0A316B87" w14:textId="77777777" w:rsidR="000F48F7" w:rsidRPr="000F48F7" w:rsidRDefault="000F48F7" w:rsidP="000F48F7">
      <w:pPr>
        <w:ind w:firstLine="567"/>
        <w:jc w:val="both"/>
      </w:pPr>
      <w:r w:rsidRPr="000F48F7">
        <w:t>5.</w:t>
      </w:r>
      <w:r w:rsidRPr="000F48F7">
        <w:tab/>
        <w:t xml:space="preserve">Сформировать начальные навыки актерского мастерства. </w:t>
      </w:r>
    </w:p>
    <w:p w14:paraId="46A187A6" w14:textId="24F6DB88" w:rsidR="000F48F7" w:rsidRPr="000F48F7" w:rsidRDefault="000F48F7" w:rsidP="000F48F7">
      <w:pPr>
        <w:ind w:firstLine="567"/>
        <w:jc w:val="both"/>
      </w:pPr>
      <w:r w:rsidRPr="000F48F7">
        <w:t>6.</w:t>
      </w:r>
      <w:r w:rsidRPr="000F48F7">
        <w:tab/>
        <w:t>Сформировать систему знаний, умений, навыков по основам хореографии.</w:t>
      </w:r>
    </w:p>
    <w:p w14:paraId="1176BC45" w14:textId="77777777" w:rsidR="009F4625" w:rsidRDefault="009F4625" w:rsidP="009F4625">
      <w:pPr>
        <w:ind w:firstLine="567"/>
        <w:jc w:val="both"/>
      </w:pPr>
    </w:p>
    <w:p w14:paraId="4CD83BFD" w14:textId="65F56028" w:rsidR="000F48F7" w:rsidRPr="009F4625" w:rsidRDefault="000F48F7" w:rsidP="009F4625">
      <w:pPr>
        <w:ind w:firstLine="567"/>
        <w:jc w:val="both"/>
        <w:rPr>
          <w:u w:val="single"/>
        </w:rPr>
      </w:pPr>
      <w:r w:rsidRPr="000F48F7">
        <w:rPr>
          <w:u w:val="single"/>
        </w:rPr>
        <w:t xml:space="preserve">Планируемые результаты освоения Программы </w:t>
      </w:r>
    </w:p>
    <w:p w14:paraId="1EAAAB67" w14:textId="4A5C83BE" w:rsidR="000F48F7" w:rsidRPr="000F48F7" w:rsidRDefault="000F48F7" w:rsidP="009F4625">
      <w:pPr>
        <w:ind w:firstLine="567"/>
        <w:jc w:val="both"/>
      </w:pPr>
      <w:r w:rsidRPr="000F48F7">
        <w:t xml:space="preserve">Планируемый результат – это конкретная характеристика знаний, умений и навыков, </w:t>
      </w:r>
      <w:r>
        <w:t xml:space="preserve">компетенций </w:t>
      </w:r>
      <w:r w:rsidRPr="000F48F7">
        <w:t xml:space="preserve">которыми овладеет обучающийся. Планируемый результат должен соотноситься с целью и задачами обучения, развития, воспитания. Если в задачах прописано «научить выразительному чтению», то в результатах должно быть «обучающийся научится выразительно читать». </w:t>
      </w:r>
    </w:p>
    <w:p w14:paraId="181ED58A" w14:textId="7321DE06" w:rsidR="000F48F7" w:rsidRDefault="000F48F7" w:rsidP="009F4625">
      <w:pPr>
        <w:ind w:firstLine="567"/>
        <w:jc w:val="both"/>
      </w:pPr>
      <w:r w:rsidRPr="000F48F7">
        <w:t>Педагог должен иметь четкое представление о том, каких результатов добьются обучающиеся на разных этапах освоения данной программы</w:t>
      </w:r>
    </w:p>
    <w:p w14:paraId="643E79B5" w14:textId="77777777" w:rsidR="00907E90" w:rsidRPr="00907E90" w:rsidRDefault="00907E90" w:rsidP="00907E90">
      <w:pPr>
        <w:ind w:right="424" w:firstLine="720"/>
        <w:jc w:val="both"/>
      </w:pPr>
      <w:r w:rsidRPr="00907E90">
        <w:t xml:space="preserve">Освоение дополнительной общеразвивающей программы МБУДО г. Иркутска ДДТ№3, в том числе отдельной части или всего объема учебного предмета, курса, дисциплины (модуля) программы, сопровождается текущем контролем и </w:t>
      </w:r>
      <w:r w:rsidRPr="00907E90">
        <w:lastRenderedPageBreak/>
        <w:t xml:space="preserve">промежуточной аттестацией обучающихся, проводимой в формах, определенных данной дополнительной общеразвивающей программой. В методичку </w:t>
      </w:r>
    </w:p>
    <w:p w14:paraId="4BD00D50" w14:textId="77777777" w:rsidR="00907E90" w:rsidRPr="00907E90" w:rsidRDefault="00907E90" w:rsidP="00907E90">
      <w:pPr>
        <w:widowControl w:val="0"/>
        <w:ind w:right="424" w:firstLine="720"/>
        <w:jc w:val="both"/>
      </w:pPr>
      <w:r w:rsidRPr="00907E90">
        <w:t xml:space="preserve">Планируемые результаты формулируются с учетом цели, задач и содержания программы, определяют основные знания, умения, навыки: личностные (воспитательные), метапредметные (развивающие), предметные (образовательные) результаты, приобретаемые обучающимися в процессе изучения программы. </w:t>
      </w:r>
    </w:p>
    <w:p w14:paraId="079B99DF" w14:textId="77777777" w:rsidR="00907E90" w:rsidRPr="00907E90" w:rsidRDefault="00907E90" w:rsidP="00907E90">
      <w:pPr>
        <w:widowControl w:val="0"/>
        <w:ind w:right="424" w:firstLine="720"/>
        <w:jc w:val="both"/>
      </w:pPr>
      <w:r w:rsidRPr="00907E90">
        <w:t>Результаты образовательного процесса необходимо четко сформулировать по каждому</w:t>
      </w:r>
      <w:r w:rsidRPr="00907E90">
        <w:tab/>
        <w:t>году</w:t>
      </w:r>
      <w:r w:rsidRPr="00907E90">
        <w:tab/>
        <w:t>обучения,</w:t>
      </w:r>
      <w:r w:rsidRPr="00907E90">
        <w:tab/>
        <w:t>а также описать методику их выявления (тесты, проверочные задания, творческие работы, зачеты и экзамены) и методы педагогического наблюдения. Для дошкольников планируемые результаты определяются по целевым ориентирам (ФГОС ДО - 4.6).</w:t>
      </w:r>
    </w:p>
    <w:p w14:paraId="776AB163" w14:textId="77777777" w:rsidR="00907E90" w:rsidRPr="00907E90" w:rsidRDefault="00907E90" w:rsidP="00907E90">
      <w:pPr>
        <w:widowControl w:val="0"/>
        <w:ind w:right="424" w:firstLine="720"/>
        <w:jc w:val="both"/>
      </w:pPr>
      <w:r w:rsidRPr="00907E90">
        <w:t>Планируемыми результатами для обучающихся с ограниченными возможностями здоровья (ОВЗ) являются базовые учебные действия (БУД).</w:t>
      </w:r>
    </w:p>
    <w:p w14:paraId="532417B4" w14:textId="77777777" w:rsidR="00907E90" w:rsidRPr="00907E90" w:rsidRDefault="00907E90" w:rsidP="00907E90">
      <w:pPr>
        <w:widowControl w:val="0"/>
        <w:ind w:right="424" w:firstLine="720"/>
        <w:jc w:val="both"/>
      </w:pPr>
      <w:r w:rsidRPr="00907E90">
        <w:t xml:space="preserve">Личностные результаты включают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</w:t>
      </w:r>
      <w:proofErr w:type="spellStart"/>
      <w:r w:rsidRPr="00907E90">
        <w:t>операциональным</w:t>
      </w:r>
      <w:proofErr w:type="spellEnd"/>
      <w:r w:rsidRPr="00907E90">
        <w:t xml:space="preserve"> (умения, навыки); эмоционально-волевым (уровень притязаний, самооценка, эмоциональное отношение к достижению, волевые усилия).</w:t>
      </w:r>
    </w:p>
    <w:p w14:paraId="2AAE2E3B" w14:textId="77777777" w:rsidR="00907E90" w:rsidRPr="00907E90" w:rsidRDefault="00907E90" w:rsidP="00907E90">
      <w:pPr>
        <w:widowControl w:val="0"/>
        <w:ind w:right="424" w:firstLine="720"/>
        <w:jc w:val="both"/>
      </w:pPr>
      <w:r w:rsidRPr="00907E90">
        <w:t>Метапредметные результаты означают усвоенные обучающимися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14:paraId="77305F1A" w14:textId="77777777" w:rsidR="00907E90" w:rsidRPr="00907E90" w:rsidRDefault="00907E90" w:rsidP="00907E90">
      <w:pPr>
        <w:widowControl w:val="0"/>
        <w:ind w:right="424" w:firstLine="720"/>
        <w:jc w:val="both"/>
      </w:pPr>
      <w:r w:rsidRPr="00907E90">
        <w:t>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направлены на их применение и преобразование; могут включать: теоретические знания по программе; практические умения, предусмотренные программой.</w:t>
      </w:r>
    </w:p>
    <w:p w14:paraId="7A563FEF" w14:textId="458A7FDB" w:rsidR="000F48F7" w:rsidRPr="00907E90" w:rsidRDefault="00907E90" w:rsidP="00907E90">
      <w:pPr>
        <w:widowControl w:val="0"/>
        <w:spacing w:before="70"/>
        <w:ind w:right="424" w:firstLine="918"/>
        <w:jc w:val="both"/>
        <w:rPr>
          <w:b/>
          <w:u w:val="single"/>
        </w:rPr>
      </w:pPr>
      <w:r w:rsidRPr="00907E90">
        <w:t xml:space="preserve">Оценка образовательных результатов, обучающихся по дополнительной общеразвивающей программе должна носить вариативный характер.  Инструменты оценки </w:t>
      </w:r>
      <w:proofErr w:type="gramStart"/>
      <w:r w:rsidRPr="00907E90">
        <w:t>достижений</w:t>
      </w:r>
      <w:proofErr w:type="gramEnd"/>
      <w:r w:rsidRPr="00907E90">
        <w:t xml:space="preserve"> обучающихся должны способствовать росту их самооценки и познавательных интересов в дополнительном образовании, а также диагностировать мотивацию достижений личности </w:t>
      </w:r>
    </w:p>
    <w:p w14:paraId="553DCDF1" w14:textId="7B40BF4F" w:rsidR="009F4625" w:rsidRDefault="009F4625" w:rsidP="009F4625">
      <w:pPr>
        <w:ind w:firstLine="567"/>
        <w:jc w:val="both"/>
      </w:pPr>
      <w:r w:rsidRPr="00907E90">
        <w:rPr>
          <w:b/>
        </w:rPr>
        <w:t>Результаты обучения Пример:</w:t>
      </w:r>
      <w:r>
        <w:t xml:space="preserve"> По окончании первого </w:t>
      </w:r>
      <w:r w:rsidR="0065588B">
        <w:t>года обучения,</w:t>
      </w:r>
      <w:r>
        <w:t xml:space="preserve"> учащиеся будут: </w:t>
      </w:r>
    </w:p>
    <w:p w14:paraId="3F128392" w14:textId="77777777" w:rsidR="009F4625" w:rsidRDefault="009F4625" w:rsidP="009F4625">
      <w:pPr>
        <w:ind w:firstLine="567"/>
        <w:jc w:val="both"/>
      </w:pPr>
      <w:r>
        <w:t>- знать /понимать, иметь представление;</w:t>
      </w:r>
    </w:p>
    <w:p w14:paraId="444E5CE5" w14:textId="77777777" w:rsidR="009F4625" w:rsidRDefault="009F4625" w:rsidP="009F4625">
      <w:pPr>
        <w:ind w:firstLine="567"/>
        <w:jc w:val="both"/>
      </w:pPr>
      <w:r>
        <w:t>- уметь /владеть способами и др. (обязательное поле);</w:t>
      </w:r>
    </w:p>
    <w:p w14:paraId="754FDDE6" w14:textId="77777777" w:rsidR="00E63611" w:rsidRPr="00907E90" w:rsidRDefault="009F4625" w:rsidP="00E63611">
      <w:pPr>
        <w:ind w:firstLine="567"/>
        <w:jc w:val="both"/>
        <w:rPr>
          <w:b/>
        </w:rPr>
      </w:pPr>
      <w:r w:rsidRPr="00907E90">
        <w:rPr>
          <w:b/>
        </w:rPr>
        <w:t xml:space="preserve">Пример: </w:t>
      </w:r>
    </w:p>
    <w:p w14:paraId="6AACFE25" w14:textId="2A4FD73D" w:rsidR="00E63611" w:rsidRDefault="009F4625" w:rsidP="00E63611">
      <w:pPr>
        <w:ind w:firstLine="567"/>
        <w:jc w:val="both"/>
      </w:pPr>
      <w:r>
        <w:t xml:space="preserve">К концу первого (второго, третьего...) года обучения обучающийся: </w:t>
      </w:r>
      <w:r w:rsidR="00E63611">
        <w:t xml:space="preserve">- будет знать - будет уметь - будет иметь представление - будет стремиться - будет обучен - овладеет понятиями - получит навыки - расширит представления - научится делать </w:t>
      </w:r>
    </w:p>
    <w:p w14:paraId="1A3C590C" w14:textId="6EF8FF1E" w:rsidR="009F4625" w:rsidRDefault="009F4625" w:rsidP="00E63611">
      <w:pPr>
        <w:ind w:firstLine="567"/>
        <w:jc w:val="both"/>
      </w:pPr>
      <w:r>
        <w:t xml:space="preserve">К концу первого (второго, третьего...) года обучения у обучающегося: </w:t>
      </w:r>
      <w:r w:rsidR="00E63611">
        <w:t>будет сформирована устойчивая потребность - будут воспитаны морально-волевые и нравственные качества - будет развита устойчивая потребность к самообразованию - будет сформирована активная жизненная позиция - будут развиты творческие способности - будет воспитано уважение к нормам</w:t>
      </w:r>
    </w:p>
    <w:p w14:paraId="71B403CC" w14:textId="5A93C99D" w:rsidR="000F48F7" w:rsidRPr="000F48F7" w:rsidRDefault="009F4625" w:rsidP="00907E90">
      <w:pPr>
        <w:ind w:firstLine="567"/>
        <w:jc w:val="both"/>
      </w:pPr>
      <w:r>
        <w:t>Обучающиеся студии «</w:t>
      </w:r>
      <w:proofErr w:type="spellStart"/>
      <w:r>
        <w:t>Флорадизайн</w:t>
      </w:r>
      <w:proofErr w:type="spellEnd"/>
      <w:r>
        <w:t xml:space="preserve">» в результате изучения основ художественного изображения и </w:t>
      </w:r>
      <w:proofErr w:type="spellStart"/>
      <w:r>
        <w:t>фитодизайна</w:t>
      </w:r>
      <w:proofErr w:type="spellEnd"/>
      <w:r>
        <w:t xml:space="preserve"> будут знать: </w:t>
      </w:r>
      <w:r>
        <w:t xml:space="preserve"> правила техники безопасности, требования к </w:t>
      </w:r>
      <w:r>
        <w:lastRenderedPageBreak/>
        <w:t xml:space="preserve">организации рабочего места; </w:t>
      </w:r>
      <w:r>
        <w:t xml:space="preserve"> свойства и особенности различных природных и художественных материалов, техники работы с ними; </w:t>
      </w:r>
      <w:r>
        <w:t xml:space="preserve"> смысловую связь элементов; будут уметь: </w:t>
      </w:r>
      <w:r>
        <w:t xml:space="preserve"> пользоваться инструментами, материалами, приспособлениями; </w:t>
      </w:r>
      <w:r>
        <w:t xml:space="preserve"> умело сочетать различные материалы для реализации творческого замысла; </w:t>
      </w:r>
      <w:r>
        <w:t xml:space="preserve"> использовать цвет, как средство передачи настроения, состояния, выделения главного; </w:t>
      </w:r>
      <w:r>
        <w:t xml:space="preserve"> использовать различные по характеру линии для передачи наибольшей выразительности образа; </w:t>
      </w:r>
      <w:r>
        <w:t xml:space="preserve"> применять цветовой и тоновый контраст, контраст величин, контраст динамики и спокойствия; </w:t>
      </w:r>
      <w:r>
        <w:t xml:space="preserve"> владеть средствами выразительности; </w:t>
      </w:r>
      <w:r>
        <w:t xml:space="preserve"> передавать пространственное положение объектов; </w:t>
      </w:r>
      <w:r>
        <w:t xml:space="preserve"> составлять композиции на заданную тему из природных и художественных материалов; </w:t>
      </w:r>
      <w:r>
        <w:t xml:space="preserve"> изготавливать цветы и растения из ткани, максимально приближенные к натуральным по форме и окраске; у них будут развиты: </w:t>
      </w:r>
      <w:r>
        <w:t xml:space="preserve"> образное мышление при создании ярких, выразительных образов; </w:t>
      </w:r>
      <w:r>
        <w:t xml:space="preserve"> воображение, творческая активность, фантазия, метафоричность; </w:t>
      </w:r>
      <w:r>
        <w:t xml:space="preserve"> свободное владение понятийным аппаратом (симметрия, гармония, колорит, контраст, нюанс, ритм, символ, знак, стилизация); </w:t>
      </w:r>
      <w:r>
        <w:t xml:space="preserve"> умение анализировать, давать оценку; </w:t>
      </w:r>
      <w:r>
        <w:t xml:space="preserve"> самостоятельность в создании новых оригинальных образов; будут обладать следующими качествами: </w:t>
      </w:r>
      <w:r>
        <w:t xml:space="preserve"> самостоятельно мышление, умение отстаивать своё мнение; </w:t>
      </w:r>
      <w:r>
        <w:t xml:space="preserve"> ответственное отношение к учению и общественно-полезному труду; </w:t>
      </w:r>
      <w:r>
        <w:t xml:space="preserve"> владение культурой речи и культурой общения со сверстниками и взрослыми; </w:t>
      </w:r>
      <w:r>
        <w:t xml:space="preserve"> потребность в самообразовании, дальнейшем развитии профессиональных умений и навыков в области декоративно-прикладного творчества; </w:t>
      </w:r>
      <w:r>
        <w:t xml:space="preserve"> самокритичность в оценке своих творческих и профессиональных способностей; </w:t>
      </w:r>
      <w:r>
        <w:t xml:space="preserve"> умение воспринимать прекрасное в жизни и в искусстве; </w:t>
      </w:r>
      <w:r>
        <w:t> любовь и уважение к национальному искусству, бережное сохранение традиций своего народа.</w:t>
      </w:r>
    </w:p>
    <w:p w14:paraId="6D80E10C" w14:textId="77777777" w:rsidR="009F4625" w:rsidRDefault="009F4625" w:rsidP="009F4625">
      <w:pPr>
        <w:ind w:firstLine="709"/>
        <w:jc w:val="both"/>
        <w:rPr>
          <w:u w:val="single"/>
        </w:rPr>
      </w:pPr>
    </w:p>
    <w:p w14:paraId="2B9905DA" w14:textId="4E59FE62" w:rsidR="009F4625" w:rsidRPr="009F4625" w:rsidRDefault="009F4625" w:rsidP="009F4625">
      <w:pPr>
        <w:ind w:firstLine="709"/>
        <w:jc w:val="both"/>
        <w:rPr>
          <w:u w:val="single"/>
        </w:rPr>
      </w:pPr>
      <w:r w:rsidRPr="009F4625">
        <w:rPr>
          <w:u w:val="single"/>
        </w:rPr>
        <w:t xml:space="preserve">Формы и методы оценки планируемых результатов освоения программы </w:t>
      </w:r>
    </w:p>
    <w:p w14:paraId="60C7EC35" w14:textId="77777777" w:rsidR="00E63611" w:rsidRDefault="009F4625" w:rsidP="009F4625">
      <w:pPr>
        <w:ind w:firstLine="709"/>
        <w:jc w:val="both"/>
      </w:pPr>
      <w:r>
        <w:t xml:space="preserve">В данном подразделе следует указать методы отслеживания успешности овладения обучающимися содержания программы. Возможно использование следующих методов отслеживания результативности: </w:t>
      </w:r>
    </w:p>
    <w:p w14:paraId="36A5FF55" w14:textId="2A610361" w:rsidR="00E63611" w:rsidRDefault="009F4625" w:rsidP="00E63611">
      <w:pPr>
        <w:pStyle w:val="a3"/>
        <w:numPr>
          <w:ilvl w:val="0"/>
          <w:numId w:val="8"/>
        </w:numPr>
        <w:ind w:left="0" w:firstLine="1069"/>
        <w:jc w:val="both"/>
      </w:pPr>
      <w:r>
        <w:t xml:space="preserve">педагогическое наблюдение; </w:t>
      </w:r>
    </w:p>
    <w:p w14:paraId="76CE93D2" w14:textId="46591EB6" w:rsidR="00E63611" w:rsidRDefault="009F4625" w:rsidP="00E63611">
      <w:pPr>
        <w:pStyle w:val="a3"/>
        <w:numPr>
          <w:ilvl w:val="0"/>
          <w:numId w:val="8"/>
        </w:numPr>
        <w:ind w:left="0" w:firstLine="1069"/>
        <w:jc w:val="both"/>
      </w:pPr>
      <w:r>
        <w:t xml:space="preserve">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обучающихся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 </w:t>
      </w:r>
    </w:p>
    <w:p w14:paraId="0D50E532" w14:textId="5632B40A" w:rsidR="00E63611" w:rsidRDefault="009F4625" w:rsidP="00E63611">
      <w:pPr>
        <w:pStyle w:val="a3"/>
        <w:numPr>
          <w:ilvl w:val="0"/>
          <w:numId w:val="8"/>
        </w:numPr>
        <w:ind w:left="0" w:firstLine="1069"/>
        <w:jc w:val="both"/>
      </w:pPr>
      <w:r>
        <w:t xml:space="preserve">мониторинг. </w:t>
      </w:r>
    </w:p>
    <w:p w14:paraId="05BF674A" w14:textId="6E09E987" w:rsidR="009F4625" w:rsidRDefault="009F4625" w:rsidP="009F4625">
      <w:pPr>
        <w:ind w:firstLine="709"/>
        <w:jc w:val="both"/>
      </w:pPr>
      <w:r>
        <w:t>Для отслеживания результативности можно использовать: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F4625" w14:paraId="120A8222" w14:textId="77777777" w:rsidTr="009F4625">
        <w:tc>
          <w:tcPr>
            <w:tcW w:w="4531" w:type="dxa"/>
          </w:tcPr>
          <w:p w14:paraId="1AEA446C" w14:textId="77777777" w:rsidR="009F4625" w:rsidRDefault="009F4625" w:rsidP="009F4625">
            <w:pPr>
              <w:ind w:firstLine="22"/>
              <w:jc w:val="both"/>
            </w:pPr>
            <w:r w:rsidRPr="00F07D89">
              <w:t>Педагогический мониторинг</w:t>
            </w:r>
          </w:p>
        </w:tc>
        <w:tc>
          <w:tcPr>
            <w:tcW w:w="5245" w:type="dxa"/>
          </w:tcPr>
          <w:p w14:paraId="284FA21A" w14:textId="77777777" w:rsidR="009F4625" w:rsidRDefault="009F4625" w:rsidP="009F4625">
            <w:pPr>
              <w:ind w:firstLine="22"/>
              <w:jc w:val="both"/>
            </w:pPr>
            <w:r w:rsidRPr="00F07D89">
              <w:t>Мониторинг образовательной деятельности детей</w:t>
            </w:r>
          </w:p>
        </w:tc>
      </w:tr>
      <w:tr w:rsidR="009F4625" w14:paraId="62F8A114" w14:textId="77777777" w:rsidTr="009F4625">
        <w:tc>
          <w:tcPr>
            <w:tcW w:w="4531" w:type="dxa"/>
          </w:tcPr>
          <w:p w14:paraId="382F1F27" w14:textId="77777777" w:rsidR="009F4625" w:rsidRDefault="009F4625" w:rsidP="009F4625">
            <w:pPr>
              <w:ind w:firstLine="22"/>
              <w:jc w:val="both"/>
            </w:pPr>
            <w:r w:rsidRPr="00F07D89">
              <w:t>контрольные задания и тесты</w:t>
            </w:r>
          </w:p>
          <w:p w14:paraId="02CAFBFB" w14:textId="77777777" w:rsidR="009F4625" w:rsidRDefault="009F4625" w:rsidP="009F4625">
            <w:pPr>
              <w:ind w:firstLine="22"/>
              <w:jc w:val="both"/>
            </w:pPr>
            <w:r w:rsidRPr="00F07D89">
              <w:t>диагностика личностного роста и продвижения</w:t>
            </w:r>
          </w:p>
          <w:p w14:paraId="4031735F" w14:textId="77777777" w:rsidR="009F4625" w:rsidRDefault="009F4625" w:rsidP="009F4625">
            <w:pPr>
              <w:ind w:firstLine="22"/>
              <w:jc w:val="both"/>
            </w:pPr>
            <w:r w:rsidRPr="00F07D89">
              <w:t>анкетирование</w:t>
            </w:r>
          </w:p>
          <w:p w14:paraId="4423DD47" w14:textId="77777777" w:rsidR="009F4625" w:rsidRDefault="009F4625" w:rsidP="009F4625">
            <w:pPr>
              <w:ind w:firstLine="22"/>
              <w:jc w:val="both"/>
            </w:pPr>
            <w:r w:rsidRPr="00F07D89">
              <w:t>педагогические отзывы</w:t>
            </w:r>
          </w:p>
          <w:p w14:paraId="2EECCE80" w14:textId="4DD642A9" w:rsidR="009F4625" w:rsidRDefault="009F4625" w:rsidP="009F4625">
            <w:pPr>
              <w:ind w:firstLine="22"/>
              <w:jc w:val="both"/>
            </w:pPr>
            <w:r>
              <w:t>в</w:t>
            </w:r>
            <w:r w:rsidRPr="00F07D89">
              <w:t xml:space="preserve">едение журнала учета или педагогического дневника </w:t>
            </w:r>
          </w:p>
          <w:p w14:paraId="4DBAD8F2" w14:textId="77777777" w:rsidR="009F4625" w:rsidRDefault="009F4625" w:rsidP="009F4625">
            <w:pPr>
              <w:ind w:firstLine="22"/>
              <w:jc w:val="both"/>
            </w:pPr>
            <w:r w:rsidRPr="00F07D89">
              <w:t>ведение оценочной системы</w:t>
            </w:r>
          </w:p>
        </w:tc>
        <w:tc>
          <w:tcPr>
            <w:tcW w:w="5245" w:type="dxa"/>
          </w:tcPr>
          <w:p w14:paraId="14218A97" w14:textId="77777777" w:rsidR="009F4625" w:rsidRDefault="009F4625" w:rsidP="009F4625">
            <w:pPr>
              <w:ind w:firstLine="22"/>
              <w:jc w:val="both"/>
            </w:pPr>
            <w:r w:rsidRPr="00F07D89">
              <w:t xml:space="preserve">самооценка обучающегося </w:t>
            </w:r>
          </w:p>
          <w:p w14:paraId="65CE920D" w14:textId="77777777" w:rsidR="009F4625" w:rsidRDefault="009F4625" w:rsidP="009F4625">
            <w:pPr>
              <w:ind w:firstLine="22"/>
              <w:jc w:val="both"/>
            </w:pPr>
            <w:r w:rsidRPr="00F07D89">
              <w:t>ведение зачетных книжек</w:t>
            </w:r>
          </w:p>
          <w:p w14:paraId="40C5FCB3" w14:textId="77777777" w:rsidR="009F4625" w:rsidRDefault="009F4625" w:rsidP="009F4625">
            <w:pPr>
              <w:ind w:firstLine="22"/>
              <w:jc w:val="both"/>
            </w:pPr>
            <w:r w:rsidRPr="00F07D89">
              <w:t>ведение творческого дневника обучающегося</w:t>
            </w:r>
          </w:p>
          <w:p w14:paraId="067C4229" w14:textId="77777777" w:rsidR="009F4625" w:rsidRDefault="009F4625" w:rsidP="009F4625">
            <w:pPr>
              <w:ind w:firstLine="22"/>
              <w:jc w:val="both"/>
            </w:pPr>
            <w:r w:rsidRPr="00F07D89">
              <w:t>оформление листов индивидуального образовательного маршрута</w:t>
            </w:r>
          </w:p>
          <w:p w14:paraId="6802DE48" w14:textId="77777777" w:rsidR="009F4625" w:rsidRDefault="009F4625" w:rsidP="009F4625">
            <w:pPr>
              <w:ind w:firstLine="22"/>
              <w:jc w:val="both"/>
            </w:pPr>
            <w:r w:rsidRPr="00F07D89">
              <w:t>ведение летописи</w:t>
            </w:r>
          </w:p>
          <w:p w14:paraId="5116639F" w14:textId="77777777" w:rsidR="009F4625" w:rsidRDefault="009F4625" w:rsidP="009F4625">
            <w:pPr>
              <w:ind w:firstLine="22"/>
              <w:jc w:val="both"/>
            </w:pPr>
            <w:r w:rsidRPr="00F07D89">
              <w:t>оформление фотоотчётов</w:t>
            </w:r>
          </w:p>
        </w:tc>
      </w:tr>
    </w:tbl>
    <w:p w14:paraId="218D1894" w14:textId="3CF4AD79" w:rsidR="000F48F7" w:rsidRDefault="000F48F7" w:rsidP="009F4625">
      <w:pPr>
        <w:ind w:left="207" w:firstLine="709"/>
        <w:jc w:val="center"/>
      </w:pPr>
    </w:p>
    <w:p w14:paraId="11AFCE48" w14:textId="2D4FE76C" w:rsidR="000F48F7" w:rsidRDefault="009F4625" w:rsidP="009F4625">
      <w:pPr>
        <w:ind w:firstLine="709"/>
        <w:jc w:val="both"/>
      </w:pPr>
      <w:r w:rsidRPr="009F4625">
        <w:t xml:space="preserve">Некоторые формы подведения итогов – например: опрос, зачет, экзамен, олимпиада, игра-испытание, взаимозачет, эссе контрольное занятие, концерт, самостоятельная работа, выставка, защита рефератов, конкурс, открытое занятие для родителей, соревнование, </w:t>
      </w:r>
      <w:r w:rsidRPr="009F4625">
        <w:lastRenderedPageBreak/>
        <w:t>презентация творческих работ, самоанализ, коллективный анализ работ, отзыв, коллективная рефлексия и др.</w:t>
      </w:r>
    </w:p>
    <w:p w14:paraId="3FD17CC0" w14:textId="62ABA046" w:rsidR="0054160D" w:rsidRPr="009F4625" w:rsidRDefault="0054160D" w:rsidP="0054160D">
      <w:pPr>
        <w:ind w:left="207"/>
        <w:jc w:val="center"/>
        <w:rPr>
          <w:u w:val="single"/>
        </w:rPr>
      </w:pPr>
    </w:p>
    <w:p w14:paraId="77820D22" w14:textId="2401C301" w:rsidR="009F4625" w:rsidRDefault="009F4625" w:rsidP="0054160D">
      <w:pPr>
        <w:ind w:left="207"/>
        <w:jc w:val="center"/>
        <w:rPr>
          <w:u w:val="single"/>
        </w:rPr>
      </w:pPr>
      <w:r w:rsidRPr="009F4625">
        <w:rPr>
          <w:u w:val="single"/>
        </w:rPr>
        <w:t>Показатели и критерии оценивания</w:t>
      </w:r>
      <w:r w:rsidR="007D61C4">
        <w:rPr>
          <w:u w:val="single"/>
        </w:rPr>
        <w:t>. Пример: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425"/>
        <w:gridCol w:w="567"/>
        <w:gridCol w:w="567"/>
        <w:gridCol w:w="709"/>
        <w:gridCol w:w="425"/>
        <w:gridCol w:w="6"/>
        <w:gridCol w:w="844"/>
        <w:gridCol w:w="1133"/>
        <w:gridCol w:w="1133"/>
        <w:gridCol w:w="9"/>
        <w:gridCol w:w="983"/>
        <w:gridCol w:w="425"/>
        <w:gridCol w:w="430"/>
        <w:gridCol w:w="1089"/>
        <w:gridCol w:w="616"/>
        <w:gridCol w:w="421"/>
      </w:tblGrid>
      <w:tr w:rsidR="007D61C4" w:rsidRPr="007D61C4" w14:paraId="11D2D5E0" w14:textId="77777777" w:rsidTr="004336B7">
        <w:trPr>
          <w:trHeight w:val="524"/>
        </w:trPr>
        <w:tc>
          <w:tcPr>
            <w:tcW w:w="273" w:type="dxa"/>
            <w:vMerge w:val="restart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86092BA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BE9DA1D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Ф.И</w:t>
            </w:r>
          </w:p>
        </w:tc>
        <w:tc>
          <w:tcPr>
            <w:tcW w:w="8936" w:type="dxa"/>
            <w:gridSpan w:val="14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5615DC8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Средний балл по показателям</w:t>
            </w:r>
          </w:p>
        </w:tc>
        <w:tc>
          <w:tcPr>
            <w:tcW w:w="421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35793ED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ср</w:t>
            </w:r>
          </w:p>
        </w:tc>
      </w:tr>
      <w:tr w:rsidR="007D61C4" w:rsidRPr="007D61C4" w14:paraId="4951814E" w14:textId="77777777" w:rsidTr="004336B7">
        <w:trPr>
          <w:trHeight w:val="1536"/>
        </w:trPr>
        <w:tc>
          <w:tcPr>
            <w:tcW w:w="273" w:type="dxa"/>
            <w:vMerge/>
            <w:vAlign w:val="center"/>
            <w:hideMark/>
          </w:tcPr>
          <w:p w14:paraId="60639FA1" w14:textId="77777777" w:rsidR="009F4625" w:rsidRPr="007D61C4" w:rsidRDefault="009F4625" w:rsidP="007D6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8EFD899" w14:textId="77777777" w:rsidR="009F4625" w:rsidRPr="007D61C4" w:rsidRDefault="009F4625" w:rsidP="007D6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455621D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Теоретическая подготовка обучающихся</w:t>
            </w:r>
          </w:p>
        </w:tc>
        <w:tc>
          <w:tcPr>
            <w:tcW w:w="1140" w:type="dxa"/>
            <w:gridSpan w:val="3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AA1C807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Практическая подготовка обучающихся</w:t>
            </w:r>
          </w:p>
        </w:tc>
        <w:tc>
          <w:tcPr>
            <w:tcW w:w="3119" w:type="dxa"/>
            <w:gridSpan w:val="4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B83980C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1C4">
              <w:rPr>
                <w:color w:val="000000" w:themeColor="dark1"/>
                <w:kern w:val="24"/>
                <w:sz w:val="20"/>
                <w:szCs w:val="20"/>
              </w:rPr>
              <w:t>Общеучебные</w:t>
            </w:r>
            <w:proofErr w:type="spellEnd"/>
            <w:r w:rsidRPr="007D61C4">
              <w:rPr>
                <w:color w:val="000000" w:themeColor="dark1"/>
                <w:kern w:val="24"/>
                <w:sz w:val="20"/>
                <w:szCs w:val="20"/>
              </w:rPr>
              <w:t xml:space="preserve"> навыки</w:t>
            </w:r>
          </w:p>
        </w:tc>
        <w:tc>
          <w:tcPr>
            <w:tcW w:w="1838" w:type="dxa"/>
            <w:gridSpan w:val="3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26CE697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1C4">
              <w:rPr>
                <w:color w:val="000000" w:themeColor="dark1"/>
                <w:kern w:val="24"/>
                <w:sz w:val="20"/>
                <w:szCs w:val="20"/>
              </w:rPr>
              <w:t>Учебно</w:t>
            </w:r>
            <w:proofErr w:type="spellEnd"/>
            <w:r w:rsidRPr="007D61C4">
              <w:rPr>
                <w:color w:val="000000" w:themeColor="dark1"/>
                <w:kern w:val="24"/>
                <w:sz w:val="20"/>
                <w:szCs w:val="20"/>
              </w:rPr>
              <w:t xml:space="preserve"> – коммуникативные умения</w:t>
            </w:r>
          </w:p>
        </w:tc>
        <w:tc>
          <w:tcPr>
            <w:tcW w:w="1705" w:type="dxa"/>
            <w:gridSpan w:val="2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6D70DB8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 xml:space="preserve">Учебно-организаторские умения </w:t>
            </w:r>
          </w:p>
        </w:tc>
        <w:tc>
          <w:tcPr>
            <w:tcW w:w="421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335FDAD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</w:tr>
      <w:tr w:rsidR="007D61C4" w:rsidRPr="007D61C4" w14:paraId="40A4A238" w14:textId="77777777" w:rsidTr="004336B7">
        <w:trPr>
          <w:trHeight w:val="4180"/>
        </w:trPr>
        <w:tc>
          <w:tcPr>
            <w:tcW w:w="273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6DA74AA" w14:textId="77777777" w:rsidR="009F4625" w:rsidRPr="007D61C4" w:rsidRDefault="009F4625" w:rsidP="007D6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5BA7ABF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3F9FA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E03B4D3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Теоретические знания по основным разделам</w:t>
            </w:r>
          </w:p>
        </w:tc>
        <w:tc>
          <w:tcPr>
            <w:tcW w:w="567" w:type="dxa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F3CC869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709" w:type="dxa"/>
            <w:shd w:val="clear" w:color="auto" w:fill="F3F9FA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9E1421B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425" w:type="dxa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1B1D71C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 xml:space="preserve">Владение специальным оборудованием </w:t>
            </w:r>
          </w:p>
        </w:tc>
        <w:tc>
          <w:tcPr>
            <w:tcW w:w="850" w:type="dxa"/>
            <w:gridSpan w:val="2"/>
            <w:shd w:val="clear" w:color="auto" w:fill="F3F9FA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E9603B8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Творческие навыки</w:t>
            </w:r>
          </w:p>
        </w:tc>
        <w:tc>
          <w:tcPr>
            <w:tcW w:w="1133" w:type="dxa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C198CAD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осуществлять исследовательскую работу</w:t>
            </w:r>
          </w:p>
        </w:tc>
        <w:tc>
          <w:tcPr>
            <w:tcW w:w="1133" w:type="dxa"/>
            <w:shd w:val="clear" w:color="auto" w:fill="F3F9FA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B3692CD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подбирать и анализировать информацию</w:t>
            </w:r>
          </w:p>
        </w:tc>
        <w:tc>
          <w:tcPr>
            <w:tcW w:w="992" w:type="dxa"/>
            <w:gridSpan w:val="2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7AAA708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конструктивно общаться со сверстниками</w:t>
            </w:r>
          </w:p>
        </w:tc>
        <w:tc>
          <w:tcPr>
            <w:tcW w:w="425" w:type="dxa"/>
            <w:shd w:val="clear" w:color="auto" w:fill="F3F9FA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8D6883E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слушать и слышать педагога</w:t>
            </w:r>
          </w:p>
        </w:tc>
        <w:tc>
          <w:tcPr>
            <w:tcW w:w="430" w:type="dxa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9357E0E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соблюдать правила т/б</w:t>
            </w:r>
          </w:p>
        </w:tc>
        <w:tc>
          <w:tcPr>
            <w:tcW w:w="1089" w:type="dxa"/>
            <w:shd w:val="clear" w:color="auto" w:fill="F3F9FA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4319629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организовывать рабочее место</w:t>
            </w:r>
          </w:p>
        </w:tc>
        <w:tc>
          <w:tcPr>
            <w:tcW w:w="616" w:type="dxa"/>
            <w:shd w:val="clear" w:color="auto" w:fill="E7F3F4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D5A69C6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color w:val="000000" w:themeColor="dark1"/>
                <w:kern w:val="24"/>
                <w:sz w:val="20"/>
                <w:szCs w:val="20"/>
              </w:rPr>
              <w:t>Умение планировать и распределять время</w:t>
            </w:r>
          </w:p>
        </w:tc>
        <w:tc>
          <w:tcPr>
            <w:tcW w:w="421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098CAB0" w14:textId="77777777" w:rsidR="009F4625" w:rsidRPr="007D61C4" w:rsidRDefault="009F4625" w:rsidP="007D61C4">
            <w:pPr>
              <w:pStyle w:val="a5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</w:tr>
      <w:tr w:rsidR="007D61C4" w:rsidRPr="007D61C4" w14:paraId="276CBF18" w14:textId="77777777" w:rsidTr="004336B7">
        <w:trPr>
          <w:trHeight w:val="464"/>
        </w:trPr>
        <w:tc>
          <w:tcPr>
            <w:tcW w:w="273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6F027D9" w14:textId="77777777" w:rsidR="009F4625" w:rsidRPr="007D61C4" w:rsidRDefault="009F4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63559B8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7BFAFEE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FCCE6E5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2C2CA30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5D37BF7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D47751D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964D730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CA03DCD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A6FDADC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02BE74B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F54D2A8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4224987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26BA7BF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BBE0E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70F0CD9" w14:textId="77777777" w:rsidR="009F4625" w:rsidRPr="007D61C4" w:rsidRDefault="009F4625">
            <w:pPr>
              <w:pStyle w:val="a5"/>
              <w:spacing w:before="0" w:beforeAutospacing="0" w:after="200" w:afterAutospacing="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D61C4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</w:tr>
    </w:tbl>
    <w:p w14:paraId="380AE744" w14:textId="77777777" w:rsidR="007D61C4" w:rsidRDefault="007D61C4" w:rsidP="007D61C4">
      <w:pPr>
        <w:ind w:firstLine="567"/>
        <w:jc w:val="both"/>
      </w:pPr>
      <w:r>
        <w:t>Промежуточная и итоговая диагностика</w:t>
      </w:r>
    </w:p>
    <w:p w14:paraId="1556E0DD" w14:textId="40FD4ADD" w:rsidR="007D61C4" w:rsidRPr="0054160D" w:rsidRDefault="007D61C4" w:rsidP="007D61C4">
      <w:pPr>
        <w:ind w:firstLine="567"/>
        <w:jc w:val="both"/>
      </w:pPr>
      <w:r>
        <w:t xml:space="preserve">Уровень ЗУН: В – высокий; С - средний; Н – низкий </w:t>
      </w:r>
    </w:p>
    <w:p w14:paraId="1879C501" w14:textId="585510A5" w:rsidR="009F4625" w:rsidRPr="009F4625" w:rsidRDefault="009F4625" w:rsidP="007D61C4">
      <w:pPr>
        <w:ind w:firstLine="567"/>
        <w:jc w:val="both"/>
        <w:rPr>
          <w:u w:val="single"/>
        </w:rPr>
      </w:pPr>
    </w:p>
    <w:p w14:paraId="6D30850E" w14:textId="37ACB3FF" w:rsidR="0054160D" w:rsidRPr="0054160D" w:rsidRDefault="009F4625" w:rsidP="007D61C4">
      <w:pPr>
        <w:ind w:firstLine="567"/>
        <w:jc w:val="both"/>
      </w:pPr>
      <w:r w:rsidRPr="009F4625">
        <w:rPr>
          <w:u w:val="single"/>
        </w:rPr>
        <w:t>Материалы для оценивания</w:t>
      </w:r>
    </w:p>
    <w:p w14:paraId="71073F14" w14:textId="246C5542" w:rsidR="0054160D" w:rsidRDefault="007D61C4" w:rsidP="007D61C4">
      <w:pPr>
        <w:ind w:firstLine="567"/>
        <w:jc w:val="both"/>
      </w:pPr>
      <w:r>
        <w:t>Тестовые материалы, задания, содержание практических работ.</w:t>
      </w:r>
    </w:p>
    <w:p w14:paraId="2B3D7950" w14:textId="77777777" w:rsidR="007D61C4" w:rsidRDefault="007D61C4" w:rsidP="007D61C4">
      <w:pPr>
        <w:ind w:firstLine="567"/>
        <w:jc w:val="both"/>
        <w:rPr>
          <w:b/>
          <w:bCs/>
        </w:rPr>
      </w:pPr>
    </w:p>
    <w:p w14:paraId="7AD67B9A" w14:textId="67B1E320" w:rsidR="00E63611" w:rsidRDefault="007D61C4" w:rsidP="007D61C4">
      <w:pPr>
        <w:ind w:firstLine="567"/>
        <w:jc w:val="both"/>
        <w:rPr>
          <w:b/>
          <w:bCs/>
        </w:rPr>
      </w:pPr>
      <w:r w:rsidRPr="007D61C4">
        <w:rPr>
          <w:b/>
          <w:bCs/>
        </w:rPr>
        <w:t xml:space="preserve">Шаг </w:t>
      </w:r>
      <w:r>
        <w:rPr>
          <w:b/>
          <w:bCs/>
        </w:rPr>
        <w:t>4</w:t>
      </w:r>
      <w:r w:rsidRPr="007D61C4">
        <w:rPr>
          <w:b/>
          <w:bCs/>
        </w:rPr>
        <w:t xml:space="preserve">. </w:t>
      </w:r>
      <w:r>
        <w:rPr>
          <w:b/>
          <w:bCs/>
        </w:rPr>
        <w:t>Составить учебный план</w:t>
      </w:r>
      <w:r w:rsidR="00E63611">
        <w:rPr>
          <w:b/>
          <w:bCs/>
        </w:rPr>
        <w:t>,</w:t>
      </w:r>
      <w:r>
        <w:rPr>
          <w:b/>
          <w:bCs/>
        </w:rPr>
        <w:t xml:space="preserve"> календарно-тематическое планирование</w:t>
      </w:r>
      <w:r w:rsidR="00E63611">
        <w:rPr>
          <w:b/>
          <w:bCs/>
        </w:rPr>
        <w:t xml:space="preserve"> и содержание программы.</w:t>
      </w:r>
    </w:p>
    <w:p w14:paraId="74ACF8EB" w14:textId="62BD21D2" w:rsidR="00E63611" w:rsidRDefault="000D375F" w:rsidP="007D61C4">
      <w:pPr>
        <w:ind w:firstLine="567"/>
        <w:jc w:val="both"/>
      </w:pPr>
      <w:r>
        <w:t xml:space="preserve">Учебный план </w:t>
      </w:r>
      <w:r w:rsidRPr="000D375F">
        <w:t>содержит название разделов программы, количество часов, отведённых на изучение разделов, в том числе количество теоретических и практических часов;</w:t>
      </w:r>
    </w:p>
    <w:p w14:paraId="0CC75859" w14:textId="569506C1" w:rsidR="000D375F" w:rsidRDefault="000D375F" w:rsidP="007D61C4">
      <w:pPr>
        <w:ind w:firstLine="567"/>
        <w:jc w:val="both"/>
      </w:pPr>
    </w:p>
    <w:p w14:paraId="34CECB7B" w14:textId="77777777" w:rsidR="00EE4800" w:rsidRDefault="00EE4800" w:rsidP="00EE4800">
      <w:pPr>
        <w:pStyle w:val="1"/>
        <w:spacing w:after="28"/>
        <w:ind w:left="1233" w:right="11"/>
      </w:pPr>
      <w:r>
        <w:t xml:space="preserve">Учебный план (один из вариантов) </w:t>
      </w:r>
    </w:p>
    <w:p w14:paraId="7C61092B" w14:textId="77777777" w:rsidR="00EE4800" w:rsidRPr="0007066B" w:rsidRDefault="00EE4800" w:rsidP="00EE4800">
      <w:pPr>
        <w:spacing w:after="5" w:line="269" w:lineRule="auto"/>
        <w:ind w:left="2646" w:right="47"/>
      </w:pPr>
      <w:r w:rsidRPr="0007066B">
        <w:rPr>
          <w:b/>
        </w:rPr>
        <w:t xml:space="preserve">1.Программа без учебных модулей на 1 год обучения </w:t>
      </w:r>
    </w:p>
    <w:p w14:paraId="31A9AE82" w14:textId="77777777" w:rsidR="00EE4800" w:rsidRPr="0007066B" w:rsidRDefault="00EE4800" w:rsidP="00EE4800">
      <w:pPr>
        <w:ind w:left="1275"/>
      </w:pPr>
    </w:p>
    <w:tbl>
      <w:tblPr>
        <w:tblStyle w:val="TableGrid"/>
        <w:tblW w:w="8911" w:type="dxa"/>
        <w:tblInd w:w="440" w:type="dxa"/>
        <w:tblCellMar>
          <w:top w:w="7" w:type="dxa"/>
          <w:bottom w:w="8" w:type="dxa"/>
        </w:tblCellMar>
        <w:tblLook w:val="04A0" w:firstRow="1" w:lastRow="0" w:firstColumn="1" w:lastColumn="0" w:noHBand="0" w:noVBand="1"/>
      </w:tblPr>
      <w:tblGrid>
        <w:gridCol w:w="553"/>
        <w:gridCol w:w="85"/>
        <w:gridCol w:w="1454"/>
        <w:gridCol w:w="1131"/>
        <w:gridCol w:w="868"/>
        <w:gridCol w:w="1256"/>
        <w:gridCol w:w="1335"/>
        <w:gridCol w:w="2229"/>
      </w:tblGrid>
      <w:tr w:rsidR="00EE4800" w:rsidRPr="0007066B" w14:paraId="6821E34E" w14:textId="77777777" w:rsidTr="00EE4800">
        <w:trPr>
          <w:trHeight w:val="28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87CAE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№ </w:t>
            </w:r>
          </w:p>
        </w:tc>
        <w:tc>
          <w:tcPr>
            <w:tcW w:w="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3F5AD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4DF38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Название тем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41401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разделов,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7BA" w14:textId="77777777" w:rsidR="00EE4800" w:rsidRPr="0007066B" w:rsidRDefault="00EE4800" w:rsidP="004336B7">
            <w:pPr>
              <w:spacing w:line="259" w:lineRule="auto"/>
              <w:ind w:right="1"/>
              <w:jc w:val="center"/>
            </w:pPr>
            <w:r w:rsidRPr="0007066B">
              <w:rPr>
                <w:b/>
              </w:rPr>
              <w:t xml:space="preserve">Количество часов 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1B5" w14:textId="77777777" w:rsidR="00EE4800" w:rsidRPr="0007066B" w:rsidRDefault="00EE4800" w:rsidP="004336B7">
            <w:pPr>
              <w:spacing w:after="25" w:line="259" w:lineRule="auto"/>
              <w:ind w:left="106"/>
            </w:pPr>
            <w:r w:rsidRPr="0007066B">
              <w:rPr>
                <w:b/>
              </w:rPr>
              <w:t xml:space="preserve">Форма промежуточной </w:t>
            </w:r>
          </w:p>
          <w:p w14:paraId="74FB4F66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(итоговой) аттестации   </w:t>
            </w:r>
          </w:p>
        </w:tc>
      </w:tr>
      <w:tr w:rsidR="00EE4800" w:rsidRPr="0007066B" w14:paraId="2B1019A9" w14:textId="77777777" w:rsidTr="00EE480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A0CDC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C58D8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9394E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808DB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70C9" w14:textId="77777777" w:rsidR="00EE4800" w:rsidRPr="0007066B" w:rsidRDefault="00EE4800" w:rsidP="004336B7">
            <w:pPr>
              <w:spacing w:line="259" w:lineRule="auto"/>
              <w:ind w:left="161"/>
            </w:pPr>
            <w:r w:rsidRPr="0007066B"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8FB" w14:textId="77777777" w:rsidR="00EE4800" w:rsidRPr="0007066B" w:rsidRDefault="00EE4800" w:rsidP="004336B7">
            <w:pPr>
              <w:spacing w:line="259" w:lineRule="auto"/>
              <w:ind w:right="3"/>
              <w:jc w:val="center"/>
            </w:pPr>
            <w:r w:rsidRPr="0007066B">
              <w:t xml:space="preserve">теория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89E" w14:textId="77777777" w:rsidR="00EE4800" w:rsidRPr="0007066B" w:rsidRDefault="00EE4800" w:rsidP="004336B7">
            <w:pPr>
              <w:spacing w:line="259" w:lineRule="auto"/>
              <w:ind w:left="202"/>
            </w:pPr>
            <w:r w:rsidRPr="0007066B">
              <w:t xml:space="preserve">практика 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8D21" w14:textId="77777777" w:rsidR="00EE4800" w:rsidRPr="0007066B" w:rsidRDefault="00EE4800" w:rsidP="004336B7">
            <w:pPr>
              <w:spacing w:after="160" w:line="259" w:lineRule="auto"/>
            </w:pPr>
          </w:p>
        </w:tc>
      </w:tr>
      <w:tr w:rsidR="00EE4800" w:rsidRPr="0007066B" w14:paraId="4167222B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26B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BD8EE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E0C1C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Раздел 1.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36C81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501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12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3FA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7D3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9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849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697673E8" w14:textId="77777777" w:rsidTr="00EE4800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6A9C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1.1 </w:t>
            </w: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D2A0A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2922E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Тема 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ED2AB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97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3D3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99BA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7A1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070F10B3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982D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lastRenderedPageBreak/>
              <w:t xml:space="preserve">1.2 </w:t>
            </w: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E5498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0BC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Тема 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1DC18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AA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8392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3C85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5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BB44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698B8718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5334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4EA39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A81F8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8EB45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0A6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06F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9440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33E5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22CE9928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98AF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039CD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7192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FD0DF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C4E5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C6A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8353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F8AC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488B2788" w14:textId="77777777" w:rsidTr="00EE4800">
        <w:trPr>
          <w:trHeight w:val="5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64F9F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97A87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58F1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Раздел 4.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715D3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EA9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16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85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4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A073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12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F9AC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i/>
              </w:rPr>
              <w:t xml:space="preserve">По итогам раздела: защита проекта </w:t>
            </w:r>
          </w:p>
        </w:tc>
      </w:tr>
      <w:tr w:rsidR="00EE4800" w:rsidRPr="0007066B" w14:paraId="20942E87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86EF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4.1 </w:t>
            </w: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4C18F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252A8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Тема 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9CA5A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7E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8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3279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4676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C66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1BB63F5E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9B0B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4.2 </w:t>
            </w: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DDEE9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D568E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Тема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E4B1E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D5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8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DA2A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9BA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5E73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  <w:tr w:rsidR="00EE4800" w:rsidRPr="0007066B" w14:paraId="68A4582A" w14:textId="77777777" w:rsidTr="00EE4800">
        <w:trPr>
          <w:trHeight w:val="5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9A79B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FB076" w14:textId="77777777" w:rsidR="00EE4800" w:rsidRPr="0007066B" w:rsidRDefault="00EE4800" w:rsidP="004336B7">
            <w:pPr>
              <w:spacing w:line="259" w:lineRule="auto"/>
              <w:ind w:right="-15"/>
            </w:pPr>
            <w:r w:rsidRPr="0007066B">
              <w:rPr>
                <w:i/>
              </w:rPr>
              <w:t>(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7FD2" w14:textId="77777777" w:rsidR="00EE4800" w:rsidRPr="0007066B" w:rsidRDefault="00EE4800" w:rsidP="004336B7">
            <w:pPr>
              <w:spacing w:line="259" w:lineRule="auto"/>
              <w:ind w:left="12" w:hanging="77"/>
            </w:pPr>
            <w:r>
              <w:rPr>
                <w:i/>
              </w:rPr>
              <w:t xml:space="preserve">Пример промежуточной </w:t>
            </w:r>
            <w:r w:rsidRPr="0007066B">
              <w:rPr>
                <w:i/>
              </w:rPr>
              <w:t xml:space="preserve">аттестации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9D23" w14:textId="77777777" w:rsidR="00EE4800" w:rsidRPr="0007066B" w:rsidRDefault="00EE4800" w:rsidP="004336B7">
            <w:pPr>
              <w:spacing w:line="259" w:lineRule="auto"/>
              <w:ind w:left="108"/>
            </w:pPr>
          </w:p>
          <w:p w14:paraId="20363FAD" w14:textId="77777777" w:rsidR="00EE4800" w:rsidRPr="0007066B" w:rsidRDefault="00EE4800" w:rsidP="004336B7">
            <w:pPr>
              <w:spacing w:line="259" w:lineRule="auto"/>
              <w:ind w:left="-7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258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E349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EC7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Выставка, реферат, опрос </w:t>
            </w:r>
          </w:p>
        </w:tc>
      </w:tr>
      <w:tr w:rsidR="00EE4800" w:rsidRPr="0007066B" w14:paraId="0A68A012" w14:textId="77777777" w:rsidTr="00EE4800">
        <w:trPr>
          <w:trHeight w:val="2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353A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1B01C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B4D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Итого: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674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72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3CC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32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D2E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40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1A0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</w:tr>
    </w:tbl>
    <w:p w14:paraId="6AD176F4" w14:textId="77777777" w:rsidR="00EE4800" w:rsidRDefault="00EE4800" w:rsidP="00EE4800">
      <w:pPr>
        <w:ind w:left="552" w:right="55" w:firstLine="708"/>
      </w:pPr>
      <w:r w:rsidRPr="0007066B">
        <w:rPr>
          <w:b/>
        </w:rPr>
        <w:t>Примечание.</w:t>
      </w:r>
      <w:r w:rsidRPr="0007066B">
        <w:t xml:space="preserve">  Количество часов указывается на раздел, на каждую тему раздела в каждом из вариантов учебного плана </w:t>
      </w:r>
    </w:p>
    <w:p w14:paraId="00CD5320" w14:textId="77777777" w:rsidR="00EE4800" w:rsidRPr="0007066B" w:rsidRDefault="00EE4800" w:rsidP="00EE4800">
      <w:pPr>
        <w:ind w:left="552" w:right="55" w:firstLine="708"/>
      </w:pPr>
      <w:r w:rsidRPr="0007066B">
        <w:rPr>
          <w:b/>
        </w:rPr>
        <w:t xml:space="preserve">2. Программа без учебных модулей на 2 и более лет обучения </w:t>
      </w:r>
    </w:p>
    <w:p w14:paraId="5FFA9611" w14:textId="77777777" w:rsidR="00EE4800" w:rsidRPr="0007066B" w:rsidRDefault="00EE4800" w:rsidP="00EE4800">
      <w:pPr>
        <w:spacing w:after="25"/>
        <w:ind w:left="1273"/>
        <w:jc w:val="center"/>
      </w:pPr>
    </w:p>
    <w:p w14:paraId="2B5BE0CC" w14:textId="77777777" w:rsidR="00EE4800" w:rsidRPr="0007066B" w:rsidRDefault="00EE4800" w:rsidP="00EE4800">
      <w:pPr>
        <w:numPr>
          <w:ilvl w:val="0"/>
          <w:numId w:val="10"/>
        </w:numPr>
        <w:spacing w:after="5" w:line="269" w:lineRule="auto"/>
        <w:ind w:right="47" w:hanging="180"/>
        <w:jc w:val="both"/>
      </w:pPr>
      <w:r w:rsidRPr="0007066B">
        <w:rPr>
          <w:b/>
        </w:rPr>
        <w:t xml:space="preserve">год обучения </w:t>
      </w:r>
    </w:p>
    <w:p w14:paraId="7ECBB026" w14:textId="77777777" w:rsidR="00EE4800" w:rsidRPr="0007066B" w:rsidRDefault="00EE4800" w:rsidP="00EE4800">
      <w:pPr>
        <w:ind w:left="1635"/>
      </w:pPr>
    </w:p>
    <w:tbl>
      <w:tblPr>
        <w:tblStyle w:val="TableGrid"/>
        <w:tblW w:w="8892" w:type="dxa"/>
        <w:tblInd w:w="459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620"/>
        <w:gridCol w:w="2585"/>
        <w:gridCol w:w="871"/>
        <w:gridCol w:w="1260"/>
        <w:gridCol w:w="1335"/>
        <w:gridCol w:w="2221"/>
      </w:tblGrid>
      <w:tr w:rsidR="00EE4800" w:rsidRPr="0007066B" w14:paraId="40C994D3" w14:textId="77777777" w:rsidTr="00EE4800">
        <w:trPr>
          <w:trHeight w:val="286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AED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№ 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A04E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Название </w:t>
            </w:r>
            <w:r w:rsidRPr="0007066B">
              <w:rPr>
                <w:b/>
              </w:rPr>
              <w:tab/>
              <w:t xml:space="preserve">разделов, тем 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B3FE" w14:textId="77777777" w:rsidR="00EE4800" w:rsidRPr="0007066B" w:rsidRDefault="00EE4800" w:rsidP="004336B7">
            <w:pPr>
              <w:spacing w:line="259" w:lineRule="auto"/>
              <w:ind w:left="25"/>
              <w:jc w:val="center"/>
            </w:pPr>
            <w:r w:rsidRPr="0007066B">
              <w:rPr>
                <w:b/>
              </w:rPr>
              <w:t xml:space="preserve">Количество часов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E13B" w14:textId="77777777" w:rsidR="00EE4800" w:rsidRPr="0007066B" w:rsidRDefault="00EE4800" w:rsidP="004336B7">
            <w:pPr>
              <w:spacing w:after="26" w:line="259" w:lineRule="auto"/>
              <w:ind w:left="108"/>
            </w:pPr>
            <w:r w:rsidRPr="0007066B">
              <w:rPr>
                <w:b/>
              </w:rPr>
              <w:t>Форма промежуточной</w:t>
            </w:r>
          </w:p>
          <w:p w14:paraId="531752A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(итоговой) аттестации   </w:t>
            </w:r>
          </w:p>
        </w:tc>
      </w:tr>
      <w:tr w:rsidR="00EE4800" w:rsidRPr="0007066B" w14:paraId="2740F320" w14:textId="77777777" w:rsidTr="00EE480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2E2F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7826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10B0" w14:textId="77777777" w:rsidR="00EE4800" w:rsidRPr="0007066B" w:rsidRDefault="00EE4800" w:rsidP="004336B7">
            <w:pPr>
              <w:spacing w:line="259" w:lineRule="auto"/>
              <w:ind w:left="161"/>
            </w:pPr>
            <w:r w:rsidRPr="0007066B"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355" w14:textId="77777777" w:rsidR="00EE4800" w:rsidRPr="0007066B" w:rsidRDefault="00EE4800" w:rsidP="004336B7">
            <w:pPr>
              <w:spacing w:line="259" w:lineRule="auto"/>
              <w:ind w:left="18"/>
              <w:jc w:val="center"/>
            </w:pPr>
            <w:r w:rsidRPr="0007066B">
              <w:t xml:space="preserve">теория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415" w14:textId="77777777" w:rsidR="00EE4800" w:rsidRPr="0007066B" w:rsidRDefault="00EE4800" w:rsidP="004336B7">
            <w:pPr>
              <w:spacing w:line="259" w:lineRule="auto"/>
              <w:ind w:left="202"/>
            </w:pPr>
            <w:r w:rsidRPr="0007066B">
              <w:t xml:space="preserve">практика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287" w14:textId="77777777" w:rsidR="00EE4800" w:rsidRPr="0007066B" w:rsidRDefault="00EE4800" w:rsidP="004336B7">
            <w:pPr>
              <w:spacing w:after="160" w:line="259" w:lineRule="auto"/>
            </w:pPr>
          </w:p>
        </w:tc>
      </w:tr>
      <w:tr w:rsidR="00EE4800" w:rsidRPr="0007066B" w14:paraId="0848F352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E14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62D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Раздел 1.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F9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AB7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B2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9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A04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3E5C8496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362D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1.1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EB0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6F8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8A8C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09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5F3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075D9626" w14:textId="77777777" w:rsidTr="00EE4800">
        <w:trPr>
          <w:trHeight w:val="2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B4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1.2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D181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3A6C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251E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A84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5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4325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6173B577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D528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3B34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3004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DDE5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8F3B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9A3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43DFF542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795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A42E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Раздел 4.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F73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518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4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6ACA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12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E88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4CEAD320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441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4.1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BD5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5965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819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798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B1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4CB94F60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BF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4.2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A885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D301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B49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3C2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6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7416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54CC72B2" w14:textId="77777777" w:rsidTr="00EE4800">
        <w:trPr>
          <w:trHeight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F87A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205" w14:textId="77777777" w:rsidR="00EE4800" w:rsidRPr="0007066B" w:rsidRDefault="00EE4800" w:rsidP="004336B7">
            <w:pPr>
              <w:spacing w:line="259" w:lineRule="auto"/>
              <w:ind w:left="-9" w:hanging="77"/>
            </w:pPr>
            <w:r>
              <w:rPr>
                <w:i/>
              </w:rPr>
              <w:t>Пример промежуточной</w:t>
            </w:r>
            <w:r w:rsidRPr="0007066B">
              <w:rPr>
                <w:i/>
              </w:rPr>
              <w:t xml:space="preserve"> аттестации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43D7" w14:textId="77777777" w:rsidR="00EE4800" w:rsidRPr="0007066B" w:rsidRDefault="00EE4800" w:rsidP="004336B7">
            <w:pPr>
              <w:spacing w:line="259" w:lineRule="auto"/>
              <w:ind w:left="108"/>
            </w:pPr>
          </w:p>
          <w:p w14:paraId="57EF69D8" w14:textId="77777777" w:rsidR="00EE4800" w:rsidRPr="0007066B" w:rsidRDefault="00EE4800" w:rsidP="004336B7">
            <w:pPr>
              <w:spacing w:line="259" w:lineRule="auto"/>
              <w:ind w:left="-26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C09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392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AC3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Выставка, реферат, опрос </w:t>
            </w:r>
          </w:p>
        </w:tc>
      </w:tr>
      <w:tr w:rsidR="00EE4800" w:rsidRPr="0007066B" w14:paraId="41F6A422" w14:textId="77777777" w:rsidTr="00EE4800">
        <w:trPr>
          <w:trHeight w:val="2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F7EC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E9BB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Итого: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9256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BA32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88C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382B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</w:tbl>
    <w:p w14:paraId="2E039660" w14:textId="77777777" w:rsidR="00EE4800" w:rsidRPr="0007066B" w:rsidRDefault="00EE4800" w:rsidP="00EE4800">
      <w:pPr>
        <w:spacing w:after="25"/>
        <w:ind w:left="1635"/>
      </w:pPr>
    </w:p>
    <w:p w14:paraId="5AACBB89" w14:textId="77777777" w:rsidR="00EE4800" w:rsidRPr="0007066B" w:rsidRDefault="00EE4800" w:rsidP="00EE4800">
      <w:pPr>
        <w:numPr>
          <w:ilvl w:val="0"/>
          <w:numId w:val="10"/>
        </w:numPr>
        <w:spacing w:after="5" w:line="269" w:lineRule="auto"/>
        <w:ind w:right="47" w:hanging="180"/>
        <w:jc w:val="both"/>
      </w:pPr>
      <w:r w:rsidRPr="0007066B">
        <w:rPr>
          <w:b/>
        </w:rPr>
        <w:t xml:space="preserve">год обучения </w:t>
      </w:r>
    </w:p>
    <w:p w14:paraId="2FA36EBB" w14:textId="77777777" w:rsidR="00EE4800" w:rsidRPr="0007066B" w:rsidRDefault="00EE4800" w:rsidP="00EE4800">
      <w:pPr>
        <w:ind w:left="567"/>
      </w:pPr>
    </w:p>
    <w:tbl>
      <w:tblPr>
        <w:tblStyle w:val="TableGrid"/>
        <w:tblW w:w="8892" w:type="dxa"/>
        <w:tblInd w:w="459" w:type="dxa"/>
        <w:tblCellMar>
          <w:top w:w="7" w:type="dxa"/>
          <w:right w:w="7" w:type="dxa"/>
        </w:tblCellMar>
        <w:tblLook w:val="04A0" w:firstRow="1" w:lastRow="0" w:firstColumn="1" w:lastColumn="0" w:noHBand="0" w:noVBand="1"/>
      </w:tblPr>
      <w:tblGrid>
        <w:gridCol w:w="620"/>
        <w:gridCol w:w="2585"/>
        <w:gridCol w:w="871"/>
        <w:gridCol w:w="1260"/>
        <w:gridCol w:w="1335"/>
        <w:gridCol w:w="2221"/>
      </w:tblGrid>
      <w:tr w:rsidR="00EE4800" w:rsidRPr="0007066B" w14:paraId="7BE66592" w14:textId="77777777" w:rsidTr="00EE4800">
        <w:trPr>
          <w:trHeight w:val="286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CE5B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№ 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B68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Название </w:t>
            </w:r>
            <w:r w:rsidRPr="0007066B">
              <w:rPr>
                <w:b/>
              </w:rPr>
              <w:tab/>
              <w:t xml:space="preserve">разделов, тем 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029" w14:textId="77777777" w:rsidR="00EE4800" w:rsidRPr="0007066B" w:rsidRDefault="00EE4800" w:rsidP="004336B7">
            <w:pPr>
              <w:spacing w:line="259" w:lineRule="auto"/>
              <w:ind w:left="5"/>
              <w:jc w:val="center"/>
            </w:pPr>
            <w:r w:rsidRPr="0007066B">
              <w:rPr>
                <w:b/>
              </w:rPr>
              <w:t xml:space="preserve">Количество часов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1465" w14:textId="77777777" w:rsidR="00EE4800" w:rsidRPr="0007066B" w:rsidRDefault="00EE4800" w:rsidP="004336B7">
            <w:pPr>
              <w:spacing w:after="26" w:line="259" w:lineRule="auto"/>
              <w:ind w:left="108"/>
            </w:pPr>
            <w:r w:rsidRPr="0007066B">
              <w:rPr>
                <w:b/>
              </w:rPr>
              <w:t xml:space="preserve">Форма промежуточной </w:t>
            </w:r>
          </w:p>
          <w:p w14:paraId="7D5D35D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rPr>
                <w:b/>
              </w:rPr>
              <w:t xml:space="preserve">(итоговой) аттестации   </w:t>
            </w:r>
          </w:p>
        </w:tc>
      </w:tr>
      <w:tr w:rsidR="00EE4800" w:rsidRPr="0007066B" w14:paraId="0301BFEE" w14:textId="77777777" w:rsidTr="00EE480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795D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D134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1B9" w14:textId="77777777" w:rsidR="00EE4800" w:rsidRPr="0007066B" w:rsidRDefault="00EE4800" w:rsidP="004336B7">
            <w:pPr>
              <w:spacing w:line="259" w:lineRule="auto"/>
              <w:ind w:left="161"/>
            </w:pPr>
            <w:r w:rsidRPr="0007066B"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ED62" w14:textId="77777777" w:rsidR="00EE4800" w:rsidRPr="0007066B" w:rsidRDefault="00EE4800" w:rsidP="004336B7">
            <w:pPr>
              <w:spacing w:line="259" w:lineRule="auto"/>
              <w:ind w:right="1"/>
              <w:jc w:val="center"/>
            </w:pPr>
            <w:r w:rsidRPr="0007066B">
              <w:t xml:space="preserve">теория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A702" w14:textId="77777777" w:rsidR="00EE4800" w:rsidRPr="0007066B" w:rsidRDefault="00EE4800" w:rsidP="004336B7">
            <w:pPr>
              <w:spacing w:line="259" w:lineRule="auto"/>
              <w:ind w:left="202"/>
            </w:pPr>
            <w:r w:rsidRPr="0007066B">
              <w:t xml:space="preserve">практика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2D5" w14:textId="77777777" w:rsidR="00EE4800" w:rsidRPr="0007066B" w:rsidRDefault="00EE4800" w:rsidP="004336B7">
            <w:pPr>
              <w:spacing w:after="160" w:line="259" w:lineRule="auto"/>
            </w:pPr>
          </w:p>
        </w:tc>
      </w:tr>
      <w:tr w:rsidR="00EE4800" w:rsidRPr="0007066B" w14:paraId="0E509481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CC2C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B576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Раздел 1.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BF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D6DF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FA4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859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4D721AED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E2BE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1.1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709B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E57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DDED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E0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A94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6E613906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C18D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1.2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14B1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954F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A45B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ACA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8828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1BE5F3E2" w14:textId="77777777" w:rsidTr="00EE4800">
        <w:trPr>
          <w:trHeight w:val="2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9ADC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B12D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0196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33E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73D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651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55712424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280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0AB0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Раздел 4.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B40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7CA6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133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93A6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06062CBD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54F0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t xml:space="preserve">4.1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6F8E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181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78A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AE68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B3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4E3F6842" w14:textId="77777777" w:rsidTr="00EE4800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FF84" w14:textId="77777777" w:rsidR="00EE4800" w:rsidRPr="0007066B" w:rsidRDefault="00EE4800" w:rsidP="004336B7">
            <w:pPr>
              <w:spacing w:line="259" w:lineRule="auto"/>
              <w:ind w:left="108"/>
            </w:pPr>
            <w:r w:rsidRPr="0007066B">
              <w:lastRenderedPageBreak/>
              <w:t xml:space="preserve">4.2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2EEA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t xml:space="preserve">Тема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72E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A731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B05C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AF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  <w:tr w:rsidR="00EE4800" w:rsidRPr="0007066B" w14:paraId="709EF7E7" w14:textId="77777777" w:rsidTr="00EE4800">
        <w:trPr>
          <w:trHeight w:val="8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2F7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3984" w14:textId="77777777" w:rsidR="00EE4800" w:rsidRPr="0007066B" w:rsidRDefault="00EE4800" w:rsidP="004336B7">
            <w:pPr>
              <w:spacing w:line="259" w:lineRule="auto"/>
              <w:ind w:left="56" w:hanging="142"/>
            </w:pPr>
            <w:r>
              <w:rPr>
                <w:i/>
              </w:rPr>
              <w:t xml:space="preserve">Пример промежуточной </w:t>
            </w:r>
            <w:r w:rsidRPr="0007066B">
              <w:rPr>
                <w:i/>
              </w:rPr>
              <w:t>аттестации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21" w14:textId="77777777" w:rsidR="00EE4800" w:rsidRPr="0007066B" w:rsidRDefault="00EE4800" w:rsidP="004336B7">
            <w:pPr>
              <w:spacing w:line="259" w:lineRule="auto"/>
              <w:ind w:left="108"/>
            </w:pPr>
          </w:p>
          <w:p w14:paraId="487538FA" w14:textId="77777777" w:rsidR="00EE4800" w:rsidRPr="0007066B" w:rsidRDefault="00EE4800" w:rsidP="004336B7">
            <w:pPr>
              <w:spacing w:line="259" w:lineRule="auto"/>
              <w:ind w:left="-7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D4E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C0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C16" w14:textId="77777777" w:rsidR="00EE4800" w:rsidRPr="0007066B" w:rsidRDefault="00EE4800" w:rsidP="004336B7">
            <w:pPr>
              <w:spacing w:line="259" w:lineRule="auto"/>
              <w:ind w:left="108" w:right="105"/>
            </w:pPr>
            <w:r w:rsidRPr="0007066B">
              <w:t xml:space="preserve">Выставка, реферат, опрос. Участие в выставке регионального уровня. </w:t>
            </w:r>
          </w:p>
        </w:tc>
      </w:tr>
      <w:tr w:rsidR="00EE4800" w:rsidRPr="0007066B" w14:paraId="41CDA77C" w14:textId="77777777" w:rsidTr="00EE4800">
        <w:trPr>
          <w:trHeight w:val="2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56CD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FF2" w14:textId="77777777" w:rsidR="00EE4800" w:rsidRPr="0007066B" w:rsidRDefault="00EE4800" w:rsidP="004336B7">
            <w:pPr>
              <w:spacing w:line="259" w:lineRule="auto"/>
              <w:ind w:left="106"/>
            </w:pPr>
            <w:r w:rsidRPr="0007066B">
              <w:rPr>
                <w:b/>
              </w:rPr>
              <w:t xml:space="preserve">Итого: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69B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AEC" w14:textId="77777777" w:rsidR="00EE4800" w:rsidRPr="0007066B" w:rsidRDefault="00EE4800" w:rsidP="004336B7">
            <w:pPr>
              <w:spacing w:line="259" w:lineRule="auto"/>
              <w:ind w:left="106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7591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09C" w14:textId="77777777" w:rsidR="00EE4800" w:rsidRPr="0007066B" w:rsidRDefault="00EE4800" w:rsidP="004336B7">
            <w:pPr>
              <w:spacing w:line="259" w:lineRule="auto"/>
              <w:ind w:left="108"/>
            </w:pPr>
          </w:p>
        </w:tc>
      </w:tr>
    </w:tbl>
    <w:p w14:paraId="099F1D56" w14:textId="77777777" w:rsidR="00EE4800" w:rsidRPr="0007066B" w:rsidRDefault="00EE4800" w:rsidP="00EE4800">
      <w:pPr>
        <w:pStyle w:val="1"/>
        <w:ind w:left="1233" w:right="12"/>
        <w:rPr>
          <w:szCs w:val="24"/>
        </w:rPr>
      </w:pPr>
      <w:r w:rsidRPr="0007066B">
        <w:rPr>
          <w:szCs w:val="24"/>
        </w:rPr>
        <w:t xml:space="preserve">3. Программа с учётом учебных модулей </w:t>
      </w:r>
    </w:p>
    <w:p w14:paraId="38352530" w14:textId="77777777" w:rsidR="00EE4800" w:rsidRPr="0007066B" w:rsidRDefault="00EE4800" w:rsidP="00EE4800">
      <w:pPr>
        <w:ind w:left="1275"/>
      </w:pPr>
    </w:p>
    <w:tbl>
      <w:tblPr>
        <w:tblStyle w:val="TableGrid"/>
        <w:tblW w:w="8892" w:type="dxa"/>
        <w:tblInd w:w="459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68"/>
        <w:gridCol w:w="948"/>
        <w:gridCol w:w="1524"/>
        <w:gridCol w:w="1232"/>
        <w:gridCol w:w="2120"/>
      </w:tblGrid>
      <w:tr w:rsidR="00EE4800" w:rsidRPr="0007066B" w14:paraId="560E8684" w14:textId="77777777" w:rsidTr="00EE4800">
        <w:trPr>
          <w:trHeight w:val="286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E13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Название разделов и тем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7E5C" w14:textId="77777777" w:rsidR="00EE4800" w:rsidRPr="0007066B" w:rsidRDefault="00EE4800" w:rsidP="004336B7">
            <w:pPr>
              <w:spacing w:line="259" w:lineRule="auto"/>
              <w:ind w:right="62"/>
              <w:jc w:val="center"/>
            </w:pPr>
            <w:r w:rsidRPr="0007066B">
              <w:rPr>
                <w:b/>
              </w:rPr>
              <w:t xml:space="preserve">Количество часов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8FF" w14:textId="77777777" w:rsidR="00EE4800" w:rsidRPr="0007066B" w:rsidRDefault="00EE4800" w:rsidP="004336B7">
            <w:pPr>
              <w:spacing w:after="26" w:line="259" w:lineRule="auto"/>
            </w:pPr>
            <w:r w:rsidRPr="0007066B">
              <w:rPr>
                <w:b/>
              </w:rPr>
              <w:t xml:space="preserve">Форма промежуточной </w:t>
            </w:r>
          </w:p>
          <w:p w14:paraId="5A53A5DA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 аттестации   </w:t>
            </w:r>
          </w:p>
        </w:tc>
      </w:tr>
      <w:tr w:rsidR="00EE4800" w:rsidRPr="0007066B" w14:paraId="17A6011C" w14:textId="77777777" w:rsidTr="00EE480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C7E" w14:textId="77777777" w:rsidR="00EE4800" w:rsidRPr="0007066B" w:rsidRDefault="00EE4800" w:rsidP="004336B7">
            <w:pPr>
              <w:spacing w:after="160" w:line="259" w:lineRule="auto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EE4" w14:textId="77777777" w:rsidR="00EE4800" w:rsidRPr="0007066B" w:rsidRDefault="00EE4800" w:rsidP="004336B7">
            <w:pPr>
              <w:spacing w:line="259" w:lineRule="auto"/>
              <w:ind w:left="94"/>
            </w:pPr>
            <w:r w:rsidRPr="0007066B">
              <w:t xml:space="preserve">всего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7E62" w14:textId="77777777" w:rsidR="00EE4800" w:rsidRPr="0007066B" w:rsidRDefault="00EE4800" w:rsidP="004336B7">
            <w:pPr>
              <w:spacing w:line="259" w:lineRule="auto"/>
              <w:ind w:right="63"/>
              <w:jc w:val="center"/>
            </w:pPr>
            <w:r w:rsidRPr="0007066B">
              <w:t xml:space="preserve">теория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03B" w14:textId="77777777" w:rsidR="00EE4800" w:rsidRPr="0007066B" w:rsidRDefault="00EE4800" w:rsidP="004336B7">
            <w:pPr>
              <w:spacing w:line="259" w:lineRule="auto"/>
              <w:ind w:left="43"/>
            </w:pPr>
            <w:r w:rsidRPr="0007066B">
              <w:t xml:space="preserve">практика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6C0" w14:textId="77777777" w:rsidR="00EE4800" w:rsidRPr="0007066B" w:rsidRDefault="00EE4800" w:rsidP="004336B7">
            <w:pPr>
              <w:spacing w:after="160" w:line="259" w:lineRule="auto"/>
            </w:pPr>
          </w:p>
        </w:tc>
      </w:tr>
      <w:tr w:rsidR="00EE4800" w:rsidRPr="0007066B" w14:paraId="16EF2535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E3A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Учебный модуль 1.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139B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7A9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BCE2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DF74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282D39D4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2157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Раздел 1.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490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C8D3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F8E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73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013376D9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46F7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1.1.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07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EDA0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1400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E06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6A7B879F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E11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1.2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49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EF6E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28F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41C8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04397A2F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C33E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Раздел 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EB40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C43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7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50B2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201CD076" w14:textId="77777777" w:rsidTr="00EE4800">
        <w:trPr>
          <w:trHeight w:val="28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156C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2.1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A7D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77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1389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BCC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556FC480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000F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2.2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F3F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7DF6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0C6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512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181A4371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4ED9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A756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532E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C362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EDE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53DAA629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02E5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Итого: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18D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D733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C96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801D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5AC61A71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3A1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Учебный модуль 2.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0E12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66D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DED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E22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75231786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4D0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Раздел 1.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A1C1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C0E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E835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4A9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4E7D32D1" w14:textId="77777777" w:rsidTr="00EE4800">
        <w:trPr>
          <w:trHeight w:val="28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719B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1.1.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1FF2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28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375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8E19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7CFF6552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5EAF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1.2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227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D0C2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508E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4C9F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77E17BE9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FAD7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Раздел 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447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078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BE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756C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2936EE48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8505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2.1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F87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6F85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165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A77B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598BF94D" w14:textId="77777777" w:rsidTr="00EE4800">
        <w:trPr>
          <w:trHeight w:val="28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668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Тема 2.2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BAB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BF06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56A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445A" w14:textId="77777777" w:rsidR="00EE4800" w:rsidRPr="0007066B" w:rsidRDefault="00EE4800" w:rsidP="004336B7">
            <w:pPr>
              <w:spacing w:line="259" w:lineRule="auto"/>
            </w:pPr>
          </w:p>
        </w:tc>
      </w:tr>
      <w:tr w:rsidR="00EE4800" w:rsidRPr="0007066B" w14:paraId="20248FE2" w14:textId="77777777" w:rsidTr="00EE4800">
        <w:trPr>
          <w:trHeight w:val="56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92F" w14:textId="77777777" w:rsidR="00EE4800" w:rsidRPr="0007066B" w:rsidRDefault="00EE4800" w:rsidP="004336B7">
            <w:pPr>
              <w:spacing w:line="259" w:lineRule="auto"/>
            </w:pPr>
            <w:r>
              <w:t xml:space="preserve">Промежуточная </w:t>
            </w:r>
            <w:r w:rsidRPr="0007066B">
              <w:t xml:space="preserve"> аттестация /примеры/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496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69A4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88D4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51A" w14:textId="77777777" w:rsidR="00EE4800" w:rsidRPr="0007066B" w:rsidRDefault="00EE4800" w:rsidP="004336B7">
            <w:pPr>
              <w:spacing w:line="259" w:lineRule="auto"/>
            </w:pPr>
            <w:r w:rsidRPr="0007066B">
              <w:t xml:space="preserve">Защита проекта, опрос, выставка, фестиваль </w:t>
            </w:r>
          </w:p>
        </w:tc>
      </w:tr>
      <w:tr w:rsidR="00EE4800" w:rsidRPr="0007066B" w14:paraId="1A1781E1" w14:textId="77777777" w:rsidTr="00EE4800">
        <w:trPr>
          <w:trHeight w:val="28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95BD" w14:textId="77777777" w:rsidR="00EE4800" w:rsidRPr="0007066B" w:rsidRDefault="00EE4800" w:rsidP="004336B7">
            <w:pPr>
              <w:spacing w:line="259" w:lineRule="auto"/>
            </w:pPr>
            <w:r w:rsidRPr="0007066B">
              <w:rPr>
                <w:b/>
              </w:rPr>
              <w:t xml:space="preserve">Итого: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D3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1A56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D5C" w14:textId="77777777" w:rsidR="00EE4800" w:rsidRPr="0007066B" w:rsidRDefault="00EE4800" w:rsidP="004336B7">
            <w:pPr>
              <w:spacing w:line="259" w:lineRule="auto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ED47" w14:textId="77777777" w:rsidR="00EE4800" w:rsidRPr="0007066B" w:rsidRDefault="00EE4800" w:rsidP="004336B7">
            <w:pPr>
              <w:spacing w:line="259" w:lineRule="auto"/>
            </w:pPr>
          </w:p>
        </w:tc>
      </w:tr>
    </w:tbl>
    <w:p w14:paraId="12DE5A5A" w14:textId="77777777" w:rsidR="00EE4800" w:rsidRPr="0007066B" w:rsidRDefault="00EE4800" w:rsidP="00EE4800">
      <w:pPr>
        <w:spacing w:after="25"/>
        <w:ind w:right="2"/>
        <w:jc w:val="right"/>
      </w:pPr>
    </w:p>
    <w:p w14:paraId="773CD85A" w14:textId="77777777" w:rsidR="00EE4800" w:rsidRDefault="00EE4800" w:rsidP="00EE4800">
      <w:pPr>
        <w:ind w:right="2"/>
      </w:pPr>
    </w:p>
    <w:p w14:paraId="2E30EB56" w14:textId="77777777" w:rsidR="000D375F" w:rsidRDefault="000D375F" w:rsidP="007D61C4">
      <w:pPr>
        <w:ind w:firstLine="567"/>
        <w:jc w:val="both"/>
      </w:pPr>
    </w:p>
    <w:p w14:paraId="5889C3AB" w14:textId="7FE7A4DF" w:rsidR="007D61C4" w:rsidRPr="00E63611" w:rsidRDefault="00E63611" w:rsidP="007D61C4">
      <w:pPr>
        <w:ind w:firstLine="567"/>
        <w:jc w:val="both"/>
      </w:pPr>
      <w:r w:rsidRPr="00E63611">
        <w:t xml:space="preserve">Содержание программы – реферативное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частей, соответствующих каждой теме. Рекомендуется указать количество часов на раздел, тему.  Материал следует излагать назывными предложениями. Содержание каждого года обучения целесообразно оформлять отдельно. </w:t>
      </w:r>
    </w:p>
    <w:p w14:paraId="18198223" w14:textId="77777777" w:rsidR="00E63611" w:rsidRDefault="00E63611" w:rsidP="007D61C4">
      <w:pPr>
        <w:ind w:firstLine="567"/>
        <w:jc w:val="both"/>
        <w:rPr>
          <w:b/>
          <w:bCs/>
        </w:rPr>
      </w:pPr>
    </w:p>
    <w:p w14:paraId="400BFFC8" w14:textId="25A23376" w:rsidR="007D61C4" w:rsidRDefault="007D61C4" w:rsidP="007D61C4">
      <w:pPr>
        <w:ind w:firstLine="567"/>
        <w:jc w:val="both"/>
      </w:pPr>
      <w:bookmarkStart w:id="4" w:name="_Hlk25627133"/>
      <w:r w:rsidRPr="007D61C4">
        <w:rPr>
          <w:b/>
          <w:bCs/>
        </w:rPr>
        <w:t>Шаг 5. Определить</w:t>
      </w:r>
      <w:bookmarkEnd w:id="4"/>
      <w:r w:rsidRPr="007D61C4">
        <w:rPr>
          <w:b/>
          <w:bCs/>
        </w:rPr>
        <w:t xml:space="preserve"> основные формы, методы и технологии</w:t>
      </w:r>
      <w:r>
        <w:t>, применяемые для реализации дополнительной образовательной программы и включить во все программы проектную технологию, как основную технологию системно-</w:t>
      </w:r>
      <w:proofErr w:type="spellStart"/>
      <w:r>
        <w:t>деятельностного</w:t>
      </w:r>
      <w:proofErr w:type="spellEnd"/>
      <w:r>
        <w:t xml:space="preserve"> подхода.</w:t>
      </w:r>
    </w:p>
    <w:p w14:paraId="5B5C2796" w14:textId="449CBB0D" w:rsidR="00E63611" w:rsidRDefault="00E63611" w:rsidP="007D61C4">
      <w:pPr>
        <w:ind w:firstLine="567"/>
        <w:jc w:val="both"/>
      </w:pPr>
      <w:r w:rsidRPr="00E63611">
        <w:t>В разделе</w:t>
      </w:r>
      <w:r>
        <w:t xml:space="preserve"> методическое обеспечение</w:t>
      </w:r>
      <w:r w:rsidRPr="00E63611">
        <w:t xml:space="preserve"> рекомендуется представить:</w:t>
      </w:r>
      <w:r>
        <w:t xml:space="preserve"> </w:t>
      </w:r>
    </w:p>
    <w:p w14:paraId="168363E7" w14:textId="77777777" w:rsidR="00E63611" w:rsidRDefault="00E63611" w:rsidP="007D61C4">
      <w:pPr>
        <w:ind w:firstLine="567"/>
        <w:jc w:val="both"/>
      </w:pPr>
      <w:r w:rsidRPr="00E63611">
        <w:lastRenderedPageBreak/>
        <w:t xml:space="preserve">- обеспечение программы методическими видами продукции: разработки игр, бесед, экскурсий, конкурсов, викторин и др.; </w:t>
      </w:r>
    </w:p>
    <w:p w14:paraId="3CC3D4DF" w14:textId="5E46A551" w:rsidR="00E63611" w:rsidRDefault="00E63611" w:rsidP="007D61C4">
      <w:pPr>
        <w:ind w:firstLine="567"/>
        <w:jc w:val="both"/>
      </w:pPr>
      <w:r w:rsidRPr="00E63611">
        <w:t>- дидактический материал:</w:t>
      </w:r>
      <w:r>
        <w:t xml:space="preserve"> </w:t>
      </w:r>
      <w:r w:rsidRPr="00E63611">
        <w:t>раздаточный</w:t>
      </w:r>
      <w:r>
        <w:t xml:space="preserve"> </w:t>
      </w:r>
      <w:r w:rsidRPr="00E63611">
        <w:t xml:space="preserve">материал, инструкционные и технологические карты, задания, упражнения, образцы изделий и др.; </w:t>
      </w:r>
    </w:p>
    <w:p w14:paraId="0AB4625B" w14:textId="77777777" w:rsidR="004347EE" w:rsidRDefault="00E63611" w:rsidP="007D61C4">
      <w:pPr>
        <w:ind w:firstLine="567"/>
        <w:jc w:val="both"/>
      </w:pPr>
      <w:r w:rsidRPr="00E63611">
        <w:t>- методики</w:t>
      </w:r>
      <w:r>
        <w:t xml:space="preserve"> </w:t>
      </w:r>
      <w:r w:rsidRPr="00E63611">
        <w:t>по</w:t>
      </w:r>
      <w:r>
        <w:t xml:space="preserve"> </w:t>
      </w:r>
      <w:r w:rsidRPr="00E63611">
        <w:t>исследовательской</w:t>
      </w:r>
      <w:r>
        <w:t xml:space="preserve"> </w:t>
      </w:r>
      <w:r w:rsidRPr="00E63611">
        <w:t>работе,</w:t>
      </w:r>
      <w:r>
        <w:t xml:space="preserve"> </w:t>
      </w:r>
      <w:r w:rsidRPr="00E63611">
        <w:t>тематика опытнической или исследовательской работы;</w:t>
      </w:r>
      <w:r>
        <w:t xml:space="preserve"> </w:t>
      </w:r>
    </w:p>
    <w:p w14:paraId="1E678ADC" w14:textId="34C0E4B6" w:rsidR="00E63611" w:rsidRDefault="00E63611" w:rsidP="007D61C4">
      <w:pPr>
        <w:ind w:firstLine="567"/>
        <w:jc w:val="both"/>
      </w:pPr>
      <w:r w:rsidRPr="00E63611">
        <w:t>- методы обучения: словесный, наглядный, практический; объяснительно</w:t>
      </w:r>
      <w:r>
        <w:t>-</w:t>
      </w:r>
      <w:r w:rsidRPr="00E63611">
        <w:t>иллюстративный, репродуктивный, частично - поисковый, исследовательский, проблемный; игровой, дискуссионный, проектный и др.;</w:t>
      </w:r>
      <w:r>
        <w:t xml:space="preserve"> </w:t>
      </w:r>
    </w:p>
    <w:p w14:paraId="0A7E99FF" w14:textId="77777777" w:rsidR="00E63611" w:rsidRDefault="00E63611" w:rsidP="007D61C4">
      <w:pPr>
        <w:ind w:firstLine="567"/>
        <w:jc w:val="both"/>
      </w:pPr>
      <w:r w:rsidRPr="00E63611">
        <w:t>- формы обучения и виды занятий: лекции, практические и семинарские занятия, лабораторные работы, круглые столы, мастер-классы, др.;</w:t>
      </w:r>
      <w:r>
        <w:t xml:space="preserve"> </w:t>
      </w:r>
    </w:p>
    <w:p w14:paraId="646B46F1" w14:textId="77777777" w:rsidR="00E63611" w:rsidRDefault="00E63611" w:rsidP="007D61C4">
      <w:pPr>
        <w:ind w:firstLine="567"/>
        <w:jc w:val="both"/>
      </w:pPr>
      <w:r w:rsidRPr="00E63611">
        <w:t>- групповые и (или) индивидуальные методы обучения;</w:t>
      </w:r>
      <w:r>
        <w:t xml:space="preserve"> </w:t>
      </w:r>
    </w:p>
    <w:p w14:paraId="1E64FF36" w14:textId="77777777" w:rsidR="004347EE" w:rsidRDefault="00E63611" w:rsidP="007D61C4">
      <w:pPr>
        <w:ind w:firstLine="567"/>
        <w:jc w:val="both"/>
      </w:pPr>
      <w:r w:rsidRPr="00E63611">
        <w:t>- педагогические технологии;</w:t>
      </w:r>
      <w:r>
        <w:t xml:space="preserve"> </w:t>
      </w:r>
    </w:p>
    <w:p w14:paraId="079106D2" w14:textId="44196C85" w:rsidR="00E63611" w:rsidRDefault="00E63611" w:rsidP="007D61C4">
      <w:pPr>
        <w:ind w:firstLine="567"/>
        <w:jc w:val="both"/>
      </w:pPr>
      <w:r w:rsidRPr="00E63611">
        <w:t>- алгоритм учебного занятия – краткое описание структуры занятия и его этапов;</w:t>
      </w:r>
      <w:r>
        <w:t xml:space="preserve"> </w:t>
      </w:r>
    </w:p>
    <w:p w14:paraId="720A3D55" w14:textId="77777777" w:rsidR="00E63611" w:rsidRDefault="00E63611" w:rsidP="007D61C4">
      <w:pPr>
        <w:ind w:firstLine="567"/>
        <w:jc w:val="both"/>
      </w:pPr>
      <w:r w:rsidRPr="00E63611">
        <w:t xml:space="preserve">- воспитательный компонент программы, в </w:t>
      </w:r>
      <w:proofErr w:type="spellStart"/>
      <w:r w:rsidRPr="00E63611">
        <w:t>т.ч</w:t>
      </w:r>
      <w:proofErr w:type="spellEnd"/>
      <w:r w:rsidRPr="00E63611">
        <w:t>. организация и проведение массового мероприятия;</w:t>
      </w:r>
      <w:r>
        <w:t xml:space="preserve"> </w:t>
      </w:r>
    </w:p>
    <w:p w14:paraId="04510378" w14:textId="32FEBFA0" w:rsidR="00E63611" w:rsidRDefault="00E63611" w:rsidP="007D61C4">
      <w:pPr>
        <w:ind w:firstLine="567"/>
        <w:jc w:val="both"/>
      </w:pPr>
      <w:r w:rsidRPr="00E63611">
        <w:t>- план и методика проведения родительских собраний;</w:t>
      </w:r>
      <w:r>
        <w:t xml:space="preserve"> </w:t>
      </w:r>
    </w:p>
    <w:p w14:paraId="5D183896" w14:textId="77777777" w:rsidR="00E63611" w:rsidRDefault="00E63611" w:rsidP="007D61C4">
      <w:pPr>
        <w:ind w:firstLine="567"/>
        <w:jc w:val="both"/>
      </w:pPr>
      <w:r w:rsidRPr="00E63611">
        <w:t xml:space="preserve">- сценарные планы, другое; </w:t>
      </w:r>
    </w:p>
    <w:p w14:paraId="5A9CF8ED" w14:textId="0DDFC86A" w:rsidR="00E63611" w:rsidRDefault="00E63611" w:rsidP="007D61C4">
      <w:pPr>
        <w:ind w:firstLine="567"/>
        <w:jc w:val="both"/>
      </w:pPr>
      <w:r w:rsidRPr="00E63611">
        <w:t>- другие методические материалы.</w:t>
      </w:r>
      <w:r>
        <w:t xml:space="preserve"> </w:t>
      </w:r>
    </w:p>
    <w:p w14:paraId="3A94F9B3" w14:textId="77777777" w:rsidR="00BD0525" w:rsidRDefault="00BD0525" w:rsidP="007D61C4">
      <w:pPr>
        <w:ind w:firstLine="567"/>
        <w:jc w:val="both"/>
        <w:rPr>
          <w:b/>
          <w:bCs/>
        </w:rPr>
      </w:pPr>
    </w:p>
    <w:p w14:paraId="76B2B2B0" w14:textId="0710B600" w:rsidR="00BD0525" w:rsidRDefault="00BD0525" w:rsidP="007D61C4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Шаг 6. Оформить программу в соответствии с </w:t>
      </w:r>
      <w:r w:rsidR="00B34CE5">
        <w:rPr>
          <w:b/>
          <w:bCs/>
        </w:rPr>
        <w:t>методическими рекомендациями</w:t>
      </w:r>
      <w:r w:rsidRPr="00BD0525">
        <w:rPr>
          <w:b/>
          <w:bCs/>
        </w:rPr>
        <w:t xml:space="preserve"> о дополнительной общеразвивающей программе </w:t>
      </w:r>
      <w:r w:rsidR="00B34CE5">
        <w:rPr>
          <w:b/>
          <w:bCs/>
        </w:rPr>
        <w:t>Центра развития дополнительного образования ГАУ ДПО ИРО</w:t>
      </w:r>
    </w:p>
    <w:p w14:paraId="35A93514" w14:textId="77777777" w:rsidR="00BD0525" w:rsidRDefault="00BD0525" w:rsidP="007D61C4">
      <w:pPr>
        <w:ind w:firstLine="567"/>
        <w:jc w:val="both"/>
        <w:rPr>
          <w:b/>
          <w:bCs/>
        </w:rPr>
      </w:pPr>
    </w:p>
    <w:p w14:paraId="2C301445" w14:textId="31813434" w:rsidR="007D61C4" w:rsidRPr="0054160D" w:rsidRDefault="007D61C4" w:rsidP="007D61C4">
      <w:pPr>
        <w:ind w:firstLine="567"/>
        <w:jc w:val="both"/>
      </w:pPr>
      <w:r w:rsidRPr="007D61C4">
        <w:rPr>
          <w:b/>
          <w:bCs/>
        </w:rPr>
        <w:t xml:space="preserve">Шаг </w:t>
      </w:r>
      <w:r w:rsidR="00BD0525">
        <w:rPr>
          <w:b/>
          <w:bCs/>
        </w:rPr>
        <w:t>7</w:t>
      </w:r>
      <w:r w:rsidRPr="007D61C4">
        <w:rPr>
          <w:b/>
          <w:bCs/>
        </w:rPr>
        <w:t>.</w:t>
      </w:r>
      <w:r w:rsidR="00E63611">
        <w:rPr>
          <w:b/>
          <w:bCs/>
        </w:rPr>
        <w:t xml:space="preserve"> </w:t>
      </w:r>
      <w:r w:rsidRPr="007D61C4">
        <w:rPr>
          <w:b/>
          <w:bCs/>
        </w:rPr>
        <w:t>Провести нормативную экспертизу разработанной программы</w:t>
      </w:r>
      <w:r>
        <w:t xml:space="preserve"> на соответствие требованиям «Положения о дополнительной общеразвивающей программе»</w:t>
      </w:r>
    </w:p>
    <w:p w14:paraId="0A8B7DF8" w14:textId="77777777" w:rsidR="007D61C4" w:rsidRDefault="007D61C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6E7BA68" w14:textId="0CFABF59" w:rsidR="0054160D" w:rsidRDefault="0054160D" w:rsidP="0054160D">
      <w:pPr>
        <w:ind w:left="207"/>
        <w:jc w:val="center"/>
        <w:rPr>
          <w:b/>
          <w:bCs/>
          <w:sz w:val="28"/>
          <w:szCs w:val="28"/>
        </w:rPr>
      </w:pPr>
      <w:r w:rsidRPr="0054160D">
        <w:rPr>
          <w:b/>
          <w:bCs/>
          <w:sz w:val="28"/>
          <w:szCs w:val="28"/>
        </w:rPr>
        <w:lastRenderedPageBreak/>
        <w:t xml:space="preserve">Особенности </w:t>
      </w:r>
      <w:proofErr w:type="gramStart"/>
      <w:r w:rsidRPr="0054160D">
        <w:rPr>
          <w:b/>
          <w:bCs/>
          <w:sz w:val="28"/>
          <w:szCs w:val="28"/>
        </w:rPr>
        <w:t>разработки</w:t>
      </w:r>
      <w:proofErr w:type="gramEnd"/>
      <w:r w:rsidRPr="0054160D">
        <w:rPr>
          <w:b/>
          <w:bCs/>
          <w:sz w:val="28"/>
          <w:szCs w:val="28"/>
        </w:rPr>
        <w:t xml:space="preserve"> адаптированной дополнительной общеобразовательной программы (для детей с особыми возможностями здоровья).</w:t>
      </w:r>
    </w:p>
    <w:p w14:paraId="1BD8806E" w14:textId="63F57ACC" w:rsidR="00D74F60" w:rsidRPr="00D74F60" w:rsidRDefault="00D74F60" w:rsidP="00D74F60">
      <w:pPr>
        <w:ind w:firstLine="567"/>
        <w:jc w:val="both"/>
        <w:rPr>
          <w:i/>
          <w:iCs/>
        </w:rPr>
      </w:pPr>
      <w:r w:rsidRPr="00D74F60">
        <w:rPr>
          <w:i/>
          <w:iCs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14:paraId="19ED72E1" w14:textId="2B38FBDD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14:paraId="455CE506" w14:textId="77777777" w:rsidR="00D74F60" w:rsidRPr="00D74F60" w:rsidRDefault="00D74F60" w:rsidP="00D74F60">
      <w:pPr>
        <w:ind w:firstLine="567"/>
        <w:jc w:val="both"/>
      </w:pPr>
      <w:r w:rsidRPr="00D74F60"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14:paraId="17CAF55E" w14:textId="77777777" w:rsidR="00D74F60" w:rsidRPr="00D74F60" w:rsidRDefault="00D74F60" w:rsidP="00D74F60">
      <w:pPr>
        <w:ind w:firstLine="567"/>
        <w:jc w:val="both"/>
      </w:pPr>
      <w:r w:rsidRPr="00D74F60"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здоровья13.</w:t>
      </w:r>
    </w:p>
    <w:p w14:paraId="6033D6FC" w14:textId="77777777" w:rsidR="00D74F60" w:rsidRPr="00D74F60" w:rsidRDefault="00D74F60" w:rsidP="00D74F60">
      <w:pPr>
        <w:ind w:firstLine="567"/>
        <w:jc w:val="both"/>
      </w:pPr>
      <w:r w:rsidRPr="00D74F60"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14:paraId="3FCB7875" w14:textId="7D6A240E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14:paraId="7BD90474" w14:textId="77777777" w:rsidR="00D74F60" w:rsidRPr="00D74F60" w:rsidRDefault="00D74F60" w:rsidP="00D74F60">
      <w:pPr>
        <w:ind w:firstLine="567"/>
        <w:jc w:val="both"/>
      </w:pPr>
      <w:r w:rsidRPr="00D74F60">
        <w:t>а) для обучающихся с ограниченными возможностями здоровья по зрению;</w:t>
      </w:r>
    </w:p>
    <w:p w14:paraId="4F8CE22E" w14:textId="77777777" w:rsidR="00D74F60" w:rsidRPr="00D74F60" w:rsidRDefault="00D74F60" w:rsidP="00D74F60">
      <w:pPr>
        <w:ind w:firstLine="567"/>
        <w:jc w:val="both"/>
      </w:pPr>
      <w:r w:rsidRPr="00D74F60"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6ACDEB48" w14:textId="77777777" w:rsidR="00D74F60" w:rsidRPr="00D74F60" w:rsidRDefault="00D74F60" w:rsidP="00D74F60">
      <w:pPr>
        <w:ind w:firstLine="567"/>
        <w:jc w:val="both"/>
      </w:pPr>
      <w:r w:rsidRPr="00D74F60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78C80A8F" w14:textId="77777777" w:rsidR="00D74F60" w:rsidRPr="00D74F60" w:rsidRDefault="00D74F60" w:rsidP="00D74F60">
      <w:pPr>
        <w:ind w:firstLine="567"/>
        <w:jc w:val="both"/>
      </w:pPr>
      <w:r w:rsidRPr="00D74F60">
        <w:t>присутствие ассистента, оказывающего обучающемуся необходимую помощь;</w:t>
      </w:r>
    </w:p>
    <w:p w14:paraId="2D4A1540" w14:textId="77777777" w:rsidR="00D74F60" w:rsidRPr="00D74F60" w:rsidRDefault="00D74F60" w:rsidP="00D74F60">
      <w:pPr>
        <w:ind w:firstLine="567"/>
        <w:jc w:val="both"/>
      </w:pPr>
      <w:r w:rsidRPr="00D74F60">
        <w:t>выпуск альтернативных форматов печатных материалов (крупный шрифт или аудиофайлы);</w:t>
      </w:r>
    </w:p>
    <w:p w14:paraId="0E1DF120" w14:textId="77777777" w:rsidR="00D74F60" w:rsidRPr="00D74F60" w:rsidRDefault="00D74F60" w:rsidP="00D74F60">
      <w:pPr>
        <w:ind w:firstLine="567"/>
        <w:jc w:val="both"/>
      </w:pPr>
      <w:r w:rsidRPr="00D74F60"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14:paraId="2DB806EF" w14:textId="77777777" w:rsidR="00D74F60" w:rsidRPr="00D74F60" w:rsidRDefault="00D74F60" w:rsidP="00D74F60">
      <w:pPr>
        <w:ind w:firstLine="567"/>
        <w:jc w:val="both"/>
      </w:pPr>
      <w:r w:rsidRPr="00D74F60">
        <w:lastRenderedPageBreak/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14:paraId="07EEBC0B" w14:textId="77777777" w:rsidR="00D74F60" w:rsidRPr="00D74F60" w:rsidRDefault="00D74F60" w:rsidP="00D74F60">
      <w:pPr>
        <w:ind w:firstLine="567"/>
        <w:jc w:val="both"/>
      </w:pPr>
      <w:r w:rsidRPr="00D74F60">
        <w:t>предоставление надлежащих звуковых средств воспроизведения информации;</w:t>
      </w:r>
    </w:p>
    <w:p w14:paraId="6CB0B4D4" w14:textId="77777777" w:rsidR="00D74F60" w:rsidRPr="00D74F60" w:rsidRDefault="00D74F60" w:rsidP="00D74F60">
      <w:pPr>
        <w:ind w:firstLine="567"/>
        <w:jc w:val="both"/>
      </w:pPr>
      <w:r w:rsidRPr="00D74F60"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52162A1E" w14:textId="1ADE25AF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14:paraId="375A998A" w14:textId="77777777" w:rsidR="00D74F60" w:rsidRPr="00D74F60" w:rsidRDefault="00D74F60" w:rsidP="00D74F60">
      <w:pPr>
        <w:ind w:firstLine="567"/>
        <w:jc w:val="both"/>
      </w:pPr>
      <w:r w:rsidRPr="00D74F60"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14:paraId="29C11867" w14:textId="77777777" w:rsidR="00D74F60" w:rsidRPr="00D74F60" w:rsidRDefault="00D74F60" w:rsidP="00D74F60">
      <w:pPr>
        <w:ind w:firstLine="567"/>
        <w:jc w:val="both"/>
      </w:pPr>
      <w:r w:rsidRPr="00D74F60"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14:paraId="6FD1F604" w14:textId="77777777" w:rsidR="00D74F60" w:rsidRPr="00D74F60" w:rsidRDefault="00D74F60" w:rsidP="00D74F60">
      <w:pPr>
        <w:ind w:firstLine="567"/>
        <w:jc w:val="both"/>
      </w:pPr>
      <w:r w:rsidRPr="00D74F60"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14:paraId="64D7E60C" w14:textId="051E7203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14:paraId="49A13818" w14:textId="77777777" w:rsidR="00D74F60" w:rsidRPr="00D74F60" w:rsidRDefault="00D74F60" w:rsidP="00D74F60">
      <w:pPr>
        <w:ind w:firstLine="567"/>
        <w:jc w:val="both"/>
      </w:pPr>
      <w:r w:rsidRPr="00D74F60"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14:paraId="48F1D379" w14:textId="77777777" w:rsidR="00D74F60" w:rsidRPr="00D74F60" w:rsidRDefault="00D74F60" w:rsidP="00D74F60">
      <w:pPr>
        <w:ind w:firstLine="567"/>
        <w:jc w:val="both"/>
      </w:pPr>
      <w:r w:rsidRPr="00D74F60"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14:paraId="004AB23C" w14:textId="020668B3" w:rsidR="00D74F60" w:rsidRPr="00D74F60" w:rsidRDefault="00D74F60" w:rsidP="00D74F60">
      <w:pPr>
        <w:ind w:firstLine="567"/>
        <w:jc w:val="both"/>
      </w:pPr>
      <w:r>
        <w:t xml:space="preserve">П. </w:t>
      </w:r>
      <w:r w:rsidRPr="00D74F60"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74F60">
        <w:t>сурдопереводчиков</w:t>
      </w:r>
      <w:proofErr w:type="spellEnd"/>
      <w:r w:rsidRPr="00D74F60">
        <w:t xml:space="preserve"> и тифлосурдопереводчиков15.</w:t>
      </w:r>
    </w:p>
    <w:p w14:paraId="1F0E433D" w14:textId="4CA46324" w:rsidR="0054160D" w:rsidRPr="0054160D" w:rsidRDefault="00D74F60" w:rsidP="00D74F60">
      <w:pPr>
        <w:ind w:firstLine="567"/>
        <w:jc w:val="both"/>
      </w:pPr>
      <w:r w:rsidRPr="00D74F60">
        <w:t xml:space="preserve">С учетом </w:t>
      </w:r>
      <w:proofErr w:type="gramStart"/>
      <w:r w:rsidRPr="00D74F60">
        <w:t>особых потребностей</w:t>
      </w:r>
      <w:proofErr w:type="gramEnd"/>
      <w:r w:rsidRPr="00D74F60">
        <w:t xml:space="preserve">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14:paraId="181AC435" w14:textId="55E5DDC0" w:rsidR="0054160D" w:rsidRPr="0054160D" w:rsidRDefault="0054160D" w:rsidP="0054160D">
      <w:pPr>
        <w:ind w:left="207"/>
        <w:jc w:val="center"/>
      </w:pPr>
    </w:p>
    <w:p w14:paraId="2BB31385" w14:textId="48EBFB33" w:rsidR="003160E6" w:rsidRPr="003160E6" w:rsidRDefault="003160E6" w:rsidP="003160E6">
      <w:pPr>
        <w:ind w:left="-142" w:firstLine="709"/>
        <w:jc w:val="center"/>
        <w:rPr>
          <w:i/>
          <w:iCs/>
        </w:rPr>
      </w:pPr>
      <w:r w:rsidRPr="003160E6">
        <w:rPr>
          <w:i/>
          <w:iCs/>
        </w:rPr>
        <w:t>&lt;</w:t>
      </w:r>
      <w:r>
        <w:rPr>
          <w:i/>
          <w:iCs/>
        </w:rPr>
        <w:t>П</w:t>
      </w:r>
      <w:r w:rsidRPr="003160E6">
        <w:rPr>
          <w:i/>
          <w:iCs/>
        </w:rPr>
        <w:t xml:space="preserve">исьмо&gt; </w:t>
      </w:r>
      <w:proofErr w:type="spellStart"/>
      <w:r w:rsidRPr="003160E6">
        <w:rPr>
          <w:i/>
          <w:iCs/>
        </w:rPr>
        <w:t>минобрнауки</w:t>
      </w:r>
      <w:proofErr w:type="spellEnd"/>
      <w:r w:rsidRPr="003160E6">
        <w:rPr>
          <w:i/>
          <w:iCs/>
        </w:rPr>
        <w:t xml:space="preserve"> </w:t>
      </w:r>
      <w:r>
        <w:rPr>
          <w:i/>
          <w:iCs/>
        </w:rPr>
        <w:t>Р</w:t>
      </w:r>
      <w:r w:rsidRPr="003160E6">
        <w:rPr>
          <w:i/>
          <w:iCs/>
        </w:rPr>
        <w:t>оссии от 29.03.2016 n вк-641/09 "о направлении методических рекомендаций "</w:t>
      </w:r>
      <w:r>
        <w:rPr>
          <w:i/>
          <w:iCs/>
        </w:rPr>
        <w:t>М</w:t>
      </w:r>
      <w:r w:rsidRPr="003160E6">
        <w:rPr>
          <w:i/>
          <w:iCs/>
        </w:rPr>
        <w:t>етодические рекомендации</w:t>
      </w:r>
      <w:r>
        <w:rPr>
          <w:i/>
          <w:iCs/>
        </w:rPr>
        <w:t xml:space="preserve"> </w:t>
      </w:r>
      <w:r w:rsidRPr="003160E6">
        <w:rPr>
          <w:i/>
          <w:iCs/>
        </w:rPr>
        <w:t>по реализации адаптированных дополнительных</w:t>
      </w:r>
      <w:r>
        <w:rPr>
          <w:i/>
          <w:iCs/>
        </w:rPr>
        <w:t xml:space="preserve"> </w:t>
      </w:r>
      <w:r w:rsidRPr="003160E6">
        <w:rPr>
          <w:i/>
          <w:iCs/>
        </w:rPr>
        <w:t>общеобразовательных программ, способствующих</w:t>
      </w:r>
      <w:r>
        <w:rPr>
          <w:i/>
          <w:iCs/>
        </w:rPr>
        <w:t xml:space="preserve"> </w:t>
      </w:r>
      <w:r w:rsidRPr="003160E6">
        <w:rPr>
          <w:i/>
          <w:iCs/>
        </w:rPr>
        <w:t>социально-психологической реабилитации, профессиональному</w:t>
      </w:r>
      <w:r>
        <w:rPr>
          <w:i/>
          <w:iCs/>
        </w:rPr>
        <w:t xml:space="preserve"> </w:t>
      </w:r>
      <w:r w:rsidRPr="003160E6">
        <w:rPr>
          <w:i/>
          <w:iCs/>
        </w:rPr>
        <w:t xml:space="preserve">самоопределению детей с </w:t>
      </w:r>
      <w:r w:rsidRPr="003160E6">
        <w:rPr>
          <w:i/>
          <w:iCs/>
        </w:rPr>
        <w:lastRenderedPageBreak/>
        <w:t>ограниченными возможностями</w:t>
      </w:r>
      <w:r>
        <w:rPr>
          <w:i/>
          <w:iCs/>
        </w:rPr>
        <w:t xml:space="preserve"> </w:t>
      </w:r>
      <w:r w:rsidRPr="003160E6">
        <w:rPr>
          <w:i/>
          <w:iCs/>
        </w:rPr>
        <w:t>здоровья, включая детей-инвалидов, с учетом</w:t>
      </w:r>
      <w:r>
        <w:rPr>
          <w:i/>
          <w:iCs/>
        </w:rPr>
        <w:t xml:space="preserve"> </w:t>
      </w:r>
      <w:r w:rsidRPr="003160E6">
        <w:rPr>
          <w:i/>
          <w:iCs/>
        </w:rPr>
        <w:t>их особых образовательных потребностей</w:t>
      </w:r>
      <w:r>
        <w:rPr>
          <w:i/>
          <w:iCs/>
        </w:rPr>
        <w:t>.</w:t>
      </w:r>
    </w:p>
    <w:p w14:paraId="7E519DA6" w14:textId="77777777" w:rsidR="004347EE" w:rsidRPr="003160E6" w:rsidRDefault="004347EE" w:rsidP="004347EE">
      <w:pPr>
        <w:ind w:firstLine="567"/>
        <w:jc w:val="both"/>
      </w:pPr>
      <w:r w:rsidRPr="003160E6">
        <w:t>Структура дополнительной общеобразовательной программы включает:</w:t>
      </w:r>
    </w:p>
    <w:p w14:paraId="1C19E41D" w14:textId="77777777" w:rsidR="004347EE" w:rsidRPr="003160E6" w:rsidRDefault="004347EE" w:rsidP="004347EE">
      <w:pPr>
        <w:ind w:firstLine="567"/>
        <w:jc w:val="both"/>
      </w:pPr>
      <w:r w:rsidRPr="003160E6">
        <w:t>1) комплекс основных характеристик программы и 2) комплекс организационно-педагогических условий, включая формы аттестации.</w:t>
      </w:r>
    </w:p>
    <w:p w14:paraId="38B4C29A" w14:textId="77777777" w:rsidR="004347EE" w:rsidRPr="003160E6" w:rsidRDefault="004347EE" w:rsidP="004347EE">
      <w:pPr>
        <w:ind w:firstLine="567"/>
        <w:jc w:val="both"/>
      </w:pPr>
      <w:r w:rsidRPr="003160E6">
        <w:rPr>
          <w:color w:val="000000"/>
          <w:shd w:val="clear" w:color="auto" w:fill="FFFFFF"/>
        </w:rPr>
        <w:t>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также разрабатываться с учетом индивидуальных особенностей конкретного ребенка с ОВЗ или с инвалидностью.</w:t>
      </w:r>
    </w:p>
    <w:p w14:paraId="2271E821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160E6">
        <w:rPr>
          <w:color w:val="000000"/>
        </w:rPr>
        <w:t>Порядок разработки адаптированных дополнительных общеобразовательных программ для детей с ОВЗ или детей-инвалидов может проходить с привлечением специалистов психолого-медико-педагогического консилиума образовательной организации. Адаптированная дополнительная общеобразовательная программа утверждается руководителем образовательной организации.</w:t>
      </w:r>
    </w:p>
    <w:p w14:paraId="06E2F017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5" w:name="100582"/>
      <w:bookmarkEnd w:id="5"/>
      <w:r w:rsidRPr="003160E6">
        <w:rPr>
          <w:color w:val="000000"/>
        </w:rPr>
        <w:t>Составитель(и) адаптированной программы может самостоятельно:</w:t>
      </w:r>
    </w:p>
    <w:p w14:paraId="4B215B60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6" w:name="100583"/>
      <w:bookmarkEnd w:id="6"/>
      <w:r w:rsidRPr="003160E6">
        <w:rPr>
          <w:color w:val="000000"/>
        </w:rPr>
        <w:t>- определить перечень изучаемых тем, понятий с учетом цели и задач программы, раскрыть содержание разделов, тем, обозначенных в программе;</w:t>
      </w:r>
    </w:p>
    <w:p w14:paraId="59BB547B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7" w:name="100584"/>
      <w:bookmarkEnd w:id="7"/>
      <w:r w:rsidRPr="003160E6">
        <w:rPr>
          <w:color w:val="000000"/>
        </w:rPr>
        <w:t>- конкретизировать и детализировать темы;</w:t>
      </w:r>
    </w:p>
    <w:p w14:paraId="02A4CE06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8" w:name="100585"/>
      <w:bookmarkEnd w:id="8"/>
      <w:r w:rsidRPr="003160E6">
        <w:rPr>
          <w:color w:val="000000"/>
        </w:rPr>
        <w:t>- устанавливать последовательность изучения материала;</w:t>
      </w:r>
    </w:p>
    <w:p w14:paraId="07807FC5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9" w:name="100586"/>
      <w:bookmarkEnd w:id="9"/>
      <w:r w:rsidRPr="003160E6">
        <w:rPr>
          <w:color w:val="000000"/>
        </w:rPr>
        <w:t>- распределять материал по этапам и периодам изучения;</w:t>
      </w:r>
    </w:p>
    <w:p w14:paraId="67B255E6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0" w:name="100587"/>
      <w:bookmarkEnd w:id="10"/>
      <w:r w:rsidRPr="003160E6">
        <w:rPr>
          <w:color w:val="000000"/>
        </w:rPr>
        <w:t>- распределять время, отведенное на изучение, между разделами и темами по их дидактической значимости, а также исходя из материально-технических ресурсов образовательной организации;</w:t>
      </w:r>
    </w:p>
    <w:p w14:paraId="3F964544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1" w:name="100588"/>
      <w:bookmarkEnd w:id="11"/>
      <w:r w:rsidRPr="003160E6">
        <w:rPr>
          <w:color w:val="000000"/>
        </w:rPr>
        <w:t>- конкретизировать планируемые результаты освоения адаптированной программы дополнительного образования;</w:t>
      </w:r>
    </w:p>
    <w:p w14:paraId="02EC21C4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2" w:name="100589"/>
      <w:bookmarkEnd w:id="12"/>
      <w:r w:rsidRPr="003160E6">
        <w:rPr>
          <w:color w:val="000000"/>
        </w:rPr>
        <w:t>- выбирать, исходя из задач развития, воспитания и образования, методики и технологии и мониторинг достижения планируемых результатов.</w:t>
      </w:r>
    </w:p>
    <w:p w14:paraId="608DBE76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160E6">
        <w:rPr>
          <w:color w:val="000000"/>
        </w:rPr>
        <w:t>При адаптации программы дополнительного образования для детей с ОВЗ необходимо:</w:t>
      </w:r>
    </w:p>
    <w:p w14:paraId="38D0A662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3" w:name="100591"/>
      <w:bookmarkEnd w:id="13"/>
      <w:r w:rsidRPr="003160E6">
        <w:rPr>
          <w:color w:val="000000"/>
        </w:rPr>
        <w:t>1) учесть особенности и возможности направленности программ дополнительного образования детей для раскрытия творческого потенциала, формирования социальных и жизненных компетенций детей с ограниченными возможностями здоровья и детей-инвалидов;</w:t>
      </w:r>
    </w:p>
    <w:p w14:paraId="378BDE8F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4" w:name="100592"/>
      <w:bookmarkEnd w:id="14"/>
      <w:r w:rsidRPr="003160E6">
        <w:rPr>
          <w:color w:val="000000"/>
        </w:rPr>
        <w:t>2) показать специфику образовательной организации, так как программа дополнительного образования детей должна учитывать тип и вид образовательной организации, а также образовательные потребности и запросы обучающихся - представителей детско-взрослых сообществ.</w:t>
      </w:r>
    </w:p>
    <w:p w14:paraId="0BE5EF71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5" w:name="100593"/>
      <w:bookmarkEnd w:id="15"/>
      <w:r w:rsidRPr="003160E6">
        <w:rPr>
          <w:color w:val="000000"/>
        </w:rPr>
        <w:t>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детско-взрослых общностей, создаваемых исходя из интересов и потребностей детей.</w:t>
      </w:r>
    </w:p>
    <w:p w14:paraId="0F1F6D36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6" w:name="100594"/>
      <w:bookmarkEnd w:id="16"/>
      <w:r w:rsidRPr="003160E6">
        <w:rPr>
          <w:color w:val="000000"/>
        </w:rPr>
        <w:t>Прежде чем работать с программой дополнительного образования детей, составлять план, педагогам необходимо ознакомиться с результатами психолого-педагогической диагностики детей. В идеале это медицинское, психологическое, при необходимости дефектологическое, логопедическое, социально-педагогическое обследование, которое позволяет определить:</w:t>
      </w:r>
    </w:p>
    <w:p w14:paraId="43AD7C12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7" w:name="100595"/>
      <w:bookmarkEnd w:id="17"/>
      <w:r w:rsidRPr="003160E6">
        <w:rPr>
          <w:color w:val="000000"/>
        </w:rPr>
        <w:t>а) характер особых потребностей ребенка в целом;</w:t>
      </w:r>
    </w:p>
    <w:p w14:paraId="717D9501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8" w:name="100596"/>
      <w:bookmarkEnd w:id="18"/>
      <w:r w:rsidRPr="003160E6">
        <w:rPr>
          <w:color w:val="000000"/>
        </w:rPr>
        <w:t>б) актуальный уровень конкретного обучающегося;</w:t>
      </w:r>
    </w:p>
    <w:p w14:paraId="79CA38BA" w14:textId="77777777" w:rsidR="004347EE" w:rsidRPr="003160E6" w:rsidRDefault="004347EE" w:rsidP="004347E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9" w:name="100597"/>
      <w:bookmarkEnd w:id="19"/>
      <w:r w:rsidRPr="003160E6">
        <w:rPr>
          <w:color w:val="000000"/>
        </w:rPr>
        <w:t>в) индивидуальные потенциальные возможности ребенка.</w:t>
      </w:r>
    </w:p>
    <w:p w14:paraId="3B039B88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160E6">
        <w:rPr>
          <w:color w:val="000000"/>
        </w:rPr>
        <w:lastRenderedPageBreak/>
        <w:t>Первичная диагностика обучающихся при адаптации программы дополнительного образования детей помогает педагогу определить не степень их готовности или неготовности, а возможности участия в деятельности детско-взрослого сообщества и степень влияния программы на формирование компетенций у каждого ребенка, помогает объективно сформулировать цели и определить соответствующий для ребенка образовательный маршрут, который в свою очередь согласуется с родителями.</w:t>
      </w:r>
    </w:p>
    <w:p w14:paraId="147284DA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0" w:name="100599"/>
      <w:bookmarkEnd w:id="20"/>
      <w:r w:rsidRPr="003160E6">
        <w:rPr>
          <w:color w:val="000000"/>
        </w:rPr>
        <w:t>При разработке программ дополнительного образования педагог исходит из возможностей ребенка, а не из того, чем он не может овладеть, определяет зону ближайшего и актуального развития ребенка и ставит соответствующие цели и задачи перед детско-взрослым сообществом. Педагог дополнительного образования создает условия для "социальных проб", для того чтобы ребенок проявлял самостоятельность, сотрудничал со здоровыми сверстниками, и чтобы с их помощью у ребенка происходило постоянное преодоление грани между актуальным уровнем развития и зоной ближайшего развития.</w:t>
      </w:r>
    </w:p>
    <w:p w14:paraId="085F6DE0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1" w:name="100600"/>
      <w:bookmarkEnd w:id="21"/>
      <w:r w:rsidRPr="003160E6">
        <w:rPr>
          <w:color w:val="000000"/>
        </w:rPr>
        <w:t>Важно помнить, что для детей данной категории программа дополнительного образования должна быть направлена на то, чтобы:</w:t>
      </w:r>
    </w:p>
    <w:p w14:paraId="5006D336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2" w:name="100601"/>
      <w:bookmarkEnd w:id="22"/>
      <w:r w:rsidRPr="003160E6">
        <w:rPr>
          <w:color w:val="000000"/>
        </w:rPr>
        <w:t>- обеспечить более высокий уровень физического, социально-нравственного, художественно-эстетического и познавательного развития;</w:t>
      </w:r>
    </w:p>
    <w:p w14:paraId="30E1983C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3" w:name="100602"/>
      <w:bookmarkEnd w:id="23"/>
      <w:r w:rsidRPr="003160E6">
        <w:rPr>
          <w:color w:val="000000"/>
        </w:rPr>
        <w:t>- максимально полно адаптироваться к жизни в обществе, семье, к обучению в среде здоровых сверстников.</w:t>
      </w:r>
    </w:p>
    <w:p w14:paraId="5999F290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4" w:name="100603"/>
      <w:bookmarkEnd w:id="24"/>
      <w:r w:rsidRPr="003160E6">
        <w:rPr>
          <w:color w:val="000000"/>
        </w:rPr>
        <w:t>А для этого необходимо:</w:t>
      </w:r>
    </w:p>
    <w:p w14:paraId="01FB6412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5" w:name="100604"/>
      <w:bookmarkEnd w:id="25"/>
      <w:r w:rsidRPr="003160E6">
        <w:rPr>
          <w:color w:val="000000"/>
        </w:rPr>
        <w:t>- создать обучающимся возможности для взаимодействия и общения с широким кругом людей старше и младше их;</w:t>
      </w:r>
    </w:p>
    <w:p w14:paraId="243AAD47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6" w:name="100605"/>
      <w:bookmarkEnd w:id="26"/>
      <w:r w:rsidRPr="003160E6">
        <w:rPr>
          <w:color w:val="000000"/>
        </w:rPr>
        <w:t>- способствовать социализации обучающихся с максимально возможной степенью самостоятельности, прививать элементарные санитарно-гигиенические и трудовые навыки;</w:t>
      </w:r>
    </w:p>
    <w:p w14:paraId="7A16531C" w14:textId="77777777" w:rsidR="00A05223" w:rsidRPr="003160E6" w:rsidRDefault="00A05223" w:rsidP="00A0522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7" w:name="100606"/>
      <w:bookmarkEnd w:id="27"/>
      <w:r w:rsidRPr="003160E6">
        <w:rPr>
          <w:color w:val="000000"/>
        </w:rPr>
        <w:t>- улучшать знание и понимание обучающимися закономерностей и принципов окружающей их среды, общества и мира посредством общения с людьми, использования медиа- и интернет-технологий.</w:t>
      </w:r>
    </w:p>
    <w:p w14:paraId="5E6E372E" w14:textId="196A3F9F" w:rsidR="00EE4800" w:rsidRPr="003160E6" w:rsidRDefault="004347EE" w:rsidP="003160E6">
      <w:pPr>
        <w:ind w:firstLine="567"/>
        <w:jc w:val="both"/>
      </w:pPr>
      <w:r>
        <w:t>В</w:t>
      </w:r>
      <w:r w:rsidR="00EE4800" w:rsidRPr="003160E6">
        <w:t xml:space="preserve"> качестве предметных результатов можно выделить усвоение обучающимися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</w:p>
    <w:p w14:paraId="4547C923" w14:textId="6381AB2A" w:rsidR="00EE4800" w:rsidRPr="003160E6" w:rsidRDefault="00EE4800" w:rsidP="003160E6">
      <w:pPr>
        <w:ind w:firstLine="567"/>
        <w:jc w:val="both"/>
      </w:pPr>
      <w:r w:rsidRPr="003160E6">
        <w:t xml:space="preserve">При освоении программы дополнительного образования обучающимися, в том числе с ограниченными возможностями здоровья, следует помнить, что приоритетным является не овладение знаний, а приобретение умений применять знания, овладение определенными способами социальных и учебных действий. </w:t>
      </w:r>
    </w:p>
    <w:p w14:paraId="6DFC0CFE" w14:textId="77777777" w:rsidR="00EE4800" w:rsidRPr="003160E6" w:rsidRDefault="00EE4800" w:rsidP="003160E6">
      <w:pPr>
        <w:ind w:firstLine="567"/>
        <w:jc w:val="both"/>
      </w:pPr>
      <w:r w:rsidRPr="003160E6">
        <w:t>Развитие творческого потенциала связано с познанием своих возможностей через освоение новых умений в сотрудничестве со сверстниками и взрослыми.</w:t>
      </w:r>
    </w:p>
    <w:p w14:paraId="72C22D9A" w14:textId="786A6A98" w:rsidR="00EE4800" w:rsidRPr="003160E6" w:rsidRDefault="00EE4800" w:rsidP="003160E6">
      <w:pPr>
        <w:ind w:firstLine="567"/>
        <w:jc w:val="both"/>
      </w:pPr>
      <w:r w:rsidRPr="003160E6">
        <w:t>Личностный результат обучающегося во многом формируется под воздействием личности педагога дополнительного образования, родителей, ближайшего окружения.</w:t>
      </w:r>
      <w:r w:rsidR="004347EE">
        <w:t xml:space="preserve"> </w:t>
      </w:r>
      <w:r w:rsidRPr="003160E6">
        <w:t>Личностными результатами освоения детьми программы дополнительного образования могут быть:</w:t>
      </w:r>
    </w:p>
    <w:p w14:paraId="1E5C6283" w14:textId="77777777" w:rsidR="00EE4800" w:rsidRPr="003160E6" w:rsidRDefault="00EE4800" w:rsidP="003160E6">
      <w:pPr>
        <w:ind w:firstLine="567"/>
        <w:jc w:val="both"/>
      </w:pPr>
      <w:r w:rsidRPr="003160E6">
        <w:t>- адаптация ребенка к условиям детско-взрослой общности;</w:t>
      </w:r>
    </w:p>
    <w:p w14:paraId="593BEEEA" w14:textId="77777777" w:rsidR="00EE4800" w:rsidRPr="003160E6" w:rsidRDefault="00EE4800" w:rsidP="003160E6">
      <w:pPr>
        <w:ind w:firstLine="567"/>
        <w:jc w:val="both"/>
      </w:pPr>
      <w:r w:rsidRPr="003160E6">
        <w:t xml:space="preserve">- удовлетворенность ребенком своей, деятельностью в объединении дополнительного образования, </w:t>
      </w:r>
      <w:proofErr w:type="spellStart"/>
      <w:r w:rsidRPr="003160E6">
        <w:t>самореализовался</w:t>
      </w:r>
      <w:proofErr w:type="spellEnd"/>
      <w:r w:rsidRPr="003160E6">
        <w:t xml:space="preserve"> ли он;</w:t>
      </w:r>
    </w:p>
    <w:p w14:paraId="6B49711B" w14:textId="77777777" w:rsidR="00EE4800" w:rsidRPr="003160E6" w:rsidRDefault="00EE4800" w:rsidP="003160E6">
      <w:pPr>
        <w:ind w:firstLine="567"/>
        <w:jc w:val="both"/>
      </w:pPr>
      <w:r w:rsidRPr="003160E6">
        <w:t>- повышение творческой активности ребенка, проявление инициативы и любознательности;</w:t>
      </w:r>
    </w:p>
    <w:p w14:paraId="7B84FA70" w14:textId="77777777" w:rsidR="00EE4800" w:rsidRPr="003160E6" w:rsidRDefault="00EE4800" w:rsidP="003160E6">
      <w:pPr>
        <w:ind w:firstLine="567"/>
        <w:jc w:val="both"/>
      </w:pPr>
      <w:r w:rsidRPr="003160E6">
        <w:t>- формирование ценностных ориентаций;</w:t>
      </w:r>
    </w:p>
    <w:p w14:paraId="37888E9A" w14:textId="77777777" w:rsidR="00EE4800" w:rsidRPr="003160E6" w:rsidRDefault="00EE4800" w:rsidP="003160E6">
      <w:pPr>
        <w:ind w:firstLine="567"/>
        <w:jc w:val="both"/>
      </w:pPr>
      <w:r w:rsidRPr="003160E6">
        <w:t>- формирование мотивов к конструктивному взаимодействию и сотрудничеству со сверстниками и педагогами;</w:t>
      </w:r>
    </w:p>
    <w:p w14:paraId="0CD383CA" w14:textId="77777777" w:rsidR="00EE4800" w:rsidRPr="003160E6" w:rsidRDefault="00EE4800" w:rsidP="003160E6">
      <w:pPr>
        <w:ind w:firstLine="567"/>
        <w:jc w:val="both"/>
      </w:pPr>
      <w:r w:rsidRPr="003160E6">
        <w:t>- навыки в изложении своих мыслей, взглядов;</w:t>
      </w:r>
    </w:p>
    <w:p w14:paraId="297387B1" w14:textId="77777777" w:rsidR="00EE4800" w:rsidRPr="003160E6" w:rsidRDefault="00EE4800" w:rsidP="003160E6">
      <w:pPr>
        <w:ind w:firstLine="567"/>
        <w:jc w:val="both"/>
      </w:pPr>
      <w:r w:rsidRPr="003160E6">
        <w:lastRenderedPageBreak/>
        <w:t>- навыки конструктивного взаимодействия в конфликтных ситуациях, толерантное отношение;</w:t>
      </w:r>
    </w:p>
    <w:p w14:paraId="50296AB1" w14:textId="77777777" w:rsidR="00EE4800" w:rsidRPr="003160E6" w:rsidRDefault="00EE4800" w:rsidP="003160E6">
      <w:pPr>
        <w:ind w:firstLine="567"/>
        <w:jc w:val="both"/>
      </w:pPr>
      <w:r w:rsidRPr="003160E6"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последствия;</w:t>
      </w:r>
    </w:p>
    <w:p w14:paraId="5FEED686" w14:textId="77777777" w:rsidR="00EE4800" w:rsidRPr="003160E6" w:rsidRDefault="00EE4800" w:rsidP="003160E6">
      <w:pPr>
        <w:ind w:firstLine="567"/>
        <w:jc w:val="both"/>
      </w:pPr>
      <w:r w:rsidRPr="003160E6"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 и свои проекты).</w:t>
      </w:r>
    </w:p>
    <w:p w14:paraId="68A8C4CB" w14:textId="77777777" w:rsidR="00EE4800" w:rsidRPr="003160E6" w:rsidRDefault="00EE4800" w:rsidP="003160E6">
      <w:pPr>
        <w:ind w:firstLine="567"/>
        <w:jc w:val="both"/>
      </w:pPr>
      <w:r w:rsidRPr="003160E6">
        <w:t xml:space="preserve">Формы подведения итогов реализации программы: реализация творческого проекта, социальные акции, зачет, выставка, презентации с использованием </w:t>
      </w:r>
      <w:proofErr w:type="spellStart"/>
      <w:r w:rsidRPr="003160E6">
        <w:t>интернет-ресурсов</w:t>
      </w:r>
      <w:proofErr w:type="spellEnd"/>
      <w:r w:rsidRPr="003160E6">
        <w:t>.</w:t>
      </w:r>
    </w:p>
    <w:p w14:paraId="77507AFD" w14:textId="658B2628" w:rsidR="0054160D" w:rsidRPr="003160E6" w:rsidRDefault="0054160D" w:rsidP="003160E6">
      <w:pPr>
        <w:ind w:firstLine="567"/>
        <w:jc w:val="both"/>
      </w:pPr>
    </w:p>
    <w:p w14:paraId="4D0C61E6" w14:textId="6F148061" w:rsidR="003160E6" w:rsidRDefault="003160E6" w:rsidP="0054160D">
      <w:pPr>
        <w:ind w:left="207"/>
        <w:jc w:val="center"/>
      </w:pPr>
    </w:p>
    <w:p w14:paraId="008E028D" w14:textId="630491B2" w:rsidR="003160E6" w:rsidRDefault="003160E6" w:rsidP="0054160D">
      <w:pPr>
        <w:ind w:left="207"/>
        <w:jc w:val="center"/>
      </w:pPr>
    </w:p>
    <w:p w14:paraId="41563587" w14:textId="77777777" w:rsidR="003160E6" w:rsidRPr="0054160D" w:rsidRDefault="003160E6" w:rsidP="0054160D">
      <w:pPr>
        <w:ind w:left="207"/>
        <w:jc w:val="center"/>
      </w:pPr>
    </w:p>
    <w:p w14:paraId="467C375A" w14:textId="77777777" w:rsidR="00A05223" w:rsidRDefault="00A0522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E6D7F6" w14:textId="2133421E" w:rsidR="0054160D" w:rsidRDefault="0054160D" w:rsidP="0054160D">
      <w:pPr>
        <w:ind w:left="207"/>
        <w:jc w:val="center"/>
        <w:rPr>
          <w:b/>
          <w:bCs/>
          <w:sz w:val="28"/>
          <w:szCs w:val="28"/>
        </w:rPr>
      </w:pPr>
      <w:r w:rsidRPr="0054160D">
        <w:rPr>
          <w:b/>
          <w:bCs/>
          <w:sz w:val="28"/>
          <w:szCs w:val="28"/>
        </w:rPr>
        <w:lastRenderedPageBreak/>
        <w:t>Особенности разработки индивидуального учебного плана для детей с особыми образовательными потребностями направленного на углубленное освоение содержания, творческое развитие.</w:t>
      </w:r>
    </w:p>
    <w:p w14:paraId="34F3AB23" w14:textId="02F933E3" w:rsidR="0054160D" w:rsidRPr="0054160D" w:rsidRDefault="0054160D" w:rsidP="0054160D">
      <w:pPr>
        <w:ind w:left="207"/>
        <w:jc w:val="center"/>
      </w:pPr>
    </w:p>
    <w:p w14:paraId="2D483A99" w14:textId="68A9EB62" w:rsidR="0054160D" w:rsidRPr="005A383A" w:rsidRDefault="005A383A" w:rsidP="005A383A">
      <w:pPr>
        <w:ind w:firstLine="567"/>
        <w:jc w:val="both"/>
      </w:pPr>
      <w:r w:rsidRPr="005A383A">
        <w:t>Индивидуальный образовательный маршрут является составной частью дополнительной общеразвивающей программы и призван обеспечить развитие потенциала талантливых, одарённых и мотивированных детей и детей с ограниченными возможностями здоровья.</w:t>
      </w:r>
    </w:p>
    <w:p w14:paraId="68E0FE70" w14:textId="1A8E0AD9" w:rsidR="0054160D" w:rsidRPr="005A383A" w:rsidRDefault="0054160D" w:rsidP="005A383A">
      <w:pPr>
        <w:ind w:firstLine="567"/>
        <w:jc w:val="both"/>
      </w:pPr>
    </w:p>
    <w:p w14:paraId="199F84A1" w14:textId="77777777" w:rsidR="005A383A" w:rsidRPr="005A383A" w:rsidRDefault="005A383A" w:rsidP="005A383A">
      <w:pPr>
        <w:spacing w:after="20" w:line="259" w:lineRule="auto"/>
        <w:ind w:firstLine="709"/>
        <w:jc w:val="both"/>
      </w:pPr>
      <w:r w:rsidRPr="005A383A">
        <w:t xml:space="preserve">2.1. Цели: удовлетворение образовательных потребностей детей с учетом их особенностей путем выбора оптимального уровня реализуемых программ, темпов и сроков их освоения, поддержка одарённых и высокомотивированных детей, детей с особыми образовательными потребностями, в </w:t>
      </w:r>
      <w:proofErr w:type="spellStart"/>
      <w:r w:rsidRPr="005A383A">
        <w:t>т.ч</w:t>
      </w:r>
      <w:proofErr w:type="spellEnd"/>
      <w:r w:rsidRPr="005A383A">
        <w:t xml:space="preserve">. детей с ограниченными возможностями здоровья.  </w:t>
      </w:r>
    </w:p>
    <w:p w14:paraId="17AFE1D1" w14:textId="77777777" w:rsidR="005A383A" w:rsidRPr="005A383A" w:rsidRDefault="005A383A" w:rsidP="005A383A">
      <w:pPr>
        <w:ind w:left="-5" w:firstLine="709"/>
        <w:jc w:val="both"/>
      </w:pPr>
      <w:r w:rsidRPr="005A383A">
        <w:t xml:space="preserve">2.2. Задачи:  </w:t>
      </w:r>
    </w:p>
    <w:p w14:paraId="5176D3C9" w14:textId="77777777" w:rsidR="005A383A" w:rsidRPr="005A383A" w:rsidRDefault="005A383A" w:rsidP="005A38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A383A">
        <w:t>развивать интеллектуальные и творческие способности детей;</w:t>
      </w:r>
    </w:p>
    <w:p w14:paraId="56A79D16" w14:textId="77777777" w:rsidR="005A383A" w:rsidRPr="005A383A" w:rsidRDefault="005A383A" w:rsidP="005A38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A383A">
        <w:t xml:space="preserve">обеспечить равный доступ к дополнительному образованию различным категориям детей в соответствии с их способностями, индивидуальными склонностями и потребностями;  </w:t>
      </w:r>
    </w:p>
    <w:p w14:paraId="77423160" w14:textId="77777777" w:rsidR="005A383A" w:rsidRPr="005A383A" w:rsidRDefault="005A383A" w:rsidP="005A38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A383A">
        <w:t>создать условия для развития детей с особыми образовательными потребностями.</w:t>
      </w:r>
    </w:p>
    <w:p w14:paraId="5642D97C" w14:textId="5D9E3BCB" w:rsidR="0054160D" w:rsidRPr="005A383A" w:rsidRDefault="0054160D" w:rsidP="005A383A">
      <w:pPr>
        <w:ind w:left="207"/>
        <w:jc w:val="both"/>
      </w:pPr>
    </w:p>
    <w:p w14:paraId="2600869F" w14:textId="77777777" w:rsidR="005A383A" w:rsidRPr="005A383A" w:rsidRDefault="005A383A" w:rsidP="005A383A">
      <w:pPr>
        <w:ind w:left="-5" w:firstLine="709"/>
        <w:jc w:val="both"/>
      </w:pPr>
      <w:r w:rsidRPr="005A383A">
        <w:t>3.5. Индивидуальный образовательный маршрут:</w:t>
      </w:r>
    </w:p>
    <w:p w14:paraId="7D394545" w14:textId="77777777" w:rsidR="005A383A" w:rsidRPr="005A383A" w:rsidRDefault="005A383A" w:rsidP="005A383A">
      <w:pPr>
        <w:pStyle w:val="a3"/>
        <w:numPr>
          <w:ilvl w:val="0"/>
          <w:numId w:val="11"/>
        </w:numPr>
        <w:spacing w:after="10" w:line="269" w:lineRule="auto"/>
        <w:ind w:right="223"/>
        <w:jc w:val="both"/>
        <w:rPr>
          <w:rFonts w:eastAsiaTheme="minorHAnsi" w:cstheme="minorBidi"/>
          <w:lang w:eastAsia="en-US"/>
        </w:rPr>
      </w:pPr>
      <w:r w:rsidRPr="005A383A">
        <w:t>определяет перечень, трудоемкость, последовательность и распределение по периодам обучения разделов, тем, иных видов учебной деятельности и форм промежуточной аттестации учащихся;</w:t>
      </w:r>
    </w:p>
    <w:p w14:paraId="19235B29" w14:textId="77777777" w:rsidR="005A383A" w:rsidRPr="005A383A" w:rsidRDefault="005A383A" w:rsidP="005A383A">
      <w:pPr>
        <w:pStyle w:val="a3"/>
        <w:numPr>
          <w:ilvl w:val="0"/>
          <w:numId w:val="11"/>
        </w:numPr>
        <w:spacing w:after="10" w:line="269" w:lineRule="auto"/>
        <w:ind w:right="223"/>
        <w:jc w:val="both"/>
        <w:rPr>
          <w:rFonts w:eastAsiaTheme="minorHAnsi" w:cstheme="minorBidi"/>
          <w:lang w:eastAsia="en-US"/>
        </w:rPr>
      </w:pPr>
      <w:r w:rsidRPr="005A383A">
        <w:rPr>
          <w:rFonts w:eastAsiaTheme="minorHAnsi" w:cstheme="minorBidi"/>
          <w:lang w:eastAsia="en-US"/>
        </w:rPr>
        <w:t xml:space="preserve">разрабатывается для отдельного учащегося или группы учащихся; </w:t>
      </w:r>
    </w:p>
    <w:p w14:paraId="7C6CE75E" w14:textId="77777777" w:rsidR="005A383A" w:rsidRPr="005A383A" w:rsidRDefault="005A383A" w:rsidP="005A383A">
      <w:pPr>
        <w:pStyle w:val="a3"/>
        <w:numPr>
          <w:ilvl w:val="0"/>
          <w:numId w:val="11"/>
        </w:numPr>
        <w:spacing w:after="10" w:line="269" w:lineRule="auto"/>
        <w:ind w:right="223"/>
        <w:jc w:val="both"/>
        <w:rPr>
          <w:rFonts w:eastAsiaTheme="minorHAnsi" w:cstheme="minorBidi"/>
          <w:lang w:eastAsia="en-US"/>
        </w:rPr>
      </w:pPr>
      <w:r w:rsidRPr="005A383A">
        <w:rPr>
          <w:rFonts w:eastAsiaTheme="minorHAnsi" w:cstheme="minorBidi"/>
          <w:lang w:eastAsia="en-US"/>
        </w:rPr>
        <w:t>может быть предоставлен с первого года обучения.</w:t>
      </w:r>
    </w:p>
    <w:p w14:paraId="78F4F92E" w14:textId="77777777" w:rsidR="005A383A" w:rsidRPr="005A383A" w:rsidRDefault="005A383A" w:rsidP="005A383A">
      <w:pPr>
        <w:ind w:firstLine="709"/>
        <w:jc w:val="both"/>
      </w:pPr>
      <w:r w:rsidRPr="005A383A">
        <w:t>3.6. При реализации дополнительных общеразвивающих программ в соответствии с индивидуальным образовательным маршрутом могут использоваться различные методы и образовательные технологии.</w:t>
      </w:r>
    </w:p>
    <w:p w14:paraId="6908599D" w14:textId="77777777" w:rsidR="005A383A" w:rsidRPr="005A383A" w:rsidRDefault="005A383A" w:rsidP="005A383A">
      <w:pPr>
        <w:ind w:firstLine="709"/>
        <w:jc w:val="both"/>
      </w:pPr>
      <w:r w:rsidRPr="005A383A">
        <w:t xml:space="preserve">3.7. Основные принципы индивидуального обучения: дифференциация и индивидуализация. </w:t>
      </w:r>
    </w:p>
    <w:p w14:paraId="0062B847" w14:textId="77777777" w:rsidR="005A383A" w:rsidRPr="005A383A" w:rsidRDefault="005A383A" w:rsidP="005A383A">
      <w:pPr>
        <w:ind w:firstLine="709"/>
        <w:jc w:val="both"/>
      </w:pPr>
      <w:r w:rsidRPr="005A383A">
        <w:t xml:space="preserve">3.8. Объем минимальной/максимальной нагрузки должен соответствовать требованиям СанПиН. </w:t>
      </w:r>
    </w:p>
    <w:p w14:paraId="66441FE8" w14:textId="77777777" w:rsidR="005A383A" w:rsidRPr="005A383A" w:rsidRDefault="005A383A" w:rsidP="005A383A">
      <w:pPr>
        <w:ind w:firstLine="709"/>
        <w:jc w:val="both"/>
      </w:pPr>
      <w:r w:rsidRPr="005A383A">
        <w:t xml:space="preserve">3.9. Содержание индивидуального учебного плана должно: </w:t>
      </w:r>
    </w:p>
    <w:p w14:paraId="5E88F640" w14:textId="77777777" w:rsidR="005A383A" w:rsidRPr="005A383A" w:rsidRDefault="005A383A" w:rsidP="005A383A">
      <w:pPr>
        <w:numPr>
          <w:ilvl w:val="0"/>
          <w:numId w:val="11"/>
        </w:numPr>
        <w:spacing w:after="10" w:line="269" w:lineRule="auto"/>
        <w:jc w:val="both"/>
      </w:pPr>
      <w:r w:rsidRPr="005A383A">
        <w:t xml:space="preserve">обеспечивать преемственность содержания дополнительной общеразвивающей программы;  </w:t>
      </w:r>
    </w:p>
    <w:p w14:paraId="475BDDDA" w14:textId="77777777" w:rsidR="005A383A" w:rsidRPr="005A383A" w:rsidRDefault="005A383A" w:rsidP="005A383A">
      <w:pPr>
        <w:numPr>
          <w:ilvl w:val="0"/>
          <w:numId w:val="11"/>
        </w:numPr>
        <w:spacing w:after="10" w:line="269" w:lineRule="auto"/>
        <w:jc w:val="both"/>
      </w:pPr>
      <w:r w:rsidRPr="005A383A">
        <w:t xml:space="preserve">соответствовать направленности образовательной деятельности; специфике и традициям Организации; запросам участников образовательных отношений. </w:t>
      </w:r>
    </w:p>
    <w:p w14:paraId="2A5ABD8D" w14:textId="77777777" w:rsidR="005A383A" w:rsidRPr="005A383A" w:rsidRDefault="005A383A" w:rsidP="005A383A">
      <w:pPr>
        <w:ind w:firstLine="709"/>
        <w:jc w:val="both"/>
      </w:pPr>
      <w:r w:rsidRPr="005A383A">
        <w:t xml:space="preserve">3.10. Содержание индивидуального образовательного маршрута определяется педагогом самостоятельно в соответствии с дополнительной общеразвивающей программой, с учётом способностей и возможностей учащихся, а также с учётом запросов родителей. </w:t>
      </w:r>
    </w:p>
    <w:p w14:paraId="76269D64" w14:textId="77777777" w:rsidR="005A383A" w:rsidRPr="005A383A" w:rsidRDefault="005A383A" w:rsidP="005A383A">
      <w:pPr>
        <w:ind w:firstLine="709"/>
        <w:jc w:val="both"/>
      </w:pPr>
      <w:r w:rsidRPr="005A383A">
        <w:t xml:space="preserve">3.11. Перевод ребёнка на обучение по индивидуальному образовательному маршруту осуществляется при условиях, которые предусматривают:  </w:t>
      </w:r>
    </w:p>
    <w:p w14:paraId="4270F6FF" w14:textId="77777777" w:rsidR="005A383A" w:rsidRPr="005A383A" w:rsidRDefault="005A383A" w:rsidP="005A383A">
      <w:pPr>
        <w:numPr>
          <w:ilvl w:val="0"/>
          <w:numId w:val="11"/>
        </w:numPr>
        <w:spacing w:after="10" w:line="269" w:lineRule="auto"/>
        <w:jc w:val="both"/>
      </w:pPr>
      <w:r w:rsidRPr="005A383A">
        <w:t xml:space="preserve">успешное обучение ребёнка: высокие результаты участия в конкурсах, соревнованиях, фестивалях, конференциях, т.п.;  </w:t>
      </w:r>
    </w:p>
    <w:p w14:paraId="02C05D3F" w14:textId="77777777" w:rsidR="005A383A" w:rsidRPr="005A383A" w:rsidRDefault="005A383A" w:rsidP="005A383A">
      <w:pPr>
        <w:numPr>
          <w:ilvl w:val="0"/>
          <w:numId w:val="11"/>
        </w:numPr>
        <w:spacing w:after="10" w:line="269" w:lineRule="auto"/>
        <w:jc w:val="both"/>
      </w:pPr>
      <w:r w:rsidRPr="005A383A">
        <w:t xml:space="preserve">желание учащегося перейти на обучение по индивидуальному образовательному маршруту и осознание им ответственности принимаемого решения;  </w:t>
      </w:r>
    </w:p>
    <w:p w14:paraId="28C5EDBD" w14:textId="77777777" w:rsidR="005A383A" w:rsidRPr="005A383A" w:rsidRDefault="005A383A" w:rsidP="005A383A">
      <w:pPr>
        <w:numPr>
          <w:ilvl w:val="0"/>
          <w:numId w:val="11"/>
        </w:numPr>
        <w:spacing w:after="10" w:line="269" w:lineRule="auto"/>
        <w:jc w:val="both"/>
      </w:pPr>
      <w:r w:rsidRPr="005A383A">
        <w:lastRenderedPageBreak/>
        <w:t xml:space="preserve">согласие родителей (законных представителей).  </w:t>
      </w:r>
    </w:p>
    <w:p w14:paraId="7E20B3E6" w14:textId="77777777" w:rsidR="005A383A" w:rsidRPr="005A383A" w:rsidRDefault="005A383A" w:rsidP="005A383A">
      <w:pPr>
        <w:ind w:firstLine="709"/>
        <w:jc w:val="both"/>
      </w:pPr>
      <w:r w:rsidRPr="005A383A">
        <w:t xml:space="preserve">3.12. Перевод ребёнка на обучение по индивидуальному образовательному маршруту возможен в течение всего учебного года. </w:t>
      </w:r>
    </w:p>
    <w:p w14:paraId="47A27CE2" w14:textId="77777777" w:rsidR="005A383A" w:rsidRPr="005A383A" w:rsidRDefault="005A383A" w:rsidP="005A383A">
      <w:pPr>
        <w:ind w:firstLine="709"/>
        <w:jc w:val="both"/>
      </w:pPr>
      <w:r w:rsidRPr="005A383A">
        <w:t xml:space="preserve">3.13. Дети, обучающиеся по индивидуальному образовательному маршруту и их родители (законные представители) пользуются всеми правами, которые предоставляются в Организации учащимся и их родителям (законным представителям) и несут все обязанности, возложенные на учащихся и их родителей (законных представителей) нормативными документами в сфере образования, локальными актами Организации.  </w:t>
      </w:r>
    </w:p>
    <w:p w14:paraId="3F9DCD88" w14:textId="77777777" w:rsidR="005A383A" w:rsidRPr="005A383A" w:rsidRDefault="005A383A" w:rsidP="005A383A">
      <w:pPr>
        <w:ind w:firstLine="709"/>
        <w:jc w:val="both"/>
      </w:pPr>
      <w:r w:rsidRPr="005A383A">
        <w:t xml:space="preserve">3.14. Решение о переводе учащегося на обучение по индивидуальному образовательному маршруту принимается педагогом дополнительного образования. </w:t>
      </w:r>
    </w:p>
    <w:p w14:paraId="23E2B5AC" w14:textId="77777777" w:rsidR="005A383A" w:rsidRPr="005A383A" w:rsidRDefault="005A383A" w:rsidP="005A383A">
      <w:pPr>
        <w:ind w:firstLine="709"/>
        <w:jc w:val="both"/>
      </w:pPr>
      <w:r w:rsidRPr="005A383A">
        <w:t>3.15. Утверждение индивидуального образовательного маршрута проходит на общих условиях.</w:t>
      </w:r>
    </w:p>
    <w:p w14:paraId="4B60441A" w14:textId="77777777" w:rsidR="005A383A" w:rsidRPr="005A383A" w:rsidRDefault="005A383A" w:rsidP="005A383A">
      <w:pPr>
        <w:ind w:firstLine="709"/>
        <w:jc w:val="both"/>
      </w:pPr>
      <w:r w:rsidRPr="005A383A">
        <w:t xml:space="preserve">3.16. Образовательная деятельность по индивидуальному образовательному маршруту осуществляется в соответствии с расписанием группы творческого объединения обучающегося.  </w:t>
      </w:r>
    </w:p>
    <w:p w14:paraId="47217143" w14:textId="77777777" w:rsidR="005A383A" w:rsidRPr="005A383A" w:rsidRDefault="005A383A" w:rsidP="005A383A">
      <w:pPr>
        <w:ind w:firstLine="709"/>
        <w:jc w:val="both"/>
      </w:pPr>
      <w:r w:rsidRPr="005A383A">
        <w:t xml:space="preserve">3.17. В журнале учёта работы педагога дополнительного образования делается запись в колонке «Примечание» о теме работы по индивидуальному образовательному маршруту на каждое учебное занятие в соответствии с требованиями, предъявляемыми к ведению журнала учёта рабочего времени педагога дополнительного образования. </w:t>
      </w:r>
    </w:p>
    <w:p w14:paraId="6902ECAE" w14:textId="77777777" w:rsidR="005A383A" w:rsidRPr="005A383A" w:rsidRDefault="005A383A" w:rsidP="005A383A">
      <w:pPr>
        <w:ind w:firstLine="709"/>
        <w:jc w:val="both"/>
      </w:pPr>
      <w:r w:rsidRPr="005A383A">
        <w:t xml:space="preserve">3.18. Текущий контроль, промежуточная аттестация детей, обучающихся по индивидуальному образовательному маршруту, осуществляется на общих основаниях в соответствии с Положением об аттестации обучающихся в Организации (за исключением имеющих справки врачебной комиссии).  </w:t>
      </w:r>
    </w:p>
    <w:p w14:paraId="303ECB25" w14:textId="77777777" w:rsidR="005A383A" w:rsidRPr="005A383A" w:rsidRDefault="005A383A" w:rsidP="005A383A">
      <w:pPr>
        <w:ind w:firstLine="709"/>
        <w:jc w:val="both"/>
      </w:pPr>
      <w:r w:rsidRPr="005A383A">
        <w:t>3.19. Педагог дополнительного образования несет ответственность за качественную реализацию индивидуального образовательного маршрута, своевременно предоставляет документы по организации индивидуального образовательного маршрута.</w:t>
      </w:r>
    </w:p>
    <w:p w14:paraId="1A68BB1B" w14:textId="3EDEC4EA" w:rsidR="0054160D" w:rsidRPr="0054160D" w:rsidRDefault="0054160D" w:rsidP="0054160D">
      <w:pPr>
        <w:ind w:left="207"/>
        <w:jc w:val="center"/>
      </w:pPr>
    </w:p>
    <w:p w14:paraId="03351124" w14:textId="25DF342C" w:rsidR="0054160D" w:rsidRPr="0054160D" w:rsidRDefault="0054160D" w:rsidP="0054160D">
      <w:pPr>
        <w:ind w:left="207"/>
        <w:jc w:val="center"/>
      </w:pPr>
    </w:p>
    <w:p w14:paraId="7EE14843" w14:textId="77777777" w:rsidR="0054160D" w:rsidRPr="0054160D" w:rsidRDefault="0054160D" w:rsidP="0054160D">
      <w:pPr>
        <w:ind w:left="207"/>
        <w:jc w:val="center"/>
      </w:pPr>
    </w:p>
    <w:p w14:paraId="0AFE4965" w14:textId="77777777" w:rsidR="005C56BC" w:rsidRDefault="005C5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F7CA56" w14:textId="7CC41FA0" w:rsidR="0054160D" w:rsidRPr="0054160D" w:rsidRDefault="0054160D" w:rsidP="0054160D">
      <w:pPr>
        <w:ind w:left="207"/>
        <w:jc w:val="center"/>
        <w:rPr>
          <w:b/>
          <w:bCs/>
          <w:sz w:val="28"/>
          <w:szCs w:val="28"/>
        </w:rPr>
      </w:pPr>
      <w:r w:rsidRPr="0054160D">
        <w:rPr>
          <w:b/>
          <w:bCs/>
          <w:sz w:val="28"/>
          <w:szCs w:val="28"/>
        </w:rPr>
        <w:lastRenderedPageBreak/>
        <w:t>Экспертные карты для оценки качества разработанной программы.</w:t>
      </w:r>
    </w:p>
    <w:p w14:paraId="3E5F954B" w14:textId="77777777" w:rsidR="005C56BC" w:rsidRDefault="005C56BC" w:rsidP="005C56BC">
      <w:pPr>
        <w:ind w:firstLine="567"/>
        <w:jc w:val="both"/>
        <w:rPr>
          <w:bCs/>
          <w:szCs w:val="18"/>
        </w:rPr>
      </w:pPr>
      <w:bookmarkStart w:id="28" w:name="_Hlk25695665"/>
      <w:r>
        <w:rPr>
          <w:bCs/>
          <w:szCs w:val="18"/>
        </w:rPr>
        <w:t xml:space="preserve">Нормативный контроль дополнительной общеобразовательной программы осуществляется с целью установления соответствия документа локальному акту образовательной организации. </w:t>
      </w:r>
    </w:p>
    <w:p w14:paraId="44A7DB30" w14:textId="75D04EC9" w:rsidR="0054160D" w:rsidRDefault="005C56BC" w:rsidP="005C56BC">
      <w:pPr>
        <w:ind w:firstLine="567"/>
        <w:jc w:val="both"/>
        <w:rPr>
          <w:bCs/>
          <w:szCs w:val="18"/>
        </w:rPr>
      </w:pPr>
      <w:r>
        <w:rPr>
          <w:bCs/>
          <w:szCs w:val="18"/>
        </w:rPr>
        <w:t>Порядок проведения: соотнесение комплекса характеристик, включенных в программу требованиям, установленным в положении о дополнительной общеобразовательной программе. Оценка может быть пр</w:t>
      </w:r>
      <w:r w:rsidR="009C2BA8">
        <w:rPr>
          <w:bCs/>
          <w:szCs w:val="18"/>
        </w:rPr>
        <w:t>о</w:t>
      </w:r>
      <w:r>
        <w:rPr>
          <w:bCs/>
          <w:szCs w:val="18"/>
        </w:rPr>
        <w:t xml:space="preserve">ведена </w:t>
      </w:r>
      <w:r w:rsidR="009C2BA8">
        <w:rPr>
          <w:bCs/>
          <w:szCs w:val="18"/>
        </w:rPr>
        <w:t xml:space="preserve">методистом, </w:t>
      </w:r>
      <w:r>
        <w:rPr>
          <w:bCs/>
          <w:szCs w:val="18"/>
        </w:rPr>
        <w:t xml:space="preserve">педагогом дополнительного образования, которому делегированы данные полномочия, педагогом, разработчиком данной программы. </w:t>
      </w:r>
    </w:p>
    <w:p w14:paraId="7C8A9789" w14:textId="52F095E2" w:rsidR="005C56BC" w:rsidRPr="005C56BC" w:rsidRDefault="005C56BC" w:rsidP="005C56BC">
      <w:pPr>
        <w:ind w:firstLine="567"/>
        <w:jc w:val="both"/>
        <w:rPr>
          <w:bCs/>
          <w:szCs w:val="18"/>
        </w:rPr>
      </w:pPr>
      <w:r>
        <w:rPr>
          <w:bCs/>
          <w:szCs w:val="18"/>
        </w:rPr>
        <w:t>Оценка соответствия производится по 3-х бальной системе: «</w:t>
      </w:r>
      <w:r w:rsidRPr="005C56BC">
        <w:rPr>
          <w:bCs/>
          <w:szCs w:val="18"/>
        </w:rPr>
        <w:t>Да имеется</w:t>
      </w:r>
      <w:r>
        <w:rPr>
          <w:bCs/>
          <w:szCs w:val="18"/>
        </w:rPr>
        <w:t>»</w:t>
      </w:r>
      <w:r w:rsidRPr="005C56BC">
        <w:rPr>
          <w:bCs/>
          <w:szCs w:val="18"/>
        </w:rPr>
        <w:t xml:space="preserve"> 3 балла</w:t>
      </w:r>
      <w:r>
        <w:rPr>
          <w:bCs/>
          <w:szCs w:val="18"/>
        </w:rPr>
        <w:t>;</w:t>
      </w:r>
      <w:r w:rsidRPr="005C56BC">
        <w:rPr>
          <w:bCs/>
          <w:szCs w:val="18"/>
        </w:rPr>
        <w:t xml:space="preserve"> </w:t>
      </w:r>
      <w:r>
        <w:rPr>
          <w:bCs/>
          <w:szCs w:val="18"/>
        </w:rPr>
        <w:t>«</w:t>
      </w:r>
      <w:r w:rsidRPr="005C56BC">
        <w:rPr>
          <w:bCs/>
          <w:szCs w:val="18"/>
        </w:rPr>
        <w:t>Имеется частично</w:t>
      </w:r>
      <w:r>
        <w:rPr>
          <w:bCs/>
          <w:szCs w:val="18"/>
        </w:rPr>
        <w:t xml:space="preserve">» </w:t>
      </w:r>
      <w:r w:rsidRPr="005C56BC">
        <w:rPr>
          <w:bCs/>
          <w:szCs w:val="18"/>
        </w:rPr>
        <w:t>2 балла</w:t>
      </w:r>
      <w:r>
        <w:rPr>
          <w:bCs/>
          <w:szCs w:val="18"/>
        </w:rPr>
        <w:t>;</w:t>
      </w:r>
      <w:r w:rsidRPr="005C56BC">
        <w:rPr>
          <w:bCs/>
          <w:szCs w:val="18"/>
        </w:rPr>
        <w:t xml:space="preserve"> </w:t>
      </w:r>
      <w:r>
        <w:rPr>
          <w:bCs/>
          <w:szCs w:val="18"/>
        </w:rPr>
        <w:t>«</w:t>
      </w:r>
      <w:r w:rsidRPr="005C56BC">
        <w:rPr>
          <w:bCs/>
          <w:szCs w:val="18"/>
        </w:rPr>
        <w:t>Нет, не имеется</w:t>
      </w:r>
      <w:r>
        <w:rPr>
          <w:bCs/>
          <w:szCs w:val="18"/>
        </w:rPr>
        <w:t>»</w:t>
      </w:r>
      <w:r w:rsidRPr="005C56BC">
        <w:rPr>
          <w:bCs/>
          <w:szCs w:val="18"/>
        </w:rPr>
        <w:t xml:space="preserve"> 1 балл</w:t>
      </w:r>
      <w:r>
        <w:rPr>
          <w:bCs/>
          <w:szCs w:val="18"/>
        </w:rPr>
        <w:t xml:space="preserve">. </w:t>
      </w:r>
    </w:p>
    <w:p w14:paraId="531C2D4C" w14:textId="6462D0A5" w:rsidR="0054160D" w:rsidRDefault="0054160D" w:rsidP="0054160D">
      <w:pPr>
        <w:jc w:val="center"/>
        <w:rPr>
          <w:b/>
          <w:sz w:val="32"/>
        </w:rPr>
      </w:pPr>
      <w:bookmarkStart w:id="29" w:name="_Hlk25695610"/>
      <w:bookmarkEnd w:id="28"/>
      <w:r w:rsidRPr="0000764D">
        <w:rPr>
          <w:b/>
          <w:sz w:val="32"/>
        </w:rPr>
        <w:t>Экспертная карта «</w:t>
      </w:r>
      <w:r w:rsidR="005C56BC">
        <w:rPr>
          <w:b/>
          <w:sz w:val="32"/>
        </w:rPr>
        <w:t>Нормативный контроль</w:t>
      </w:r>
      <w:r w:rsidRPr="0000764D">
        <w:rPr>
          <w:b/>
          <w:sz w:val="32"/>
        </w:rPr>
        <w:t xml:space="preserve"> дополнительной общеразвивающей программы»</w:t>
      </w:r>
    </w:p>
    <w:p w14:paraId="7B029A31" w14:textId="77777777" w:rsidR="0054160D" w:rsidRPr="004216F9" w:rsidRDefault="0054160D" w:rsidP="0054160D">
      <w:pPr>
        <w:rPr>
          <w:sz w:val="28"/>
        </w:rPr>
      </w:pPr>
      <w:r w:rsidRPr="004216F9">
        <w:rPr>
          <w:sz w:val="28"/>
        </w:rPr>
        <w:t>ФИО педагога</w:t>
      </w:r>
      <w:r>
        <w:rPr>
          <w:sz w:val="28"/>
        </w:rPr>
        <w:t>:</w:t>
      </w:r>
    </w:p>
    <w:p w14:paraId="2DE25073" w14:textId="0D0BF2C4" w:rsidR="0054160D" w:rsidRDefault="0054160D" w:rsidP="0054160D">
      <w:pPr>
        <w:rPr>
          <w:sz w:val="28"/>
        </w:rPr>
      </w:pPr>
      <w:r w:rsidRPr="004216F9">
        <w:rPr>
          <w:sz w:val="28"/>
        </w:rPr>
        <w:t xml:space="preserve">Название дополнительной общеразвивающей </w:t>
      </w:r>
      <w:proofErr w:type="gramStart"/>
      <w:r w:rsidRPr="004216F9">
        <w:rPr>
          <w:sz w:val="28"/>
        </w:rPr>
        <w:t>программы</w:t>
      </w:r>
      <w:r>
        <w:rPr>
          <w:sz w:val="28"/>
        </w:rPr>
        <w:t>:_</w:t>
      </w:r>
      <w:proofErr w:type="gramEnd"/>
      <w:r>
        <w:rPr>
          <w:sz w:val="28"/>
        </w:rPr>
        <w:t>__</w:t>
      </w:r>
      <w:r w:rsidR="005C56BC">
        <w:rPr>
          <w:sz w:val="28"/>
        </w:rPr>
        <w:t>_____________</w:t>
      </w:r>
    </w:p>
    <w:p w14:paraId="5E350EFD" w14:textId="7690A73C" w:rsidR="0054160D" w:rsidRDefault="0054160D" w:rsidP="0054160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48CD721" w14:textId="58525C5D" w:rsidR="0054160D" w:rsidRDefault="0054160D" w:rsidP="0054160D">
      <w:pPr>
        <w:rPr>
          <w:sz w:val="28"/>
        </w:rPr>
      </w:pPr>
      <w:r>
        <w:rPr>
          <w:sz w:val="28"/>
        </w:rPr>
        <w:t xml:space="preserve">Дата </w:t>
      </w:r>
      <w:proofErr w:type="gramStart"/>
      <w:r>
        <w:rPr>
          <w:sz w:val="28"/>
        </w:rPr>
        <w:t>контроля:</w:t>
      </w:r>
      <w:r w:rsidR="005C56BC">
        <w:rPr>
          <w:sz w:val="28"/>
        </w:rPr>
        <w:t>_</w:t>
      </w:r>
      <w:proofErr w:type="gramEnd"/>
      <w:r w:rsidR="005C56BC">
        <w:rPr>
          <w:sz w:val="28"/>
        </w:rPr>
        <w:t>____________________________________________</w:t>
      </w:r>
    </w:p>
    <w:bookmarkEnd w:id="29"/>
    <w:p w14:paraId="266B485F" w14:textId="77777777" w:rsidR="005C56BC" w:rsidRPr="004216F9" w:rsidRDefault="005C56BC" w:rsidP="0054160D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1"/>
        <w:gridCol w:w="1478"/>
        <w:gridCol w:w="1343"/>
        <w:gridCol w:w="1153"/>
      </w:tblGrid>
      <w:tr w:rsidR="0054160D" w:rsidRPr="004216F9" w14:paraId="6CDC8540" w14:textId="77777777" w:rsidTr="00B277B6">
        <w:trPr>
          <w:trHeight w:val="300"/>
        </w:trPr>
        <w:tc>
          <w:tcPr>
            <w:tcW w:w="5949" w:type="dxa"/>
            <w:vMerge w:val="restart"/>
          </w:tcPr>
          <w:p w14:paraId="1A25D0F3" w14:textId="77777777" w:rsidR="0054160D" w:rsidRPr="004216F9" w:rsidRDefault="0054160D" w:rsidP="00B277B6">
            <w:pPr>
              <w:jc w:val="center"/>
            </w:pPr>
            <w:bookmarkStart w:id="30" w:name="_Hlk25695567"/>
            <w:r w:rsidRPr="004216F9">
              <w:t>Показатель</w:t>
            </w:r>
          </w:p>
        </w:tc>
        <w:tc>
          <w:tcPr>
            <w:tcW w:w="4111" w:type="dxa"/>
            <w:gridSpan w:val="3"/>
          </w:tcPr>
          <w:p w14:paraId="37CDCA74" w14:textId="77777777" w:rsidR="0054160D" w:rsidRPr="004216F9" w:rsidRDefault="0054160D" w:rsidP="00B277B6">
            <w:pPr>
              <w:jc w:val="center"/>
            </w:pPr>
            <w:r w:rsidRPr="004216F9">
              <w:t>Критерий</w:t>
            </w:r>
          </w:p>
        </w:tc>
      </w:tr>
      <w:tr w:rsidR="0054160D" w:rsidRPr="004216F9" w14:paraId="739B8DF0" w14:textId="77777777" w:rsidTr="00B277B6">
        <w:trPr>
          <w:trHeight w:val="222"/>
        </w:trPr>
        <w:tc>
          <w:tcPr>
            <w:tcW w:w="5949" w:type="dxa"/>
            <w:vMerge/>
          </w:tcPr>
          <w:p w14:paraId="62F0E288" w14:textId="77777777" w:rsidR="0054160D" w:rsidRPr="004216F9" w:rsidRDefault="0054160D" w:rsidP="00B277B6"/>
        </w:tc>
        <w:tc>
          <w:tcPr>
            <w:tcW w:w="1559" w:type="dxa"/>
          </w:tcPr>
          <w:p w14:paraId="4E2F6607" w14:textId="77777777" w:rsidR="0054160D" w:rsidRDefault="0054160D" w:rsidP="00B277B6">
            <w:r w:rsidRPr="004216F9">
              <w:t xml:space="preserve">Да имеется </w:t>
            </w:r>
          </w:p>
          <w:p w14:paraId="0B6A0698" w14:textId="77777777" w:rsidR="0054160D" w:rsidRPr="004216F9" w:rsidRDefault="0054160D" w:rsidP="00B277B6">
            <w:r>
              <w:t>3 балла</w:t>
            </w:r>
          </w:p>
        </w:tc>
        <w:tc>
          <w:tcPr>
            <w:tcW w:w="1399" w:type="dxa"/>
          </w:tcPr>
          <w:p w14:paraId="7D8BA5D8" w14:textId="77777777" w:rsidR="0054160D" w:rsidRDefault="0054160D" w:rsidP="00B277B6">
            <w:r w:rsidRPr="004216F9">
              <w:t>Нет, не имеется</w:t>
            </w:r>
            <w:r>
              <w:t xml:space="preserve"> </w:t>
            </w:r>
          </w:p>
          <w:p w14:paraId="71664B3F" w14:textId="77777777" w:rsidR="0054160D" w:rsidRPr="004216F9" w:rsidRDefault="0054160D" w:rsidP="00B277B6">
            <w:r>
              <w:t>1 балла</w:t>
            </w:r>
          </w:p>
        </w:tc>
        <w:tc>
          <w:tcPr>
            <w:tcW w:w="1153" w:type="dxa"/>
          </w:tcPr>
          <w:p w14:paraId="7C61B2C8" w14:textId="77777777" w:rsidR="0054160D" w:rsidRDefault="0054160D" w:rsidP="00B277B6">
            <w:r w:rsidRPr="004216F9">
              <w:t>Имеется частично</w:t>
            </w:r>
          </w:p>
          <w:p w14:paraId="4B14AF72" w14:textId="77777777" w:rsidR="0054160D" w:rsidRPr="004216F9" w:rsidRDefault="0054160D" w:rsidP="00B277B6">
            <w:r>
              <w:t>2 балла</w:t>
            </w:r>
          </w:p>
        </w:tc>
      </w:tr>
      <w:tr w:rsidR="0054160D" w:rsidRPr="004216F9" w14:paraId="107F5601" w14:textId="77777777" w:rsidTr="00B277B6">
        <w:trPr>
          <w:trHeight w:val="20"/>
        </w:trPr>
        <w:tc>
          <w:tcPr>
            <w:tcW w:w="10060" w:type="dxa"/>
            <w:gridSpan w:val="4"/>
          </w:tcPr>
          <w:p w14:paraId="31A1351D" w14:textId="77777777" w:rsidR="0054160D" w:rsidRPr="0060227A" w:rsidRDefault="0054160D" w:rsidP="005416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0227A">
              <w:rPr>
                <w:b/>
              </w:rPr>
              <w:t>Оформление программы</w:t>
            </w:r>
          </w:p>
        </w:tc>
      </w:tr>
      <w:tr w:rsidR="0054160D" w:rsidRPr="004216F9" w14:paraId="2CCEB9C3" w14:textId="77777777" w:rsidTr="00B277B6">
        <w:trPr>
          <w:trHeight w:val="20"/>
        </w:trPr>
        <w:tc>
          <w:tcPr>
            <w:tcW w:w="5949" w:type="dxa"/>
          </w:tcPr>
          <w:p w14:paraId="00132E3F" w14:textId="77777777" w:rsidR="0054160D" w:rsidRPr="004216F9" w:rsidRDefault="0054160D" w:rsidP="00B277B6">
            <w:r w:rsidRPr="004216F9">
              <w:t>Титульный лист педагог дополнительного образования оформил согласно Положению о программе</w:t>
            </w:r>
          </w:p>
        </w:tc>
        <w:tc>
          <w:tcPr>
            <w:tcW w:w="1559" w:type="dxa"/>
          </w:tcPr>
          <w:p w14:paraId="7AE1DE1B" w14:textId="77777777" w:rsidR="0054160D" w:rsidRPr="004216F9" w:rsidRDefault="0054160D" w:rsidP="00B277B6"/>
        </w:tc>
        <w:tc>
          <w:tcPr>
            <w:tcW w:w="1399" w:type="dxa"/>
          </w:tcPr>
          <w:p w14:paraId="4612ACFE" w14:textId="77777777" w:rsidR="0054160D" w:rsidRPr="004216F9" w:rsidRDefault="0054160D" w:rsidP="00B277B6"/>
        </w:tc>
        <w:tc>
          <w:tcPr>
            <w:tcW w:w="1153" w:type="dxa"/>
          </w:tcPr>
          <w:p w14:paraId="55836536" w14:textId="77777777" w:rsidR="0054160D" w:rsidRPr="004216F9" w:rsidRDefault="0054160D" w:rsidP="00B277B6"/>
        </w:tc>
      </w:tr>
      <w:tr w:rsidR="0054160D" w:rsidRPr="004216F9" w14:paraId="2CB78F3A" w14:textId="77777777" w:rsidTr="00B277B6">
        <w:trPr>
          <w:trHeight w:val="20"/>
        </w:trPr>
        <w:tc>
          <w:tcPr>
            <w:tcW w:w="5949" w:type="dxa"/>
          </w:tcPr>
          <w:p w14:paraId="11B92BF5" w14:textId="77777777" w:rsidR="0054160D" w:rsidRPr="004216F9" w:rsidRDefault="0054160D" w:rsidP="00B277B6">
            <w:r w:rsidRPr="004216F9">
              <w:t>Программа имеет электронную аннотацию для размещения на сайте учреждения</w:t>
            </w:r>
          </w:p>
        </w:tc>
        <w:tc>
          <w:tcPr>
            <w:tcW w:w="1559" w:type="dxa"/>
          </w:tcPr>
          <w:p w14:paraId="07D81FBD" w14:textId="77777777" w:rsidR="0054160D" w:rsidRPr="004216F9" w:rsidRDefault="0054160D" w:rsidP="00B277B6"/>
        </w:tc>
        <w:tc>
          <w:tcPr>
            <w:tcW w:w="1399" w:type="dxa"/>
          </w:tcPr>
          <w:p w14:paraId="09463EF3" w14:textId="77777777" w:rsidR="0054160D" w:rsidRPr="004216F9" w:rsidRDefault="0054160D" w:rsidP="00B277B6"/>
        </w:tc>
        <w:tc>
          <w:tcPr>
            <w:tcW w:w="1153" w:type="dxa"/>
          </w:tcPr>
          <w:p w14:paraId="66E9A6F9" w14:textId="77777777" w:rsidR="0054160D" w:rsidRPr="004216F9" w:rsidRDefault="0054160D" w:rsidP="00B277B6"/>
        </w:tc>
      </w:tr>
      <w:tr w:rsidR="0054160D" w:rsidRPr="004216F9" w14:paraId="7290AF16" w14:textId="77777777" w:rsidTr="00B277B6">
        <w:trPr>
          <w:trHeight w:val="20"/>
        </w:trPr>
        <w:tc>
          <w:tcPr>
            <w:tcW w:w="10060" w:type="dxa"/>
            <w:gridSpan w:val="4"/>
          </w:tcPr>
          <w:p w14:paraId="18FE65B6" w14:textId="77777777" w:rsidR="0054160D" w:rsidRPr="009F08C8" w:rsidRDefault="0054160D" w:rsidP="005416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F08C8">
              <w:rPr>
                <w:b/>
              </w:rPr>
              <w:t>Комплекс основных характеристик программы.</w:t>
            </w:r>
          </w:p>
        </w:tc>
      </w:tr>
      <w:tr w:rsidR="0054160D" w:rsidRPr="004216F9" w14:paraId="2F4587CF" w14:textId="77777777" w:rsidTr="00B277B6">
        <w:trPr>
          <w:trHeight w:val="20"/>
        </w:trPr>
        <w:tc>
          <w:tcPr>
            <w:tcW w:w="10060" w:type="dxa"/>
            <w:gridSpan w:val="4"/>
          </w:tcPr>
          <w:p w14:paraId="3399D322" w14:textId="77777777" w:rsidR="0054160D" w:rsidRDefault="0054160D" w:rsidP="00B277B6">
            <w:r>
              <w:rPr>
                <w:b/>
              </w:rPr>
              <w:t xml:space="preserve">2.1. </w:t>
            </w:r>
            <w:r w:rsidRPr="0060227A">
              <w:rPr>
                <w:b/>
              </w:rPr>
              <w:t>Пояснительная записка.</w:t>
            </w:r>
          </w:p>
        </w:tc>
      </w:tr>
      <w:tr w:rsidR="0054160D" w:rsidRPr="004216F9" w14:paraId="30EC2113" w14:textId="77777777" w:rsidTr="00B277B6">
        <w:trPr>
          <w:trHeight w:val="20"/>
        </w:trPr>
        <w:tc>
          <w:tcPr>
            <w:tcW w:w="5949" w:type="dxa"/>
          </w:tcPr>
          <w:p w14:paraId="1977DC7B" w14:textId="77777777" w:rsidR="0054160D" w:rsidRPr="004216F9" w:rsidRDefault="0054160D" w:rsidP="00B277B6">
            <w:pPr>
              <w:ind w:right="108"/>
              <w:jc w:val="both"/>
            </w:pPr>
            <w:r>
              <w:t>И</w:t>
            </w:r>
            <w:r w:rsidRPr="004216F9">
              <w:t xml:space="preserve">нформационные материалы и литература </w:t>
            </w:r>
          </w:p>
        </w:tc>
        <w:tc>
          <w:tcPr>
            <w:tcW w:w="1559" w:type="dxa"/>
          </w:tcPr>
          <w:p w14:paraId="26520AB7" w14:textId="77777777" w:rsidR="0054160D" w:rsidRPr="004216F9" w:rsidRDefault="0054160D" w:rsidP="00B277B6"/>
        </w:tc>
        <w:tc>
          <w:tcPr>
            <w:tcW w:w="1399" w:type="dxa"/>
          </w:tcPr>
          <w:p w14:paraId="3471D284" w14:textId="77777777" w:rsidR="0054160D" w:rsidRPr="004216F9" w:rsidRDefault="0054160D" w:rsidP="00B277B6"/>
        </w:tc>
        <w:tc>
          <w:tcPr>
            <w:tcW w:w="1153" w:type="dxa"/>
          </w:tcPr>
          <w:p w14:paraId="0DA5E919" w14:textId="77777777" w:rsidR="0054160D" w:rsidRPr="004216F9" w:rsidRDefault="0054160D" w:rsidP="00B277B6"/>
        </w:tc>
      </w:tr>
      <w:tr w:rsidR="0054160D" w:rsidRPr="004216F9" w14:paraId="4627F9A9" w14:textId="77777777" w:rsidTr="00B277B6">
        <w:trPr>
          <w:trHeight w:val="20"/>
        </w:trPr>
        <w:tc>
          <w:tcPr>
            <w:tcW w:w="5949" w:type="dxa"/>
          </w:tcPr>
          <w:p w14:paraId="6DBDAA32" w14:textId="02200C97" w:rsidR="0054160D" w:rsidRPr="004216F9" w:rsidRDefault="0054160D" w:rsidP="00B277B6">
            <w:pPr>
              <w:ind w:right="108"/>
              <w:jc w:val="both"/>
            </w:pPr>
            <w:bookmarkStart w:id="31" w:name="_Hlk25623887"/>
            <w:r>
              <w:t>Н</w:t>
            </w:r>
            <w:r w:rsidRPr="004216F9">
              <w:t xml:space="preserve">аправленность программы </w:t>
            </w:r>
          </w:p>
        </w:tc>
        <w:tc>
          <w:tcPr>
            <w:tcW w:w="1559" w:type="dxa"/>
          </w:tcPr>
          <w:p w14:paraId="20372745" w14:textId="77777777" w:rsidR="0054160D" w:rsidRPr="004216F9" w:rsidRDefault="0054160D" w:rsidP="00B277B6"/>
        </w:tc>
        <w:tc>
          <w:tcPr>
            <w:tcW w:w="1399" w:type="dxa"/>
          </w:tcPr>
          <w:p w14:paraId="7EEA3324" w14:textId="77777777" w:rsidR="0054160D" w:rsidRPr="004216F9" w:rsidRDefault="0054160D" w:rsidP="00B277B6"/>
        </w:tc>
        <w:tc>
          <w:tcPr>
            <w:tcW w:w="1153" w:type="dxa"/>
          </w:tcPr>
          <w:p w14:paraId="79B8EB4E" w14:textId="77777777" w:rsidR="0054160D" w:rsidRPr="004216F9" w:rsidRDefault="0054160D" w:rsidP="00B277B6"/>
        </w:tc>
      </w:tr>
      <w:tr w:rsidR="0054160D" w:rsidRPr="004216F9" w14:paraId="47A444D6" w14:textId="77777777" w:rsidTr="00B277B6">
        <w:trPr>
          <w:trHeight w:val="20"/>
        </w:trPr>
        <w:tc>
          <w:tcPr>
            <w:tcW w:w="5949" w:type="dxa"/>
          </w:tcPr>
          <w:p w14:paraId="06A198A6" w14:textId="77777777" w:rsidR="0054160D" w:rsidRPr="004216F9" w:rsidRDefault="0054160D" w:rsidP="00B277B6">
            <w:pPr>
              <w:ind w:right="108"/>
              <w:jc w:val="both"/>
            </w:pPr>
            <w:r>
              <w:t>А</w:t>
            </w:r>
            <w:r w:rsidRPr="004216F9">
              <w:t>ктуальность</w:t>
            </w:r>
          </w:p>
        </w:tc>
        <w:tc>
          <w:tcPr>
            <w:tcW w:w="1559" w:type="dxa"/>
          </w:tcPr>
          <w:p w14:paraId="0069BA07" w14:textId="77777777" w:rsidR="0054160D" w:rsidRPr="004216F9" w:rsidRDefault="0054160D" w:rsidP="00B277B6"/>
        </w:tc>
        <w:tc>
          <w:tcPr>
            <w:tcW w:w="1399" w:type="dxa"/>
          </w:tcPr>
          <w:p w14:paraId="731247FA" w14:textId="77777777" w:rsidR="0054160D" w:rsidRPr="004216F9" w:rsidRDefault="0054160D" w:rsidP="00B277B6"/>
        </w:tc>
        <w:tc>
          <w:tcPr>
            <w:tcW w:w="1153" w:type="dxa"/>
          </w:tcPr>
          <w:p w14:paraId="1F602CD2" w14:textId="77777777" w:rsidR="0054160D" w:rsidRPr="004216F9" w:rsidRDefault="0054160D" w:rsidP="00B277B6"/>
        </w:tc>
      </w:tr>
      <w:tr w:rsidR="0054160D" w:rsidRPr="004216F9" w14:paraId="43BE1D3B" w14:textId="77777777" w:rsidTr="00B277B6">
        <w:trPr>
          <w:trHeight w:val="20"/>
        </w:trPr>
        <w:tc>
          <w:tcPr>
            <w:tcW w:w="5949" w:type="dxa"/>
          </w:tcPr>
          <w:p w14:paraId="03F1A9B3" w14:textId="77777777" w:rsidR="0054160D" w:rsidRPr="004216F9" w:rsidRDefault="0054160D" w:rsidP="00B277B6">
            <w:pPr>
              <w:ind w:right="108"/>
              <w:jc w:val="both"/>
            </w:pPr>
            <w:r>
              <w:t>П</w:t>
            </w:r>
            <w:r w:rsidRPr="004216F9">
              <w:t>едагогическая целесообразность программы</w:t>
            </w:r>
          </w:p>
        </w:tc>
        <w:tc>
          <w:tcPr>
            <w:tcW w:w="1559" w:type="dxa"/>
          </w:tcPr>
          <w:p w14:paraId="6907F757" w14:textId="77777777" w:rsidR="0054160D" w:rsidRPr="004216F9" w:rsidRDefault="0054160D" w:rsidP="00B277B6"/>
        </w:tc>
        <w:tc>
          <w:tcPr>
            <w:tcW w:w="1399" w:type="dxa"/>
          </w:tcPr>
          <w:p w14:paraId="71A8B119" w14:textId="77777777" w:rsidR="0054160D" w:rsidRPr="004216F9" w:rsidRDefault="0054160D" w:rsidP="00B277B6"/>
        </w:tc>
        <w:tc>
          <w:tcPr>
            <w:tcW w:w="1153" w:type="dxa"/>
          </w:tcPr>
          <w:p w14:paraId="6F9F0CE2" w14:textId="77777777" w:rsidR="0054160D" w:rsidRPr="004216F9" w:rsidRDefault="0054160D" w:rsidP="00B277B6"/>
        </w:tc>
      </w:tr>
      <w:tr w:rsidR="0054160D" w:rsidRPr="004216F9" w14:paraId="5E7D7AD1" w14:textId="77777777" w:rsidTr="00B277B6">
        <w:trPr>
          <w:trHeight w:val="20"/>
        </w:trPr>
        <w:tc>
          <w:tcPr>
            <w:tcW w:w="5949" w:type="dxa"/>
          </w:tcPr>
          <w:p w14:paraId="6F744642" w14:textId="77777777" w:rsidR="0054160D" w:rsidRPr="004216F9" w:rsidRDefault="0054160D" w:rsidP="00B277B6">
            <w:pPr>
              <w:ind w:right="108"/>
              <w:jc w:val="both"/>
            </w:pPr>
            <w:r>
              <w:t>О</w:t>
            </w:r>
            <w:r w:rsidRPr="004216F9">
              <w:t>тличительные особенности программы</w:t>
            </w:r>
          </w:p>
        </w:tc>
        <w:tc>
          <w:tcPr>
            <w:tcW w:w="1559" w:type="dxa"/>
          </w:tcPr>
          <w:p w14:paraId="5AB84C68" w14:textId="77777777" w:rsidR="0054160D" w:rsidRPr="004216F9" w:rsidRDefault="0054160D" w:rsidP="00B277B6"/>
        </w:tc>
        <w:tc>
          <w:tcPr>
            <w:tcW w:w="1399" w:type="dxa"/>
          </w:tcPr>
          <w:p w14:paraId="6B582A7D" w14:textId="77777777" w:rsidR="0054160D" w:rsidRPr="004216F9" w:rsidRDefault="0054160D" w:rsidP="00B277B6"/>
        </w:tc>
        <w:tc>
          <w:tcPr>
            <w:tcW w:w="1153" w:type="dxa"/>
          </w:tcPr>
          <w:p w14:paraId="3062EF27" w14:textId="77777777" w:rsidR="0054160D" w:rsidRPr="004216F9" w:rsidRDefault="0054160D" w:rsidP="00B277B6"/>
        </w:tc>
      </w:tr>
      <w:tr w:rsidR="0054160D" w:rsidRPr="004216F9" w14:paraId="78460494" w14:textId="77777777" w:rsidTr="00B277B6">
        <w:trPr>
          <w:trHeight w:val="20"/>
        </w:trPr>
        <w:tc>
          <w:tcPr>
            <w:tcW w:w="5949" w:type="dxa"/>
          </w:tcPr>
          <w:p w14:paraId="0EDD80FD" w14:textId="77777777" w:rsidR="0054160D" w:rsidRPr="004216F9" w:rsidRDefault="0054160D" w:rsidP="00B277B6">
            <w:pPr>
              <w:ind w:right="108"/>
              <w:jc w:val="both"/>
            </w:pPr>
            <w:r>
              <w:t>А</w:t>
            </w:r>
            <w:r w:rsidRPr="004216F9">
              <w:t xml:space="preserve">дресат программы </w:t>
            </w:r>
          </w:p>
        </w:tc>
        <w:tc>
          <w:tcPr>
            <w:tcW w:w="1559" w:type="dxa"/>
          </w:tcPr>
          <w:p w14:paraId="62AA3450" w14:textId="77777777" w:rsidR="0054160D" w:rsidRPr="004216F9" w:rsidRDefault="0054160D" w:rsidP="00B277B6"/>
        </w:tc>
        <w:tc>
          <w:tcPr>
            <w:tcW w:w="1399" w:type="dxa"/>
          </w:tcPr>
          <w:p w14:paraId="36A5C910" w14:textId="77777777" w:rsidR="0054160D" w:rsidRPr="004216F9" w:rsidRDefault="0054160D" w:rsidP="00B277B6"/>
        </w:tc>
        <w:tc>
          <w:tcPr>
            <w:tcW w:w="1153" w:type="dxa"/>
          </w:tcPr>
          <w:p w14:paraId="111F4927" w14:textId="77777777" w:rsidR="0054160D" w:rsidRPr="004216F9" w:rsidRDefault="0054160D" w:rsidP="00B277B6"/>
        </w:tc>
      </w:tr>
      <w:tr w:rsidR="0054160D" w:rsidRPr="004216F9" w14:paraId="5A94C606" w14:textId="77777777" w:rsidTr="00B277B6">
        <w:trPr>
          <w:trHeight w:val="20"/>
        </w:trPr>
        <w:tc>
          <w:tcPr>
            <w:tcW w:w="5949" w:type="dxa"/>
          </w:tcPr>
          <w:p w14:paraId="312A9070" w14:textId="77777777" w:rsidR="0054160D" w:rsidRPr="004216F9" w:rsidRDefault="0054160D" w:rsidP="00B277B6">
            <w:pPr>
              <w:ind w:right="108"/>
              <w:jc w:val="both"/>
            </w:pPr>
            <w:r>
              <w:t xml:space="preserve">Объем, </w:t>
            </w:r>
            <w:r w:rsidRPr="004216F9">
              <w:t xml:space="preserve">срок освоения программы </w:t>
            </w:r>
          </w:p>
        </w:tc>
        <w:tc>
          <w:tcPr>
            <w:tcW w:w="1559" w:type="dxa"/>
          </w:tcPr>
          <w:p w14:paraId="48F3D71A" w14:textId="77777777" w:rsidR="0054160D" w:rsidRPr="004216F9" w:rsidRDefault="0054160D" w:rsidP="00B277B6"/>
        </w:tc>
        <w:tc>
          <w:tcPr>
            <w:tcW w:w="1399" w:type="dxa"/>
          </w:tcPr>
          <w:p w14:paraId="4D8FE60C" w14:textId="77777777" w:rsidR="0054160D" w:rsidRPr="004216F9" w:rsidRDefault="0054160D" w:rsidP="00B277B6"/>
        </w:tc>
        <w:tc>
          <w:tcPr>
            <w:tcW w:w="1153" w:type="dxa"/>
          </w:tcPr>
          <w:p w14:paraId="24793FE4" w14:textId="77777777" w:rsidR="0054160D" w:rsidRPr="004216F9" w:rsidRDefault="0054160D" w:rsidP="00B277B6"/>
        </w:tc>
      </w:tr>
      <w:bookmarkEnd w:id="31"/>
      <w:tr w:rsidR="0054160D" w:rsidRPr="004216F9" w14:paraId="7936A951" w14:textId="77777777" w:rsidTr="00B277B6">
        <w:trPr>
          <w:trHeight w:val="20"/>
        </w:trPr>
        <w:tc>
          <w:tcPr>
            <w:tcW w:w="5949" w:type="dxa"/>
          </w:tcPr>
          <w:p w14:paraId="187DB6DD" w14:textId="77777777" w:rsidR="0054160D" w:rsidRPr="004216F9" w:rsidRDefault="0054160D" w:rsidP="00B277B6">
            <w:pPr>
              <w:ind w:right="108"/>
              <w:jc w:val="both"/>
            </w:pPr>
            <w:r>
              <w:t>Формы организации образовательного процесса</w:t>
            </w:r>
          </w:p>
        </w:tc>
        <w:tc>
          <w:tcPr>
            <w:tcW w:w="1559" w:type="dxa"/>
          </w:tcPr>
          <w:p w14:paraId="29DCF83B" w14:textId="77777777" w:rsidR="0054160D" w:rsidRPr="004216F9" w:rsidRDefault="0054160D" w:rsidP="00B277B6"/>
        </w:tc>
        <w:tc>
          <w:tcPr>
            <w:tcW w:w="1399" w:type="dxa"/>
          </w:tcPr>
          <w:p w14:paraId="1D2BAEE6" w14:textId="77777777" w:rsidR="0054160D" w:rsidRPr="004216F9" w:rsidRDefault="0054160D" w:rsidP="00B277B6"/>
        </w:tc>
        <w:tc>
          <w:tcPr>
            <w:tcW w:w="1153" w:type="dxa"/>
          </w:tcPr>
          <w:p w14:paraId="2FE181A0" w14:textId="77777777" w:rsidR="0054160D" w:rsidRPr="004216F9" w:rsidRDefault="0054160D" w:rsidP="00B277B6"/>
        </w:tc>
      </w:tr>
      <w:tr w:rsidR="0054160D" w:rsidRPr="004216F9" w14:paraId="65168537" w14:textId="77777777" w:rsidTr="00B277B6">
        <w:trPr>
          <w:trHeight w:val="20"/>
        </w:trPr>
        <w:tc>
          <w:tcPr>
            <w:tcW w:w="5949" w:type="dxa"/>
          </w:tcPr>
          <w:p w14:paraId="410A9298" w14:textId="77777777" w:rsidR="0054160D" w:rsidRPr="004216F9" w:rsidRDefault="0054160D" w:rsidP="00B277B6">
            <w:pPr>
              <w:ind w:right="108"/>
              <w:jc w:val="both"/>
            </w:pPr>
            <w:r>
              <w:t>Р</w:t>
            </w:r>
            <w:r w:rsidRPr="004216F9">
              <w:t xml:space="preserve">ежим занятий </w:t>
            </w:r>
          </w:p>
        </w:tc>
        <w:tc>
          <w:tcPr>
            <w:tcW w:w="1559" w:type="dxa"/>
          </w:tcPr>
          <w:p w14:paraId="4DA6A8F6" w14:textId="77777777" w:rsidR="0054160D" w:rsidRPr="004216F9" w:rsidRDefault="0054160D" w:rsidP="00B277B6"/>
        </w:tc>
        <w:tc>
          <w:tcPr>
            <w:tcW w:w="1399" w:type="dxa"/>
          </w:tcPr>
          <w:p w14:paraId="0DACB3BF" w14:textId="77777777" w:rsidR="0054160D" w:rsidRPr="004216F9" w:rsidRDefault="0054160D" w:rsidP="00B277B6"/>
        </w:tc>
        <w:tc>
          <w:tcPr>
            <w:tcW w:w="1153" w:type="dxa"/>
          </w:tcPr>
          <w:p w14:paraId="357859B7" w14:textId="77777777" w:rsidR="0054160D" w:rsidRPr="004216F9" w:rsidRDefault="0054160D" w:rsidP="00B277B6"/>
        </w:tc>
      </w:tr>
      <w:tr w:rsidR="0054160D" w:rsidRPr="004216F9" w14:paraId="033EDE86" w14:textId="77777777" w:rsidTr="00B277B6">
        <w:trPr>
          <w:trHeight w:val="20"/>
        </w:trPr>
        <w:tc>
          <w:tcPr>
            <w:tcW w:w="5949" w:type="dxa"/>
          </w:tcPr>
          <w:p w14:paraId="2C01709D" w14:textId="77777777" w:rsidR="0054160D" w:rsidRPr="004216F9" w:rsidRDefault="0054160D" w:rsidP="00B277B6">
            <w:pPr>
              <w:ind w:right="108"/>
              <w:jc w:val="both"/>
            </w:pPr>
            <w:r>
              <w:t>Ц</w:t>
            </w:r>
            <w:r w:rsidRPr="004216F9">
              <w:t>ель и задачи программы</w:t>
            </w:r>
          </w:p>
        </w:tc>
        <w:tc>
          <w:tcPr>
            <w:tcW w:w="1559" w:type="dxa"/>
          </w:tcPr>
          <w:p w14:paraId="4E4A0483" w14:textId="77777777" w:rsidR="0054160D" w:rsidRPr="004216F9" w:rsidRDefault="0054160D" w:rsidP="00B277B6"/>
        </w:tc>
        <w:tc>
          <w:tcPr>
            <w:tcW w:w="1399" w:type="dxa"/>
          </w:tcPr>
          <w:p w14:paraId="089BE864" w14:textId="77777777" w:rsidR="0054160D" w:rsidRPr="004216F9" w:rsidRDefault="0054160D" w:rsidP="00B277B6"/>
        </w:tc>
        <w:tc>
          <w:tcPr>
            <w:tcW w:w="1153" w:type="dxa"/>
          </w:tcPr>
          <w:p w14:paraId="602EECCA" w14:textId="77777777" w:rsidR="0054160D" w:rsidRPr="004216F9" w:rsidRDefault="0054160D" w:rsidP="00B277B6"/>
        </w:tc>
      </w:tr>
      <w:tr w:rsidR="0054160D" w:rsidRPr="004216F9" w14:paraId="6EC4EBA3" w14:textId="77777777" w:rsidTr="00B277B6">
        <w:trPr>
          <w:trHeight w:val="20"/>
        </w:trPr>
        <w:tc>
          <w:tcPr>
            <w:tcW w:w="7508" w:type="dxa"/>
            <w:gridSpan w:val="2"/>
          </w:tcPr>
          <w:p w14:paraId="1DEB65B1" w14:textId="77777777" w:rsidR="0054160D" w:rsidRPr="004216F9" w:rsidRDefault="0054160D" w:rsidP="00B277B6">
            <w:r w:rsidRPr="009F08C8">
              <w:rPr>
                <w:b/>
              </w:rPr>
              <w:t>2.2</w:t>
            </w:r>
            <w:r>
              <w:t xml:space="preserve"> </w:t>
            </w:r>
            <w:r w:rsidRPr="009F08C8">
              <w:rPr>
                <w:b/>
              </w:rPr>
              <w:t>Содержание программы</w:t>
            </w:r>
          </w:p>
        </w:tc>
        <w:tc>
          <w:tcPr>
            <w:tcW w:w="2552" w:type="dxa"/>
            <w:gridSpan w:val="2"/>
          </w:tcPr>
          <w:p w14:paraId="6AA8F4D1" w14:textId="77777777" w:rsidR="0054160D" w:rsidRPr="004216F9" w:rsidRDefault="0054160D" w:rsidP="00B277B6"/>
        </w:tc>
      </w:tr>
      <w:tr w:rsidR="0054160D" w:rsidRPr="004216F9" w14:paraId="288E1723" w14:textId="77777777" w:rsidTr="00B277B6">
        <w:trPr>
          <w:trHeight w:val="20"/>
        </w:trPr>
        <w:tc>
          <w:tcPr>
            <w:tcW w:w="5949" w:type="dxa"/>
          </w:tcPr>
          <w:p w14:paraId="1390B3C5" w14:textId="77777777" w:rsidR="0054160D" w:rsidRPr="004216F9" w:rsidRDefault="0054160D" w:rsidP="00B277B6">
            <w:r w:rsidRPr="004216F9">
              <w:t>Учебный план</w:t>
            </w:r>
          </w:p>
        </w:tc>
        <w:tc>
          <w:tcPr>
            <w:tcW w:w="1559" w:type="dxa"/>
          </w:tcPr>
          <w:p w14:paraId="314D413E" w14:textId="77777777" w:rsidR="0054160D" w:rsidRPr="004216F9" w:rsidRDefault="0054160D" w:rsidP="00B277B6"/>
        </w:tc>
        <w:tc>
          <w:tcPr>
            <w:tcW w:w="1399" w:type="dxa"/>
          </w:tcPr>
          <w:p w14:paraId="7BCCB598" w14:textId="77777777" w:rsidR="0054160D" w:rsidRPr="004216F9" w:rsidRDefault="0054160D" w:rsidP="00B277B6"/>
        </w:tc>
        <w:tc>
          <w:tcPr>
            <w:tcW w:w="1153" w:type="dxa"/>
          </w:tcPr>
          <w:p w14:paraId="775F92C2" w14:textId="77777777" w:rsidR="0054160D" w:rsidRPr="004216F9" w:rsidRDefault="0054160D" w:rsidP="00B277B6"/>
        </w:tc>
      </w:tr>
      <w:tr w:rsidR="0054160D" w:rsidRPr="004216F9" w14:paraId="0B51CA89" w14:textId="77777777" w:rsidTr="00B277B6">
        <w:trPr>
          <w:trHeight w:val="20"/>
        </w:trPr>
        <w:tc>
          <w:tcPr>
            <w:tcW w:w="5949" w:type="dxa"/>
          </w:tcPr>
          <w:p w14:paraId="6E1A5A86" w14:textId="77777777" w:rsidR="0054160D" w:rsidRPr="004216F9" w:rsidRDefault="0054160D" w:rsidP="00B277B6">
            <w:r>
              <w:t>Учебно-тематический план</w:t>
            </w:r>
          </w:p>
        </w:tc>
        <w:tc>
          <w:tcPr>
            <w:tcW w:w="1559" w:type="dxa"/>
          </w:tcPr>
          <w:p w14:paraId="040FCB75" w14:textId="77777777" w:rsidR="0054160D" w:rsidRPr="004216F9" w:rsidRDefault="0054160D" w:rsidP="00B277B6"/>
        </w:tc>
        <w:tc>
          <w:tcPr>
            <w:tcW w:w="1399" w:type="dxa"/>
          </w:tcPr>
          <w:p w14:paraId="6CFCF5E2" w14:textId="77777777" w:rsidR="0054160D" w:rsidRPr="004216F9" w:rsidRDefault="0054160D" w:rsidP="00B277B6"/>
        </w:tc>
        <w:tc>
          <w:tcPr>
            <w:tcW w:w="1153" w:type="dxa"/>
          </w:tcPr>
          <w:p w14:paraId="3F71C9A6" w14:textId="77777777" w:rsidR="0054160D" w:rsidRPr="004216F9" w:rsidRDefault="0054160D" w:rsidP="00B277B6"/>
        </w:tc>
      </w:tr>
      <w:tr w:rsidR="0054160D" w:rsidRPr="004216F9" w14:paraId="2D46D00A" w14:textId="77777777" w:rsidTr="00B277B6">
        <w:trPr>
          <w:trHeight w:val="20"/>
        </w:trPr>
        <w:tc>
          <w:tcPr>
            <w:tcW w:w="5949" w:type="dxa"/>
          </w:tcPr>
          <w:p w14:paraId="5BD3AC74" w14:textId="77777777" w:rsidR="0054160D" w:rsidRDefault="0054160D" w:rsidP="00B277B6">
            <w:r>
              <w:t>Содержание учебного плана</w:t>
            </w:r>
          </w:p>
        </w:tc>
        <w:tc>
          <w:tcPr>
            <w:tcW w:w="1559" w:type="dxa"/>
          </w:tcPr>
          <w:p w14:paraId="628BD14E" w14:textId="77777777" w:rsidR="0054160D" w:rsidRPr="004216F9" w:rsidRDefault="0054160D" w:rsidP="00B277B6"/>
        </w:tc>
        <w:tc>
          <w:tcPr>
            <w:tcW w:w="1399" w:type="dxa"/>
          </w:tcPr>
          <w:p w14:paraId="28E97E25" w14:textId="77777777" w:rsidR="0054160D" w:rsidRPr="004216F9" w:rsidRDefault="0054160D" w:rsidP="00B277B6"/>
        </w:tc>
        <w:tc>
          <w:tcPr>
            <w:tcW w:w="1153" w:type="dxa"/>
          </w:tcPr>
          <w:p w14:paraId="20991EFF" w14:textId="77777777" w:rsidR="0054160D" w:rsidRPr="004216F9" w:rsidRDefault="0054160D" w:rsidP="00B277B6"/>
        </w:tc>
      </w:tr>
      <w:tr w:rsidR="0054160D" w:rsidRPr="004216F9" w14:paraId="510FA918" w14:textId="77777777" w:rsidTr="00B277B6">
        <w:trPr>
          <w:trHeight w:val="20"/>
        </w:trPr>
        <w:tc>
          <w:tcPr>
            <w:tcW w:w="5949" w:type="dxa"/>
          </w:tcPr>
          <w:p w14:paraId="10A7DA57" w14:textId="77777777" w:rsidR="0054160D" w:rsidRPr="004216F9" w:rsidRDefault="0054160D" w:rsidP="00B277B6">
            <w:r w:rsidRPr="004216F9">
              <w:t xml:space="preserve">Планируемые результаты </w:t>
            </w:r>
          </w:p>
        </w:tc>
        <w:tc>
          <w:tcPr>
            <w:tcW w:w="1559" w:type="dxa"/>
          </w:tcPr>
          <w:p w14:paraId="126FF2C1" w14:textId="77777777" w:rsidR="0054160D" w:rsidRPr="004216F9" w:rsidRDefault="0054160D" w:rsidP="00B277B6"/>
        </w:tc>
        <w:tc>
          <w:tcPr>
            <w:tcW w:w="1399" w:type="dxa"/>
          </w:tcPr>
          <w:p w14:paraId="6BC0A3F6" w14:textId="77777777" w:rsidR="0054160D" w:rsidRPr="004216F9" w:rsidRDefault="0054160D" w:rsidP="00B277B6"/>
        </w:tc>
        <w:tc>
          <w:tcPr>
            <w:tcW w:w="1153" w:type="dxa"/>
          </w:tcPr>
          <w:p w14:paraId="585F0A01" w14:textId="77777777" w:rsidR="0054160D" w:rsidRPr="004216F9" w:rsidRDefault="0054160D" w:rsidP="00B277B6"/>
        </w:tc>
      </w:tr>
      <w:tr w:rsidR="0054160D" w:rsidRPr="004216F9" w14:paraId="2FF559A5" w14:textId="77777777" w:rsidTr="00B277B6">
        <w:trPr>
          <w:trHeight w:val="20"/>
        </w:trPr>
        <w:tc>
          <w:tcPr>
            <w:tcW w:w="10060" w:type="dxa"/>
            <w:gridSpan w:val="4"/>
          </w:tcPr>
          <w:p w14:paraId="60D6EAAA" w14:textId="77777777" w:rsidR="0054160D" w:rsidRPr="009F08C8" w:rsidRDefault="0054160D" w:rsidP="0054160D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F08C8">
              <w:rPr>
                <w:b/>
              </w:rPr>
              <w:t>Комплекс организационно педагогических условий</w:t>
            </w:r>
          </w:p>
        </w:tc>
      </w:tr>
      <w:tr w:rsidR="0054160D" w:rsidRPr="004216F9" w14:paraId="292F167D" w14:textId="77777777" w:rsidTr="00B277B6">
        <w:trPr>
          <w:trHeight w:val="20"/>
        </w:trPr>
        <w:tc>
          <w:tcPr>
            <w:tcW w:w="5949" w:type="dxa"/>
          </w:tcPr>
          <w:p w14:paraId="727CD944" w14:textId="77777777" w:rsidR="0054160D" w:rsidRPr="004216F9" w:rsidRDefault="0054160D" w:rsidP="00B277B6">
            <w:r>
              <w:t>Календарно учебный график</w:t>
            </w:r>
          </w:p>
        </w:tc>
        <w:tc>
          <w:tcPr>
            <w:tcW w:w="1559" w:type="dxa"/>
          </w:tcPr>
          <w:p w14:paraId="3AA80D19" w14:textId="77777777" w:rsidR="0054160D" w:rsidRPr="004216F9" w:rsidRDefault="0054160D" w:rsidP="00B277B6"/>
        </w:tc>
        <w:tc>
          <w:tcPr>
            <w:tcW w:w="1399" w:type="dxa"/>
          </w:tcPr>
          <w:p w14:paraId="5C0B5A9D" w14:textId="77777777" w:rsidR="0054160D" w:rsidRPr="004216F9" w:rsidRDefault="0054160D" w:rsidP="00B277B6"/>
        </w:tc>
        <w:tc>
          <w:tcPr>
            <w:tcW w:w="1153" w:type="dxa"/>
          </w:tcPr>
          <w:p w14:paraId="3AA00D68" w14:textId="77777777" w:rsidR="0054160D" w:rsidRPr="004216F9" w:rsidRDefault="0054160D" w:rsidP="00B277B6"/>
        </w:tc>
      </w:tr>
      <w:tr w:rsidR="0054160D" w:rsidRPr="004216F9" w14:paraId="2A4014D9" w14:textId="77777777" w:rsidTr="00B277B6">
        <w:trPr>
          <w:trHeight w:val="20"/>
        </w:trPr>
        <w:tc>
          <w:tcPr>
            <w:tcW w:w="5949" w:type="dxa"/>
          </w:tcPr>
          <w:p w14:paraId="0E7E8CBC" w14:textId="77777777" w:rsidR="0054160D" w:rsidRDefault="0054160D" w:rsidP="00B277B6">
            <w:r>
              <w:t>У</w:t>
            </w:r>
            <w:r w:rsidRPr="004216F9">
              <w:t>словия реализации программы</w:t>
            </w:r>
          </w:p>
        </w:tc>
        <w:tc>
          <w:tcPr>
            <w:tcW w:w="1559" w:type="dxa"/>
          </w:tcPr>
          <w:p w14:paraId="27E9BB2D" w14:textId="77777777" w:rsidR="0054160D" w:rsidRPr="004216F9" w:rsidRDefault="0054160D" w:rsidP="00B277B6"/>
        </w:tc>
        <w:tc>
          <w:tcPr>
            <w:tcW w:w="1399" w:type="dxa"/>
          </w:tcPr>
          <w:p w14:paraId="4CBE6DA3" w14:textId="77777777" w:rsidR="0054160D" w:rsidRPr="004216F9" w:rsidRDefault="0054160D" w:rsidP="00B277B6"/>
        </w:tc>
        <w:tc>
          <w:tcPr>
            <w:tcW w:w="1153" w:type="dxa"/>
          </w:tcPr>
          <w:p w14:paraId="4080DA36" w14:textId="77777777" w:rsidR="0054160D" w:rsidRPr="004216F9" w:rsidRDefault="0054160D" w:rsidP="00B277B6"/>
        </w:tc>
      </w:tr>
      <w:tr w:rsidR="0054160D" w:rsidRPr="004216F9" w14:paraId="19F49180" w14:textId="77777777" w:rsidTr="00B277B6">
        <w:trPr>
          <w:trHeight w:val="20"/>
        </w:trPr>
        <w:tc>
          <w:tcPr>
            <w:tcW w:w="5949" w:type="dxa"/>
          </w:tcPr>
          <w:p w14:paraId="776C8A64" w14:textId="77777777" w:rsidR="0054160D" w:rsidRDefault="0054160D" w:rsidP="00B277B6">
            <w:r w:rsidRPr="004216F9">
              <w:t xml:space="preserve">Кадровые </w:t>
            </w:r>
            <w:r>
              <w:t>обеспечение программы</w:t>
            </w:r>
          </w:p>
        </w:tc>
        <w:tc>
          <w:tcPr>
            <w:tcW w:w="1559" w:type="dxa"/>
          </w:tcPr>
          <w:p w14:paraId="1A061C0F" w14:textId="77777777" w:rsidR="0054160D" w:rsidRPr="004216F9" w:rsidRDefault="0054160D" w:rsidP="00B277B6"/>
        </w:tc>
        <w:tc>
          <w:tcPr>
            <w:tcW w:w="1399" w:type="dxa"/>
          </w:tcPr>
          <w:p w14:paraId="776F3D7E" w14:textId="77777777" w:rsidR="0054160D" w:rsidRPr="004216F9" w:rsidRDefault="0054160D" w:rsidP="00B277B6"/>
        </w:tc>
        <w:tc>
          <w:tcPr>
            <w:tcW w:w="1153" w:type="dxa"/>
          </w:tcPr>
          <w:p w14:paraId="01970702" w14:textId="77777777" w:rsidR="0054160D" w:rsidRPr="004216F9" w:rsidRDefault="0054160D" w:rsidP="00B277B6"/>
        </w:tc>
      </w:tr>
      <w:tr w:rsidR="0054160D" w:rsidRPr="004216F9" w14:paraId="7F46445A" w14:textId="77777777" w:rsidTr="00B277B6">
        <w:trPr>
          <w:trHeight w:val="20"/>
        </w:trPr>
        <w:tc>
          <w:tcPr>
            <w:tcW w:w="5949" w:type="dxa"/>
          </w:tcPr>
          <w:p w14:paraId="567E90B3" w14:textId="77777777" w:rsidR="0054160D" w:rsidRPr="004216F9" w:rsidRDefault="0054160D" w:rsidP="00B277B6">
            <w:r>
              <w:lastRenderedPageBreak/>
              <w:t>Формы аттестации и контроля</w:t>
            </w:r>
          </w:p>
        </w:tc>
        <w:tc>
          <w:tcPr>
            <w:tcW w:w="1559" w:type="dxa"/>
          </w:tcPr>
          <w:p w14:paraId="50820705" w14:textId="77777777" w:rsidR="0054160D" w:rsidRPr="004216F9" w:rsidRDefault="0054160D" w:rsidP="00B277B6"/>
        </w:tc>
        <w:tc>
          <w:tcPr>
            <w:tcW w:w="1399" w:type="dxa"/>
          </w:tcPr>
          <w:p w14:paraId="275420D6" w14:textId="77777777" w:rsidR="0054160D" w:rsidRPr="004216F9" w:rsidRDefault="0054160D" w:rsidP="00B277B6"/>
        </w:tc>
        <w:tc>
          <w:tcPr>
            <w:tcW w:w="1153" w:type="dxa"/>
          </w:tcPr>
          <w:p w14:paraId="617C794C" w14:textId="77777777" w:rsidR="0054160D" w:rsidRPr="004216F9" w:rsidRDefault="0054160D" w:rsidP="00B277B6"/>
        </w:tc>
      </w:tr>
      <w:tr w:rsidR="0054160D" w:rsidRPr="004216F9" w14:paraId="5653E44F" w14:textId="77777777" w:rsidTr="00B277B6">
        <w:trPr>
          <w:trHeight w:val="20"/>
        </w:trPr>
        <w:tc>
          <w:tcPr>
            <w:tcW w:w="5949" w:type="dxa"/>
          </w:tcPr>
          <w:p w14:paraId="45B9388A" w14:textId="77777777" w:rsidR="0054160D" w:rsidRPr="004216F9" w:rsidRDefault="0054160D" w:rsidP="00B277B6">
            <w:r>
              <w:t>Оценочные материалы</w:t>
            </w:r>
          </w:p>
        </w:tc>
        <w:tc>
          <w:tcPr>
            <w:tcW w:w="1559" w:type="dxa"/>
          </w:tcPr>
          <w:p w14:paraId="6DBAEC1C" w14:textId="77777777" w:rsidR="0054160D" w:rsidRPr="004216F9" w:rsidRDefault="0054160D" w:rsidP="00B277B6"/>
        </w:tc>
        <w:tc>
          <w:tcPr>
            <w:tcW w:w="1399" w:type="dxa"/>
          </w:tcPr>
          <w:p w14:paraId="3700D02E" w14:textId="77777777" w:rsidR="0054160D" w:rsidRPr="004216F9" w:rsidRDefault="0054160D" w:rsidP="00B277B6"/>
        </w:tc>
        <w:tc>
          <w:tcPr>
            <w:tcW w:w="1153" w:type="dxa"/>
          </w:tcPr>
          <w:p w14:paraId="353F3EAB" w14:textId="77777777" w:rsidR="0054160D" w:rsidRPr="004216F9" w:rsidRDefault="0054160D" w:rsidP="00B277B6"/>
        </w:tc>
      </w:tr>
      <w:tr w:rsidR="0054160D" w:rsidRPr="004216F9" w14:paraId="0CE90325" w14:textId="77777777" w:rsidTr="00B277B6">
        <w:trPr>
          <w:trHeight w:val="20"/>
        </w:trPr>
        <w:tc>
          <w:tcPr>
            <w:tcW w:w="5949" w:type="dxa"/>
          </w:tcPr>
          <w:p w14:paraId="6B6AA1C2" w14:textId="77777777" w:rsidR="0054160D" w:rsidRDefault="0054160D" w:rsidP="00B277B6">
            <w:r>
              <w:t>Методические материалы</w:t>
            </w:r>
          </w:p>
        </w:tc>
        <w:tc>
          <w:tcPr>
            <w:tcW w:w="1559" w:type="dxa"/>
          </w:tcPr>
          <w:p w14:paraId="74CC815D" w14:textId="77777777" w:rsidR="0054160D" w:rsidRPr="004216F9" w:rsidRDefault="0054160D" w:rsidP="00B277B6"/>
        </w:tc>
        <w:tc>
          <w:tcPr>
            <w:tcW w:w="1399" w:type="dxa"/>
          </w:tcPr>
          <w:p w14:paraId="648BD095" w14:textId="77777777" w:rsidR="0054160D" w:rsidRPr="004216F9" w:rsidRDefault="0054160D" w:rsidP="00B277B6"/>
        </w:tc>
        <w:tc>
          <w:tcPr>
            <w:tcW w:w="1153" w:type="dxa"/>
          </w:tcPr>
          <w:p w14:paraId="62CDD173" w14:textId="77777777" w:rsidR="0054160D" w:rsidRPr="004216F9" w:rsidRDefault="0054160D" w:rsidP="00B277B6"/>
        </w:tc>
      </w:tr>
      <w:tr w:rsidR="0054160D" w:rsidRPr="004216F9" w14:paraId="4F2F3D9F" w14:textId="77777777" w:rsidTr="00B277B6">
        <w:trPr>
          <w:trHeight w:val="20"/>
        </w:trPr>
        <w:tc>
          <w:tcPr>
            <w:tcW w:w="5949" w:type="dxa"/>
          </w:tcPr>
          <w:p w14:paraId="622A582A" w14:textId="77777777" w:rsidR="0054160D" w:rsidRPr="004216F9" w:rsidRDefault="0054160D" w:rsidP="00B277B6">
            <w:r>
              <w:t>С</w:t>
            </w:r>
            <w:r w:rsidRPr="004216F9">
              <w:t xml:space="preserve">писок литературы </w:t>
            </w:r>
            <w:r>
              <w:t>о</w:t>
            </w:r>
            <w:r w:rsidRPr="004216F9">
              <w:t>формлен согласно рекомендация в положении</w:t>
            </w:r>
          </w:p>
        </w:tc>
        <w:tc>
          <w:tcPr>
            <w:tcW w:w="1559" w:type="dxa"/>
          </w:tcPr>
          <w:p w14:paraId="0D85262B" w14:textId="77777777" w:rsidR="0054160D" w:rsidRPr="004216F9" w:rsidRDefault="0054160D" w:rsidP="00B277B6"/>
        </w:tc>
        <w:tc>
          <w:tcPr>
            <w:tcW w:w="1399" w:type="dxa"/>
          </w:tcPr>
          <w:p w14:paraId="4815EA1B" w14:textId="77777777" w:rsidR="0054160D" w:rsidRPr="004216F9" w:rsidRDefault="0054160D" w:rsidP="00B277B6"/>
        </w:tc>
        <w:tc>
          <w:tcPr>
            <w:tcW w:w="1153" w:type="dxa"/>
          </w:tcPr>
          <w:p w14:paraId="0BC2E747" w14:textId="77777777" w:rsidR="0054160D" w:rsidRPr="004216F9" w:rsidRDefault="0054160D" w:rsidP="00B277B6"/>
        </w:tc>
      </w:tr>
      <w:bookmarkEnd w:id="30"/>
    </w:tbl>
    <w:p w14:paraId="625BEAC1" w14:textId="77777777" w:rsidR="0054160D" w:rsidRPr="004216F9" w:rsidRDefault="0054160D" w:rsidP="0054160D"/>
    <w:p w14:paraId="7B49E0D3" w14:textId="77777777" w:rsidR="0054160D" w:rsidRDefault="0054160D" w:rsidP="0054160D">
      <w:pPr>
        <w:rPr>
          <w:sz w:val="28"/>
          <w:szCs w:val="28"/>
        </w:rPr>
      </w:pPr>
      <w:r w:rsidRPr="00337AF1">
        <w:rPr>
          <w:sz w:val="28"/>
          <w:szCs w:val="28"/>
        </w:rPr>
        <w:t>Итоговой балл</w:t>
      </w:r>
      <w:r>
        <w:rPr>
          <w:sz w:val="28"/>
          <w:szCs w:val="28"/>
        </w:rPr>
        <w:t xml:space="preserve"> ____________</w:t>
      </w:r>
    </w:p>
    <w:p w14:paraId="5C430260" w14:textId="77777777" w:rsidR="0054160D" w:rsidRPr="00337AF1" w:rsidRDefault="0054160D" w:rsidP="0054160D">
      <w:pPr>
        <w:rPr>
          <w:sz w:val="28"/>
          <w:szCs w:val="28"/>
        </w:rPr>
      </w:pPr>
      <w:r>
        <w:rPr>
          <w:sz w:val="28"/>
          <w:szCs w:val="28"/>
        </w:rPr>
        <w:t>Дата_____________________</w:t>
      </w:r>
    </w:p>
    <w:p w14:paraId="11BF034E" w14:textId="77777777" w:rsidR="0054160D" w:rsidRDefault="0054160D" w:rsidP="0054160D">
      <w:pPr>
        <w:rPr>
          <w:sz w:val="28"/>
          <w:szCs w:val="28"/>
        </w:rPr>
      </w:pPr>
      <w:r>
        <w:rPr>
          <w:sz w:val="28"/>
          <w:szCs w:val="28"/>
        </w:rPr>
        <w:t>ФИО и п</w:t>
      </w:r>
      <w:r w:rsidRPr="00337AF1">
        <w:rPr>
          <w:sz w:val="28"/>
          <w:szCs w:val="28"/>
        </w:rPr>
        <w:t>одпись эксперта</w:t>
      </w:r>
      <w:r>
        <w:rPr>
          <w:sz w:val="28"/>
          <w:szCs w:val="28"/>
        </w:rPr>
        <w:t xml:space="preserve"> _______________________</w:t>
      </w:r>
    </w:p>
    <w:p w14:paraId="526BFD82" w14:textId="46F985C8" w:rsidR="0054160D" w:rsidRDefault="0054160D" w:rsidP="0054160D">
      <w:pPr>
        <w:jc w:val="both"/>
      </w:pPr>
    </w:p>
    <w:p w14:paraId="276A8DA9" w14:textId="5A40B13B" w:rsidR="00CA234F" w:rsidRDefault="00CA234F" w:rsidP="00CA234F">
      <w:pPr>
        <w:ind w:firstLine="567"/>
        <w:jc w:val="both"/>
        <w:rPr>
          <w:bCs/>
          <w:szCs w:val="18"/>
        </w:rPr>
      </w:pPr>
      <w:r>
        <w:rPr>
          <w:bCs/>
          <w:szCs w:val="18"/>
        </w:rPr>
        <w:t xml:space="preserve">Методическая экспертиза дополнительной общеобразовательной программы осуществляется с целью установления соответствия </w:t>
      </w:r>
      <w:r>
        <w:t>цели и</w:t>
      </w:r>
      <w:r>
        <w:rPr>
          <w:bCs/>
          <w:szCs w:val="18"/>
        </w:rPr>
        <w:t xml:space="preserve"> содержания программы </w:t>
      </w:r>
      <w:r>
        <w:t>социальному заказу, общественно-государственным потребностям</w:t>
      </w:r>
      <w:r w:rsidR="00B277B6">
        <w:t xml:space="preserve"> Установления логики изложения, соотнесения цели – задач - планируемых результатов – содержания - форм, методов образовательной деятельности – оценочных материалов.</w:t>
      </w:r>
    </w:p>
    <w:p w14:paraId="3DC951EE" w14:textId="171316AB" w:rsidR="00CA234F" w:rsidRDefault="00CA234F" w:rsidP="00CA234F">
      <w:pPr>
        <w:ind w:firstLine="567"/>
        <w:jc w:val="both"/>
        <w:rPr>
          <w:bCs/>
          <w:szCs w:val="18"/>
        </w:rPr>
      </w:pPr>
      <w:r>
        <w:rPr>
          <w:bCs/>
          <w:szCs w:val="18"/>
        </w:rPr>
        <w:t xml:space="preserve">Порядок проведения: </w:t>
      </w:r>
      <w:r w:rsidR="00B277B6">
        <w:rPr>
          <w:bCs/>
          <w:szCs w:val="18"/>
        </w:rPr>
        <w:t>изучение содержания программы и заполнение экспертной карты «</w:t>
      </w:r>
      <w:r w:rsidR="00B277B6" w:rsidRPr="00B277B6">
        <w:rPr>
          <w:bCs/>
          <w:szCs w:val="18"/>
        </w:rPr>
        <w:t>Методический контроль дополнительной общеразвивающей программы</w:t>
      </w:r>
      <w:r w:rsidR="00B277B6">
        <w:rPr>
          <w:bCs/>
          <w:szCs w:val="18"/>
        </w:rPr>
        <w:t>»</w:t>
      </w:r>
      <w:r>
        <w:rPr>
          <w:bCs/>
          <w:szCs w:val="18"/>
        </w:rPr>
        <w:t>. Оценка может быть проведена методистом, педагогом дополнительного образования</w:t>
      </w:r>
      <w:r w:rsidR="00B277B6">
        <w:rPr>
          <w:bCs/>
          <w:szCs w:val="18"/>
        </w:rPr>
        <w:t xml:space="preserve"> высшей категории</w:t>
      </w:r>
      <w:r>
        <w:rPr>
          <w:bCs/>
          <w:szCs w:val="18"/>
        </w:rPr>
        <w:t xml:space="preserve">, которому делегированы данные полномочия. </w:t>
      </w:r>
    </w:p>
    <w:p w14:paraId="6F58E083" w14:textId="77777777" w:rsidR="00CA234F" w:rsidRPr="005C56BC" w:rsidRDefault="00CA234F" w:rsidP="00CA234F">
      <w:pPr>
        <w:ind w:firstLine="567"/>
        <w:jc w:val="both"/>
        <w:rPr>
          <w:bCs/>
          <w:szCs w:val="18"/>
        </w:rPr>
      </w:pPr>
      <w:r>
        <w:rPr>
          <w:bCs/>
          <w:szCs w:val="18"/>
        </w:rPr>
        <w:t>Оценка соответствия производится по 3-х бальной системе: «</w:t>
      </w:r>
      <w:r w:rsidRPr="005C56BC">
        <w:rPr>
          <w:bCs/>
          <w:szCs w:val="18"/>
        </w:rPr>
        <w:t>Да имеется</w:t>
      </w:r>
      <w:r>
        <w:rPr>
          <w:bCs/>
          <w:szCs w:val="18"/>
        </w:rPr>
        <w:t>»</w:t>
      </w:r>
      <w:r w:rsidRPr="005C56BC">
        <w:rPr>
          <w:bCs/>
          <w:szCs w:val="18"/>
        </w:rPr>
        <w:t xml:space="preserve"> 3 балла</w:t>
      </w:r>
      <w:r>
        <w:rPr>
          <w:bCs/>
          <w:szCs w:val="18"/>
        </w:rPr>
        <w:t>;</w:t>
      </w:r>
      <w:r w:rsidRPr="005C56BC">
        <w:rPr>
          <w:bCs/>
          <w:szCs w:val="18"/>
        </w:rPr>
        <w:t xml:space="preserve"> </w:t>
      </w:r>
      <w:r>
        <w:rPr>
          <w:bCs/>
          <w:szCs w:val="18"/>
        </w:rPr>
        <w:t>«</w:t>
      </w:r>
      <w:r w:rsidRPr="005C56BC">
        <w:rPr>
          <w:bCs/>
          <w:szCs w:val="18"/>
        </w:rPr>
        <w:t>Имеется частично</w:t>
      </w:r>
      <w:r>
        <w:rPr>
          <w:bCs/>
          <w:szCs w:val="18"/>
        </w:rPr>
        <w:t xml:space="preserve">» </w:t>
      </w:r>
      <w:r w:rsidRPr="005C56BC">
        <w:rPr>
          <w:bCs/>
          <w:szCs w:val="18"/>
        </w:rPr>
        <w:t>2 балла</w:t>
      </w:r>
      <w:r>
        <w:rPr>
          <w:bCs/>
          <w:szCs w:val="18"/>
        </w:rPr>
        <w:t>;</w:t>
      </w:r>
      <w:r w:rsidRPr="005C56BC">
        <w:rPr>
          <w:bCs/>
          <w:szCs w:val="18"/>
        </w:rPr>
        <w:t xml:space="preserve"> </w:t>
      </w:r>
      <w:r>
        <w:rPr>
          <w:bCs/>
          <w:szCs w:val="18"/>
        </w:rPr>
        <w:t>«</w:t>
      </w:r>
      <w:r w:rsidRPr="005C56BC">
        <w:rPr>
          <w:bCs/>
          <w:szCs w:val="18"/>
        </w:rPr>
        <w:t>Нет, не имеется</w:t>
      </w:r>
      <w:r>
        <w:rPr>
          <w:bCs/>
          <w:szCs w:val="18"/>
        </w:rPr>
        <w:t>»</w:t>
      </w:r>
      <w:r w:rsidRPr="005C56BC">
        <w:rPr>
          <w:bCs/>
          <w:szCs w:val="18"/>
        </w:rPr>
        <w:t xml:space="preserve"> 1 балл</w:t>
      </w:r>
      <w:r>
        <w:rPr>
          <w:bCs/>
          <w:szCs w:val="18"/>
        </w:rPr>
        <w:t xml:space="preserve">. </w:t>
      </w:r>
    </w:p>
    <w:p w14:paraId="6D8E17E1" w14:textId="7F3704DA" w:rsidR="000D375F" w:rsidRDefault="000D375F" w:rsidP="0054160D">
      <w:pPr>
        <w:jc w:val="both"/>
      </w:pPr>
    </w:p>
    <w:p w14:paraId="1EF5A94B" w14:textId="7A9793BE" w:rsidR="00CA234F" w:rsidRDefault="00CA234F" w:rsidP="00CA234F">
      <w:pPr>
        <w:jc w:val="center"/>
        <w:rPr>
          <w:b/>
          <w:sz w:val="32"/>
        </w:rPr>
      </w:pPr>
      <w:r w:rsidRPr="0000764D">
        <w:rPr>
          <w:b/>
          <w:sz w:val="32"/>
        </w:rPr>
        <w:t>Экспертная карта «</w:t>
      </w:r>
      <w:bookmarkStart w:id="32" w:name="_Hlk25696164"/>
      <w:r>
        <w:rPr>
          <w:b/>
          <w:sz w:val="32"/>
        </w:rPr>
        <w:t>Методический контроль</w:t>
      </w:r>
      <w:r w:rsidRPr="0000764D">
        <w:rPr>
          <w:b/>
          <w:sz w:val="32"/>
        </w:rPr>
        <w:t xml:space="preserve"> дополнительной общеразвивающей программы</w:t>
      </w:r>
      <w:bookmarkEnd w:id="32"/>
      <w:r w:rsidRPr="0000764D">
        <w:rPr>
          <w:b/>
          <w:sz w:val="32"/>
        </w:rPr>
        <w:t>»</w:t>
      </w:r>
    </w:p>
    <w:p w14:paraId="516C6DA0" w14:textId="77777777" w:rsidR="00CA234F" w:rsidRPr="004216F9" w:rsidRDefault="00CA234F" w:rsidP="00CA234F">
      <w:pPr>
        <w:rPr>
          <w:sz w:val="28"/>
        </w:rPr>
      </w:pPr>
      <w:r w:rsidRPr="004216F9">
        <w:rPr>
          <w:sz w:val="28"/>
        </w:rPr>
        <w:t>ФИО педагога</w:t>
      </w:r>
      <w:r>
        <w:rPr>
          <w:sz w:val="28"/>
        </w:rPr>
        <w:t>:</w:t>
      </w:r>
    </w:p>
    <w:p w14:paraId="47B662A0" w14:textId="77777777" w:rsidR="00CA234F" w:rsidRDefault="00CA234F" w:rsidP="00CA234F">
      <w:pPr>
        <w:rPr>
          <w:sz w:val="28"/>
        </w:rPr>
      </w:pPr>
      <w:r w:rsidRPr="004216F9">
        <w:rPr>
          <w:sz w:val="28"/>
        </w:rPr>
        <w:t xml:space="preserve">Название дополнительной общеразвивающей </w:t>
      </w:r>
      <w:proofErr w:type="gramStart"/>
      <w:r w:rsidRPr="004216F9">
        <w:rPr>
          <w:sz w:val="28"/>
        </w:rPr>
        <w:t>программы</w:t>
      </w:r>
      <w:r>
        <w:rPr>
          <w:sz w:val="28"/>
        </w:rPr>
        <w:t>:_</w:t>
      </w:r>
      <w:proofErr w:type="gramEnd"/>
      <w:r>
        <w:rPr>
          <w:sz w:val="28"/>
        </w:rPr>
        <w:t>_______________</w:t>
      </w:r>
    </w:p>
    <w:p w14:paraId="3AF26340" w14:textId="77777777" w:rsidR="00CA234F" w:rsidRDefault="00CA234F" w:rsidP="00CA234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FD660E4" w14:textId="77777777" w:rsidR="00CA234F" w:rsidRDefault="00CA234F" w:rsidP="00CA234F">
      <w:pPr>
        <w:rPr>
          <w:sz w:val="28"/>
        </w:rPr>
      </w:pPr>
      <w:r>
        <w:rPr>
          <w:sz w:val="28"/>
        </w:rPr>
        <w:t xml:space="preserve">Дата </w:t>
      </w:r>
      <w:proofErr w:type="gramStart"/>
      <w:r>
        <w:rPr>
          <w:sz w:val="28"/>
        </w:rPr>
        <w:t>контроля:_</w:t>
      </w:r>
      <w:proofErr w:type="gramEnd"/>
      <w:r>
        <w:rPr>
          <w:sz w:val="28"/>
        </w:rPr>
        <w:t>____________________________________________</w:t>
      </w:r>
    </w:p>
    <w:p w14:paraId="7CC2119C" w14:textId="3C2A7599" w:rsidR="000D375F" w:rsidRDefault="000D375F" w:rsidP="0054160D">
      <w:pPr>
        <w:jc w:val="both"/>
      </w:pPr>
    </w:p>
    <w:p w14:paraId="43EE4606" w14:textId="27012D0C" w:rsidR="000D375F" w:rsidRDefault="000D375F" w:rsidP="0054160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6"/>
        <w:gridCol w:w="1481"/>
        <w:gridCol w:w="1345"/>
        <w:gridCol w:w="1153"/>
      </w:tblGrid>
      <w:tr w:rsidR="000D375F" w:rsidRPr="004216F9" w14:paraId="56C3F3FB" w14:textId="77777777" w:rsidTr="000D375F">
        <w:trPr>
          <w:trHeight w:val="300"/>
        </w:trPr>
        <w:tc>
          <w:tcPr>
            <w:tcW w:w="5366" w:type="dxa"/>
            <w:vMerge w:val="restart"/>
          </w:tcPr>
          <w:p w14:paraId="29E2FF39" w14:textId="77777777" w:rsidR="000D375F" w:rsidRPr="004216F9" w:rsidRDefault="000D375F" w:rsidP="00B277B6">
            <w:pPr>
              <w:jc w:val="center"/>
            </w:pPr>
            <w:r w:rsidRPr="004216F9">
              <w:t>Показатель</w:t>
            </w:r>
          </w:p>
        </w:tc>
        <w:tc>
          <w:tcPr>
            <w:tcW w:w="3979" w:type="dxa"/>
            <w:gridSpan w:val="3"/>
          </w:tcPr>
          <w:p w14:paraId="0465F711" w14:textId="77777777" w:rsidR="000D375F" w:rsidRPr="004216F9" w:rsidRDefault="000D375F" w:rsidP="00B277B6">
            <w:pPr>
              <w:jc w:val="center"/>
            </w:pPr>
            <w:r w:rsidRPr="004216F9">
              <w:t>Критерий</w:t>
            </w:r>
          </w:p>
        </w:tc>
      </w:tr>
      <w:tr w:rsidR="000D375F" w:rsidRPr="004216F9" w14:paraId="3F8B6B72" w14:textId="77777777" w:rsidTr="000D375F">
        <w:trPr>
          <w:trHeight w:val="222"/>
        </w:trPr>
        <w:tc>
          <w:tcPr>
            <w:tcW w:w="5366" w:type="dxa"/>
            <w:vMerge/>
          </w:tcPr>
          <w:p w14:paraId="3673D5DA" w14:textId="77777777" w:rsidR="000D375F" w:rsidRPr="004216F9" w:rsidRDefault="000D375F" w:rsidP="00B277B6"/>
        </w:tc>
        <w:tc>
          <w:tcPr>
            <w:tcW w:w="1481" w:type="dxa"/>
          </w:tcPr>
          <w:p w14:paraId="14DFD4BB" w14:textId="77777777" w:rsidR="000D375F" w:rsidRDefault="000D375F" w:rsidP="00B277B6">
            <w:r w:rsidRPr="004216F9">
              <w:t xml:space="preserve">Да имеется </w:t>
            </w:r>
          </w:p>
          <w:p w14:paraId="69F0B6D0" w14:textId="77777777" w:rsidR="000D375F" w:rsidRPr="004216F9" w:rsidRDefault="000D375F" w:rsidP="00B277B6">
            <w:r>
              <w:t>3 балла</w:t>
            </w:r>
          </w:p>
        </w:tc>
        <w:tc>
          <w:tcPr>
            <w:tcW w:w="1345" w:type="dxa"/>
          </w:tcPr>
          <w:p w14:paraId="52A24232" w14:textId="77777777" w:rsidR="000D375F" w:rsidRDefault="000D375F" w:rsidP="00B277B6">
            <w:r w:rsidRPr="004216F9">
              <w:t>Нет, не имеется</w:t>
            </w:r>
            <w:r>
              <w:t xml:space="preserve"> </w:t>
            </w:r>
          </w:p>
          <w:p w14:paraId="35D262F0" w14:textId="77777777" w:rsidR="000D375F" w:rsidRPr="004216F9" w:rsidRDefault="000D375F" w:rsidP="00B277B6">
            <w:r>
              <w:t>1 балла</w:t>
            </w:r>
          </w:p>
        </w:tc>
        <w:tc>
          <w:tcPr>
            <w:tcW w:w="1153" w:type="dxa"/>
          </w:tcPr>
          <w:p w14:paraId="632A64CE" w14:textId="77777777" w:rsidR="000D375F" w:rsidRDefault="000D375F" w:rsidP="00B277B6">
            <w:r w:rsidRPr="004216F9">
              <w:t>Имеется частично</w:t>
            </w:r>
          </w:p>
          <w:p w14:paraId="6C6A27F2" w14:textId="77777777" w:rsidR="000D375F" w:rsidRPr="004216F9" w:rsidRDefault="000D375F" w:rsidP="00B277B6">
            <w:r>
              <w:t>2 балла</w:t>
            </w:r>
          </w:p>
        </w:tc>
      </w:tr>
      <w:tr w:rsidR="000D375F" w:rsidRPr="004216F9" w14:paraId="0CD3F419" w14:textId="77777777" w:rsidTr="000D375F">
        <w:trPr>
          <w:trHeight w:val="20"/>
        </w:trPr>
        <w:tc>
          <w:tcPr>
            <w:tcW w:w="5366" w:type="dxa"/>
          </w:tcPr>
          <w:p w14:paraId="3B615108" w14:textId="0AD91001" w:rsidR="000D375F" w:rsidRPr="004216F9" w:rsidRDefault="000D375F" w:rsidP="00B277B6">
            <w:r>
              <w:t xml:space="preserve">Соответствие цели и содержания программы социальному заказу, общественно-государственным потребностям. </w:t>
            </w:r>
          </w:p>
        </w:tc>
        <w:tc>
          <w:tcPr>
            <w:tcW w:w="1481" w:type="dxa"/>
          </w:tcPr>
          <w:p w14:paraId="1F6E7F84" w14:textId="77777777" w:rsidR="000D375F" w:rsidRPr="004216F9" w:rsidRDefault="000D375F" w:rsidP="00B277B6"/>
        </w:tc>
        <w:tc>
          <w:tcPr>
            <w:tcW w:w="1345" w:type="dxa"/>
          </w:tcPr>
          <w:p w14:paraId="6D1EBC19" w14:textId="77777777" w:rsidR="000D375F" w:rsidRPr="004216F9" w:rsidRDefault="000D375F" w:rsidP="00B277B6"/>
        </w:tc>
        <w:tc>
          <w:tcPr>
            <w:tcW w:w="1153" w:type="dxa"/>
          </w:tcPr>
          <w:p w14:paraId="4F23006B" w14:textId="77777777" w:rsidR="000D375F" w:rsidRPr="004216F9" w:rsidRDefault="000D375F" w:rsidP="00B277B6"/>
        </w:tc>
      </w:tr>
      <w:tr w:rsidR="000D375F" w:rsidRPr="004216F9" w14:paraId="426321CB" w14:textId="77777777" w:rsidTr="000D375F">
        <w:trPr>
          <w:trHeight w:val="20"/>
        </w:trPr>
        <w:tc>
          <w:tcPr>
            <w:tcW w:w="5366" w:type="dxa"/>
          </w:tcPr>
          <w:p w14:paraId="3A4813C9" w14:textId="64C80D53" w:rsidR="000D375F" w:rsidRPr="004216F9" w:rsidRDefault="000D375F" w:rsidP="00B277B6">
            <w:r>
              <w:t>Степень комплексности программы</w:t>
            </w:r>
          </w:p>
        </w:tc>
        <w:tc>
          <w:tcPr>
            <w:tcW w:w="1481" w:type="dxa"/>
          </w:tcPr>
          <w:p w14:paraId="7A2BE267" w14:textId="77777777" w:rsidR="000D375F" w:rsidRPr="004216F9" w:rsidRDefault="000D375F" w:rsidP="00B277B6"/>
        </w:tc>
        <w:tc>
          <w:tcPr>
            <w:tcW w:w="1345" w:type="dxa"/>
          </w:tcPr>
          <w:p w14:paraId="00998833" w14:textId="77777777" w:rsidR="000D375F" w:rsidRPr="004216F9" w:rsidRDefault="000D375F" w:rsidP="00B277B6"/>
        </w:tc>
        <w:tc>
          <w:tcPr>
            <w:tcW w:w="1153" w:type="dxa"/>
          </w:tcPr>
          <w:p w14:paraId="1D0ACCE5" w14:textId="77777777" w:rsidR="000D375F" w:rsidRPr="004216F9" w:rsidRDefault="000D375F" w:rsidP="00B277B6"/>
        </w:tc>
      </w:tr>
      <w:tr w:rsidR="000D375F" w:rsidRPr="004216F9" w14:paraId="0CECBC03" w14:textId="77777777" w:rsidTr="000D375F">
        <w:trPr>
          <w:trHeight w:val="20"/>
        </w:trPr>
        <w:tc>
          <w:tcPr>
            <w:tcW w:w="5366" w:type="dxa"/>
          </w:tcPr>
          <w:p w14:paraId="376DFE27" w14:textId="07C0E9F0" w:rsidR="000D375F" w:rsidRPr="004216F9" w:rsidRDefault="000D375F" w:rsidP="000D375F">
            <w:pPr>
              <w:ind w:right="108"/>
              <w:jc w:val="both"/>
            </w:pPr>
            <w:r>
              <w:t>Соответствие ожидаемых результатов программы ее цели, задачам и содержанию.</w:t>
            </w:r>
          </w:p>
        </w:tc>
        <w:tc>
          <w:tcPr>
            <w:tcW w:w="1481" w:type="dxa"/>
          </w:tcPr>
          <w:p w14:paraId="11BBF52A" w14:textId="77777777" w:rsidR="000D375F" w:rsidRPr="004216F9" w:rsidRDefault="000D375F" w:rsidP="000D375F"/>
        </w:tc>
        <w:tc>
          <w:tcPr>
            <w:tcW w:w="1345" w:type="dxa"/>
          </w:tcPr>
          <w:p w14:paraId="72B8FB4F" w14:textId="77777777" w:rsidR="000D375F" w:rsidRPr="004216F9" w:rsidRDefault="000D375F" w:rsidP="000D375F"/>
        </w:tc>
        <w:tc>
          <w:tcPr>
            <w:tcW w:w="1153" w:type="dxa"/>
          </w:tcPr>
          <w:p w14:paraId="3D8E0899" w14:textId="77777777" w:rsidR="000D375F" w:rsidRPr="004216F9" w:rsidRDefault="000D375F" w:rsidP="000D375F"/>
        </w:tc>
      </w:tr>
      <w:tr w:rsidR="000D375F" w:rsidRPr="004216F9" w14:paraId="3E17FE2A" w14:textId="77777777" w:rsidTr="000D375F">
        <w:trPr>
          <w:trHeight w:val="20"/>
        </w:trPr>
        <w:tc>
          <w:tcPr>
            <w:tcW w:w="5366" w:type="dxa"/>
          </w:tcPr>
          <w:p w14:paraId="70F57E2D" w14:textId="169DB904" w:rsidR="000D375F" w:rsidRPr="004216F9" w:rsidRDefault="000D375F" w:rsidP="000D375F">
            <w:pPr>
              <w:ind w:right="108"/>
              <w:jc w:val="both"/>
            </w:pPr>
            <w:r>
              <w:t>Обоснованность продолжительности реализации программы</w:t>
            </w:r>
          </w:p>
        </w:tc>
        <w:tc>
          <w:tcPr>
            <w:tcW w:w="1481" w:type="dxa"/>
          </w:tcPr>
          <w:p w14:paraId="14F6824E" w14:textId="77777777" w:rsidR="000D375F" w:rsidRPr="004216F9" w:rsidRDefault="000D375F" w:rsidP="000D375F"/>
        </w:tc>
        <w:tc>
          <w:tcPr>
            <w:tcW w:w="1345" w:type="dxa"/>
          </w:tcPr>
          <w:p w14:paraId="4FF1AAD9" w14:textId="77777777" w:rsidR="000D375F" w:rsidRPr="004216F9" w:rsidRDefault="000D375F" w:rsidP="000D375F"/>
        </w:tc>
        <w:tc>
          <w:tcPr>
            <w:tcW w:w="1153" w:type="dxa"/>
          </w:tcPr>
          <w:p w14:paraId="05342FBC" w14:textId="77777777" w:rsidR="000D375F" w:rsidRPr="004216F9" w:rsidRDefault="000D375F" w:rsidP="000D375F"/>
        </w:tc>
      </w:tr>
      <w:tr w:rsidR="000D375F" w:rsidRPr="004216F9" w14:paraId="351CD817" w14:textId="77777777" w:rsidTr="000D375F">
        <w:trPr>
          <w:trHeight w:val="20"/>
        </w:trPr>
        <w:tc>
          <w:tcPr>
            <w:tcW w:w="5366" w:type="dxa"/>
          </w:tcPr>
          <w:p w14:paraId="397E53F2" w14:textId="1D71FD46" w:rsidR="000D375F" w:rsidRPr="004216F9" w:rsidRDefault="000D375F" w:rsidP="000D375F">
            <w:pPr>
              <w:ind w:right="108"/>
              <w:jc w:val="both"/>
            </w:pPr>
            <w:r>
              <w:t>Соответствие программы заявленному возрасту и категории детей</w:t>
            </w:r>
          </w:p>
        </w:tc>
        <w:tc>
          <w:tcPr>
            <w:tcW w:w="1481" w:type="dxa"/>
          </w:tcPr>
          <w:p w14:paraId="3E6737B7" w14:textId="77777777" w:rsidR="000D375F" w:rsidRPr="004216F9" w:rsidRDefault="000D375F" w:rsidP="000D375F"/>
        </w:tc>
        <w:tc>
          <w:tcPr>
            <w:tcW w:w="1345" w:type="dxa"/>
          </w:tcPr>
          <w:p w14:paraId="18D1484A" w14:textId="77777777" w:rsidR="000D375F" w:rsidRPr="004216F9" w:rsidRDefault="000D375F" w:rsidP="000D375F"/>
        </w:tc>
        <w:tc>
          <w:tcPr>
            <w:tcW w:w="1153" w:type="dxa"/>
          </w:tcPr>
          <w:p w14:paraId="2FCF0C6F" w14:textId="77777777" w:rsidR="000D375F" w:rsidRPr="004216F9" w:rsidRDefault="000D375F" w:rsidP="000D375F"/>
        </w:tc>
      </w:tr>
      <w:tr w:rsidR="000D375F" w:rsidRPr="004216F9" w14:paraId="05F4B75D" w14:textId="77777777" w:rsidTr="000D375F">
        <w:trPr>
          <w:trHeight w:val="20"/>
        </w:trPr>
        <w:tc>
          <w:tcPr>
            <w:tcW w:w="5366" w:type="dxa"/>
          </w:tcPr>
          <w:p w14:paraId="2E9AB50F" w14:textId="5AC44AF8" w:rsidR="000D375F" w:rsidRPr="004216F9" w:rsidRDefault="000D375F" w:rsidP="000D375F">
            <w:pPr>
              <w:ind w:right="108"/>
              <w:jc w:val="both"/>
            </w:pPr>
            <w:r>
              <w:t>Соответствие содержания программы заявленной цели и результату</w:t>
            </w:r>
          </w:p>
        </w:tc>
        <w:tc>
          <w:tcPr>
            <w:tcW w:w="1481" w:type="dxa"/>
          </w:tcPr>
          <w:p w14:paraId="0020DDF7" w14:textId="77777777" w:rsidR="000D375F" w:rsidRPr="004216F9" w:rsidRDefault="000D375F" w:rsidP="000D375F"/>
        </w:tc>
        <w:tc>
          <w:tcPr>
            <w:tcW w:w="1345" w:type="dxa"/>
          </w:tcPr>
          <w:p w14:paraId="07EFF439" w14:textId="77777777" w:rsidR="000D375F" w:rsidRPr="004216F9" w:rsidRDefault="000D375F" w:rsidP="000D375F"/>
        </w:tc>
        <w:tc>
          <w:tcPr>
            <w:tcW w:w="1153" w:type="dxa"/>
          </w:tcPr>
          <w:p w14:paraId="1B78D79F" w14:textId="77777777" w:rsidR="000D375F" w:rsidRPr="004216F9" w:rsidRDefault="000D375F" w:rsidP="000D375F"/>
        </w:tc>
      </w:tr>
      <w:tr w:rsidR="000D375F" w:rsidRPr="004216F9" w14:paraId="42DF6996" w14:textId="77777777" w:rsidTr="000D375F">
        <w:trPr>
          <w:trHeight w:val="20"/>
        </w:trPr>
        <w:tc>
          <w:tcPr>
            <w:tcW w:w="5366" w:type="dxa"/>
          </w:tcPr>
          <w:p w14:paraId="182B0F64" w14:textId="276836A6" w:rsidR="000D375F" w:rsidRPr="004216F9" w:rsidRDefault="000D375F" w:rsidP="000D375F">
            <w:pPr>
              <w:ind w:right="108"/>
              <w:jc w:val="both"/>
            </w:pPr>
            <w:r>
              <w:t>Вариативность с</w:t>
            </w:r>
            <w:r w:rsidR="00CA234F">
              <w:t>о</w:t>
            </w:r>
            <w:r>
              <w:t>держания программы</w:t>
            </w:r>
            <w:r w:rsidR="00CA234F">
              <w:t>, возможность выбора и построения индивидуального образовательного маршрута</w:t>
            </w:r>
          </w:p>
        </w:tc>
        <w:tc>
          <w:tcPr>
            <w:tcW w:w="1481" w:type="dxa"/>
          </w:tcPr>
          <w:p w14:paraId="46FA2BAF" w14:textId="77777777" w:rsidR="000D375F" w:rsidRPr="004216F9" w:rsidRDefault="000D375F" w:rsidP="000D375F"/>
        </w:tc>
        <w:tc>
          <w:tcPr>
            <w:tcW w:w="1345" w:type="dxa"/>
          </w:tcPr>
          <w:p w14:paraId="066AAB30" w14:textId="77777777" w:rsidR="000D375F" w:rsidRPr="004216F9" w:rsidRDefault="000D375F" w:rsidP="000D375F"/>
        </w:tc>
        <w:tc>
          <w:tcPr>
            <w:tcW w:w="1153" w:type="dxa"/>
          </w:tcPr>
          <w:p w14:paraId="4535FAB2" w14:textId="77777777" w:rsidR="000D375F" w:rsidRPr="004216F9" w:rsidRDefault="000D375F" w:rsidP="000D375F"/>
        </w:tc>
      </w:tr>
      <w:tr w:rsidR="000D375F" w:rsidRPr="004216F9" w14:paraId="2EE1371A" w14:textId="77777777" w:rsidTr="000D375F">
        <w:trPr>
          <w:trHeight w:val="20"/>
        </w:trPr>
        <w:tc>
          <w:tcPr>
            <w:tcW w:w="5366" w:type="dxa"/>
          </w:tcPr>
          <w:p w14:paraId="0FE2810D" w14:textId="563B4FEC" w:rsidR="000D375F" w:rsidRPr="004216F9" w:rsidRDefault="00CA234F" w:rsidP="000D375F">
            <w:pPr>
              <w:ind w:right="108"/>
              <w:jc w:val="both"/>
            </w:pPr>
            <w:r>
              <w:lastRenderedPageBreak/>
              <w:t>Соответствие форм организации деятельности по программе цели и содержанию</w:t>
            </w:r>
          </w:p>
        </w:tc>
        <w:tc>
          <w:tcPr>
            <w:tcW w:w="1481" w:type="dxa"/>
          </w:tcPr>
          <w:p w14:paraId="7F7D963A" w14:textId="77777777" w:rsidR="000D375F" w:rsidRPr="004216F9" w:rsidRDefault="000D375F" w:rsidP="000D375F"/>
        </w:tc>
        <w:tc>
          <w:tcPr>
            <w:tcW w:w="1345" w:type="dxa"/>
          </w:tcPr>
          <w:p w14:paraId="0FF92C5B" w14:textId="77777777" w:rsidR="000D375F" w:rsidRPr="004216F9" w:rsidRDefault="000D375F" w:rsidP="000D375F"/>
        </w:tc>
        <w:tc>
          <w:tcPr>
            <w:tcW w:w="1153" w:type="dxa"/>
          </w:tcPr>
          <w:p w14:paraId="65274725" w14:textId="77777777" w:rsidR="000D375F" w:rsidRPr="004216F9" w:rsidRDefault="000D375F" w:rsidP="000D375F"/>
        </w:tc>
      </w:tr>
      <w:tr w:rsidR="000D375F" w:rsidRPr="004216F9" w14:paraId="78945025" w14:textId="77777777" w:rsidTr="000D375F">
        <w:trPr>
          <w:trHeight w:val="20"/>
        </w:trPr>
        <w:tc>
          <w:tcPr>
            <w:tcW w:w="5366" w:type="dxa"/>
          </w:tcPr>
          <w:p w14:paraId="110BA010" w14:textId="005B9773" w:rsidR="000D375F" w:rsidRPr="004216F9" w:rsidRDefault="00CA234F" w:rsidP="000D375F">
            <w:pPr>
              <w:ind w:right="108"/>
              <w:jc w:val="both"/>
            </w:pPr>
            <w:r>
              <w:t>Обоснованность и разнообразие используемых в программе педагогических технологий</w:t>
            </w:r>
          </w:p>
        </w:tc>
        <w:tc>
          <w:tcPr>
            <w:tcW w:w="1481" w:type="dxa"/>
          </w:tcPr>
          <w:p w14:paraId="06084176" w14:textId="77777777" w:rsidR="000D375F" w:rsidRPr="004216F9" w:rsidRDefault="000D375F" w:rsidP="000D375F"/>
        </w:tc>
        <w:tc>
          <w:tcPr>
            <w:tcW w:w="1345" w:type="dxa"/>
          </w:tcPr>
          <w:p w14:paraId="05C3EF76" w14:textId="77777777" w:rsidR="000D375F" w:rsidRPr="004216F9" w:rsidRDefault="000D375F" w:rsidP="000D375F"/>
        </w:tc>
        <w:tc>
          <w:tcPr>
            <w:tcW w:w="1153" w:type="dxa"/>
          </w:tcPr>
          <w:p w14:paraId="48C6400F" w14:textId="77777777" w:rsidR="000D375F" w:rsidRPr="004216F9" w:rsidRDefault="000D375F" w:rsidP="000D375F"/>
        </w:tc>
      </w:tr>
      <w:tr w:rsidR="000D375F" w:rsidRPr="004216F9" w14:paraId="581B7DD1" w14:textId="77777777" w:rsidTr="000D375F">
        <w:trPr>
          <w:trHeight w:val="20"/>
        </w:trPr>
        <w:tc>
          <w:tcPr>
            <w:tcW w:w="5366" w:type="dxa"/>
          </w:tcPr>
          <w:p w14:paraId="6CD38D54" w14:textId="60BA1AA8" w:rsidR="000D375F" w:rsidRPr="004216F9" w:rsidRDefault="00CA234F" w:rsidP="000D375F">
            <w:pPr>
              <w:ind w:right="108"/>
              <w:jc w:val="both"/>
            </w:pPr>
            <w:r>
              <w:t>Обоснованность условий реализации программы (материальных, методических, информационных и др.)</w:t>
            </w:r>
          </w:p>
        </w:tc>
        <w:tc>
          <w:tcPr>
            <w:tcW w:w="1481" w:type="dxa"/>
          </w:tcPr>
          <w:p w14:paraId="0AE1D351" w14:textId="77777777" w:rsidR="000D375F" w:rsidRPr="004216F9" w:rsidRDefault="000D375F" w:rsidP="000D375F"/>
        </w:tc>
        <w:tc>
          <w:tcPr>
            <w:tcW w:w="1345" w:type="dxa"/>
          </w:tcPr>
          <w:p w14:paraId="14749163" w14:textId="77777777" w:rsidR="000D375F" w:rsidRPr="004216F9" w:rsidRDefault="000D375F" w:rsidP="000D375F"/>
        </w:tc>
        <w:tc>
          <w:tcPr>
            <w:tcW w:w="1153" w:type="dxa"/>
          </w:tcPr>
          <w:p w14:paraId="56FA36F7" w14:textId="77777777" w:rsidR="000D375F" w:rsidRPr="004216F9" w:rsidRDefault="000D375F" w:rsidP="000D375F"/>
        </w:tc>
      </w:tr>
      <w:tr w:rsidR="000D375F" w:rsidRPr="004216F9" w14:paraId="28C46A5D" w14:textId="77777777" w:rsidTr="000D375F">
        <w:trPr>
          <w:trHeight w:val="20"/>
        </w:trPr>
        <w:tc>
          <w:tcPr>
            <w:tcW w:w="5366" w:type="dxa"/>
          </w:tcPr>
          <w:p w14:paraId="31B69DD5" w14:textId="7996AF3E" w:rsidR="000D375F" w:rsidRPr="004216F9" w:rsidRDefault="00CA234F" w:rsidP="000D375F">
            <w:pPr>
              <w:ind w:right="108"/>
              <w:jc w:val="both"/>
            </w:pPr>
            <w:r>
              <w:t>Обоснованность критериев и технологий отслеживания результатов освоения программы</w:t>
            </w:r>
          </w:p>
        </w:tc>
        <w:tc>
          <w:tcPr>
            <w:tcW w:w="1481" w:type="dxa"/>
          </w:tcPr>
          <w:p w14:paraId="45D1C53A" w14:textId="77777777" w:rsidR="000D375F" w:rsidRPr="004216F9" w:rsidRDefault="000D375F" w:rsidP="000D375F"/>
        </w:tc>
        <w:tc>
          <w:tcPr>
            <w:tcW w:w="1345" w:type="dxa"/>
          </w:tcPr>
          <w:p w14:paraId="1B881B8A" w14:textId="77777777" w:rsidR="000D375F" w:rsidRPr="004216F9" w:rsidRDefault="000D375F" w:rsidP="000D375F"/>
        </w:tc>
        <w:tc>
          <w:tcPr>
            <w:tcW w:w="1153" w:type="dxa"/>
          </w:tcPr>
          <w:p w14:paraId="4F952BF6" w14:textId="77777777" w:rsidR="000D375F" w:rsidRPr="004216F9" w:rsidRDefault="000D375F" w:rsidP="000D375F"/>
        </w:tc>
      </w:tr>
      <w:tr w:rsidR="000D375F" w:rsidRPr="004216F9" w14:paraId="6AE8FDE7" w14:textId="77777777" w:rsidTr="000D375F">
        <w:trPr>
          <w:trHeight w:val="20"/>
        </w:trPr>
        <w:tc>
          <w:tcPr>
            <w:tcW w:w="5366" w:type="dxa"/>
          </w:tcPr>
          <w:p w14:paraId="12313E24" w14:textId="43091792" w:rsidR="000D375F" w:rsidRPr="004216F9" w:rsidRDefault="00CA234F" w:rsidP="000D375F">
            <w:pPr>
              <w:ind w:right="108"/>
              <w:jc w:val="both"/>
            </w:pPr>
            <w:r>
              <w:t>Значимость программы для ребенка, социума, системы образования</w:t>
            </w:r>
          </w:p>
        </w:tc>
        <w:tc>
          <w:tcPr>
            <w:tcW w:w="1481" w:type="dxa"/>
          </w:tcPr>
          <w:p w14:paraId="0629A214" w14:textId="77777777" w:rsidR="000D375F" w:rsidRPr="004216F9" w:rsidRDefault="000D375F" w:rsidP="000D375F"/>
        </w:tc>
        <w:tc>
          <w:tcPr>
            <w:tcW w:w="1345" w:type="dxa"/>
          </w:tcPr>
          <w:p w14:paraId="063B992F" w14:textId="77777777" w:rsidR="000D375F" w:rsidRPr="004216F9" w:rsidRDefault="000D375F" w:rsidP="000D375F"/>
        </w:tc>
        <w:tc>
          <w:tcPr>
            <w:tcW w:w="1153" w:type="dxa"/>
          </w:tcPr>
          <w:p w14:paraId="3770513A" w14:textId="77777777" w:rsidR="000D375F" w:rsidRPr="004216F9" w:rsidRDefault="000D375F" w:rsidP="000D375F"/>
        </w:tc>
      </w:tr>
      <w:tr w:rsidR="000D375F" w:rsidRPr="004216F9" w14:paraId="35ED9618" w14:textId="77777777" w:rsidTr="000D375F">
        <w:trPr>
          <w:trHeight w:val="20"/>
        </w:trPr>
        <w:tc>
          <w:tcPr>
            <w:tcW w:w="5366" w:type="dxa"/>
          </w:tcPr>
          <w:p w14:paraId="5CB59438" w14:textId="2E9E2C86" w:rsidR="000D375F" w:rsidRPr="004216F9" w:rsidRDefault="00CA234F" w:rsidP="000D375F">
            <w:r>
              <w:t>Итоговая оценка</w:t>
            </w:r>
          </w:p>
        </w:tc>
        <w:tc>
          <w:tcPr>
            <w:tcW w:w="1481" w:type="dxa"/>
          </w:tcPr>
          <w:p w14:paraId="3D041CA2" w14:textId="77777777" w:rsidR="000D375F" w:rsidRPr="004216F9" w:rsidRDefault="000D375F" w:rsidP="000D375F"/>
        </w:tc>
        <w:tc>
          <w:tcPr>
            <w:tcW w:w="1345" w:type="dxa"/>
          </w:tcPr>
          <w:p w14:paraId="61CB4918" w14:textId="77777777" w:rsidR="000D375F" w:rsidRPr="004216F9" w:rsidRDefault="000D375F" w:rsidP="000D375F"/>
        </w:tc>
        <w:tc>
          <w:tcPr>
            <w:tcW w:w="1153" w:type="dxa"/>
          </w:tcPr>
          <w:p w14:paraId="4EBFFA2E" w14:textId="77777777" w:rsidR="000D375F" w:rsidRPr="004216F9" w:rsidRDefault="000D375F" w:rsidP="000D375F"/>
        </w:tc>
      </w:tr>
    </w:tbl>
    <w:p w14:paraId="7329E92B" w14:textId="25275454" w:rsidR="000D375F" w:rsidRDefault="000D375F" w:rsidP="0054160D">
      <w:pPr>
        <w:jc w:val="both"/>
      </w:pPr>
    </w:p>
    <w:p w14:paraId="1559B83B" w14:textId="77777777" w:rsidR="00CA234F" w:rsidRDefault="00CA234F" w:rsidP="00CA234F">
      <w:pPr>
        <w:rPr>
          <w:sz w:val="28"/>
          <w:szCs w:val="28"/>
        </w:rPr>
      </w:pPr>
      <w:r w:rsidRPr="00337AF1">
        <w:rPr>
          <w:sz w:val="28"/>
          <w:szCs w:val="28"/>
        </w:rPr>
        <w:t>Итоговой балл</w:t>
      </w:r>
      <w:r>
        <w:rPr>
          <w:sz w:val="28"/>
          <w:szCs w:val="28"/>
        </w:rPr>
        <w:t xml:space="preserve"> ____________</w:t>
      </w:r>
    </w:p>
    <w:p w14:paraId="2DFD7F15" w14:textId="77777777" w:rsidR="00CA234F" w:rsidRPr="00337AF1" w:rsidRDefault="00CA234F" w:rsidP="00CA234F">
      <w:pPr>
        <w:rPr>
          <w:sz w:val="28"/>
          <w:szCs w:val="28"/>
        </w:rPr>
      </w:pPr>
      <w:r>
        <w:rPr>
          <w:sz w:val="28"/>
          <w:szCs w:val="28"/>
        </w:rPr>
        <w:t>Дата_____________________</w:t>
      </w:r>
    </w:p>
    <w:p w14:paraId="710125B0" w14:textId="77777777" w:rsidR="00CA234F" w:rsidRDefault="00CA234F" w:rsidP="00CA234F">
      <w:pPr>
        <w:rPr>
          <w:sz w:val="28"/>
          <w:szCs w:val="28"/>
        </w:rPr>
      </w:pPr>
      <w:r>
        <w:rPr>
          <w:sz w:val="28"/>
          <w:szCs w:val="28"/>
        </w:rPr>
        <w:t>ФИО и п</w:t>
      </w:r>
      <w:r w:rsidRPr="00337AF1">
        <w:rPr>
          <w:sz w:val="28"/>
          <w:szCs w:val="28"/>
        </w:rPr>
        <w:t>одпись эксперта</w:t>
      </w:r>
      <w:r>
        <w:rPr>
          <w:sz w:val="28"/>
          <w:szCs w:val="28"/>
        </w:rPr>
        <w:t xml:space="preserve"> _______________________</w:t>
      </w:r>
    </w:p>
    <w:p w14:paraId="70DACF90" w14:textId="2A3C3019" w:rsidR="00CA234F" w:rsidRDefault="00CA234F" w:rsidP="0054160D">
      <w:pPr>
        <w:jc w:val="both"/>
      </w:pPr>
    </w:p>
    <w:p w14:paraId="620DFBF5" w14:textId="0C0C9677" w:rsidR="00DD0387" w:rsidRDefault="00DD0387" w:rsidP="0054160D">
      <w:pPr>
        <w:jc w:val="both"/>
      </w:pPr>
    </w:p>
    <w:p w14:paraId="59F4FE9D" w14:textId="79599C3E" w:rsidR="00DD0387" w:rsidRDefault="00DD0387" w:rsidP="0054160D">
      <w:pPr>
        <w:jc w:val="both"/>
      </w:pPr>
    </w:p>
    <w:p w14:paraId="7DCBF453" w14:textId="1F5A1092" w:rsidR="00DD0387" w:rsidRDefault="00DD0387" w:rsidP="0054160D">
      <w:pPr>
        <w:jc w:val="both"/>
      </w:pPr>
    </w:p>
    <w:p w14:paraId="5D3A85A2" w14:textId="3F8BC959" w:rsidR="00DD0387" w:rsidRDefault="00DD0387" w:rsidP="0054160D">
      <w:pPr>
        <w:jc w:val="both"/>
      </w:pPr>
    </w:p>
    <w:p w14:paraId="70B82D4D" w14:textId="7D1B352C" w:rsidR="00DD0387" w:rsidRDefault="00DD0387" w:rsidP="0054160D">
      <w:pPr>
        <w:jc w:val="both"/>
      </w:pPr>
    </w:p>
    <w:p w14:paraId="17D3D3B8" w14:textId="05EE4A01" w:rsidR="00DD0387" w:rsidRDefault="00DD0387" w:rsidP="0054160D">
      <w:pPr>
        <w:jc w:val="both"/>
      </w:pPr>
    </w:p>
    <w:p w14:paraId="2199AFA1" w14:textId="4C50F7B6" w:rsidR="00DD0387" w:rsidRDefault="00DD0387" w:rsidP="0054160D">
      <w:pPr>
        <w:jc w:val="both"/>
      </w:pPr>
    </w:p>
    <w:p w14:paraId="593BD33D" w14:textId="1B33304A" w:rsidR="00DD0387" w:rsidRDefault="00DD0387" w:rsidP="0054160D">
      <w:pPr>
        <w:jc w:val="both"/>
      </w:pPr>
    </w:p>
    <w:p w14:paraId="15D0386A" w14:textId="7D167A31" w:rsidR="00DD0387" w:rsidRDefault="00DD0387" w:rsidP="0054160D">
      <w:pPr>
        <w:jc w:val="both"/>
      </w:pPr>
    </w:p>
    <w:p w14:paraId="625AB4B7" w14:textId="1DFAF6DD" w:rsidR="00DD0387" w:rsidRDefault="00DD0387" w:rsidP="0054160D">
      <w:pPr>
        <w:jc w:val="both"/>
      </w:pPr>
    </w:p>
    <w:p w14:paraId="3FDD3E72" w14:textId="16B648DC" w:rsidR="00DD0387" w:rsidRDefault="00DD0387" w:rsidP="0054160D">
      <w:pPr>
        <w:jc w:val="both"/>
      </w:pPr>
    </w:p>
    <w:p w14:paraId="6A15CBD4" w14:textId="5EADEB0C" w:rsidR="00DD0387" w:rsidRDefault="00DD0387" w:rsidP="0054160D">
      <w:pPr>
        <w:jc w:val="both"/>
      </w:pPr>
    </w:p>
    <w:p w14:paraId="511F0460" w14:textId="07F6EE3C" w:rsidR="00DD0387" w:rsidRDefault="00DD0387" w:rsidP="0054160D">
      <w:pPr>
        <w:jc w:val="both"/>
      </w:pPr>
    </w:p>
    <w:p w14:paraId="271E349D" w14:textId="46075CF1" w:rsidR="00DD0387" w:rsidRDefault="00DD0387" w:rsidP="0054160D">
      <w:pPr>
        <w:jc w:val="both"/>
      </w:pPr>
    </w:p>
    <w:p w14:paraId="238565A4" w14:textId="75B1CE36" w:rsidR="00DD0387" w:rsidRDefault="00DD0387" w:rsidP="0054160D">
      <w:pPr>
        <w:jc w:val="both"/>
      </w:pPr>
    </w:p>
    <w:p w14:paraId="4140E278" w14:textId="1A7125D9" w:rsidR="00DD0387" w:rsidRDefault="00DD0387" w:rsidP="0054160D">
      <w:pPr>
        <w:jc w:val="both"/>
      </w:pPr>
    </w:p>
    <w:p w14:paraId="01C5AE55" w14:textId="50FE8C33" w:rsidR="00DD0387" w:rsidRDefault="00DD0387" w:rsidP="0054160D">
      <w:pPr>
        <w:jc w:val="both"/>
      </w:pPr>
    </w:p>
    <w:p w14:paraId="50555545" w14:textId="52BE4929" w:rsidR="00DD0387" w:rsidRDefault="00DD0387" w:rsidP="0054160D">
      <w:pPr>
        <w:jc w:val="both"/>
      </w:pPr>
    </w:p>
    <w:p w14:paraId="6909841B" w14:textId="6681951B" w:rsidR="00DD0387" w:rsidRDefault="00DD0387" w:rsidP="0054160D">
      <w:pPr>
        <w:jc w:val="both"/>
      </w:pPr>
    </w:p>
    <w:p w14:paraId="144214F6" w14:textId="0AEA939C" w:rsidR="00DD0387" w:rsidRDefault="00DD0387" w:rsidP="0054160D">
      <w:pPr>
        <w:jc w:val="both"/>
      </w:pPr>
    </w:p>
    <w:p w14:paraId="642D7C32" w14:textId="5B090449" w:rsidR="00DD0387" w:rsidRDefault="00DD0387" w:rsidP="0054160D">
      <w:pPr>
        <w:jc w:val="both"/>
      </w:pPr>
    </w:p>
    <w:p w14:paraId="03F6391E" w14:textId="142F2E84" w:rsidR="00DD0387" w:rsidRDefault="00DD0387" w:rsidP="0054160D">
      <w:pPr>
        <w:jc w:val="both"/>
      </w:pPr>
    </w:p>
    <w:p w14:paraId="711844D5" w14:textId="6B1013E5" w:rsidR="00DD0387" w:rsidRDefault="00DD0387" w:rsidP="0054160D">
      <w:pPr>
        <w:jc w:val="both"/>
      </w:pPr>
    </w:p>
    <w:p w14:paraId="62D82A9B" w14:textId="2D910F94" w:rsidR="00DD0387" w:rsidRDefault="00DD0387" w:rsidP="0054160D">
      <w:pPr>
        <w:jc w:val="both"/>
      </w:pPr>
    </w:p>
    <w:p w14:paraId="310F707E" w14:textId="4E15BAEC" w:rsidR="00DD0387" w:rsidRDefault="00DD0387" w:rsidP="0054160D">
      <w:pPr>
        <w:jc w:val="both"/>
      </w:pPr>
    </w:p>
    <w:p w14:paraId="32B0C8C0" w14:textId="22157042" w:rsidR="00DD0387" w:rsidRDefault="00DD0387" w:rsidP="0054160D">
      <w:pPr>
        <w:jc w:val="both"/>
      </w:pPr>
    </w:p>
    <w:p w14:paraId="2B8062A7" w14:textId="5EB3713B" w:rsidR="00DD0387" w:rsidRDefault="00DD0387" w:rsidP="0054160D">
      <w:pPr>
        <w:jc w:val="both"/>
      </w:pPr>
    </w:p>
    <w:p w14:paraId="250BBCDA" w14:textId="1855CA5B" w:rsidR="00DD0387" w:rsidRDefault="00DD0387" w:rsidP="0054160D">
      <w:pPr>
        <w:jc w:val="both"/>
      </w:pPr>
    </w:p>
    <w:p w14:paraId="2E40C3B3" w14:textId="1D3F5AC9" w:rsidR="00DD0387" w:rsidRDefault="00DD0387" w:rsidP="0054160D">
      <w:pPr>
        <w:jc w:val="both"/>
      </w:pPr>
    </w:p>
    <w:p w14:paraId="228A8938" w14:textId="7AF60303" w:rsidR="00DD0387" w:rsidRDefault="00DD0387" w:rsidP="0054160D">
      <w:pPr>
        <w:jc w:val="both"/>
      </w:pPr>
    </w:p>
    <w:p w14:paraId="4ADE8FE9" w14:textId="6D7C168C" w:rsidR="00DD0387" w:rsidRDefault="00DD0387" w:rsidP="0054160D">
      <w:pPr>
        <w:jc w:val="both"/>
      </w:pPr>
    </w:p>
    <w:p w14:paraId="4C79E102" w14:textId="37A3E65F" w:rsidR="00DD0387" w:rsidRDefault="00DD0387" w:rsidP="0054160D">
      <w:pPr>
        <w:jc w:val="both"/>
      </w:pPr>
    </w:p>
    <w:p w14:paraId="25C98F73" w14:textId="1574496E" w:rsidR="00DD0387" w:rsidRDefault="00DD0387" w:rsidP="0054160D">
      <w:pPr>
        <w:jc w:val="both"/>
      </w:pPr>
    </w:p>
    <w:p w14:paraId="2931C9F1" w14:textId="3FA742D7" w:rsidR="00DD0387" w:rsidRDefault="00DD0387" w:rsidP="0054160D">
      <w:pPr>
        <w:jc w:val="both"/>
      </w:pPr>
    </w:p>
    <w:p w14:paraId="0EBC1397" w14:textId="44BC4FB4" w:rsidR="00DD0387" w:rsidRDefault="00DD0387" w:rsidP="0054160D">
      <w:pPr>
        <w:jc w:val="both"/>
      </w:pPr>
    </w:p>
    <w:p w14:paraId="074A796C" w14:textId="0B230390" w:rsidR="00DD0387" w:rsidRDefault="00DD0387" w:rsidP="0054160D">
      <w:pPr>
        <w:jc w:val="both"/>
      </w:pPr>
    </w:p>
    <w:p w14:paraId="594C53FF" w14:textId="68B0622F" w:rsidR="00DD0387" w:rsidRDefault="00DD0387" w:rsidP="00DD0387">
      <w:pPr>
        <w:jc w:val="center"/>
        <w:rPr>
          <w:b/>
          <w:bCs/>
        </w:rPr>
      </w:pPr>
      <w:r w:rsidRPr="00DD0387">
        <w:rPr>
          <w:b/>
          <w:bCs/>
        </w:rPr>
        <w:t>Необходимое количество часов, которое нужно предусмотреть на воспитательную работу на 2022-2023 учебный год</w:t>
      </w:r>
    </w:p>
    <w:p w14:paraId="51B38F2C" w14:textId="148D2586" w:rsidR="00DD0387" w:rsidRDefault="00DD0387" w:rsidP="0054160D">
      <w:pPr>
        <w:jc w:val="both"/>
        <w:rPr>
          <w:b/>
          <w:bCs/>
        </w:rPr>
      </w:pPr>
    </w:p>
    <w:p w14:paraId="05E540F4" w14:textId="1386E08D" w:rsidR="00DD0387" w:rsidRPr="00DD0387" w:rsidRDefault="00DD0387" w:rsidP="0054160D">
      <w:pPr>
        <w:jc w:val="both"/>
      </w:pPr>
      <w:bookmarkStart w:id="33" w:name="_GoBack"/>
      <w:r w:rsidRPr="00DD0387">
        <w:drawing>
          <wp:inline distT="0" distB="0" distL="0" distR="0" wp14:anchorId="38614A34" wp14:editId="5E2F5ADD">
            <wp:extent cx="6340475" cy="2190750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3"/>
    </w:p>
    <w:sectPr w:rsidR="00DD0387" w:rsidRPr="00DD038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5710" w14:textId="77777777" w:rsidR="00E77A09" w:rsidRDefault="00E77A09" w:rsidP="007A3D15">
      <w:r>
        <w:separator/>
      </w:r>
    </w:p>
  </w:endnote>
  <w:endnote w:type="continuationSeparator" w:id="0">
    <w:p w14:paraId="32823C0F" w14:textId="77777777" w:rsidR="00E77A09" w:rsidRDefault="00E77A09" w:rsidP="007A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726056"/>
      <w:docPartObj>
        <w:docPartGallery w:val="Page Numbers (Bottom of Page)"/>
        <w:docPartUnique/>
      </w:docPartObj>
    </w:sdtPr>
    <w:sdtEndPr/>
    <w:sdtContent>
      <w:p w14:paraId="28E94425" w14:textId="37E284E8" w:rsidR="005F00B0" w:rsidRDefault="005F00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87">
          <w:rPr>
            <w:noProof/>
          </w:rPr>
          <w:t>24</w:t>
        </w:r>
        <w:r>
          <w:fldChar w:fldCharType="end"/>
        </w:r>
      </w:p>
    </w:sdtContent>
  </w:sdt>
  <w:p w14:paraId="2E7EB60A" w14:textId="77777777" w:rsidR="005F00B0" w:rsidRDefault="005F0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1A9B" w14:textId="77777777" w:rsidR="00E77A09" w:rsidRDefault="00E77A09" w:rsidP="007A3D15">
      <w:r>
        <w:separator/>
      </w:r>
    </w:p>
  </w:footnote>
  <w:footnote w:type="continuationSeparator" w:id="0">
    <w:p w14:paraId="6CDFD210" w14:textId="77777777" w:rsidR="00E77A09" w:rsidRDefault="00E77A09" w:rsidP="007A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A1E1" w14:textId="77CCED7C" w:rsidR="005F00B0" w:rsidRDefault="005F00B0" w:rsidP="00E80B7C">
    <w:pPr>
      <w:pStyle w:val="a6"/>
      <w:jc w:val="right"/>
    </w:pPr>
    <w:r>
      <w:t>Методические рекомендации по коррекции и разработке дополнительных общеобразовательных программ педагогов дополнительного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7C9"/>
    <w:multiLevelType w:val="hybridMultilevel"/>
    <w:tmpl w:val="B2642DFA"/>
    <w:lvl w:ilvl="0" w:tplc="5E0A3722">
      <w:start w:val="1"/>
      <w:numFmt w:val="decimal"/>
      <w:lvlText w:val="%1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4CF7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CC606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EEBCA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A718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EE8DA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67CFE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4F7A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F16C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A269A"/>
    <w:multiLevelType w:val="hybridMultilevel"/>
    <w:tmpl w:val="4516EF40"/>
    <w:lvl w:ilvl="0" w:tplc="E2DCAAB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26789"/>
    <w:multiLevelType w:val="hybridMultilevel"/>
    <w:tmpl w:val="98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F39"/>
    <w:multiLevelType w:val="hybridMultilevel"/>
    <w:tmpl w:val="5812325A"/>
    <w:lvl w:ilvl="0" w:tplc="322A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20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E3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63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44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6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E4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2D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0D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4F5E"/>
    <w:multiLevelType w:val="multilevel"/>
    <w:tmpl w:val="0756B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D5938C6"/>
    <w:multiLevelType w:val="hybridMultilevel"/>
    <w:tmpl w:val="AA389A80"/>
    <w:lvl w:ilvl="0" w:tplc="6A2227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E0F92"/>
    <w:multiLevelType w:val="hybridMultilevel"/>
    <w:tmpl w:val="2A52FD6E"/>
    <w:lvl w:ilvl="0" w:tplc="F8E2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A3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20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A5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C8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6F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C5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28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62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1FEF"/>
    <w:multiLevelType w:val="hybridMultilevel"/>
    <w:tmpl w:val="98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43F5"/>
    <w:multiLevelType w:val="hybridMultilevel"/>
    <w:tmpl w:val="BA107FE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34238FA"/>
    <w:multiLevelType w:val="hybridMultilevel"/>
    <w:tmpl w:val="1A8EF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645B0E"/>
    <w:multiLevelType w:val="hybridMultilevel"/>
    <w:tmpl w:val="E490F174"/>
    <w:lvl w:ilvl="0" w:tplc="78467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01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F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AF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CE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2A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6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3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9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64C83"/>
    <w:multiLevelType w:val="hybridMultilevel"/>
    <w:tmpl w:val="27404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734276AB"/>
    <w:multiLevelType w:val="hybridMultilevel"/>
    <w:tmpl w:val="9E3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B5133"/>
    <w:multiLevelType w:val="hybridMultilevel"/>
    <w:tmpl w:val="9D70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26744"/>
    <w:multiLevelType w:val="hybridMultilevel"/>
    <w:tmpl w:val="D4763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E3"/>
    <w:rsid w:val="00085AA5"/>
    <w:rsid w:val="000B2357"/>
    <w:rsid w:val="000D375F"/>
    <w:rsid w:val="000F48F7"/>
    <w:rsid w:val="00195FE3"/>
    <w:rsid w:val="002F0ED1"/>
    <w:rsid w:val="003160E6"/>
    <w:rsid w:val="003D0832"/>
    <w:rsid w:val="004336B7"/>
    <w:rsid w:val="004347EE"/>
    <w:rsid w:val="0054160D"/>
    <w:rsid w:val="005610D6"/>
    <w:rsid w:val="005A383A"/>
    <w:rsid w:val="005C56BC"/>
    <w:rsid w:val="005F00B0"/>
    <w:rsid w:val="005F675A"/>
    <w:rsid w:val="0065588B"/>
    <w:rsid w:val="007476F8"/>
    <w:rsid w:val="00774E6F"/>
    <w:rsid w:val="007A3D15"/>
    <w:rsid w:val="007C0C00"/>
    <w:rsid w:val="007D61C4"/>
    <w:rsid w:val="00873372"/>
    <w:rsid w:val="008D7A3E"/>
    <w:rsid w:val="00907E90"/>
    <w:rsid w:val="0098422C"/>
    <w:rsid w:val="009C2BA8"/>
    <w:rsid w:val="009E7D01"/>
    <w:rsid w:val="009F4625"/>
    <w:rsid w:val="00A05223"/>
    <w:rsid w:val="00AF70F6"/>
    <w:rsid w:val="00B277B6"/>
    <w:rsid w:val="00B34CE5"/>
    <w:rsid w:val="00B37EB3"/>
    <w:rsid w:val="00B408DA"/>
    <w:rsid w:val="00B82DCC"/>
    <w:rsid w:val="00BB35C7"/>
    <w:rsid w:val="00BD0525"/>
    <w:rsid w:val="00BD5125"/>
    <w:rsid w:val="00C8538F"/>
    <w:rsid w:val="00CA234F"/>
    <w:rsid w:val="00CA354E"/>
    <w:rsid w:val="00CB3CD6"/>
    <w:rsid w:val="00D05EFD"/>
    <w:rsid w:val="00D62B28"/>
    <w:rsid w:val="00D645AD"/>
    <w:rsid w:val="00D74F60"/>
    <w:rsid w:val="00DD0387"/>
    <w:rsid w:val="00E2711E"/>
    <w:rsid w:val="00E63611"/>
    <w:rsid w:val="00E77A09"/>
    <w:rsid w:val="00E80B7C"/>
    <w:rsid w:val="00ED6EB6"/>
    <w:rsid w:val="00EE4800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A3BF"/>
  <w15:chartTrackingRefBased/>
  <w15:docId w15:val="{5F516F10-E450-4C38-8856-629D3B4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E4800"/>
    <w:pPr>
      <w:keepNext/>
      <w:keepLines/>
      <w:spacing w:after="0"/>
      <w:ind w:left="577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D"/>
    <w:pPr>
      <w:ind w:left="720"/>
      <w:contextualSpacing/>
    </w:pPr>
  </w:style>
  <w:style w:type="table" w:styleId="a4">
    <w:name w:val="Table Grid"/>
    <w:basedOn w:val="a1"/>
    <w:uiPriority w:val="39"/>
    <w:rsid w:val="0054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62B2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A3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8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E48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3160E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D05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05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5F00B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F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24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Игнатьева</cp:lastModifiedBy>
  <cp:revision>8</cp:revision>
  <cp:lastPrinted>2019-11-27T03:29:00Z</cp:lastPrinted>
  <dcterms:created xsi:type="dcterms:W3CDTF">2019-12-26T07:27:00Z</dcterms:created>
  <dcterms:modified xsi:type="dcterms:W3CDTF">2022-05-04T10:01:00Z</dcterms:modified>
</cp:coreProperties>
</file>