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4C" w:rsidRDefault="00793E4C" w:rsidP="00793E4C">
      <w:pPr>
        <w:spacing w:after="0" w:line="432" w:lineRule="atLeast"/>
        <w:ind w:firstLine="405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bookmarkStart w:id="0" w:name="_GoBack"/>
      <w:bookmarkEnd w:id="0"/>
    </w:p>
    <w:p w:rsidR="00793E4C" w:rsidRDefault="00793E4C" w:rsidP="00793E4C">
      <w:pPr>
        <w:spacing w:after="0" w:line="432" w:lineRule="atLeast"/>
        <w:ind w:firstLine="405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793E4C" w:rsidRDefault="00A658DB" w:rsidP="00A658DB">
      <w:pPr>
        <w:spacing w:after="0" w:line="432" w:lineRule="atLeast"/>
        <w:ind w:firstLine="405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A658DB">
        <w:rPr>
          <w:rFonts w:ascii="Times New Roman" w:eastAsia="Times New Roman" w:hAnsi="Times New Roman" w:cs="Times New Roman"/>
          <w:b/>
          <w:noProof/>
          <w:color w:val="11111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4086225</wp:posOffset>
                </wp:positionH>
                <wp:positionV relativeFrom="paragraph">
                  <wp:posOffset>77470</wp:posOffset>
                </wp:positionV>
                <wp:extent cx="1924050" cy="54292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8DB" w:rsidRPr="00A658DB" w:rsidRDefault="00A658DB" w:rsidP="00A658D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58DB">
                              <w:rPr>
                                <w:b/>
                              </w:rPr>
                              <w:t>Подготовила воспитатель</w:t>
                            </w:r>
                          </w:p>
                          <w:p w:rsidR="00A658DB" w:rsidRPr="00A658DB" w:rsidRDefault="00A658DB" w:rsidP="00A658D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58DB">
                              <w:rPr>
                                <w:b/>
                              </w:rPr>
                              <w:t>Трунева Т.Ю.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1.75pt;margin-top:6.1pt;width:151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">
                <v:textbox>
                  <w:txbxContent>
                    <w:p w:rsidR="00A658DB" w:rsidRPr="00A658DB" w:rsidRDefault="00A658DB" w:rsidP="00A658D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58DB">
                        <w:rPr>
                          <w:b/>
                        </w:rPr>
                        <w:t>Подготовила воспитатель</w:t>
                      </w:r>
                    </w:p>
                    <w:p w:rsidR="00A658DB" w:rsidRPr="00A658DB" w:rsidRDefault="00A658DB" w:rsidP="00A658D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58DB">
                        <w:rPr>
                          <w:b/>
                        </w:rPr>
                        <w:t>Трунева Т.Ю.</w:t>
                      </w:r>
                    </w:p>
                  </w:txbxContent>
                </v:textbox>
              </v:shape>
            </w:pict>
          </mc:Fallback>
        </mc:AlternateContent>
      </w:r>
      <w:r w:rsidR="00793E4C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652EC03B" wp14:editId="7C4DF414">
            <wp:extent cx="3728216" cy="2190750"/>
            <wp:effectExtent l="19050" t="19050" r="24765" b="19050"/>
            <wp:docPr id="2" name="Рисунок 2" descr="Картинки по запросу НОВОГОДНИЕ ГУЛЯНИЕ С РОДИТЕЛЯМИ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ОВОГОДНИЕ ГУЛЯНИЕ С РОДИТЕЛЯМИ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14" cy="219215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93E4C" w:rsidRDefault="00793E4C" w:rsidP="00793E4C">
      <w:pPr>
        <w:spacing w:after="0" w:line="432" w:lineRule="atLeast"/>
        <w:ind w:firstLine="405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793E4C" w:rsidRPr="00A658DB" w:rsidRDefault="00793E4C" w:rsidP="00793E4C">
      <w:pPr>
        <w:spacing w:after="0" w:line="432" w:lineRule="atLeast"/>
        <w:ind w:firstLine="405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A658D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Консультация для родителей </w:t>
      </w:r>
      <w:r w:rsidR="00883938" w:rsidRPr="00A658D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«Как сделать новогодние выходные интересными для детей</w:t>
      </w:r>
      <w:r w:rsidRPr="00A658D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»</w:t>
      </w:r>
    </w:p>
    <w:p w:rsidR="00793E4C" w:rsidRPr="00793E4C" w:rsidRDefault="00793E4C" w:rsidP="00793E4C">
      <w:pPr>
        <w:spacing w:before="225" w:after="225" w:line="408" w:lineRule="atLeast"/>
        <w:ind w:left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 главное, чтобы новогодние праздничные и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ыходные дни были разнообразными:</w:t>
      </w:r>
    </w:p>
    <w:p w:rsidR="00793E4C" w:rsidRPr="00793E4C" w:rsidRDefault="00793E4C" w:rsidP="00793E4C">
      <w:pPr>
        <w:pStyle w:val="a3"/>
        <w:numPr>
          <w:ilvl w:val="0"/>
          <w:numId w:val="1"/>
        </w:numPr>
        <w:spacing w:before="225" w:after="225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Напишите план: горка, снег, гулянья, гости, представления, музеи, карнавалы и маскарады.</w:t>
      </w:r>
    </w:p>
    <w:p w:rsidR="00793E4C" w:rsidRPr="00793E4C" w:rsidRDefault="00793E4C" w:rsidP="00793E4C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   Как можно больше времени проводите на свежем воздухе. </w:t>
      </w:r>
    </w:p>
    <w:p w:rsidR="00793E4C" w:rsidRPr="00793E4C" w:rsidRDefault="00793E4C" w:rsidP="00793E4C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  Сделайте то, о чем давно мечтали, но до чего никак не дойдут руки. Поставьте домашний спектакль, съездите в гости к друзьям, которые далеко живут, сходите в театр. Главное — всей семьей.</w:t>
      </w:r>
    </w:p>
    <w:p w:rsidR="00793E4C" w:rsidRPr="00793E4C" w:rsidRDefault="00793E4C" w:rsidP="00793E4C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 Устройте домашний детский праздник: нарядитесь в костюмы, поиграйте в сказку, приготовьте простое угощение на разноцветных бумажных тарелочках, чтобы не мыть посуду.</w:t>
      </w:r>
    </w:p>
    <w:p w:rsidR="00793E4C" w:rsidRPr="00793E4C" w:rsidRDefault="00793E4C" w:rsidP="00793E4C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  Организуйте праздник во дворе. </w:t>
      </w:r>
    </w:p>
    <w:p w:rsidR="00793E4C" w:rsidRPr="00793E4C" w:rsidRDefault="00793E4C" w:rsidP="00793E4C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   Разнообразьте катание с горки — устройте там праздник с конкурсами: кто дальше всех уедет, кто быстрее и т. д. Куртки можно украсить елочным дождиком.</w:t>
      </w:r>
    </w:p>
    <w:p w:rsidR="00793E4C" w:rsidRPr="00793E4C" w:rsidRDefault="00793E4C" w:rsidP="00793E4C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   Идите в зимний поход. В парк или в лес. Закопайте под елками сюрпризы, маленькие подарочки. Нарисуйте карту или план. Под елкой найдите письмо Деда Мороза, в котором он пишет: «К сожалению, я до тебя не доехал, сани мои сломались, пришлось закопать твой подарок под елочкой. Вот карта, по ней ты сможешь свой подарок найти». Пусть </w:t>
      </w:r>
      <w:r w:rsidRPr="00793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ребенок по карте ищет нужные елки и обнаруживает подарки. Поверьте, дети от таких поисков сокровищ будут в восторге!</w:t>
      </w:r>
    </w:p>
    <w:p w:rsidR="00793E4C" w:rsidRPr="00793E4C" w:rsidRDefault="00793E4C" w:rsidP="00793E4C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    Сходите в музей. Дошкольнику будет интересно в музее краеведческом, зоологическом. </w:t>
      </w:r>
    </w:p>
    <w:p w:rsidR="00793E4C" w:rsidRPr="00793E4C" w:rsidRDefault="00793E4C" w:rsidP="00793E4C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   Устройте день рождественских подарков. За пару дней до праздника организуйте дома «волшебную мастерскую». Купите книжку с поделками и мастерите вместе с детьми!</w:t>
      </w:r>
    </w:p>
    <w:p w:rsidR="00793E4C" w:rsidRPr="00793E4C" w:rsidRDefault="00793E4C" w:rsidP="00793E4C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   Не смотрите телевизор безостановочно! Заранее отметьте в программе те передачи и фильмы, которые вам понравятся, посмотрите их вместе с детьми, обсудите.</w:t>
      </w:r>
    </w:p>
    <w:p w:rsidR="00793E4C" w:rsidRPr="00793E4C" w:rsidRDefault="00793E4C" w:rsidP="00793E4C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   Устройте «день вкуснятины». И все вместе пеките печенье, позвольте детям измазаться в муке, в тесте, налепить неровных фигурок. Главное — самостоятельно!</w:t>
      </w:r>
    </w:p>
    <w:p w:rsidR="00793E4C" w:rsidRDefault="00793E4C" w:rsidP="00793E4C">
      <w:pPr>
        <w:spacing w:before="225" w:after="225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3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12.   Устройте елку у себя дома. Подготовьте простое представление или концерт, угощение (то же печенье, маленькие подарочки гостям, пригласите друзей. Хорошо, если вы договоритесь с друзьями, и они тоже организуют у себя елку. Так и будете ходить семьями друг к другу на елки. Отлично, если праздники тематические — у вас пиратская вечеринка, у друзей — принцессы и феи и так далее. </w:t>
      </w:r>
    </w:p>
    <w:p w:rsidR="00793E4C" w:rsidRPr="00793E4C" w:rsidRDefault="00793E4C" w:rsidP="00793E4C">
      <w:pPr>
        <w:spacing w:before="225" w:after="225" w:line="408" w:lineRule="atLeast"/>
        <w:ind w:firstLine="383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793E4C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Приятных Вам выходных и праздничных дней!</w:t>
      </w:r>
    </w:p>
    <w:p w:rsidR="005F3E02" w:rsidRPr="00793E4C" w:rsidRDefault="005F3E02">
      <w:pPr>
        <w:rPr>
          <w:rFonts w:ascii="Times New Roman" w:hAnsi="Times New Roman" w:cs="Times New Roman"/>
          <w:sz w:val="28"/>
          <w:szCs w:val="28"/>
        </w:rPr>
      </w:pPr>
    </w:p>
    <w:p w:rsidR="00793E4C" w:rsidRPr="00793E4C" w:rsidRDefault="00793E4C">
      <w:pPr>
        <w:rPr>
          <w:rFonts w:ascii="Times New Roman" w:hAnsi="Times New Roman" w:cs="Times New Roman"/>
          <w:sz w:val="28"/>
          <w:szCs w:val="28"/>
        </w:rPr>
      </w:pPr>
    </w:p>
    <w:sectPr w:rsidR="00793E4C" w:rsidRPr="00793E4C" w:rsidSect="00793E4C">
      <w:pgSz w:w="11906" w:h="16838" w:code="9"/>
      <w:pgMar w:top="363" w:right="1440" w:bottom="261" w:left="1440" w:header="720" w:footer="720" w:gutter="0"/>
      <w:pgBorders w:offsetFrom="page">
        <w:top w:val="compass" w:sz="20" w:space="24" w:color="0070C0"/>
        <w:left w:val="compass" w:sz="20" w:space="24" w:color="0070C0"/>
        <w:bottom w:val="compass" w:sz="20" w:space="24" w:color="0070C0"/>
        <w:right w:val="compass" w:sz="20" w:space="24" w:color="0070C0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AD9"/>
    <w:multiLevelType w:val="hybridMultilevel"/>
    <w:tmpl w:val="BACCDE1A"/>
    <w:lvl w:ilvl="0" w:tplc="489CD504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4C"/>
    <w:rsid w:val="002C4C0F"/>
    <w:rsid w:val="005F3E02"/>
    <w:rsid w:val="00651DFE"/>
    <w:rsid w:val="00793E4C"/>
    <w:rsid w:val="00883938"/>
    <w:rsid w:val="00975C5A"/>
    <w:rsid w:val="00A6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E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E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sa=i&amp;rct=j&amp;q=&amp;esrc=s&amp;source=images&amp;cd=&amp;cad=rja&amp;uact=8&amp;ved=2ahUKEwj5v8b7iYbfAhXSAxAIHaU_AvwQjRx6BAgBEAU&amp;url=http://izhlife.ru/entertainment/58468-novogodnie-gulyaniya-yarmarki-vystavki-shou-otdyh-v-izhevske-v-vyhodnye-26-27-dekabrya.html&amp;psig=AOvVaw0q060vdRCw_rJsPYaOEt3S&amp;ust=15440095033091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Трунев</dc:creator>
  <cp:lastModifiedBy>fedor</cp:lastModifiedBy>
  <cp:revision>2</cp:revision>
  <dcterms:created xsi:type="dcterms:W3CDTF">2019-12-16T13:52:00Z</dcterms:created>
  <dcterms:modified xsi:type="dcterms:W3CDTF">2019-12-16T13:52:00Z</dcterms:modified>
</cp:coreProperties>
</file>