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C7" w:rsidRPr="002E5A62" w:rsidRDefault="002457C7" w:rsidP="002457C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506959">
        <w:rPr>
          <w:rFonts w:ascii="Times New Roman" w:hAnsi="Times New Roman" w:cs="Times New Roman"/>
          <w:b/>
          <w:color w:val="002060"/>
          <w:sz w:val="28"/>
          <w:szCs w:val="28"/>
        </w:rPr>
        <w:t>Рекомендации родителям в период кризиса 7 лет у ребенка</w:t>
      </w:r>
    </w:p>
    <w:p w:rsidR="002457C7" w:rsidRPr="00506959" w:rsidRDefault="002457C7" w:rsidP="002457C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50695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Что делать родителям?</w:t>
      </w:r>
    </w:p>
    <w:p w:rsidR="002457C7" w:rsidRDefault="002457C7" w:rsidP="002457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 маме и папе «кризисного» ребенка? Прежде всего – не паниковать. Важно понимать, что критический период не продлится долго. В итоге вместо кривляния ребенок научится действовать по собственной воле в любой ситуации, учитывая внешние обстоятельства, но не слепо следуя им. Он обретает собственную позицию, свое мнение, свое отношение к различным перипетиям, которые будут возникать в жизни. Он сконструирует собственное «Я», свой внутренний мир с пространством для работы воображения и выбора действий. </w:t>
      </w:r>
    </w:p>
    <w:p w:rsidR="002457C7" w:rsidRDefault="002457C7" w:rsidP="00245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Облегчить протекание кризисного периода под силу понимающим родителям. Следует изменить свое отношение к ребенку, расширив границы его свободы. Необходимо дать ему возможность разобраться в себе. Важно меньше опекать и ограничивать сына или дочку – забота должна проявляться не в тотальном управлении жизнью ребенка, а в контроле и осторожном наставлении.</w:t>
      </w:r>
    </w:p>
    <w:p w:rsidR="002457C7" w:rsidRPr="002E5A62" w:rsidRDefault="002457C7" w:rsidP="002457C7">
      <w:pPr>
        <w:tabs>
          <w:tab w:val="center" w:pos="4677"/>
        </w:tabs>
        <w:spacing w:before="120" w:after="12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5A62">
        <w:rPr>
          <w:rFonts w:ascii="Times New Roman" w:hAnsi="Times New Roman" w:cs="Times New Roman"/>
          <w:i/>
          <w:sz w:val="28"/>
          <w:szCs w:val="28"/>
        </w:rPr>
        <w:t>Право на собственное решение</w:t>
      </w:r>
    </w:p>
    <w:p w:rsidR="002457C7" w:rsidRDefault="002457C7" w:rsidP="002457C7">
      <w:pPr>
        <w:tabs>
          <w:tab w:val="center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Основное поле для проявления негативных признаков кризиса семи лет – требования, предъявляемые к ребенку в школе и дома, которым он отчаянно внутренне сопротивляется. После того как прозвучит первый звонок, очень многие действия переходят в категорию «нужно делать», «должен». Как следствие, из уст ребенка все чаще и чаще звучат слова «не буду», «не хочу».</w:t>
      </w:r>
    </w:p>
    <w:p w:rsidR="002457C7" w:rsidRDefault="002457C7" w:rsidP="002457C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Маме и папе нужно проявлять хитрость. Следует формулировать требования так, чтобы сын или дочка захотел их выполнить по своей воле. Можно призвать в помощь авторитетного для ребенка героя, рассказав поучительную историю, в которой он оказался в аналогичной ситуации и поступил правильно.</w:t>
      </w:r>
    </w:p>
    <w:p w:rsidR="002457C7" w:rsidRDefault="002457C7" w:rsidP="002457C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7 годам малыш накапливает некоторое количество жизненного опыта, и часть решений он способен принимать, основываясь на нем. По возможности родителям следует апеллировать к этому опыту, а не давить на чадо своим авторитетом. Например, ребенок не хочет тепло одеваться. Ему нужно напомнить, как он недавно замерз, будучи экипированным не по погоде.</w:t>
      </w:r>
    </w:p>
    <w:p w:rsidR="002457C7" w:rsidRDefault="002457C7" w:rsidP="002457C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семилетнего ребенка во многих вопросах уже есть собственное мнение. Нельзя его заглушать – наоборот, следует учить чадо аргументировано спорить, доказывая свою позицию. С одной стороны, это заставит его обосновывать свои требования или отказ от выполнения наставлений старших, с другой – мама или папа научатся слышать и считаться с мнением своего ребенка.</w:t>
      </w:r>
    </w:p>
    <w:p w:rsidR="002457C7" w:rsidRDefault="002457C7" w:rsidP="002457C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главных проблем кризиса 7 лет – непослушание. Родителям необходимо пересмотреть свою позицию в общении с сыном или дочкой. Не должно быть приказов. Важно вести диалог на равных. Ребенку следует задавать вопросы, интересоваться его мнением, давать возможность принимать решения, а также отвечать за них. Например, если сын отказывается следовать установленному режиму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дня, не нужно принуждать его. Лучше спросить, сколько времени ему потребуется на то или иное дело, затем подкорректировать график вместе. </w:t>
      </w:r>
    </w:p>
    <w:p w:rsidR="002457C7" w:rsidRPr="002E5A62" w:rsidRDefault="002457C7" w:rsidP="002457C7">
      <w:pPr>
        <w:tabs>
          <w:tab w:val="center" w:pos="4677"/>
        </w:tabs>
        <w:spacing w:before="12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5A62">
        <w:rPr>
          <w:rFonts w:ascii="Times New Roman" w:hAnsi="Times New Roman" w:cs="Times New Roman"/>
          <w:i/>
          <w:sz w:val="28"/>
          <w:szCs w:val="28"/>
        </w:rPr>
        <w:t>Сохранение детства</w:t>
      </w:r>
    </w:p>
    <w:p w:rsidR="002457C7" w:rsidRDefault="002457C7" w:rsidP="002457C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кризисный период происходит переход на очередной этап становления личности, но отпрыск все еще остается ребенком. Не стоит забывать об этом. В сложные моменты можно использовать поучительные мультфильмы, сказки, истории. Сын или дочка будет с удовольствием следовать положительному примеру любимых героев. Маме или папе такой подход позволит сместить авторитарную роль с себя. </w:t>
      </w:r>
    </w:p>
    <w:p w:rsidR="002457C7" w:rsidRDefault="002457C7" w:rsidP="002457C7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8F1FAA7" wp14:editId="5629C311">
            <wp:simplePos x="0" y="0"/>
            <wp:positionH relativeFrom="column">
              <wp:posOffset>20955</wp:posOffset>
            </wp:positionH>
            <wp:positionV relativeFrom="paragraph">
              <wp:posOffset>201384</wp:posOffset>
            </wp:positionV>
            <wp:extent cx="3021033" cy="2016149"/>
            <wp:effectExtent l="0" t="0" r="0" b="0"/>
            <wp:wrapSquare wrapText="bothSides"/>
            <wp:docPr id="2" name="Рисунок 2" descr="https://neurodesarrollar.com/wp-content/uploads/2019/09/psicopedag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eurodesarrollar.com/wp-content/uploads/2019/09/psicopedagog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33" cy="201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 началом школьной жизни появляется необходимость проводить много времени за уроками. Ребенку сложно полностью погрузиться в учебный процесс. В его жизни должно оставаться место для игр. Хорошо, если есть возможность вводить школьные предметы играючи – например, позволить сыну или дочке заняться любимым делом, а тем временем повторять слова или устно решать примеры. Буквы можно рисовать карандашами или мелками. Важно учиться вместе с ребенком, так ему проще будет принять 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станут гармоничной частью режима дня. </w:t>
      </w:r>
    </w:p>
    <w:p w:rsidR="002457C7" w:rsidRDefault="002457C7" w:rsidP="002457C7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7C7" w:rsidRPr="00420B4E" w:rsidRDefault="002457C7" w:rsidP="002457C7">
      <w:pPr>
        <w:tabs>
          <w:tab w:val="center" w:pos="4677"/>
        </w:tabs>
        <w:spacing w:before="120" w:after="1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B4E">
        <w:rPr>
          <w:rFonts w:ascii="Times New Roman" w:hAnsi="Times New Roman" w:cs="Times New Roman"/>
          <w:b/>
          <w:color w:val="0070C0"/>
          <w:sz w:val="28"/>
          <w:szCs w:val="28"/>
        </w:rPr>
        <w:t>БАЗОВЫЕ РЕКОМЕНДАЦИИ</w:t>
      </w:r>
    </w:p>
    <w:p w:rsidR="002457C7" w:rsidRDefault="002457C7" w:rsidP="002457C7">
      <w:pPr>
        <w:tabs>
          <w:tab w:val="center" w:pos="4677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правильного отношения родителей кризис 7 лет проходит почти незаметно. Более того, в этот период у ребенка могут сформироваться человеческие качества, которые затем будут помогать ему в жизни. Важно, чтобы взрослые члены семьи придерживались простых правил:</w:t>
      </w:r>
    </w:p>
    <w:p w:rsidR="002457C7" w:rsidRDefault="002457C7" w:rsidP="002457C7">
      <w:pPr>
        <w:tabs>
          <w:tab w:val="center" w:pos="4677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20B4E">
        <w:rPr>
          <w:rFonts w:ascii="Times New Roman" w:hAnsi="Times New Roman" w:cs="Times New Roman"/>
          <w:b/>
          <w:color w:val="0070C0"/>
          <w:sz w:val="28"/>
          <w:szCs w:val="28"/>
        </w:rPr>
        <w:t>- ОБЪЯСНЯТЬ</w:t>
      </w:r>
      <w:r w:rsidRPr="00420B4E">
        <w:rPr>
          <w:rFonts w:ascii="Times New Roman" w:hAnsi="Times New Roman" w:cs="Times New Roman"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Разумеется, в жизни ребенка должны быть запреты, но перед тем как ввести «табу», следует объяснить, почему нельзя так поступать. Кроме того, стоит правильно формулировать правила – в виде совета или предостережения, а не приказа. Благодаря этому ребенок почувствует свое равенство со взрослыми. не нужно бояться, что такой подход приведет к потере родительского безусловного авторитета. Сын или дочка будут продолжать прислушиваться к словам старших на инстинктивном уровне.</w:t>
      </w:r>
    </w:p>
    <w:p w:rsidR="002457C7" w:rsidRDefault="002457C7" w:rsidP="002457C7">
      <w:pPr>
        <w:tabs>
          <w:tab w:val="center" w:pos="4677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20B4E">
        <w:rPr>
          <w:rFonts w:ascii="Times New Roman" w:hAnsi="Times New Roman" w:cs="Times New Roman"/>
          <w:b/>
          <w:color w:val="0070C0"/>
          <w:sz w:val="28"/>
          <w:szCs w:val="28"/>
        </w:rPr>
        <w:t>- СЛУШАТЬ.</w:t>
      </w:r>
      <w:r>
        <w:rPr>
          <w:rFonts w:ascii="Times New Roman" w:hAnsi="Times New Roman" w:cs="Times New Roman"/>
          <w:sz w:val="28"/>
          <w:szCs w:val="28"/>
        </w:rPr>
        <w:t xml:space="preserve"> Маме и папе нужно внимательно слушать ребенка без критики. Пусть рассказывает истории, даже если в них присутствуют фантазийные элементы, делится тем, что ему интересно. Психологи отмечают, что боязнь публичных выступлений закладывается в детстве, когда старшие члены семьи не удосуживаются выслушать ребенка или, еще хуже, смеются над ним.</w:t>
      </w:r>
    </w:p>
    <w:p w:rsidR="002457C7" w:rsidRDefault="002457C7" w:rsidP="002457C7">
      <w:pPr>
        <w:tabs>
          <w:tab w:val="center" w:pos="4677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B2D3A52" wp14:editId="312318C8">
            <wp:simplePos x="0" y="0"/>
            <wp:positionH relativeFrom="column">
              <wp:posOffset>3512244</wp:posOffset>
            </wp:positionH>
            <wp:positionV relativeFrom="paragraph">
              <wp:posOffset>333153</wp:posOffset>
            </wp:positionV>
            <wp:extent cx="3032760" cy="2481580"/>
            <wp:effectExtent l="19050" t="0" r="0" b="0"/>
            <wp:wrapSquare wrapText="bothSides"/>
            <wp:docPr id="13" name="Рисунок 13" descr="https://avatars.mds.yandex.net/get-zen_doc/40456/pub_5be2d5b9a4a2a800a99f1748_5be2e21626693300aad16ef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40456/pub_5be2d5b9a4a2a800a99f1748_5be2e21626693300aad16ef4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28" r="9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20B4E">
        <w:rPr>
          <w:rFonts w:ascii="Times New Roman" w:hAnsi="Times New Roman" w:cs="Times New Roman"/>
          <w:b/>
          <w:color w:val="0070C0"/>
          <w:sz w:val="28"/>
          <w:szCs w:val="28"/>
        </w:rPr>
        <w:t>- СОВЕТОВАТЬСЯ.</w:t>
      </w:r>
      <w:r>
        <w:rPr>
          <w:rFonts w:ascii="Times New Roman" w:hAnsi="Times New Roman" w:cs="Times New Roman"/>
          <w:sz w:val="28"/>
          <w:szCs w:val="28"/>
        </w:rPr>
        <w:t xml:space="preserve"> Ребенок начинает постепенно осознавать себя новой частью социума, понимать важность своей роли в обществе. Не нужно лишать его значимости дома, он должен чувствовать себя полноправным членом семьи. Учитывать его мнение во всем: «Ты это хочешь? Не хочешь? А что об этом думаешь? А как к этому относишься?» ребенок должен осознавать значимость своего мнения изначально. Следует интересоваться мнением сына или дочки – планируя досуг, совершая покупки. Важно привлекать отпрыска к составлению семейного бюджета. Это поможет ему понять ценность денег. В подростковом возрасте он не будет их требовать или самовольно брать у родителей.</w:t>
      </w:r>
    </w:p>
    <w:p w:rsidR="002457C7" w:rsidRDefault="002457C7" w:rsidP="002457C7">
      <w:pPr>
        <w:tabs>
          <w:tab w:val="center" w:pos="4677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20B4E">
        <w:rPr>
          <w:rFonts w:ascii="Times New Roman" w:hAnsi="Times New Roman" w:cs="Times New Roman"/>
          <w:b/>
          <w:color w:val="0070C0"/>
          <w:sz w:val="28"/>
          <w:szCs w:val="28"/>
        </w:rPr>
        <w:t>- ИСКЛЮЧИТЬ НАСИЛИЕ.</w:t>
      </w:r>
      <w:r>
        <w:rPr>
          <w:rFonts w:ascii="Times New Roman" w:hAnsi="Times New Roman" w:cs="Times New Roman"/>
          <w:sz w:val="28"/>
          <w:szCs w:val="28"/>
        </w:rPr>
        <w:t xml:space="preserve"> Нельзя проявлять насилие по отношению к чаду – ни моральное, ни физическое. Унижение способствует формированию низкой самооценки. Если ребенка очень строго наказывают за непослушание, то в будущем он не умеет говорить «нет» в ответ на просьбы других людей. Жесткие физические меры воздействия сеют в детской душе обиду, которая остается на всю жизнь. </w:t>
      </w:r>
    </w:p>
    <w:p w:rsidR="002457C7" w:rsidRDefault="002457C7" w:rsidP="002457C7">
      <w:pPr>
        <w:tabs>
          <w:tab w:val="center" w:pos="4677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20B4E">
        <w:rPr>
          <w:rFonts w:ascii="Times New Roman" w:hAnsi="Times New Roman" w:cs="Times New Roman"/>
          <w:b/>
          <w:color w:val="0070C0"/>
          <w:sz w:val="28"/>
          <w:szCs w:val="28"/>
        </w:rPr>
        <w:t>- ПРЕДОСТАВЛЯТЬ ЛИЧНОЕ ВРЕМЯ</w:t>
      </w:r>
      <w:r>
        <w:rPr>
          <w:rFonts w:ascii="Times New Roman" w:hAnsi="Times New Roman" w:cs="Times New Roman"/>
          <w:sz w:val="28"/>
          <w:szCs w:val="28"/>
        </w:rPr>
        <w:t xml:space="preserve">. Семилетке приходится подолгу пребывать в коллективе и находить общий язык с разными детьми. Разумеется, это требует много энергии и сил. Стоит предоставлять ему возможность побыть одному. Если ребенок закрывает дверь в свою комнату, не нужно его беспокоить, пусть проведет время так, как ему хочется – порисует, потанцует, споет песню, пофантазирует. </w:t>
      </w:r>
    </w:p>
    <w:p w:rsidR="002457C7" w:rsidRDefault="002457C7" w:rsidP="002457C7">
      <w:pPr>
        <w:tabs>
          <w:tab w:val="center" w:pos="4677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20B4E">
        <w:rPr>
          <w:rFonts w:ascii="Times New Roman" w:hAnsi="Times New Roman" w:cs="Times New Roman"/>
          <w:b/>
          <w:color w:val="0070C0"/>
          <w:sz w:val="28"/>
          <w:szCs w:val="28"/>
        </w:rPr>
        <w:t>- НЕ ОТНОСИТЬСЯ К РЕБЕНКУ КАК К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Родителям, которые потратили массу времени и сил на взращивание ребенка, сложно отпустить его и перестать опекать. Однако он является не их собственностью, а отдельной личностью, которая имеет право на свои особенности, увлечения, мнения. Тяжелее всего кризис 7 лет проходит у тех детей, родители которых усиленно пытаются взять их под свой контроль. Сыну или дочке нужна помощь и поддержка, а не нравоучения и ужесточение правил. Если ситуация очень сложная стоит обратиться за консультацией к психологу, который поможет разобраться в родительских чувствах. </w:t>
      </w:r>
    </w:p>
    <w:p w:rsidR="002457C7" w:rsidRDefault="002457C7" w:rsidP="002457C7">
      <w:pPr>
        <w:tabs>
          <w:tab w:val="center" w:pos="4677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457C7" w:rsidRDefault="002457C7" w:rsidP="002457C7">
      <w:pPr>
        <w:tabs>
          <w:tab w:val="center" w:pos="4677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3345" w:rsidRDefault="00283345" w:rsidP="002457C7">
      <w:pPr>
        <w:spacing w:before="120" w:after="120"/>
      </w:pPr>
    </w:p>
    <w:sectPr w:rsidR="00283345" w:rsidSect="00245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CF"/>
    <w:rsid w:val="000451BD"/>
    <w:rsid w:val="002457C7"/>
    <w:rsid w:val="00283345"/>
    <w:rsid w:val="004D31CF"/>
    <w:rsid w:val="00E2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fedor</cp:lastModifiedBy>
  <cp:revision>2</cp:revision>
  <dcterms:created xsi:type="dcterms:W3CDTF">2020-02-17T11:04:00Z</dcterms:created>
  <dcterms:modified xsi:type="dcterms:W3CDTF">2020-02-17T11:04:00Z</dcterms:modified>
</cp:coreProperties>
</file>