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78" w:rsidRPr="005B5578" w:rsidRDefault="005B5578" w:rsidP="005B5578">
      <w:pPr>
        <w:spacing w:before="100" w:beforeAutospacing="1" w:after="0" w:line="360" w:lineRule="auto"/>
        <w:ind w:firstLine="709"/>
        <w:jc w:val="center"/>
        <w:rPr>
          <w:rFonts w:ascii="Cambria" w:eastAsia="Times New Roman" w:hAnsi="Cambria" w:cs="Times New Roman"/>
          <w:b/>
          <w:bCs/>
          <w:i/>
          <w:iCs/>
          <w:color w:val="7030A0"/>
          <w:sz w:val="48"/>
          <w:lang w:eastAsia="ru-RU"/>
        </w:rPr>
      </w:pPr>
      <w:r w:rsidRPr="005B5578">
        <w:rPr>
          <w:rFonts w:ascii="Cambria" w:eastAsia="Times New Roman" w:hAnsi="Cambria" w:cs="Times New Roman"/>
          <w:b/>
          <w:bCs/>
          <w:i/>
          <w:iCs/>
          <w:color w:val="7030A0"/>
          <w:sz w:val="48"/>
          <w:lang w:eastAsia="ru-RU"/>
        </w:rPr>
        <w:t xml:space="preserve">Консультация для родителей </w:t>
      </w:r>
    </w:p>
    <w:p w:rsidR="005B5578" w:rsidRPr="005B5578" w:rsidRDefault="005B5578" w:rsidP="004262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5B5578">
        <w:rPr>
          <w:rFonts w:ascii="Cambria" w:eastAsia="Times New Roman" w:hAnsi="Cambria" w:cs="Times New Roman"/>
          <w:b/>
          <w:bCs/>
          <w:iCs/>
          <w:color w:val="E36C0A" w:themeColor="accent6" w:themeShade="BF"/>
          <w:sz w:val="48"/>
          <w:lang w:eastAsia="ru-RU"/>
        </w:rPr>
        <w:t xml:space="preserve"> «Чем занять ребёнка на прогулке осенью»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62F0" w:rsidRPr="0042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 воспитатель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C00000"/>
          <w:sz w:val="36"/>
          <w:lang w:eastAsia="ru-RU"/>
        </w:rPr>
        <w:t>Что такое осень?</w:t>
      </w:r>
      <w:r w:rsidR="004262F0">
        <w:rPr>
          <w:rFonts w:ascii="Cambria" w:eastAsia="Times New Roman" w:hAnsi="Cambria" w:cs="Times New Roman"/>
          <w:b/>
          <w:bCs/>
          <w:i/>
          <w:iCs/>
          <w:color w:val="C00000"/>
          <w:sz w:val="36"/>
          <w:lang w:eastAsia="ru-RU"/>
        </w:rPr>
        <w:t xml:space="preserve">                                                     </w:t>
      </w:r>
      <w:r w:rsidR="004262F0" w:rsidRPr="0042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Шипникова И.А.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    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  <w:bookmarkStart w:id="0" w:name="_GoBack"/>
      <w:bookmarkEnd w:id="0"/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«Гербарий» Одно из интереснейших занятий в это время года — сборка гербария, изготовления поделок из природного материала. 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  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</w:t>
      </w:r>
      <w:r>
        <w:rPr>
          <w:rFonts w:ascii="Cambria" w:eastAsia="Times New Roman" w:hAnsi="Cambria" w:cs="Times New Roman"/>
          <w:b/>
          <w:bCs/>
          <w:i/>
          <w:iCs/>
          <w:color w:val="C00000"/>
          <w:sz w:val="32"/>
          <w:lang w:eastAsia="ru-RU"/>
        </w:rPr>
        <w:t>Наблюдение во дворе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Оглянемся вокруг и задумаемся – что изменилось в 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привычной картинке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>
        <w:rPr>
          <w:rFonts w:ascii="Cambria" w:eastAsia="Times New Roman" w:hAnsi="Cambria" w:cs="Times New Roman"/>
          <w:b/>
          <w:bCs/>
          <w:i/>
          <w:iCs/>
          <w:color w:val="003300"/>
          <w:sz w:val="28"/>
          <w:lang w:eastAsia="ru-RU"/>
        </w:rPr>
        <w:t> </w:t>
      </w:r>
    </w:p>
    <w:p w:rsidR="005B5578" w:rsidRDefault="005B5578" w:rsidP="005B55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color w:val="C00000"/>
          <w:sz w:val="36"/>
          <w:szCs w:val="28"/>
          <w:lang w:eastAsia="ru-RU"/>
        </w:rPr>
        <w:t>Приметы осени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 Много рябины уродилось — значит, осень дождливая будет, а зима морозная.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  Высоко птицы перелетные летят — холода уже близко.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lastRenderedPageBreak/>
        <w:t>- Если листва с деревьев опала очень быстро, то зима будет холодной.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  Листва с берез опадает неравномерно — долго снега не будет.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- Кошка мордочку прячет, хвостиком прикрывает — к похолоданию.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Где ещё встретишь столько интереснейших объектов для исследования</w:t>
      </w:r>
      <w:r w:rsidR="0016006B"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, как в парке, роще?</w:t>
      </w: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?! Да ещё всё это можно потрогать, пощупать, понюхать. Давайте малышу полную свободу.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   Вас беспокоит состояние одежды после прогулки? Прихватите с собой запасной 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попроще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. 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5B5578" w:rsidRDefault="005B5578" w:rsidP="005B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    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5B5578" w:rsidRDefault="005B5578" w:rsidP="005B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</w:t>
      </w:r>
    </w:p>
    <w:p w:rsidR="005B5578" w:rsidRDefault="005B5578" w:rsidP="0016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C00000"/>
          <w:sz w:val="36"/>
          <w:lang w:eastAsia="ru-RU"/>
        </w:rPr>
        <w:t>Беседа</w:t>
      </w:r>
    </w:p>
    <w:p w:rsidR="005B5578" w:rsidRDefault="005B5578" w:rsidP="0016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Как сделать прогулку ещё полезнее для развития ребёнка?</w:t>
      </w:r>
    </w:p>
    <w:p w:rsidR="005B5578" w:rsidRDefault="005B5578" w:rsidP="0016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5B5578" w:rsidRDefault="005B5578" w:rsidP="0016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  Проговаривайте всё, что вы рассматриваете, отмечайте словами признаки и свойства. «Вот листик клёна. 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Широкий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резной, похож на твою ладошку. Это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т-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 желтый. А вот – красный».</w:t>
      </w:r>
    </w:p>
    <w:p w:rsidR="005B5578" w:rsidRDefault="005B5578" w:rsidP="0016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 </w:t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Развивать музыкальные способности, эстетический вкус,</w:t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Calibri"/>
          <w:b/>
          <w:bCs/>
          <w:i/>
          <w:iCs/>
          <w:sz w:val="28"/>
          <w:lang w:eastAsia="ru-RU"/>
        </w:rPr>
        <w:t> </w:t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умение проявлять эмоциональную отзывчивость на музыку, развивать творчество и креативность.</w:t>
      </w:r>
    </w:p>
    <w:p w:rsidR="005B5578" w:rsidRDefault="005B5578" w:rsidP="0016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 xml:space="preserve">  </w:t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Побуждать выражать свои впечатления от прослушивания </w:t>
      </w:r>
      <w:proofErr w:type="gramStart"/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классических</w:t>
      </w:r>
      <w:proofErr w:type="gramEnd"/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 xml:space="preserve"> произведении в творческой деятельности, исполнительском </w:t>
      </w:r>
      <w:proofErr w:type="gramStart"/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искусстве</w:t>
      </w:r>
      <w:proofErr w:type="gramEnd"/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/>
        </w:rPr>
        <w:t>, речевой деятельности.</w:t>
      </w:r>
    </w:p>
    <w:p w:rsidR="005B5578" w:rsidRDefault="005B5578" w:rsidP="0016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5B5578" w:rsidRDefault="005B5578" w:rsidP="0016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lang w:eastAsia="ru-RU"/>
        </w:rPr>
        <w:t> </w:t>
      </w:r>
    </w:p>
    <w:p w:rsidR="005B5578" w:rsidRDefault="005B5578" w:rsidP="005B55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C00000"/>
          <w:sz w:val="32"/>
          <w:szCs w:val="32"/>
          <w:lang w:eastAsia="ru-RU"/>
        </w:rPr>
        <w:t>Заготовка природного материала</w:t>
      </w:r>
    </w:p>
    <w:p w:rsidR="005B5578" w:rsidRDefault="005B5578" w:rsidP="005B55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    Собирать природный материал можно круглый год, так как у каждого времени года есть свои прелести. Особенно богатую 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зверюшек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.</w:t>
      </w:r>
      <w:r w:rsidR="0016006B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Собранные сухие корни, ветки, шишки, сучки имеют причудливую форму. Можно  предложить  детям ответить на вопросы: </w:t>
      </w:r>
    </w:p>
    <w:p w:rsidR="005B5578" w:rsidRDefault="005B5578" w:rsidP="005B55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   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5B5578" w:rsidRDefault="005B5578" w:rsidP="005B55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ru-RU"/>
        </w:rPr>
        <w:t>  Старайтесь начинать каждое утро с улыбки и хорошего настроения, тогда и Вам, и Вашим детям осенняя депрессия не страшна!</w:t>
      </w:r>
    </w:p>
    <w:p w:rsidR="005B5578" w:rsidRDefault="0016006B" w:rsidP="005B5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5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F2B" w:rsidRDefault="0016006B">
      <w:r>
        <w:t xml:space="preserve">                                                     </w:t>
      </w:r>
      <w:r w:rsidRPr="0016006B">
        <w:rPr>
          <w:noProof/>
          <w:lang w:eastAsia="ru-RU"/>
        </w:rPr>
        <w:drawing>
          <wp:inline distT="0" distB="0" distL="0" distR="0" wp14:anchorId="03A1A42F" wp14:editId="6B245445">
            <wp:extent cx="2476500" cy="3712938"/>
            <wp:effectExtent l="0" t="0" r="0" b="1905"/>
            <wp:docPr id="1" name="Рисунок 1" descr="https://i2.wp.com/orechi.ru/wp-content/uploads/2018/10/osen-3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rechi.ru/wp-content/uploads/2018/10/osen-3-68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66" cy="37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F2B" w:rsidSect="005B5578">
      <w:pgSz w:w="11906" w:h="16838"/>
      <w:pgMar w:top="1134" w:right="1274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19"/>
    <w:rsid w:val="00142B19"/>
    <w:rsid w:val="0016006B"/>
    <w:rsid w:val="004262F0"/>
    <w:rsid w:val="005B5578"/>
    <w:rsid w:val="009A544A"/>
    <w:rsid w:val="00A12F2B"/>
    <w:rsid w:val="00B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2020-09-14T12:08:00Z</dcterms:created>
  <dcterms:modified xsi:type="dcterms:W3CDTF">2020-09-14T12:08:00Z</dcterms:modified>
</cp:coreProperties>
</file>