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67" w:rsidRPr="0021094E" w:rsidRDefault="00476413" w:rsidP="003803C3">
      <w:pPr>
        <w:spacing w:after="120"/>
        <w:jc w:val="center"/>
        <w:rPr>
          <w:rFonts w:ascii="Times New Roman" w:hAnsi="Times New Roman" w:cs="Times New Roman"/>
          <w:b/>
          <w:i/>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1094E">
        <w:rPr>
          <w:rFonts w:ascii="Times New Roman" w:hAnsi="Times New Roman" w:cs="Times New Roman"/>
          <w:b/>
          <w:i/>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Показатели нормально</w:t>
      </w:r>
      <w:r w:rsidR="003864F2" w:rsidRPr="0021094E">
        <w:rPr>
          <w:rFonts w:ascii="Times New Roman" w:hAnsi="Times New Roman" w:cs="Times New Roman"/>
          <w:b/>
          <w:i/>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го</w:t>
      </w:r>
      <w:r w:rsidRPr="0021094E">
        <w:rPr>
          <w:rFonts w:ascii="Times New Roman" w:hAnsi="Times New Roman" w:cs="Times New Roman"/>
          <w:b/>
          <w:i/>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развития</w:t>
      </w:r>
      <w:r w:rsidR="003803C3" w:rsidRPr="0021094E">
        <w:rPr>
          <w:rFonts w:ascii="Times New Roman" w:hAnsi="Times New Roman" w:cs="Times New Roman"/>
          <w:b/>
          <w:i/>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21094E">
        <w:rPr>
          <w:rFonts w:ascii="Times New Roman" w:hAnsi="Times New Roman" w:cs="Times New Roman"/>
          <w:b/>
          <w:i/>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ребенка старшего дошкольного возраста</w:t>
      </w:r>
    </w:p>
    <w:p w:rsidR="00476413" w:rsidRDefault="00920CAC" w:rsidP="007A2FF7">
      <w:pPr>
        <w:spacing w:after="120" w:line="276" w:lineRule="auto"/>
        <w:jc w:val="both"/>
        <w:rPr>
          <w:rFonts w:ascii="Times New Roman" w:hAnsi="Times New Roman" w:cs="Times New Roman"/>
          <w:sz w:val="28"/>
          <w:szCs w:val="28"/>
        </w:rPr>
      </w:pPr>
      <w:r>
        <w:rPr>
          <w:rFonts w:ascii="Times New Roman" w:hAnsi="Times New Roman" w:cs="Times New Roman"/>
          <w:sz w:val="28"/>
          <w:szCs w:val="28"/>
        </w:rPr>
        <w:tab/>
        <w:t>С</w:t>
      </w:r>
      <w:r w:rsidR="00476413">
        <w:rPr>
          <w:rFonts w:ascii="Times New Roman" w:hAnsi="Times New Roman" w:cs="Times New Roman"/>
          <w:sz w:val="28"/>
          <w:szCs w:val="28"/>
        </w:rPr>
        <w:t>едьмой год жизни – продолжение очень важного периода в развитии детей</w:t>
      </w:r>
      <w:r>
        <w:rPr>
          <w:rFonts w:ascii="Times New Roman" w:hAnsi="Times New Roman" w:cs="Times New Roman"/>
          <w:sz w:val="28"/>
          <w:szCs w:val="28"/>
        </w:rPr>
        <w:t>, который начинается в пять лет и завершается к семи годам. Области мозга сформированы почти как у взрослого. Хорошо развита двигательная сфера.</w:t>
      </w:r>
      <w:r w:rsidR="00452865">
        <w:rPr>
          <w:rFonts w:ascii="Times New Roman" w:hAnsi="Times New Roman" w:cs="Times New Roman"/>
          <w:sz w:val="28"/>
          <w:szCs w:val="28"/>
        </w:rPr>
        <w:t xml:space="preserve"> Крупная моторика: ребенок прыгает через скакалку, попадает в движущийся объект, катается на двухколесном велосипеде.</w:t>
      </w:r>
      <w:r>
        <w:rPr>
          <w:rFonts w:ascii="Times New Roman" w:hAnsi="Times New Roman" w:cs="Times New Roman"/>
          <w:sz w:val="28"/>
          <w:szCs w:val="28"/>
        </w:rPr>
        <w:t xml:space="preserve"> Общее физическое развитие тесно связано с развитием мелкой моторики ребенка. Тренировка пальцев рук является средством повышения интеллекта, развития речи и подготовки к письму.</w:t>
      </w:r>
      <w:r w:rsidR="00452865">
        <w:rPr>
          <w:rFonts w:ascii="Times New Roman" w:hAnsi="Times New Roman" w:cs="Times New Roman"/>
          <w:sz w:val="28"/>
          <w:szCs w:val="28"/>
        </w:rPr>
        <w:t xml:space="preserve"> Ребенок может соединять прямой линией точки, находящиеся на расстоянии 6-8 см друг от друга, копировать орнаменты, сложные геометрические фигуры (трапеция, пятиугольник). Аккуратно раскрашивает, штрихует, может произвольно изменять силу нажима на карандаш (тонкие и толстые линии). Рисует по заданию взрослого палочки одинаковой высоты, копирует образцы (квадратики, кружочки), соблюдает размер, также может продолжить заданный орнамент, повторить контур «извилистой дорожки». Синхронно двумя руками приставляет каждый пальчик к большому пальцу.</w:t>
      </w:r>
    </w:p>
    <w:p w:rsidR="00F33C9E" w:rsidRDefault="00920CAC" w:rsidP="007A2FF7">
      <w:pPr>
        <w:spacing w:after="12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 xml:space="preserve">Развитие личности. </w:t>
      </w:r>
      <w:r>
        <w:rPr>
          <w:rFonts w:ascii="Times New Roman" w:hAnsi="Times New Roman" w:cs="Times New Roman"/>
          <w:sz w:val="28"/>
          <w:szCs w:val="28"/>
        </w:rPr>
        <w:t xml:space="preserve">Изменения в сознании характеризуются появлением способности оперировать различными представлениями в уме, а не только в наглядном плане. Важнейшим изменением в личности ребенка является изменение его представлений о себе, </w:t>
      </w:r>
      <w:r w:rsidRPr="00920CAC">
        <w:rPr>
          <w:rFonts w:ascii="Times New Roman" w:hAnsi="Times New Roman" w:cs="Times New Roman"/>
          <w:i/>
          <w:sz w:val="28"/>
          <w:szCs w:val="28"/>
        </w:rPr>
        <w:t>образе Я</w:t>
      </w:r>
      <w:r>
        <w:rPr>
          <w:rFonts w:ascii="Times New Roman" w:hAnsi="Times New Roman" w:cs="Times New Roman"/>
          <w:i/>
          <w:sz w:val="28"/>
          <w:szCs w:val="28"/>
        </w:rPr>
        <w:t>.</w:t>
      </w:r>
      <w:r>
        <w:rPr>
          <w:rFonts w:ascii="Times New Roman" w:hAnsi="Times New Roman" w:cs="Times New Roman"/>
          <w:sz w:val="28"/>
          <w:szCs w:val="28"/>
        </w:rPr>
        <w:t xml:space="preserve"> </w:t>
      </w:r>
      <w:r w:rsidR="00F33C9E">
        <w:rPr>
          <w:rFonts w:ascii="Times New Roman" w:hAnsi="Times New Roman" w:cs="Times New Roman"/>
          <w:sz w:val="28"/>
          <w:szCs w:val="28"/>
        </w:rPr>
        <w:t xml:space="preserve">Развитие и усложнение этих образований создает к шести годам благоприятные условия для развития </w:t>
      </w:r>
      <w:r w:rsidR="00F33C9E">
        <w:rPr>
          <w:rFonts w:ascii="Times New Roman" w:hAnsi="Times New Roman" w:cs="Times New Roman"/>
          <w:i/>
          <w:sz w:val="28"/>
          <w:szCs w:val="28"/>
        </w:rPr>
        <w:t>рефлексии</w:t>
      </w:r>
      <w:r w:rsidR="00F33C9E">
        <w:rPr>
          <w:rFonts w:ascii="Times New Roman" w:hAnsi="Times New Roman" w:cs="Times New Roman"/>
          <w:sz w:val="28"/>
          <w:szCs w:val="28"/>
        </w:rPr>
        <w:t xml:space="preserve"> – способности осознавать и отдавать себе отчет в своих целях, полученных результатах, способах их достижения, переживаниях, чувствах и побуждениях. Самооценка ребенка достаточно устойчивая, возможно ее завышение, реже занижение. Дети более объективно оценивают результат деятельности, чем поведение.</w:t>
      </w:r>
    </w:p>
    <w:p w:rsidR="00AC787B" w:rsidRDefault="003803C3" w:rsidP="007A2FF7">
      <w:pPr>
        <w:spacing w:after="120" w:line="276" w:lineRule="auto"/>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simplePos x="0" y="0"/>
            <wp:positionH relativeFrom="column">
              <wp:posOffset>-48260</wp:posOffset>
            </wp:positionH>
            <wp:positionV relativeFrom="paragraph">
              <wp:posOffset>137795</wp:posOffset>
            </wp:positionV>
            <wp:extent cx="2972435" cy="2169795"/>
            <wp:effectExtent l="0" t="0" r="0" b="1905"/>
            <wp:wrapTight wrapText="bothSides">
              <wp:wrapPolygon edited="0">
                <wp:start x="0" y="0"/>
                <wp:lineTo x="0" y="21429"/>
                <wp:lineTo x="21457" y="21429"/>
                <wp:lineTo x="21457" y="0"/>
                <wp:lineTo x="0" y="0"/>
              </wp:wrapPolygon>
            </wp:wrapTight>
            <wp:docPr id="13" name="Рисунок 13" descr="http://www.phoenix-school.org/files/post/65336723654d20d4f2a3ae2dd1e760b453fe9a5c2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hoenix-school.org/files/post/65336723654d20d4f2a3ae2dd1e760b453fe9a5c271.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113" t="14839" r="4992" b="10949"/>
                    <a:stretch/>
                  </pic:blipFill>
                  <pic:spPr bwMode="auto">
                    <a:xfrm>
                      <a:off x="0" y="0"/>
                      <a:ext cx="2972435" cy="2169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36D">
        <w:rPr>
          <w:rFonts w:ascii="Times New Roman" w:hAnsi="Times New Roman" w:cs="Times New Roman"/>
          <w:sz w:val="28"/>
          <w:szCs w:val="28"/>
        </w:rPr>
        <w:t>Ведущей потребностью детей данного возраста является общение (с преобладанием личностного</w:t>
      </w:r>
      <w:r w:rsidR="00AC787B">
        <w:rPr>
          <w:rFonts w:ascii="Times New Roman" w:hAnsi="Times New Roman" w:cs="Times New Roman"/>
          <w:sz w:val="28"/>
          <w:szCs w:val="28"/>
        </w:rPr>
        <w:t>)</w:t>
      </w:r>
      <w:r w:rsidR="00F0136D">
        <w:rPr>
          <w:rFonts w:ascii="Times New Roman" w:hAnsi="Times New Roman" w:cs="Times New Roman"/>
          <w:sz w:val="28"/>
          <w:szCs w:val="28"/>
        </w:rPr>
        <w:t xml:space="preserve">. </w:t>
      </w:r>
      <w:r w:rsidR="00AC787B">
        <w:rPr>
          <w:rFonts w:ascii="Times New Roman" w:hAnsi="Times New Roman" w:cs="Times New Roman"/>
          <w:sz w:val="28"/>
          <w:szCs w:val="28"/>
        </w:rPr>
        <w:t xml:space="preserve">Ребенок легко включается в совместную игру с другими детьми, может договориться с партнером о совместных действиях, хорошо понимает указания не очень знакомых людей по организации какой-либо деятельности. В присутствии родителей может по существу отвечать на вопросы совсем незнакомых людей. </w:t>
      </w:r>
    </w:p>
    <w:p w:rsidR="00F7112D" w:rsidRDefault="00F0136D" w:rsidP="00DE2545">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Ведущей деятельностью остается сюжетно-ролевая игра. В сюжетно-ролевых играх дошкольники седьмого года жизни начинают осваивать сложные взаимо</w:t>
      </w:r>
      <w:r w:rsidR="00F7112D">
        <w:rPr>
          <w:rFonts w:ascii="Times New Roman" w:hAnsi="Times New Roman" w:cs="Times New Roman"/>
          <w:sz w:val="28"/>
          <w:szCs w:val="28"/>
        </w:rPr>
        <w:t xml:space="preserve">действия людей, отражающие характерные значимые жизненные ситуации. </w:t>
      </w:r>
      <w:r w:rsidR="00E06C74">
        <w:rPr>
          <w:rFonts w:ascii="Times New Roman" w:hAnsi="Times New Roman" w:cs="Times New Roman"/>
          <w:sz w:val="28"/>
          <w:szCs w:val="28"/>
        </w:rPr>
        <w:lastRenderedPageBreak/>
        <w:t xml:space="preserve">Начинают играть в школу, принимая на себя роль учителя. </w:t>
      </w:r>
      <w:r w:rsidR="00F7112D">
        <w:rPr>
          <w:rFonts w:ascii="Times New Roman" w:hAnsi="Times New Roman" w:cs="Times New Roman"/>
          <w:sz w:val="28"/>
          <w:szCs w:val="28"/>
        </w:rPr>
        <w:t xml:space="preserve">Игровые действия становятся более сложными, обретают особый смысл, который не всегда открывается взрослому. </w:t>
      </w:r>
      <w:r w:rsidR="007E6010">
        <w:rPr>
          <w:rFonts w:ascii="Times New Roman" w:hAnsi="Times New Roman" w:cs="Times New Roman"/>
          <w:sz w:val="28"/>
          <w:szCs w:val="28"/>
        </w:rPr>
        <w:t>Основа в игре – правила ролевого поведения, совместное построение сюжета, последовательное развертывание событий.</w:t>
      </w:r>
      <w:r w:rsidR="00E06C74">
        <w:rPr>
          <w:rFonts w:ascii="Times New Roman" w:hAnsi="Times New Roman" w:cs="Times New Roman"/>
          <w:sz w:val="28"/>
          <w:szCs w:val="28"/>
        </w:rPr>
        <w:t xml:space="preserve"> Становятся доступными настольные игры с правилами: домино, шашки, карты. </w:t>
      </w:r>
      <w:r w:rsidR="00F7112D">
        <w:rPr>
          <w:rFonts w:ascii="Times New Roman" w:hAnsi="Times New Roman" w:cs="Times New Roman"/>
          <w:sz w:val="28"/>
          <w:szCs w:val="28"/>
        </w:rPr>
        <w:t xml:space="preserve">Одной из важнейших особенностей данного возраста является проявление </w:t>
      </w:r>
      <w:r w:rsidR="00F7112D">
        <w:rPr>
          <w:rFonts w:ascii="Times New Roman" w:hAnsi="Times New Roman" w:cs="Times New Roman"/>
          <w:i/>
          <w:sz w:val="28"/>
          <w:szCs w:val="28"/>
        </w:rPr>
        <w:t xml:space="preserve">произвольности </w:t>
      </w:r>
      <w:r w:rsidR="00F7112D">
        <w:rPr>
          <w:rFonts w:ascii="Times New Roman" w:hAnsi="Times New Roman" w:cs="Times New Roman"/>
          <w:sz w:val="28"/>
          <w:szCs w:val="28"/>
        </w:rPr>
        <w:t>всех психических процессов.</w:t>
      </w:r>
    </w:p>
    <w:p w:rsidR="007E6010" w:rsidRDefault="007E6010" w:rsidP="007A2FF7">
      <w:pPr>
        <w:spacing w:after="120" w:line="276"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Развитие психических процессов</w:t>
      </w:r>
    </w:p>
    <w:p w:rsidR="007E6010" w:rsidRDefault="000F1011"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Продолжает развиваться </w:t>
      </w:r>
      <w:r>
        <w:rPr>
          <w:rFonts w:ascii="Times New Roman" w:hAnsi="Times New Roman" w:cs="Times New Roman"/>
          <w:i/>
          <w:sz w:val="28"/>
          <w:szCs w:val="28"/>
        </w:rPr>
        <w:t>восприятие,</w:t>
      </w:r>
      <w:r>
        <w:rPr>
          <w:rFonts w:ascii="Times New Roman" w:hAnsi="Times New Roman" w:cs="Times New Roman"/>
          <w:sz w:val="28"/>
          <w:szCs w:val="28"/>
        </w:rPr>
        <w:t xml:space="preserve"> однако у детей данного возраста могут встречаться ошибки в тех случаях, когда нужно одновременно учитывать несколько различных признаков. </w:t>
      </w:r>
    </w:p>
    <w:p w:rsidR="000F1011" w:rsidRDefault="000F1011"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Увеличивается устойчивость </w:t>
      </w:r>
      <w:r w:rsidRPr="000F1011">
        <w:rPr>
          <w:rFonts w:ascii="Times New Roman" w:hAnsi="Times New Roman" w:cs="Times New Roman"/>
          <w:i/>
          <w:sz w:val="28"/>
          <w:szCs w:val="28"/>
        </w:rPr>
        <w:t>внимания</w:t>
      </w:r>
      <w:r>
        <w:rPr>
          <w:rFonts w:ascii="Times New Roman" w:hAnsi="Times New Roman" w:cs="Times New Roman"/>
          <w:sz w:val="28"/>
          <w:szCs w:val="28"/>
        </w:rPr>
        <w:t xml:space="preserve"> – 20-25 минут, объем внимания составляет 7-8 предметов. Ребенок может видеть двойственные изображения.</w:t>
      </w:r>
    </w:p>
    <w:p w:rsidR="000F1011" w:rsidRDefault="000F1011"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w:t>
      </w:r>
      <w:r w:rsidR="00357F73">
        <w:rPr>
          <w:rFonts w:ascii="Times New Roman" w:hAnsi="Times New Roman" w:cs="Times New Roman"/>
          <w:sz w:val="28"/>
          <w:szCs w:val="28"/>
        </w:rPr>
        <w:t xml:space="preserve"> </w:t>
      </w:r>
      <w:r w:rsidR="00357F73">
        <w:rPr>
          <w:rFonts w:ascii="Times New Roman" w:hAnsi="Times New Roman" w:cs="Times New Roman"/>
          <w:i/>
          <w:sz w:val="28"/>
          <w:szCs w:val="28"/>
        </w:rPr>
        <w:t xml:space="preserve">Произвольная память </w:t>
      </w:r>
      <w:r w:rsidR="00357F73">
        <w:rPr>
          <w:rFonts w:ascii="Times New Roman" w:hAnsi="Times New Roman" w:cs="Times New Roman"/>
          <w:sz w:val="28"/>
          <w:szCs w:val="28"/>
        </w:rPr>
        <w:t xml:space="preserve">проявляется в ситуациях, когда ребенок самостоятельно ставит цель: запомнить и вспомнить.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В этот период можно целенаправленно обучать дошкольников приемам классификации и группировки в целях запоминания. </w:t>
      </w:r>
      <w:r w:rsidR="008C5974">
        <w:rPr>
          <w:rFonts w:ascii="Times New Roman" w:hAnsi="Times New Roman" w:cs="Times New Roman"/>
          <w:sz w:val="28"/>
          <w:szCs w:val="28"/>
        </w:rPr>
        <w:t xml:space="preserve">                       </w:t>
      </w:r>
    </w:p>
    <w:p w:rsidR="00FA3C64" w:rsidRDefault="008C5974" w:rsidP="008C5974">
      <w:pPr>
        <w:spacing w:after="120" w:line="276" w:lineRule="auto"/>
        <w:ind w:firstLine="708"/>
        <w:jc w:val="both"/>
        <w:rPr>
          <w:rFonts w:ascii="Times New Roman" w:hAnsi="Times New Roman" w:cs="Times New Roman"/>
          <w:sz w:val="28"/>
          <w:szCs w:val="28"/>
        </w:rPr>
      </w:pPr>
      <w:r w:rsidRPr="00954D39">
        <w:rPr>
          <w:noProof/>
          <w:lang w:eastAsia="ru-RU"/>
        </w:rPr>
        <w:drawing>
          <wp:anchor distT="0" distB="0" distL="114300" distR="114300" simplePos="0" relativeHeight="251659264" behindDoc="1" locked="0" layoutInCell="1" allowOverlap="1">
            <wp:simplePos x="0" y="0"/>
            <wp:positionH relativeFrom="column">
              <wp:posOffset>3308985</wp:posOffset>
            </wp:positionH>
            <wp:positionV relativeFrom="paragraph">
              <wp:posOffset>10160</wp:posOffset>
            </wp:positionV>
            <wp:extent cx="3211195" cy="2060575"/>
            <wp:effectExtent l="0" t="0" r="8255" b="0"/>
            <wp:wrapTight wrapText="bothSides">
              <wp:wrapPolygon edited="0">
                <wp:start x="0" y="0"/>
                <wp:lineTo x="0" y="21367"/>
                <wp:lineTo x="21527" y="21367"/>
                <wp:lineTo x="21527" y="0"/>
                <wp:lineTo x="0" y="0"/>
              </wp:wrapPolygon>
            </wp:wrapTight>
            <wp:docPr id="2" name="Рисунок 16" descr="https://sun1-26.userapi.com/impf/WW6KiOAWSfwyPdfslDcF7SX6PU79vN6j2Wjv3Q/ORQ1ang5J-4.jpg?size=807x497&amp;quality=96&amp;sign=a58e1897e8659442d3e3bfae00fd04d9&amp;c_uniq_tag=KXnRGL3iu6azU8VMbQziccGR0NS1vmMjBCLsMySrBX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n1-26.userapi.com/impf/WW6KiOAWSfwyPdfslDcF7SX6PU79vN6j2Wjv3Q/ORQ1ang5J-4.jpg?size=807x497&amp;quality=96&amp;sign=a58e1897e8659442d3e3bfae00fd04d9&amp;c_uniq_tag=KXnRGL3iu6azU8VMbQziccGR0NS1vmMjBCLsMySrBXE&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1195" cy="2060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002F6">
        <w:rPr>
          <w:rFonts w:ascii="Times New Roman" w:hAnsi="Times New Roman" w:cs="Times New Roman"/>
          <w:sz w:val="28"/>
          <w:szCs w:val="28"/>
        </w:rPr>
        <w:t>В</w:t>
      </w:r>
      <w:r w:rsidR="00FA3C64">
        <w:rPr>
          <w:rFonts w:ascii="Times New Roman" w:hAnsi="Times New Roman" w:cs="Times New Roman"/>
          <w:sz w:val="28"/>
          <w:szCs w:val="28"/>
        </w:rPr>
        <w:t>едущим</w:t>
      </w:r>
      <w:r w:rsidR="00B002F6">
        <w:rPr>
          <w:rFonts w:ascii="Times New Roman" w:hAnsi="Times New Roman" w:cs="Times New Roman"/>
          <w:sz w:val="28"/>
          <w:szCs w:val="28"/>
        </w:rPr>
        <w:t xml:space="preserve"> по-прежнему является наглядно-образное </w:t>
      </w:r>
      <w:r w:rsidR="00B002F6" w:rsidRPr="00B002F6">
        <w:rPr>
          <w:rFonts w:ascii="Times New Roman" w:hAnsi="Times New Roman" w:cs="Times New Roman"/>
          <w:i/>
          <w:sz w:val="28"/>
          <w:szCs w:val="28"/>
        </w:rPr>
        <w:t>мышление</w:t>
      </w:r>
      <w:r w:rsidR="00B002F6">
        <w:rPr>
          <w:rFonts w:ascii="Times New Roman" w:hAnsi="Times New Roman" w:cs="Times New Roman"/>
          <w:i/>
          <w:sz w:val="28"/>
          <w:szCs w:val="28"/>
        </w:rPr>
        <w:t>,</w:t>
      </w:r>
      <w:r w:rsidR="00B002F6">
        <w:rPr>
          <w:rFonts w:ascii="Times New Roman" w:hAnsi="Times New Roman" w:cs="Times New Roman"/>
          <w:sz w:val="28"/>
          <w:szCs w:val="28"/>
        </w:rPr>
        <w:t xml:space="preserve"> но к концу дошкольного периода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 – 8 последовательных картинок.</w:t>
      </w:r>
    </w:p>
    <w:p w:rsidR="00B002F6" w:rsidRDefault="00B002F6"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Старший дошкольный и младший школьный возрасты характеризуются активацией функции </w:t>
      </w:r>
      <w:r>
        <w:rPr>
          <w:rFonts w:ascii="Times New Roman" w:hAnsi="Times New Roman" w:cs="Times New Roman"/>
          <w:i/>
          <w:sz w:val="28"/>
          <w:szCs w:val="28"/>
        </w:rPr>
        <w:t xml:space="preserve">воображения – </w:t>
      </w:r>
      <w:r>
        <w:rPr>
          <w:rFonts w:ascii="Times New Roman" w:hAnsi="Times New Roman" w:cs="Times New Roman"/>
          <w:sz w:val="28"/>
          <w:szCs w:val="28"/>
        </w:rPr>
        <w:t xml:space="preserve">вначале воссоздающего (позволяющего в более  </w:t>
      </w:r>
      <w:r>
        <w:rPr>
          <w:rFonts w:ascii="Times New Roman" w:hAnsi="Times New Roman" w:cs="Times New Roman"/>
          <w:sz w:val="28"/>
          <w:szCs w:val="28"/>
        </w:rPr>
        <w:lastRenderedPageBreak/>
        <w:t xml:space="preserve">раннем возрасте представлять сказочные образы), а затем и творческого (благодаря которому создается принципиально новый образ). Этот период </w:t>
      </w:r>
      <w:r w:rsidR="000D1447">
        <w:rPr>
          <w:rFonts w:ascii="Times New Roman" w:hAnsi="Times New Roman" w:cs="Times New Roman"/>
          <w:sz w:val="28"/>
          <w:szCs w:val="28"/>
        </w:rPr>
        <w:t xml:space="preserve">наиболее эффективный для развития фантазии. </w:t>
      </w:r>
    </w:p>
    <w:p w:rsidR="004845B6" w:rsidRDefault="0038248E" w:rsidP="003864F2">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Продолжают развиваться звуковая сторона </w:t>
      </w:r>
      <w:r>
        <w:rPr>
          <w:rFonts w:ascii="Times New Roman" w:hAnsi="Times New Roman" w:cs="Times New Roman"/>
          <w:i/>
          <w:sz w:val="28"/>
          <w:szCs w:val="28"/>
        </w:rPr>
        <w:t>речи</w:t>
      </w:r>
      <w:r>
        <w:rPr>
          <w:rFonts w:ascii="Times New Roman" w:hAnsi="Times New Roman" w:cs="Times New Roman"/>
          <w:sz w:val="28"/>
          <w:szCs w:val="28"/>
        </w:rPr>
        <w:t>, грамматический строй, лексика, связная речь. В высказываниях детей отражаются как все более богатый словарный запас (от 3000 до 7000 слов)</w:t>
      </w:r>
      <w:r w:rsidR="00E06C74">
        <w:rPr>
          <w:rFonts w:ascii="Times New Roman" w:hAnsi="Times New Roman" w:cs="Times New Roman"/>
          <w:sz w:val="28"/>
          <w:szCs w:val="28"/>
        </w:rPr>
        <w:t xml:space="preserve">, так и характер обобщений, формирующийся в этом возрасте. Дети начинают активно употреблять обобщающие существительные, синонимы, антонимы, прилагательные и т.д. Достаточно развиты диалогическая и некоторые виды монологической речи. Ребенок может рассказать о просмотренном спектакле, об увиденном в поездке, на утреннике в детском саду, о прошедшем дне; придумать рассказ по картинке и по серии картинок, рассказать знакомую сказку, придумать конец к начатой взрослым сказке, рассказать не только о действиях, но и о чувствах героя прочитанного рассказа; может рассказать о своих планах. </w:t>
      </w:r>
    </w:p>
    <w:p w:rsidR="004845B6" w:rsidRDefault="004845B6"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i/>
          <w:sz w:val="28"/>
          <w:szCs w:val="28"/>
        </w:rPr>
        <w:t>Познавательная деятельность ребенка 6-7 лет</w:t>
      </w:r>
    </w:p>
    <w:p w:rsidR="00AC3FEF" w:rsidRDefault="004845B6"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Ребенок знает имена-отчества родителей, бабушек, дедушек, знакомых, свое отчество. </w:t>
      </w:r>
      <w:r w:rsidR="00C75528">
        <w:rPr>
          <w:rFonts w:ascii="Times New Roman" w:hAnsi="Times New Roman" w:cs="Times New Roman"/>
          <w:sz w:val="28"/>
          <w:szCs w:val="28"/>
        </w:rPr>
        <w:t xml:space="preserve">Понимает </w:t>
      </w:r>
      <w:r w:rsidR="009F1CD8">
        <w:rPr>
          <w:rFonts w:ascii="Times New Roman" w:hAnsi="Times New Roman" w:cs="Times New Roman"/>
          <w:sz w:val="28"/>
          <w:szCs w:val="28"/>
        </w:rPr>
        <w:t>родственные связи (бабушка</w:t>
      </w:r>
      <w:r w:rsidR="00C75528">
        <w:rPr>
          <w:rFonts w:ascii="Times New Roman" w:hAnsi="Times New Roman" w:cs="Times New Roman"/>
          <w:sz w:val="28"/>
          <w:szCs w:val="28"/>
        </w:rPr>
        <w:t>–мамина мама, дядя Витя – брат</w:t>
      </w:r>
      <w:r w:rsidR="009F1CD8">
        <w:rPr>
          <w:rFonts w:ascii="Times New Roman" w:hAnsi="Times New Roman" w:cs="Times New Roman"/>
          <w:sz w:val="28"/>
          <w:szCs w:val="28"/>
        </w:rPr>
        <w:t xml:space="preserve"> папы). Начинает ориентироваться в городе: запоминает дорогу куда-либо после нескольких повторений этого пути, знает название своей остановки транспорта, ближайших улиц. Знает названия месяцев, может сказать, какой сегодня день недели, месяц, какие праздники бываю зимой, весной. Помнит названия книг, которые ему читали, может ответить на вопрос, куда он ездил прошлым летом, в прошлые выходные. Начинает понимать время. </w:t>
      </w:r>
    </w:p>
    <w:p w:rsidR="00AC3FEF" w:rsidRDefault="00DE2545" w:rsidP="007A2FF7">
      <w:pPr>
        <w:spacing w:after="120" w:line="276" w:lineRule="auto"/>
        <w:ind w:firstLine="708"/>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simplePos x="0" y="0"/>
            <wp:positionH relativeFrom="column">
              <wp:posOffset>88265</wp:posOffset>
            </wp:positionH>
            <wp:positionV relativeFrom="paragraph">
              <wp:posOffset>4445</wp:posOffset>
            </wp:positionV>
            <wp:extent cx="2565400" cy="2467610"/>
            <wp:effectExtent l="0" t="0" r="6350" b="8890"/>
            <wp:wrapTight wrapText="bothSides">
              <wp:wrapPolygon edited="0">
                <wp:start x="0" y="0"/>
                <wp:lineTo x="0" y="21511"/>
                <wp:lineTo x="21493" y="21511"/>
                <wp:lineTo x="21493" y="0"/>
                <wp:lineTo x="0" y="0"/>
              </wp:wrapPolygon>
            </wp:wrapTight>
            <wp:docPr id="4" name="Рисунок 4" descr="https://fsd.multiurok.ru/html/2020/06/11/s_5ee24f724a754/1477687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6/11/s_5ee24f724a754/1477687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5400" cy="246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D44">
        <w:rPr>
          <w:rFonts w:ascii="Times New Roman" w:hAnsi="Times New Roman" w:cs="Times New Roman"/>
          <w:sz w:val="28"/>
          <w:szCs w:val="28"/>
        </w:rPr>
        <w:t>Мо</w:t>
      </w:r>
      <w:r w:rsidR="00443D0B">
        <w:rPr>
          <w:rFonts w:ascii="Times New Roman" w:hAnsi="Times New Roman" w:cs="Times New Roman"/>
          <w:sz w:val="28"/>
          <w:szCs w:val="28"/>
        </w:rPr>
        <w:t>ж</w:t>
      </w:r>
      <w:r w:rsidR="00141D44">
        <w:rPr>
          <w:rFonts w:ascii="Times New Roman" w:hAnsi="Times New Roman" w:cs="Times New Roman"/>
          <w:sz w:val="28"/>
          <w:szCs w:val="28"/>
        </w:rPr>
        <w:t xml:space="preserve">ет запомнить слово, сам подбирая картинку, такую, которая напомнит слово – и объяснить эту связь. Например, надо запомнить слово «пожар» - ребенок выбирает картинку с изображением газеты и объясняет «бумага хорошо горит». Может установить несколько таких связей, а через 40 минут по картинкам вспомнить слова. Может угадать предмет по признакам (зеленый, отличает форму слова от его содержания (какое слово длиннее – час или минута? Змея </w:t>
      </w:r>
      <w:r w:rsidR="00443D0B">
        <w:rPr>
          <w:rFonts w:ascii="Times New Roman" w:hAnsi="Times New Roman" w:cs="Times New Roman"/>
          <w:sz w:val="28"/>
          <w:szCs w:val="28"/>
        </w:rPr>
        <w:t>или червячок?). С</w:t>
      </w:r>
      <w:r w:rsidR="00141D44">
        <w:rPr>
          <w:rFonts w:ascii="Times New Roman" w:hAnsi="Times New Roman" w:cs="Times New Roman"/>
          <w:sz w:val="28"/>
          <w:szCs w:val="28"/>
        </w:rPr>
        <w:t xml:space="preserve">равнивает пары слов, называя не только различия, но и сходство (ромашка и одуванчик – это цветы, ромашка белая, а одуванчик желтый, у ромашки есть серединка, а у одуванчика нет и т.д.). </w:t>
      </w:r>
      <w:r w:rsidR="00AC3FEF">
        <w:rPr>
          <w:rFonts w:ascii="Times New Roman" w:hAnsi="Times New Roman" w:cs="Times New Roman"/>
          <w:sz w:val="28"/>
          <w:szCs w:val="28"/>
        </w:rPr>
        <w:t>П</w:t>
      </w:r>
      <w:r w:rsidR="00141D44">
        <w:rPr>
          <w:rFonts w:ascii="Times New Roman" w:hAnsi="Times New Roman" w:cs="Times New Roman"/>
          <w:sz w:val="28"/>
          <w:szCs w:val="28"/>
        </w:rPr>
        <w:t xml:space="preserve">онимает сложные речевые конструкции «Саша пошел гулять после того как посмотрел телевизор. Что Саша делал раньше – гулял или смотрел телевизор?». </w:t>
      </w:r>
    </w:p>
    <w:p w:rsidR="00AC3FEF" w:rsidRDefault="00141D44"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Устанавливает причинно-следственные связи и закономерности (Вова бросил монетку в воду – монетка утонула. Бросил гвоздик – он утонул. Мама сказала, что железные предметы тонут. Утонет ли маленькая железная кнопочка?</w:t>
      </w:r>
      <w:r w:rsidR="00443D0B">
        <w:rPr>
          <w:rFonts w:ascii="Times New Roman" w:hAnsi="Times New Roman" w:cs="Times New Roman"/>
          <w:sz w:val="28"/>
          <w:szCs w:val="28"/>
        </w:rPr>
        <w:t xml:space="preserve"> Маша выглянула </w:t>
      </w:r>
      <w:r w:rsidR="00443D0B">
        <w:rPr>
          <w:rFonts w:ascii="Times New Roman" w:hAnsi="Times New Roman" w:cs="Times New Roman"/>
          <w:sz w:val="28"/>
          <w:szCs w:val="28"/>
        </w:rPr>
        <w:lastRenderedPageBreak/>
        <w:t>в окно и сказала, что ночью был дождь. Что увидела Маша на улице?).  Может подбирать слова на определенный звук, придумывать слова с заданным количеством звуков, делить слова на звуки К_А_</w:t>
      </w:r>
      <w:proofErr w:type="gramStart"/>
      <w:r w:rsidR="00443D0B">
        <w:rPr>
          <w:rFonts w:ascii="Times New Roman" w:hAnsi="Times New Roman" w:cs="Times New Roman"/>
          <w:sz w:val="28"/>
          <w:szCs w:val="28"/>
        </w:rPr>
        <w:t>Ш</w:t>
      </w:r>
      <w:proofErr w:type="gramEnd"/>
      <w:r w:rsidR="00443D0B">
        <w:rPr>
          <w:rFonts w:ascii="Times New Roman" w:hAnsi="Times New Roman" w:cs="Times New Roman"/>
          <w:sz w:val="28"/>
          <w:szCs w:val="28"/>
        </w:rPr>
        <w:t>_А. умеет складывать и вычитать в пределах 10.</w:t>
      </w:r>
      <w:r w:rsidR="003864F2">
        <w:rPr>
          <w:rFonts w:ascii="Times New Roman" w:hAnsi="Times New Roman" w:cs="Times New Roman"/>
          <w:sz w:val="28"/>
          <w:szCs w:val="28"/>
        </w:rPr>
        <w:t xml:space="preserve"> М</w:t>
      </w:r>
      <w:r w:rsidR="00443D0B">
        <w:rPr>
          <w:rFonts w:ascii="Times New Roman" w:hAnsi="Times New Roman" w:cs="Times New Roman"/>
          <w:sz w:val="28"/>
          <w:szCs w:val="28"/>
        </w:rPr>
        <w:t>ожет решать косвенные задачи (На ветке сидели птички. К ним прилетели еще 2 птички и всего стало 5 птичек. Сколько пти</w:t>
      </w:r>
      <w:r w:rsidR="00AC3FEF">
        <w:rPr>
          <w:rFonts w:ascii="Times New Roman" w:hAnsi="Times New Roman" w:cs="Times New Roman"/>
          <w:sz w:val="28"/>
          <w:szCs w:val="28"/>
        </w:rPr>
        <w:t xml:space="preserve">чек сначала сидело на ветке?). </w:t>
      </w:r>
    </w:p>
    <w:p w:rsidR="004845B6" w:rsidRDefault="00AC3FEF"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443D0B">
        <w:rPr>
          <w:rFonts w:ascii="Times New Roman" w:hAnsi="Times New Roman" w:cs="Times New Roman"/>
          <w:sz w:val="28"/>
          <w:szCs w:val="28"/>
        </w:rPr>
        <w:t xml:space="preserve">исует, конструирует, лепит по условию, которое задает взрослый. </w:t>
      </w:r>
      <w:r>
        <w:rPr>
          <w:rFonts w:ascii="Times New Roman" w:hAnsi="Times New Roman" w:cs="Times New Roman"/>
          <w:sz w:val="28"/>
          <w:szCs w:val="28"/>
        </w:rPr>
        <w:t>Может выполнять сложные инструкции (В левом ящике письменного стола в красной коробке лежат карандаши. Принеси мне желтый.). Разбивание инструкции на этапы: открой ящик стола, найди коробку и т.д. не допускаются.</w:t>
      </w:r>
      <w:r w:rsidR="00050725">
        <w:rPr>
          <w:rFonts w:ascii="Times New Roman" w:hAnsi="Times New Roman" w:cs="Times New Roman"/>
          <w:sz w:val="28"/>
          <w:szCs w:val="28"/>
        </w:rPr>
        <w:t xml:space="preserve"> Усваивает последовательность операций при выполнении простых бытовых действий.</w:t>
      </w:r>
    </w:p>
    <w:p w:rsidR="00050725" w:rsidRDefault="00050725"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Итогом психического развития в дошкольном детстве является </w:t>
      </w:r>
      <w:r w:rsidRPr="00050725">
        <w:rPr>
          <w:rFonts w:ascii="Times New Roman" w:hAnsi="Times New Roman" w:cs="Times New Roman"/>
          <w:i/>
          <w:sz w:val="28"/>
          <w:szCs w:val="28"/>
        </w:rPr>
        <w:t>формирование психологической готовности к обучению.</w:t>
      </w:r>
      <w:r>
        <w:rPr>
          <w:rFonts w:ascii="Times New Roman" w:hAnsi="Times New Roman" w:cs="Times New Roman"/>
          <w:sz w:val="28"/>
          <w:szCs w:val="28"/>
        </w:rPr>
        <w:t xml:space="preserve"> Можно выделить несколько параметров психического развития ребенка, наиболее существенно влияющих на успешное обучение в школе. </w:t>
      </w:r>
    </w:p>
    <w:p w:rsidR="0056594E" w:rsidRDefault="00DE2545" w:rsidP="00DE2545">
      <w:pPr>
        <w:spacing w:after="120" w:line="276" w:lineRule="auto"/>
        <w:jc w:val="both"/>
        <w:rPr>
          <w:rFonts w:ascii="Times New Roman" w:hAnsi="Times New Roman" w:cs="Times New Roman"/>
          <w:sz w:val="28"/>
          <w:szCs w:val="28"/>
        </w:rPr>
      </w:pPr>
      <w:r>
        <w:rPr>
          <w:noProof/>
          <w:lang w:eastAsia="ru-RU"/>
        </w:rPr>
        <w:drawing>
          <wp:anchor distT="0" distB="0" distL="114300" distR="114300" simplePos="0" relativeHeight="251661312" behindDoc="1" locked="0" layoutInCell="1" allowOverlap="1">
            <wp:simplePos x="0" y="0"/>
            <wp:positionH relativeFrom="column">
              <wp:posOffset>6824</wp:posOffset>
            </wp:positionH>
            <wp:positionV relativeFrom="paragraph">
              <wp:posOffset>-6141</wp:posOffset>
            </wp:positionV>
            <wp:extent cx="2524835" cy="2188076"/>
            <wp:effectExtent l="0" t="0" r="8890" b="3175"/>
            <wp:wrapTight wrapText="bothSides">
              <wp:wrapPolygon edited="0">
                <wp:start x="0" y="0"/>
                <wp:lineTo x="0" y="21443"/>
                <wp:lineTo x="21513" y="21443"/>
                <wp:lineTo x="21513" y="0"/>
                <wp:lineTo x="0" y="0"/>
              </wp:wrapPolygon>
            </wp:wrapTight>
            <wp:docPr id="1" name="Рисунок 1" descr="https://i.mycdn.me/i?r=AzEPZsRbOZEKgBhR0XGMT1RkRynvfCsdYbbUddVAlk6OL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RynvfCsdYbbUddVAlk6OLaaKTM5SRkZCeTgDn6uOy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835" cy="218807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50725" w:rsidRPr="00FA325C">
        <w:rPr>
          <w:rFonts w:ascii="Times New Roman" w:hAnsi="Times New Roman" w:cs="Times New Roman"/>
          <w:i/>
          <w:sz w:val="28"/>
          <w:szCs w:val="28"/>
        </w:rPr>
        <w:t>Личностная готовность</w:t>
      </w:r>
      <w:r w:rsidR="00050725" w:rsidRPr="00050725">
        <w:rPr>
          <w:rFonts w:ascii="Times New Roman" w:hAnsi="Times New Roman" w:cs="Times New Roman"/>
          <w:b/>
          <w:i/>
          <w:sz w:val="28"/>
          <w:szCs w:val="28"/>
        </w:rPr>
        <w:t xml:space="preserve"> </w:t>
      </w:r>
      <w:r w:rsidR="00050725">
        <w:rPr>
          <w:rFonts w:ascii="Times New Roman" w:hAnsi="Times New Roman" w:cs="Times New Roman"/>
          <w:sz w:val="28"/>
          <w:szCs w:val="28"/>
        </w:rPr>
        <w:t xml:space="preserve">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w:t>
      </w:r>
      <w:r w:rsidR="0056594E">
        <w:rPr>
          <w:rFonts w:ascii="Times New Roman" w:hAnsi="Times New Roman" w:cs="Times New Roman"/>
          <w:sz w:val="28"/>
          <w:szCs w:val="28"/>
        </w:rPr>
        <w:t xml:space="preserve">Эта готовность выражается в отношении ребенка к школе, учителям и учебной деятельности. </w:t>
      </w:r>
    </w:p>
    <w:p w:rsidR="00050725" w:rsidRDefault="00FC25E0"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Волевая готовность </w:t>
      </w:r>
      <w:r>
        <w:rPr>
          <w:rFonts w:ascii="Times New Roman" w:hAnsi="Times New Roman" w:cs="Times New Roman"/>
          <w:sz w:val="28"/>
          <w:szCs w:val="28"/>
        </w:rPr>
        <w:t xml:space="preserve">(произвольная сфера) заключается в способности ребенка напряженно трудиться, делая то, что от него требуют. </w:t>
      </w:r>
      <w:r w:rsidR="00050725">
        <w:rPr>
          <w:rFonts w:ascii="Times New Roman" w:hAnsi="Times New Roman" w:cs="Times New Roman"/>
          <w:sz w:val="28"/>
          <w:szCs w:val="28"/>
        </w:rPr>
        <w:t>Принимать требования школьной дисциплины</w:t>
      </w:r>
      <w:r w:rsidR="00FA325C">
        <w:rPr>
          <w:rFonts w:ascii="Times New Roman" w:hAnsi="Times New Roman" w:cs="Times New Roman"/>
          <w:sz w:val="28"/>
          <w:szCs w:val="28"/>
        </w:rPr>
        <w:t xml:space="preserve"> и сознательно относиться к процессу учения. </w:t>
      </w:r>
    </w:p>
    <w:p w:rsidR="00FA325C" w:rsidRDefault="00FA325C"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Мотивационная готовность </w:t>
      </w:r>
      <w:r>
        <w:rPr>
          <w:rFonts w:ascii="Times New Roman" w:hAnsi="Times New Roman" w:cs="Times New Roman"/>
          <w:sz w:val="28"/>
          <w:szCs w:val="28"/>
        </w:rPr>
        <w:t>подразумевает желание ребенка учиться потому, что у него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w:t>
      </w:r>
    </w:p>
    <w:p w:rsidR="00DE2545" w:rsidRDefault="00FA325C" w:rsidP="007A2FF7">
      <w:pPr>
        <w:spacing w:after="120" w:line="276"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Интеллектуальная готовность </w:t>
      </w:r>
      <w:r>
        <w:rPr>
          <w:rFonts w:ascii="Times New Roman" w:hAnsi="Times New Roman" w:cs="Times New Roman"/>
          <w:sz w:val="28"/>
          <w:szCs w:val="28"/>
        </w:rPr>
        <w:t>позволяет ребенку беспрепятственно усваивать материал школьных программ. Под интеллектуальной зрелостью понимают дифференцированное восприятие, концентрацию внимания, аналитическое мышление, выражающееся в способности</w:t>
      </w:r>
      <w:r w:rsidR="00BB50D4">
        <w:rPr>
          <w:rFonts w:ascii="Times New Roman" w:hAnsi="Times New Roman" w:cs="Times New Roman"/>
          <w:sz w:val="28"/>
          <w:szCs w:val="28"/>
        </w:rPr>
        <w:t xml:space="preserve">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w:t>
      </w:r>
      <w:r w:rsidR="00BB50D4" w:rsidRPr="00D0461F">
        <w:rPr>
          <w:rFonts w:ascii="Times New Roman" w:hAnsi="Times New Roman" w:cs="Times New Roman"/>
          <w:sz w:val="28"/>
          <w:szCs w:val="28"/>
        </w:rPr>
        <w:t xml:space="preserve">. </w:t>
      </w:r>
    </w:p>
    <w:p w:rsidR="00707ED2" w:rsidRDefault="006D0443" w:rsidP="008B4DDE">
      <w:pPr>
        <w:spacing w:after="120" w:line="276" w:lineRule="auto"/>
        <w:ind w:firstLine="708"/>
        <w:jc w:val="both"/>
        <w:rPr>
          <w:rFonts w:ascii="Times New Roman" w:hAnsi="Times New Roman" w:cs="Times New Roman"/>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sz w:val="28"/>
          <w:szCs w:val="28"/>
        </w:rPr>
        <w:t>И конечно же физическая и физиологическая готовность ребенка, которая позволяет выдерживать нагрузки, связанные с обучением, без ухудшения функционального состояния различных органов и систем организма.</w:t>
      </w:r>
      <w:bookmarkStart w:id="0" w:name="_GoBack"/>
      <w:bookmarkEnd w:id="0"/>
    </w:p>
    <w:sectPr w:rsidR="00707ED2" w:rsidSect="00476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6197D"/>
    <w:multiLevelType w:val="hybridMultilevel"/>
    <w:tmpl w:val="6790705E"/>
    <w:lvl w:ilvl="0" w:tplc="2702F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07"/>
    <w:rsid w:val="0003077C"/>
    <w:rsid w:val="00050725"/>
    <w:rsid w:val="0008274E"/>
    <w:rsid w:val="000A28CD"/>
    <w:rsid w:val="000D1447"/>
    <w:rsid w:val="000D474C"/>
    <w:rsid w:val="000F1011"/>
    <w:rsid w:val="00141D44"/>
    <w:rsid w:val="0021094E"/>
    <w:rsid w:val="00231BE5"/>
    <w:rsid w:val="00292BB9"/>
    <w:rsid w:val="00357F73"/>
    <w:rsid w:val="00362E08"/>
    <w:rsid w:val="003803C3"/>
    <w:rsid w:val="0038248E"/>
    <w:rsid w:val="003864F2"/>
    <w:rsid w:val="003B7EB0"/>
    <w:rsid w:val="003D106B"/>
    <w:rsid w:val="00424C31"/>
    <w:rsid w:val="004435B5"/>
    <w:rsid w:val="00443D0B"/>
    <w:rsid w:val="00452865"/>
    <w:rsid w:val="00476413"/>
    <w:rsid w:val="00481BB4"/>
    <w:rsid w:val="004845B6"/>
    <w:rsid w:val="00547439"/>
    <w:rsid w:val="0056594E"/>
    <w:rsid w:val="005843D5"/>
    <w:rsid w:val="005C322C"/>
    <w:rsid w:val="00610A40"/>
    <w:rsid w:val="00664ED8"/>
    <w:rsid w:val="00670301"/>
    <w:rsid w:val="006D0443"/>
    <w:rsid w:val="00707ED2"/>
    <w:rsid w:val="00772707"/>
    <w:rsid w:val="007A2FF7"/>
    <w:rsid w:val="007A4C22"/>
    <w:rsid w:val="007E6010"/>
    <w:rsid w:val="008B4DDE"/>
    <w:rsid w:val="008C5974"/>
    <w:rsid w:val="00920CAC"/>
    <w:rsid w:val="00926413"/>
    <w:rsid w:val="009407A7"/>
    <w:rsid w:val="009F1CD8"/>
    <w:rsid w:val="00A95E42"/>
    <w:rsid w:val="00AC3FEF"/>
    <w:rsid w:val="00AC787B"/>
    <w:rsid w:val="00B002F6"/>
    <w:rsid w:val="00B07E39"/>
    <w:rsid w:val="00B7497A"/>
    <w:rsid w:val="00B95EC3"/>
    <w:rsid w:val="00BB50D4"/>
    <w:rsid w:val="00C37AF2"/>
    <w:rsid w:val="00C75528"/>
    <w:rsid w:val="00D0461F"/>
    <w:rsid w:val="00D8763F"/>
    <w:rsid w:val="00DE2545"/>
    <w:rsid w:val="00E00FC3"/>
    <w:rsid w:val="00E06C74"/>
    <w:rsid w:val="00E93C91"/>
    <w:rsid w:val="00EE5714"/>
    <w:rsid w:val="00F0136D"/>
    <w:rsid w:val="00F33C9E"/>
    <w:rsid w:val="00F57880"/>
    <w:rsid w:val="00F61DD6"/>
    <w:rsid w:val="00F7112D"/>
    <w:rsid w:val="00FA325C"/>
    <w:rsid w:val="00FA3C64"/>
    <w:rsid w:val="00FC1567"/>
    <w:rsid w:val="00FC2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F6E44-8CD6-4312-BE8B-D99933D6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belyiiv@yandex.ru</cp:lastModifiedBy>
  <cp:revision>3</cp:revision>
  <dcterms:created xsi:type="dcterms:W3CDTF">2021-04-15T12:14:00Z</dcterms:created>
  <dcterms:modified xsi:type="dcterms:W3CDTF">2021-04-15T12:14:00Z</dcterms:modified>
</cp:coreProperties>
</file>