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11" w:rsidRPr="00B32F11" w:rsidRDefault="00B32F11" w:rsidP="00B32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F11">
        <w:rPr>
          <w:rFonts w:ascii="Times New Roman" w:hAnsi="Times New Roman" w:cs="Times New Roman"/>
          <w:b/>
          <w:sz w:val="32"/>
          <w:szCs w:val="32"/>
        </w:rPr>
        <w:t>Методические рекомендации к интерактивному комплекту игр по лексической теме «Весна. Признаки весны».</w:t>
      </w:r>
    </w:p>
    <w:p w:rsidR="00B32F11" w:rsidRPr="00062D2E" w:rsidRDefault="00B32F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2D2E">
        <w:rPr>
          <w:rFonts w:ascii="Times New Roman" w:hAnsi="Times New Roman" w:cs="Times New Roman"/>
          <w:sz w:val="32"/>
          <w:szCs w:val="32"/>
        </w:rPr>
        <w:t xml:space="preserve">   </w:t>
      </w:r>
      <w:r w:rsidRPr="00062D2E"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 xml:space="preserve">Изучая особенности речи детей, многие авторы </w:t>
      </w:r>
      <w:proofErr w:type="gramStart"/>
      <w:r w:rsidRPr="00B32F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2F11">
        <w:rPr>
          <w:rFonts w:ascii="Times New Roman" w:hAnsi="Times New Roman" w:cs="Times New Roman"/>
          <w:sz w:val="28"/>
          <w:szCs w:val="28"/>
        </w:rPr>
        <w:t xml:space="preserve">Л.Ф. Спирова, Т.Б. </w:t>
      </w:r>
      <w:proofErr w:type="spellStart"/>
      <w:r w:rsidRPr="00B32F11">
        <w:rPr>
          <w:rFonts w:ascii="Times New Roman" w:hAnsi="Times New Roman" w:cs="Times New Roman"/>
          <w:sz w:val="28"/>
          <w:szCs w:val="28"/>
        </w:rPr>
        <w:t>Филичёва</w:t>
      </w:r>
      <w:proofErr w:type="spellEnd"/>
      <w:r w:rsidRPr="00B32F11">
        <w:rPr>
          <w:rFonts w:ascii="Times New Roman" w:hAnsi="Times New Roman" w:cs="Times New Roman"/>
          <w:sz w:val="28"/>
          <w:szCs w:val="28"/>
        </w:rPr>
        <w:t xml:space="preserve">, С.Н. Шаховская, А.В. </w:t>
      </w:r>
      <w:proofErr w:type="spellStart"/>
      <w:r w:rsidRPr="00B32F11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B32F11">
        <w:rPr>
          <w:rFonts w:ascii="Times New Roman" w:hAnsi="Times New Roman" w:cs="Times New Roman"/>
          <w:sz w:val="28"/>
          <w:szCs w:val="28"/>
        </w:rPr>
        <w:t xml:space="preserve"> и другие) выделяют нарушения лексическо - грамматических компонентов и связной речи как одни из наиболее</w:t>
      </w:r>
      <w:r w:rsidR="00B4790A">
        <w:rPr>
          <w:rFonts w:ascii="Times New Roman" w:hAnsi="Times New Roman" w:cs="Times New Roman"/>
          <w:sz w:val="28"/>
          <w:szCs w:val="28"/>
        </w:rPr>
        <w:t xml:space="preserve"> </w:t>
      </w:r>
      <w:r w:rsidRPr="00B32F11">
        <w:rPr>
          <w:rFonts w:ascii="Times New Roman" w:hAnsi="Times New Roman" w:cs="Times New Roman"/>
          <w:sz w:val="28"/>
          <w:szCs w:val="28"/>
        </w:rPr>
        <w:t xml:space="preserve"> важных.  С учетом постоянного увеличения количества детей с ОНР (общее недоразвитие речи),  проблема формирования лексико-грамматических средств и связной речи занимает важное место в современной логопедии, а вопрос о методике их развития и коррекции становится одним из самых актуальных.</w:t>
      </w:r>
    </w:p>
    <w:p w:rsid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Недостатки лексико-грамматического строя и связной речи мешают в общении, вызывают трудности в овладении чтением и письмом. Преодолеть эти недостатки можно лишь путем длительной логопедической работы,</w:t>
      </w:r>
      <w:r w:rsidR="00B4790A">
        <w:rPr>
          <w:rFonts w:ascii="Times New Roman" w:hAnsi="Times New Roman" w:cs="Times New Roman"/>
          <w:sz w:val="28"/>
          <w:szCs w:val="28"/>
        </w:rPr>
        <w:t xml:space="preserve"> </w:t>
      </w:r>
      <w:r w:rsidRPr="00B32F11">
        <w:rPr>
          <w:rFonts w:ascii="Times New Roman" w:hAnsi="Times New Roman" w:cs="Times New Roman"/>
          <w:sz w:val="28"/>
          <w:szCs w:val="28"/>
        </w:rPr>
        <w:t>направленной на формирование и обогащение л</w:t>
      </w:r>
      <w:r w:rsidR="00B4790A">
        <w:rPr>
          <w:rFonts w:ascii="Times New Roman" w:hAnsi="Times New Roman" w:cs="Times New Roman"/>
          <w:sz w:val="28"/>
          <w:szCs w:val="28"/>
        </w:rPr>
        <w:t>ексической стороны речи</w:t>
      </w:r>
      <w:r w:rsidRPr="00B32F11">
        <w:rPr>
          <w:rFonts w:ascii="Times New Roman" w:hAnsi="Times New Roman" w:cs="Times New Roman"/>
          <w:sz w:val="28"/>
          <w:szCs w:val="28"/>
        </w:rPr>
        <w:t>, словообразовательных навыков, умения изменять слова, распознавать их по признакам, развитие грамматически правильной фразы, связной речи.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Вся логопедическая работа включает в себя следующие направления: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A1">
        <w:rPr>
          <w:rFonts w:ascii="Times New Roman" w:hAnsi="Times New Roman" w:cs="Times New Roman"/>
          <w:b/>
          <w:sz w:val="28"/>
          <w:szCs w:val="28"/>
        </w:rPr>
        <w:t>1.</w:t>
      </w:r>
      <w:r w:rsidRPr="00B32F11">
        <w:rPr>
          <w:rFonts w:ascii="Times New Roman" w:hAnsi="Times New Roman" w:cs="Times New Roman"/>
          <w:sz w:val="28"/>
          <w:szCs w:val="28"/>
        </w:rPr>
        <w:t xml:space="preserve"> Пополнение лексического запаса: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усвоение новых слов и значений - количественное обогащение словаря;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понимание смысловых оттенков слов, их переносного значения – качественное обогащение словаря;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активизация словарного запаса – введение слов в связную речь;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формирование и развитие словообразовательных навыков (образование новых слов с помощью суффиксов, приставок).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A1">
        <w:rPr>
          <w:rFonts w:ascii="Times New Roman" w:hAnsi="Times New Roman" w:cs="Times New Roman"/>
          <w:b/>
          <w:sz w:val="28"/>
          <w:szCs w:val="28"/>
        </w:rPr>
        <w:t>2.</w:t>
      </w:r>
      <w:r w:rsidRPr="00B32F11">
        <w:rPr>
          <w:rFonts w:ascii="Times New Roman" w:hAnsi="Times New Roman" w:cs="Times New Roman"/>
          <w:sz w:val="28"/>
          <w:szCs w:val="28"/>
        </w:rPr>
        <w:t xml:space="preserve"> Упорядочение грамматического строя речи: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умение изменять слова (существительные - по числам, падежам; глаголы – по числам, лицам, родам, временам</w:t>
      </w:r>
      <w:proofErr w:type="gramStart"/>
      <w:r w:rsidRPr="00B32F1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2F11">
        <w:rPr>
          <w:rFonts w:ascii="Times New Roman" w:hAnsi="Times New Roman" w:cs="Times New Roman"/>
          <w:sz w:val="28"/>
          <w:szCs w:val="28"/>
        </w:rPr>
        <w:t xml:space="preserve"> числительные – по падежам);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обучение согласованию различных частей речи;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развитие умения использовать в речи предлоги;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11">
        <w:rPr>
          <w:rFonts w:ascii="Times New Roman" w:hAnsi="Times New Roman" w:cs="Times New Roman"/>
          <w:sz w:val="28"/>
          <w:szCs w:val="28"/>
        </w:rPr>
        <w:t>- формирование и развитие навыков конструирования простых и сложных предложений.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6A1">
        <w:rPr>
          <w:rFonts w:ascii="Times New Roman" w:hAnsi="Times New Roman" w:cs="Times New Roman"/>
          <w:b/>
          <w:sz w:val="28"/>
          <w:szCs w:val="28"/>
        </w:rPr>
        <w:t>3.</w:t>
      </w:r>
      <w:r w:rsidRPr="00B32F11">
        <w:rPr>
          <w:rFonts w:ascii="Times New Roman" w:hAnsi="Times New Roman" w:cs="Times New Roman"/>
          <w:sz w:val="28"/>
          <w:szCs w:val="28"/>
        </w:rPr>
        <w:t xml:space="preserve"> Формирование и совершенствование связной речи:</w:t>
      </w:r>
    </w:p>
    <w:p w:rsid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28"/>
          <w:szCs w:val="28"/>
        </w:rPr>
        <w:t>усвоение навыков грамматического оформления высказываний.</w:t>
      </w:r>
    </w:p>
    <w:p w:rsidR="003306A1" w:rsidRPr="003306A1" w:rsidRDefault="003306A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4790A" w:rsidRPr="00B32F11" w:rsidRDefault="00B4790A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комплект игр рассчитан для детей старшей группы (5-6 лет) по образовательной области «Речевое развитие».</w:t>
      </w:r>
    </w:p>
    <w:p w:rsidR="00B4790A" w:rsidRPr="003306A1" w:rsidRDefault="00B4790A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4790A" w:rsidRPr="003306A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06A1">
        <w:rPr>
          <w:rFonts w:ascii="Times New Roman" w:hAnsi="Times New Roman" w:cs="Times New Roman"/>
          <w:sz w:val="32"/>
          <w:szCs w:val="32"/>
        </w:rPr>
        <w:t>Для формирования лексико-грамматических категори</w:t>
      </w:r>
      <w:r w:rsidR="00B4790A" w:rsidRPr="003306A1">
        <w:rPr>
          <w:rFonts w:ascii="Times New Roman" w:hAnsi="Times New Roman" w:cs="Times New Roman"/>
          <w:sz w:val="32"/>
          <w:szCs w:val="32"/>
        </w:rPr>
        <w:t>й</w:t>
      </w:r>
      <w:r w:rsidRPr="003306A1">
        <w:rPr>
          <w:rFonts w:ascii="Times New Roman" w:hAnsi="Times New Roman" w:cs="Times New Roman"/>
          <w:sz w:val="32"/>
          <w:szCs w:val="32"/>
        </w:rPr>
        <w:t xml:space="preserve"> и связной речи в комплекте предлагаются игровые фоны:</w:t>
      </w:r>
    </w:p>
    <w:p w:rsidR="00B32F11" w:rsidRPr="003306A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1.</w:t>
      </w:r>
      <w:r w:rsidRPr="00B32F11">
        <w:rPr>
          <w:rFonts w:ascii="Times New Roman" w:hAnsi="Times New Roman" w:cs="Times New Roman"/>
          <w:sz w:val="32"/>
          <w:szCs w:val="32"/>
        </w:rPr>
        <w:t xml:space="preserve"> Усвоение новых слов и значений (называние картинок в Именительном падеже)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5</w:t>
      </w:r>
    </w:p>
    <w:p w:rsidR="00B32F11" w:rsidRPr="003306A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2.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и проговаривание существительных ед. и </w:t>
      </w:r>
      <w:proofErr w:type="spellStart"/>
      <w:r w:rsidRPr="00B32F11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B32F11">
        <w:rPr>
          <w:rFonts w:ascii="Times New Roman" w:hAnsi="Times New Roman" w:cs="Times New Roman"/>
          <w:sz w:val="32"/>
          <w:szCs w:val="32"/>
        </w:rPr>
        <w:t>. числа</w:t>
      </w:r>
      <w:r w:rsidR="003306A1">
        <w:rPr>
          <w:rFonts w:ascii="Times New Roman" w:hAnsi="Times New Roman" w:cs="Times New Roman"/>
          <w:sz w:val="32"/>
          <w:szCs w:val="32"/>
        </w:rPr>
        <w:t xml:space="preserve"> </w:t>
      </w:r>
      <w:r w:rsidRPr="00B32F11">
        <w:rPr>
          <w:rFonts w:ascii="Times New Roman" w:hAnsi="Times New Roman" w:cs="Times New Roman"/>
          <w:sz w:val="32"/>
          <w:szCs w:val="32"/>
        </w:rPr>
        <w:t>в Имен</w:t>
      </w:r>
      <w:r w:rsidR="003306A1">
        <w:rPr>
          <w:rFonts w:ascii="Times New Roman" w:hAnsi="Times New Roman" w:cs="Times New Roman"/>
          <w:sz w:val="32"/>
          <w:szCs w:val="32"/>
        </w:rPr>
        <w:t>ительном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  <w:r w:rsidR="003306A1">
        <w:rPr>
          <w:rFonts w:ascii="Times New Roman" w:hAnsi="Times New Roman" w:cs="Times New Roman"/>
          <w:sz w:val="32"/>
          <w:szCs w:val="32"/>
        </w:rPr>
        <w:t>п</w:t>
      </w:r>
      <w:r w:rsidRPr="00B32F11">
        <w:rPr>
          <w:rFonts w:ascii="Times New Roman" w:hAnsi="Times New Roman" w:cs="Times New Roman"/>
          <w:sz w:val="32"/>
          <w:szCs w:val="32"/>
        </w:rPr>
        <w:t>адеже</w:t>
      </w:r>
      <w:r w:rsidR="003306A1">
        <w:rPr>
          <w:rFonts w:ascii="Times New Roman" w:hAnsi="Times New Roman" w:cs="Times New Roman"/>
          <w:sz w:val="32"/>
          <w:szCs w:val="32"/>
        </w:rPr>
        <w:t xml:space="preserve">.      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 xml:space="preserve">СЛАЙД № 6 </w:t>
      </w:r>
    </w:p>
    <w:p w:rsidR="003306A1" w:rsidRPr="003306A1" w:rsidRDefault="00B32F11" w:rsidP="003306A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3306A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2F11">
        <w:rPr>
          <w:rFonts w:ascii="Times New Roman" w:hAnsi="Times New Roman" w:cs="Times New Roman"/>
          <w:sz w:val="32"/>
          <w:szCs w:val="32"/>
        </w:rPr>
        <w:t>Образование и проговаривание существительных и</w:t>
      </w:r>
      <w:r w:rsidR="003306A1">
        <w:rPr>
          <w:rFonts w:ascii="Times New Roman" w:hAnsi="Times New Roman" w:cs="Times New Roman"/>
          <w:sz w:val="32"/>
          <w:szCs w:val="32"/>
        </w:rPr>
        <w:t xml:space="preserve"> </w:t>
      </w:r>
      <w:r w:rsidRPr="00B32F11">
        <w:rPr>
          <w:rFonts w:ascii="Times New Roman" w:hAnsi="Times New Roman" w:cs="Times New Roman"/>
          <w:sz w:val="32"/>
          <w:szCs w:val="32"/>
        </w:rPr>
        <w:t>прилагательных</w:t>
      </w:r>
      <w:r w:rsidR="003306A1">
        <w:rPr>
          <w:rFonts w:ascii="Times New Roman" w:hAnsi="Times New Roman" w:cs="Times New Roman"/>
          <w:sz w:val="32"/>
          <w:szCs w:val="32"/>
        </w:rPr>
        <w:t xml:space="preserve"> </w:t>
      </w:r>
      <w:r w:rsidRPr="00B32F11">
        <w:rPr>
          <w:rFonts w:ascii="Times New Roman" w:hAnsi="Times New Roman" w:cs="Times New Roman"/>
          <w:sz w:val="32"/>
          <w:szCs w:val="32"/>
        </w:rPr>
        <w:t>с уменьшительно –</w:t>
      </w:r>
      <w:r w:rsidR="003306A1">
        <w:rPr>
          <w:rFonts w:ascii="Times New Roman" w:hAnsi="Times New Roman" w:cs="Times New Roman"/>
          <w:sz w:val="32"/>
          <w:szCs w:val="32"/>
        </w:rPr>
        <w:t xml:space="preserve"> </w:t>
      </w:r>
      <w:r w:rsidRPr="00B32F11">
        <w:rPr>
          <w:rFonts w:ascii="Times New Roman" w:hAnsi="Times New Roman" w:cs="Times New Roman"/>
          <w:sz w:val="32"/>
          <w:szCs w:val="32"/>
        </w:rPr>
        <w:t xml:space="preserve">ласкательным значением. </w:t>
      </w:r>
      <w:r w:rsidRPr="003306A1">
        <w:rPr>
          <w:rFonts w:ascii="Times New Roman" w:hAnsi="Times New Roman" w:cs="Times New Roman"/>
          <w:b/>
          <w:sz w:val="30"/>
          <w:szCs w:val="30"/>
        </w:rPr>
        <w:t>СЛАЙД</w:t>
      </w:r>
      <w:r w:rsidR="003306A1" w:rsidRPr="003306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306A1">
        <w:rPr>
          <w:rFonts w:ascii="Times New Roman" w:hAnsi="Times New Roman" w:cs="Times New Roman"/>
          <w:b/>
          <w:sz w:val="30"/>
          <w:szCs w:val="30"/>
        </w:rPr>
        <w:t>№7</w:t>
      </w:r>
    </w:p>
    <w:p w:rsidR="00B32F11" w:rsidRPr="00B32F11" w:rsidRDefault="00B32F11" w:rsidP="003306A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4.</w:t>
      </w:r>
      <w:r w:rsidR="003306A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32F11">
        <w:rPr>
          <w:rFonts w:ascii="Times New Roman" w:hAnsi="Times New Roman" w:cs="Times New Roman"/>
          <w:sz w:val="32"/>
          <w:szCs w:val="32"/>
        </w:rPr>
        <w:t xml:space="preserve">Подбирание подходящей картинки к глаголу, проговаривание грамматической основы.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8</w:t>
      </w:r>
    </w:p>
    <w:p w:rsidR="00B32F11" w:rsidRPr="003306A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5.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и проговаривание существительных ед. и </w:t>
      </w:r>
      <w:proofErr w:type="spellStart"/>
      <w:r w:rsidRPr="00B32F11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B32F11">
        <w:rPr>
          <w:rFonts w:ascii="Times New Roman" w:hAnsi="Times New Roman" w:cs="Times New Roman"/>
          <w:sz w:val="32"/>
          <w:szCs w:val="32"/>
        </w:rPr>
        <w:t xml:space="preserve">. числа в Родительном падеже.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9</w:t>
      </w:r>
    </w:p>
    <w:p w:rsidR="00B32F11" w:rsidRPr="003306A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6.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и проговаривание существительных ед. и </w:t>
      </w:r>
      <w:proofErr w:type="spellStart"/>
      <w:r w:rsidRPr="00B32F11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B32F11">
        <w:rPr>
          <w:rFonts w:ascii="Times New Roman" w:hAnsi="Times New Roman" w:cs="Times New Roman"/>
          <w:sz w:val="32"/>
          <w:szCs w:val="32"/>
        </w:rPr>
        <w:t xml:space="preserve">. числа в Дательном падеже.    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10</w:t>
      </w:r>
    </w:p>
    <w:p w:rsidR="00B32F11" w:rsidRPr="003306A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7.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притяжательных прилагательных, проговаривание полного словосочетания.   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11</w:t>
      </w:r>
    </w:p>
    <w:p w:rsidR="00B32F11" w:rsidRPr="00B32F1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8.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и проговаривание существительных ед. и </w:t>
      </w:r>
      <w:proofErr w:type="spellStart"/>
      <w:r w:rsidRPr="00B32F11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B32F11">
        <w:rPr>
          <w:rFonts w:ascii="Times New Roman" w:hAnsi="Times New Roman" w:cs="Times New Roman"/>
          <w:sz w:val="32"/>
          <w:szCs w:val="32"/>
        </w:rPr>
        <w:t xml:space="preserve">. числа в Творительном падеже.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12</w:t>
      </w:r>
    </w:p>
    <w:p w:rsidR="00B32F11" w:rsidRPr="003306A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9.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Образование и проговаривание существительных </w:t>
      </w:r>
      <w:proofErr w:type="spellStart"/>
      <w:r w:rsidRPr="00B32F11">
        <w:rPr>
          <w:rFonts w:ascii="Times New Roman" w:hAnsi="Times New Roman" w:cs="Times New Roman"/>
          <w:sz w:val="32"/>
          <w:szCs w:val="32"/>
        </w:rPr>
        <w:t>множ</w:t>
      </w:r>
      <w:proofErr w:type="spellEnd"/>
      <w:r w:rsidRPr="00B32F11">
        <w:rPr>
          <w:rFonts w:ascii="Times New Roman" w:hAnsi="Times New Roman" w:cs="Times New Roman"/>
          <w:sz w:val="32"/>
          <w:szCs w:val="32"/>
        </w:rPr>
        <w:t xml:space="preserve">. числа в Предложном падеже.           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13</w:t>
      </w:r>
    </w:p>
    <w:p w:rsidR="00B32F11" w:rsidRPr="003306A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10.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Понимание на слух и проговаривание предложно – падежных конструкций.                           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СЛАЙДЫ № 14-15</w:t>
      </w:r>
    </w:p>
    <w:p w:rsidR="00B32F11" w:rsidRPr="00B32F11" w:rsidRDefault="00B32F11" w:rsidP="003306A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306A1">
        <w:rPr>
          <w:rFonts w:ascii="Times New Roman" w:hAnsi="Times New Roman" w:cs="Times New Roman"/>
          <w:b/>
          <w:sz w:val="32"/>
          <w:szCs w:val="32"/>
        </w:rPr>
        <w:t>11.</w:t>
      </w:r>
      <w:r w:rsidRPr="00B32F11">
        <w:rPr>
          <w:rFonts w:ascii="Times New Roman" w:hAnsi="Times New Roman" w:cs="Times New Roman"/>
          <w:sz w:val="32"/>
          <w:szCs w:val="32"/>
        </w:rPr>
        <w:t xml:space="preserve"> Правильное установление событий по серии картин, составление рассказа по серии картин.       </w:t>
      </w:r>
      <w:r w:rsidR="003306A1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3306A1">
        <w:rPr>
          <w:rFonts w:ascii="Times New Roman" w:hAnsi="Times New Roman" w:cs="Times New Roman"/>
          <w:b/>
          <w:sz w:val="32"/>
          <w:szCs w:val="32"/>
        </w:rPr>
        <w:t>СЛАЙД № 16</w:t>
      </w:r>
      <w:r w:rsidRPr="00B32F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2F11" w:rsidRPr="003306A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>Использование данных игровых фонов повышает: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     - высокую эффективность обучения,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     -  включение в упражнение значительного количества слов, 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     - развитие внимания и памяти в ходе выполнения   игровых </w:t>
      </w:r>
      <w:r w:rsidR="00B4790A">
        <w:rPr>
          <w:rFonts w:ascii="Times New Roman" w:hAnsi="Times New Roman" w:cs="Times New Roman"/>
          <w:sz w:val="32"/>
          <w:szCs w:val="32"/>
        </w:rPr>
        <w:t xml:space="preserve">  </w:t>
      </w:r>
      <w:r w:rsidRPr="00B32F11">
        <w:rPr>
          <w:rFonts w:ascii="Times New Roman" w:hAnsi="Times New Roman" w:cs="Times New Roman"/>
          <w:sz w:val="32"/>
          <w:szCs w:val="32"/>
        </w:rPr>
        <w:t>упражнений,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     - интерес детей к выполнению заданий.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>Важно выполнять рекомендации  СанПиН СП-2.4.3648-20 требования к интерактивному оборудованию с 01.01.2021. Продолжительность непрерывного использования экрана не должна превышать для детей 5-</w:t>
      </w:r>
      <w:r w:rsidR="00B4790A">
        <w:rPr>
          <w:rFonts w:ascii="Times New Roman" w:hAnsi="Times New Roman" w:cs="Times New Roman"/>
          <w:sz w:val="32"/>
          <w:szCs w:val="32"/>
        </w:rPr>
        <w:t>6</w:t>
      </w:r>
      <w:r w:rsidRPr="00B32F11">
        <w:rPr>
          <w:rFonts w:ascii="Times New Roman" w:hAnsi="Times New Roman" w:cs="Times New Roman"/>
          <w:sz w:val="32"/>
          <w:szCs w:val="32"/>
        </w:rPr>
        <w:t xml:space="preserve"> лет  - </w:t>
      </w:r>
      <w:r w:rsidR="00B4790A">
        <w:rPr>
          <w:rFonts w:ascii="Times New Roman" w:hAnsi="Times New Roman" w:cs="Times New Roman"/>
          <w:sz w:val="32"/>
          <w:szCs w:val="32"/>
        </w:rPr>
        <w:t>6</w:t>
      </w:r>
      <w:r w:rsidRPr="00B32F11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Чтобы запустить игру, необходимо перевести презентацию в режим просмотра, нажав кнопку </w:t>
      </w:r>
      <w:r w:rsidRPr="00FF64E1">
        <w:rPr>
          <w:rFonts w:ascii="Times New Roman" w:hAnsi="Times New Roman" w:cs="Times New Roman"/>
          <w:b/>
          <w:sz w:val="32"/>
          <w:szCs w:val="32"/>
        </w:rPr>
        <w:t>«F5»</w:t>
      </w:r>
      <w:r w:rsidRPr="00B32F11">
        <w:rPr>
          <w:rFonts w:ascii="Times New Roman" w:hAnsi="Times New Roman" w:cs="Times New Roman"/>
          <w:sz w:val="32"/>
          <w:szCs w:val="32"/>
        </w:rPr>
        <w:t xml:space="preserve"> или  мышкой внизу справа на панели нажать кнопку </w:t>
      </w:r>
      <w:r w:rsidRPr="00FF64E1">
        <w:rPr>
          <w:rFonts w:ascii="Times New Roman" w:hAnsi="Times New Roman" w:cs="Times New Roman"/>
          <w:b/>
          <w:sz w:val="32"/>
          <w:szCs w:val="32"/>
        </w:rPr>
        <w:t>«Показ слайдов»</w:t>
      </w:r>
      <w:r w:rsidR="00FE23FC" w:rsidRPr="00FF64E1">
        <w:rPr>
          <w:rFonts w:ascii="Times New Roman" w:hAnsi="Times New Roman" w:cs="Times New Roman"/>
          <w:b/>
          <w:sz w:val="32"/>
          <w:szCs w:val="32"/>
        </w:rPr>
        <w:t>.</w:t>
      </w:r>
      <w:r w:rsidRPr="00B32F11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B32F11" w:rsidRPr="00FF64E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2F11">
        <w:rPr>
          <w:rFonts w:ascii="Times New Roman" w:hAnsi="Times New Roman" w:cs="Times New Roman"/>
          <w:sz w:val="32"/>
          <w:szCs w:val="32"/>
        </w:rPr>
        <w:t xml:space="preserve">На каждом игровом фоне чётко читаем инструкцию ребёнку, следим, чтобы ребёнок проговаривал вслух, опираемся на предполагаемый ответ ребёнка в скобках.  </w:t>
      </w:r>
    </w:p>
    <w:p w:rsidR="00B32F11" w:rsidRPr="00B32F11" w:rsidRDefault="00B32F11" w:rsidP="0033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32F11" w:rsidRPr="00B32F11" w:rsidSect="00B32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75"/>
    <w:rsid w:val="00062D2E"/>
    <w:rsid w:val="00187303"/>
    <w:rsid w:val="003306A1"/>
    <w:rsid w:val="00994475"/>
    <w:rsid w:val="00B32F11"/>
    <w:rsid w:val="00B4790A"/>
    <w:rsid w:val="00FE23FC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belyiiv@yandex.ru</dc:creator>
  <cp:keywords/>
  <dc:description/>
  <cp:lastModifiedBy>belyiiv@yandex.ru</cp:lastModifiedBy>
  <cp:revision>7</cp:revision>
  <dcterms:created xsi:type="dcterms:W3CDTF">2022-04-18T09:39:00Z</dcterms:created>
  <dcterms:modified xsi:type="dcterms:W3CDTF">2022-04-18T14:00:00Z</dcterms:modified>
</cp:coreProperties>
</file>