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85" w:rsidRDefault="00B02954" w:rsidP="009B5B85">
      <w:pPr>
        <w:pStyle w:val="a3"/>
        <w:shd w:val="clear" w:color="auto" w:fill="FFFFFF"/>
        <w:spacing w:before="0" w:beforeAutospacing="0" w:after="0" w:afterAutospacing="0" w:line="294" w:lineRule="atLeast"/>
        <w:rPr>
          <w:color w:val="000000"/>
          <w:sz w:val="28"/>
          <w:szCs w:val="28"/>
        </w:rPr>
      </w:pPr>
      <w:r w:rsidRPr="00B02954">
        <w:rPr>
          <w:b/>
          <w:bCs/>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30E5197F" wp14:editId="600FDC26">
                <wp:simplePos x="0" y="0"/>
                <wp:positionH relativeFrom="column">
                  <wp:posOffset>-756285</wp:posOffset>
                </wp:positionH>
                <wp:positionV relativeFrom="paragraph">
                  <wp:posOffset>-667385</wp:posOffset>
                </wp:positionV>
                <wp:extent cx="2057400" cy="12668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66825"/>
                        </a:xfrm>
                        <a:prstGeom prst="rect">
                          <a:avLst/>
                        </a:prstGeom>
                        <a:solidFill>
                          <a:srgbClr val="FFFFFF"/>
                        </a:solidFill>
                        <a:ln w="9525">
                          <a:solidFill>
                            <a:srgbClr val="000000"/>
                          </a:solidFill>
                          <a:miter lim="800000"/>
                          <a:headEnd/>
                          <a:tailEnd/>
                        </a:ln>
                      </wps:spPr>
                      <wps:txbx>
                        <w:txbxContent>
                          <w:p w:rsidR="00B02954" w:rsidRDefault="00B02954">
                            <w:r>
                              <w:rPr>
                                <w:noProof/>
                                <w:lang w:eastAsia="ru-RU"/>
                              </w:rPr>
                              <w:drawing>
                                <wp:inline distT="0" distB="0" distL="0" distR="0" wp14:anchorId="5B9099EB" wp14:editId="556DBE1C">
                                  <wp:extent cx="2181225" cy="1452332"/>
                                  <wp:effectExtent l="0" t="0" r="0" b="0"/>
                                  <wp:docPr id="1" name="Рисунок 1" descr="https://kaknazvat.com/wp-content/uploads/2019/03/img_7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knazvat.com/wp-content/uploads/2019/03/img_72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4523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9.55pt;margin-top:-52.55pt;width:162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pPAIAAE0EAAAOAAAAZHJzL2Uyb0RvYy54bWysVM2O0zAQviPxDpbvNGlou92o6WrpUoS0&#10;/EgLD+A4TmPheILtNim3vfMKvAMHDtx4he4bMXaypfyIAyIHa8Yz/mbmm5ksLrpakZ0wVoLO6HgU&#10;UyI0h0LqTUbfvlk/mlNiHdMFU6BFRvfC0ovlwweLtklFAhWoQhiCINqmbZPRyrkmjSLLK1EzO4JG&#10;aDSWYGrmUDWbqDCsRfRaRUkcz6IWTNEY4MJavL3qjXQZ8MtScPeqLK1wRGUUc3PhNOHM/RktFyzd&#10;GNZUkg9psH/IomZSY9Aj1BVzjGyN/A2qltyAhdKNONQRlKXkItSA1YzjX6q5qVgjQi1Ijm2ONNn/&#10;B8tf7l4bIouMPo7PKNGsxiYdPh0+H74cvh2+3t3efSSJZ6ltbIrONw26u+4JdNjtULFtroG/s0TD&#10;qmJ6Iy6NgbYSrMAsx/5ldPK0x7EeJG9fQIHB2NZBAOpKU3sKkRSC6Nit/bFDonOE42UST88mMZo4&#10;2sbJbDZPpiEGS++fN8a6ZwJq4oWMGhyBAM9219b5dFh67+KjWVCyWEulgmI2+UoZsmM4LuvwDeg/&#10;uSlN2oyeTzH23yHi8P0JopYO517JOqPzoxNLPW9PdRGm0jGpehlTVnog0nPXs+i6vBsak0OxR0oN&#10;9PON+4hCBeYDJS3Odkbt+y0zghL1XGNbzseTiV+GoEymZwkq5tSSn1qY5giVUUdJL65cWCBfuoZL&#10;bF8pA7G+z30mQ644s4HvYb/8UpzqwevHX2D5HQAA//8DAFBLAwQUAAYACAAAACEA/fOKuOEAAAAM&#10;AQAADwAAAGRycy9kb3ducmV2LnhtbEyPwU7DMAyG70i8Q2QkLmhLOspYS9MJIYHYDQaCa9Z4bUXi&#10;lCTrytuTneD2W/70+3O1nqxhI/rQO5KQzQUwpMbpnloJ72+PsxWwEBVpZRyhhB8MsK7PzypVanek&#10;Vxy3sWWphEKpJHQxDiXnoenQqjB3A1La7Z23KqbRt1x7dUzl1vCFEEtuVU/pQqcGfOiw+doerIRV&#10;/jx+hs31y0ez3JsiXt2OT99eysuL6f4OWMQp/sFw0k/qUCennTuQDsxImGVZkSX2lMRNSolZiLwA&#10;tpNQ5DnwuuL/n6h/AQAA//8DAFBLAQItABQABgAIAAAAIQC2gziS/gAAAOEBAAATAAAAAAAAAAAA&#10;AAAAAAAAAABbQ29udGVudF9UeXBlc10ueG1sUEsBAi0AFAAGAAgAAAAhADj9If/WAAAAlAEAAAsA&#10;AAAAAAAAAAAAAAAALwEAAF9yZWxzLy5yZWxzUEsBAi0AFAAGAAgAAAAhAG+Wv6k8AgAATQQAAA4A&#10;AAAAAAAAAAAAAAAALgIAAGRycy9lMm9Eb2MueG1sUEsBAi0AFAAGAAgAAAAhAP3zirjhAAAADAEA&#10;AA8AAAAAAAAAAAAAAAAAlgQAAGRycy9kb3ducmV2LnhtbFBLBQYAAAAABAAEAPMAAACkBQAAAAA=&#10;">
                <v:textbox>
                  <w:txbxContent>
                    <w:p w:rsidR="00B02954" w:rsidRDefault="00B02954">
                      <w:r>
                        <w:rPr>
                          <w:noProof/>
                          <w:lang w:eastAsia="ru-RU"/>
                        </w:rPr>
                        <w:drawing>
                          <wp:inline distT="0" distB="0" distL="0" distR="0" wp14:anchorId="5B9099EB" wp14:editId="556DBE1C">
                            <wp:extent cx="2181225" cy="1452332"/>
                            <wp:effectExtent l="0" t="0" r="0" b="0"/>
                            <wp:docPr id="1" name="Рисунок 1" descr="https://kaknazvat.com/wp-content/uploads/2019/03/img_7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knazvat.com/wp-content/uploads/2019/03/img_72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1452332"/>
                                    </a:xfrm>
                                    <a:prstGeom prst="rect">
                                      <a:avLst/>
                                    </a:prstGeom>
                                    <a:noFill/>
                                    <a:ln>
                                      <a:noFill/>
                                    </a:ln>
                                  </pic:spPr>
                                </pic:pic>
                              </a:graphicData>
                            </a:graphic>
                          </wp:inline>
                        </w:drawing>
                      </w:r>
                    </w:p>
                  </w:txbxContent>
                </v:textbox>
              </v:shape>
            </w:pict>
          </mc:Fallback>
        </mc:AlternateContent>
      </w:r>
      <w:r w:rsidRPr="00B02954">
        <w:rPr>
          <w:b/>
          <w:bCs/>
          <w:noProof/>
          <w:color w:val="365F91" w:themeColor="accent1" w:themeShade="BF"/>
          <w:sz w:val="28"/>
          <w:szCs w:val="28"/>
        </w:rPr>
        <mc:AlternateContent>
          <mc:Choice Requires="wps">
            <w:drawing>
              <wp:anchor distT="0" distB="0" distL="114300" distR="114300" simplePos="0" relativeHeight="251661312" behindDoc="0" locked="0" layoutInCell="1" allowOverlap="1" wp14:anchorId="56A9DE65" wp14:editId="4DC59B56">
                <wp:simplePos x="0" y="0"/>
                <wp:positionH relativeFrom="column">
                  <wp:posOffset>1824990</wp:posOffset>
                </wp:positionH>
                <wp:positionV relativeFrom="paragraph">
                  <wp:posOffset>-520065</wp:posOffset>
                </wp:positionV>
                <wp:extent cx="4276725" cy="92392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923925"/>
                        </a:xfrm>
                        <a:prstGeom prst="rect">
                          <a:avLst/>
                        </a:prstGeom>
                        <a:solidFill>
                          <a:srgbClr val="FFFFFF"/>
                        </a:solidFill>
                        <a:ln w="9525">
                          <a:solidFill>
                            <a:srgbClr val="000000"/>
                          </a:solidFill>
                          <a:miter lim="800000"/>
                          <a:headEnd/>
                          <a:tailEnd/>
                        </a:ln>
                      </wps:spPr>
                      <wps:txbx>
                        <w:txbxContent>
                          <w:p w:rsidR="00B02954" w:rsidRPr="009B5B85" w:rsidRDefault="00B02954" w:rsidP="00B02954">
                            <w:pPr>
                              <w:pStyle w:val="a3"/>
                              <w:shd w:val="clear" w:color="auto" w:fill="FFFFFF"/>
                              <w:spacing w:before="0" w:beforeAutospacing="0" w:after="0" w:afterAutospacing="0" w:line="294" w:lineRule="atLeast"/>
                              <w:jc w:val="center"/>
                              <w:rPr>
                                <w:b/>
                                <w:bCs/>
                                <w:color w:val="365F91" w:themeColor="accent1" w:themeShade="BF"/>
                                <w:sz w:val="28"/>
                                <w:szCs w:val="28"/>
                              </w:rPr>
                            </w:pPr>
                            <w:r w:rsidRPr="009B5B85">
                              <w:rPr>
                                <w:b/>
                                <w:bCs/>
                                <w:color w:val="365F91" w:themeColor="accent1" w:themeShade="BF"/>
                                <w:sz w:val="28"/>
                                <w:szCs w:val="28"/>
                              </w:rPr>
                              <w:t>Консультация для родителей</w:t>
                            </w:r>
                          </w:p>
                          <w:p w:rsidR="00B02954" w:rsidRPr="009B5B85" w:rsidRDefault="00B02954" w:rsidP="00B02954">
                            <w:pPr>
                              <w:pStyle w:val="a3"/>
                              <w:shd w:val="clear" w:color="auto" w:fill="FFFFFF"/>
                              <w:spacing w:before="0" w:beforeAutospacing="0" w:after="0" w:afterAutospacing="0" w:line="294" w:lineRule="atLeast"/>
                              <w:jc w:val="center"/>
                              <w:rPr>
                                <w:b/>
                                <w:bCs/>
                                <w:color w:val="365F91" w:themeColor="accent1" w:themeShade="BF"/>
                                <w:sz w:val="28"/>
                                <w:szCs w:val="28"/>
                              </w:rPr>
                            </w:pPr>
                            <w:r w:rsidRPr="009B5B85">
                              <w:rPr>
                                <w:b/>
                                <w:bCs/>
                                <w:color w:val="365F91" w:themeColor="accent1" w:themeShade="BF"/>
                                <w:sz w:val="28"/>
                                <w:szCs w:val="28"/>
                              </w:rPr>
                              <w:t xml:space="preserve"> «ИГРАЕМ С ДЕТЬМИ В МАТЕМАТИКОВ»</w:t>
                            </w:r>
                          </w:p>
                          <w:p w:rsidR="00B02954" w:rsidRPr="00B02954" w:rsidRDefault="00B02954" w:rsidP="00B02954">
                            <w:pPr>
                              <w:pStyle w:val="a3"/>
                              <w:shd w:val="clear" w:color="auto" w:fill="FFFFFF"/>
                              <w:spacing w:before="0" w:beforeAutospacing="0" w:after="0" w:afterAutospacing="0" w:line="294" w:lineRule="atLeast"/>
                              <w:jc w:val="right"/>
                              <w:rPr>
                                <w:b/>
                                <w:bCs/>
                                <w:i/>
                                <w:color w:val="365F91" w:themeColor="accent1" w:themeShade="BF"/>
                                <w:sz w:val="28"/>
                                <w:szCs w:val="28"/>
                              </w:rPr>
                            </w:pPr>
                            <w:r w:rsidRPr="00B02954">
                              <w:rPr>
                                <w:b/>
                                <w:bCs/>
                                <w:i/>
                                <w:color w:val="365F91" w:themeColor="accent1" w:themeShade="BF"/>
                                <w:sz w:val="28"/>
                                <w:szCs w:val="28"/>
                              </w:rPr>
                              <w:t>Подготовила воспитатель</w:t>
                            </w:r>
                          </w:p>
                          <w:p w:rsidR="00B02954" w:rsidRPr="00B02954" w:rsidRDefault="00B02954" w:rsidP="00B02954">
                            <w:pPr>
                              <w:pStyle w:val="a3"/>
                              <w:shd w:val="clear" w:color="auto" w:fill="FFFFFF"/>
                              <w:spacing w:before="0" w:beforeAutospacing="0" w:after="0" w:afterAutospacing="0" w:line="294" w:lineRule="atLeast"/>
                              <w:jc w:val="right"/>
                              <w:rPr>
                                <w:i/>
                                <w:color w:val="365F91" w:themeColor="accent1" w:themeShade="BF"/>
                                <w:sz w:val="28"/>
                                <w:szCs w:val="28"/>
                              </w:rPr>
                            </w:pPr>
                            <w:proofErr w:type="spellStart"/>
                            <w:r w:rsidRPr="00B02954">
                              <w:rPr>
                                <w:b/>
                                <w:bCs/>
                                <w:i/>
                                <w:color w:val="365F91" w:themeColor="accent1" w:themeShade="BF"/>
                                <w:sz w:val="28"/>
                                <w:szCs w:val="28"/>
                              </w:rPr>
                              <w:t>Шипникова</w:t>
                            </w:r>
                            <w:proofErr w:type="spellEnd"/>
                            <w:r w:rsidRPr="00B02954">
                              <w:rPr>
                                <w:b/>
                                <w:bCs/>
                                <w:i/>
                                <w:color w:val="365F91" w:themeColor="accent1" w:themeShade="BF"/>
                                <w:sz w:val="28"/>
                                <w:szCs w:val="28"/>
                              </w:rPr>
                              <w:t xml:space="preserve"> И.А.</w:t>
                            </w:r>
                          </w:p>
                          <w:p w:rsidR="00B02954" w:rsidRDefault="00B02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3.7pt;margin-top:-40.95pt;width:336.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COwIAAFEEAAAOAAAAZHJzL2Uyb0RvYy54bWysVM2O0zAQviPxDpbvNG1ot9uo6WrpUoS0&#10;/EgLD+A4TmNhe4LtNik37rwC78CBAzdeoftGjJ1ut/yIAyIHa8Yz/mbmm5nMLzqtyFZYJ8HkdDQY&#10;UiIMh1KadU7fvlk9OqfEeWZKpsCInO6EoxeLhw/mbZOJFGpQpbAEQYzL2iantfdNliSO10IzN4BG&#10;GDRWYDXzqNp1UlrWIrpWSTocniUt2LKxwIVzeHvVG+ki4leV4P5VVTnhicop5ubjaeNZhDNZzFm2&#10;tqypJT+kwf4hC82kwaBHqCvmGdlY+RuUltyCg8oPOOgEqkpyEWvAakbDX6q5qVkjYi1IjmuONLn/&#10;B8tfbl9bIsucppQYprFF+8/7L/uv++/7b7cfbz+RNHDUNi5D15sGnX33BDrsdazXNdfA3zliYFkz&#10;sxaX1kJbC1ZijqPwMjl52uO4AFK0L6DEYGzjIQJ1ldWBQKSEIDr2anfsj+g84Xg5Tqdn03RCCUfb&#10;LH08QzmEYNnd68Y6/0yAJkHIqcX+R3S2vXa+d71zCcEcKFmupFJRsetiqSzZMpyVVfwO6D+5KUNa&#10;jD7B2H+HGMbvTxBaehx6JXVOz49OLAu0PTUlpskyz6TqZaxOmQOPgbqeRN8VXWxbJDlwXEC5Q2It&#10;9DOOO4lCDfYDJS3Od07d+w2zghL13GBzZqPxOCxEVMaTaYqKPbUUpxZmOELl1FPSi0sflyikauAS&#10;m1jJyO99JoeUcW5jhw47FhbjVI9e93+CxQ8AAAD//wMAUEsDBBQABgAIAAAAIQCZ/ikx4QAAAAoB&#10;AAAPAAAAZHJzL2Rvd25yZXYueG1sTI/LTsMwEEX3SPyDNUhsUOv0ITcJmVQICQS7UhBs3XiaRPgR&#10;bDcNf49ZwW5Gc3Tn3Go7Gc1G8qF3FmExz4CRbZzqbYvw9vowy4GFKK2S2llC+KYA2/ryopKlcmf7&#10;QuM+tiyF2FBKhC7GoeQ8NB0ZGeZuIJtuR+eNjGn1LVdenlO40XyZZYIb2dv0oZMD3XfUfO5PBiFf&#10;P40f4Xm1e2/EURfxZjM+fnnE66vp7hZYpCn+wfCrn9ShTk4Hd7IqMI2wzDfrhCLM8kUBLBGFyNJw&#10;QBArAbyu+P8K9Q8AAAD//wMAUEsBAi0AFAAGAAgAAAAhALaDOJL+AAAA4QEAABMAAAAAAAAAAAAA&#10;AAAAAAAAAFtDb250ZW50X1R5cGVzXS54bWxQSwECLQAUAAYACAAAACEAOP0h/9YAAACUAQAACwAA&#10;AAAAAAAAAAAAAAAvAQAAX3JlbHMvLnJlbHNQSwECLQAUAAYACAAAACEAcElvgjsCAABRBAAADgAA&#10;AAAAAAAAAAAAAAAuAgAAZHJzL2Uyb0RvYy54bWxQSwECLQAUAAYACAAAACEAmf4pMeEAAAAKAQAA&#10;DwAAAAAAAAAAAAAAAACVBAAAZHJzL2Rvd25yZXYueG1sUEsFBgAAAAAEAAQA8wAAAKMFAAAAAA==&#10;">
                <v:textbox>
                  <w:txbxContent>
                    <w:p w:rsidR="00B02954" w:rsidRPr="009B5B85" w:rsidRDefault="00B02954" w:rsidP="00B02954">
                      <w:pPr>
                        <w:pStyle w:val="a3"/>
                        <w:shd w:val="clear" w:color="auto" w:fill="FFFFFF"/>
                        <w:spacing w:before="0" w:beforeAutospacing="0" w:after="0" w:afterAutospacing="0" w:line="294" w:lineRule="atLeast"/>
                        <w:jc w:val="center"/>
                        <w:rPr>
                          <w:b/>
                          <w:bCs/>
                          <w:color w:val="365F91" w:themeColor="accent1" w:themeShade="BF"/>
                          <w:sz w:val="28"/>
                          <w:szCs w:val="28"/>
                        </w:rPr>
                      </w:pPr>
                      <w:r w:rsidRPr="009B5B85">
                        <w:rPr>
                          <w:b/>
                          <w:bCs/>
                          <w:color w:val="365F91" w:themeColor="accent1" w:themeShade="BF"/>
                          <w:sz w:val="28"/>
                          <w:szCs w:val="28"/>
                        </w:rPr>
                        <w:t>Консультация для родителей</w:t>
                      </w:r>
                    </w:p>
                    <w:p w:rsidR="00B02954" w:rsidRPr="009B5B85" w:rsidRDefault="00B02954" w:rsidP="00B02954">
                      <w:pPr>
                        <w:pStyle w:val="a3"/>
                        <w:shd w:val="clear" w:color="auto" w:fill="FFFFFF"/>
                        <w:spacing w:before="0" w:beforeAutospacing="0" w:after="0" w:afterAutospacing="0" w:line="294" w:lineRule="atLeast"/>
                        <w:jc w:val="center"/>
                        <w:rPr>
                          <w:b/>
                          <w:bCs/>
                          <w:color w:val="365F91" w:themeColor="accent1" w:themeShade="BF"/>
                          <w:sz w:val="28"/>
                          <w:szCs w:val="28"/>
                        </w:rPr>
                      </w:pPr>
                      <w:r w:rsidRPr="009B5B85">
                        <w:rPr>
                          <w:b/>
                          <w:bCs/>
                          <w:color w:val="365F91" w:themeColor="accent1" w:themeShade="BF"/>
                          <w:sz w:val="28"/>
                          <w:szCs w:val="28"/>
                        </w:rPr>
                        <w:t xml:space="preserve"> «ИГРАЕМ С ДЕТЬМИ В МАТЕМАТИКОВ»</w:t>
                      </w:r>
                    </w:p>
                    <w:p w:rsidR="00B02954" w:rsidRPr="00B02954" w:rsidRDefault="00B02954" w:rsidP="00B02954">
                      <w:pPr>
                        <w:pStyle w:val="a3"/>
                        <w:shd w:val="clear" w:color="auto" w:fill="FFFFFF"/>
                        <w:spacing w:before="0" w:beforeAutospacing="0" w:after="0" w:afterAutospacing="0" w:line="294" w:lineRule="atLeast"/>
                        <w:jc w:val="right"/>
                        <w:rPr>
                          <w:b/>
                          <w:bCs/>
                          <w:i/>
                          <w:color w:val="365F91" w:themeColor="accent1" w:themeShade="BF"/>
                          <w:sz w:val="28"/>
                          <w:szCs w:val="28"/>
                        </w:rPr>
                      </w:pPr>
                      <w:r w:rsidRPr="00B02954">
                        <w:rPr>
                          <w:b/>
                          <w:bCs/>
                          <w:i/>
                          <w:color w:val="365F91" w:themeColor="accent1" w:themeShade="BF"/>
                          <w:sz w:val="28"/>
                          <w:szCs w:val="28"/>
                        </w:rPr>
                        <w:t>Подготовила воспитатель</w:t>
                      </w:r>
                    </w:p>
                    <w:p w:rsidR="00B02954" w:rsidRPr="00B02954" w:rsidRDefault="00B02954" w:rsidP="00B02954">
                      <w:pPr>
                        <w:pStyle w:val="a3"/>
                        <w:shd w:val="clear" w:color="auto" w:fill="FFFFFF"/>
                        <w:spacing w:before="0" w:beforeAutospacing="0" w:after="0" w:afterAutospacing="0" w:line="294" w:lineRule="atLeast"/>
                        <w:jc w:val="right"/>
                        <w:rPr>
                          <w:i/>
                          <w:color w:val="365F91" w:themeColor="accent1" w:themeShade="BF"/>
                          <w:sz w:val="28"/>
                          <w:szCs w:val="28"/>
                        </w:rPr>
                      </w:pPr>
                      <w:proofErr w:type="spellStart"/>
                      <w:r w:rsidRPr="00B02954">
                        <w:rPr>
                          <w:b/>
                          <w:bCs/>
                          <w:i/>
                          <w:color w:val="365F91" w:themeColor="accent1" w:themeShade="BF"/>
                          <w:sz w:val="28"/>
                          <w:szCs w:val="28"/>
                        </w:rPr>
                        <w:t>Шипникова</w:t>
                      </w:r>
                      <w:proofErr w:type="spellEnd"/>
                      <w:r w:rsidRPr="00B02954">
                        <w:rPr>
                          <w:b/>
                          <w:bCs/>
                          <w:i/>
                          <w:color w:val="365F91" w:themeColor="accent1" w:themeShade="BF"/>
                          <w:sz w:val="28"/>
                          <w:szCs w:val="28"/>
                        </w:rPr>
                        <w:t xml:space="preserve"> И.А.</w:t>
                      </w:r>
                    </w:p>
                    <w:p w:rsidR="00B02954" w:rsidRDefault="00B02954"/>
                  </w:txbxContent>
                </v:textbox>
              </v:shape>
            </w:pict>
          </mc:Fallback>
        </mc:AlternateContent>
      </w:r>
    </w:p>
    <w:p w:rsidR="00B02954" w:rsidRDefault="00B02954" w:rsidP="009B5B85">
      <w:pPr>
        <w:pStyle w:val="a3"/>
        <w:shd w:val="clear" w:color="auto" w:fill="FFFFFF"/>
        <w:spacing w:before="0" w:beforeAutospacing="0" w:after="0" w:afterAutospacing="0" w:line="294" w:lineRule="atLeast"/>
        <w:rPr>
          <w:b/>
          <w:bCs/>
          <w:color w:val="000000"/>
          <w:sz w:val="28"/>
          <w:szCs w:val="28"/>
        </w:rPr>
      </w:pPr>
    </w:p>
    <w:p w:rsidR="00B02954" w:rsidRDefault="00B02954" w:rsidP="009B5B85">
      <w:pPr>
        <w:pStyle w:val="a3"/>
        <w:shd w:val="clear" w:color="auto" w:fill="FFFFFF"/>
        <w:spacing w:before="0" w:beforeAutospacing="0" w:after="0" w:afterAutospacing="0" w:line="294" w:lineRule="atLeast"/>
        <w:rPr>
          <w:b/>
          <w:bCs/>
          <w:color w:val="000000"/>
          <w:sz w:val="28"/>
          <w:szCs w:val="28"/>
        </w:rPr>
      </w:pPr>
    </w:p>
    <w:p w:rsidR="00B02954" w:rsidRPr="00B02954" w:rsidRDefault="00B02954" w:rsidP="009B5B85">
      <w:pPr>
        <w:pStyle w:val="a3"/>
        <w:shd w:val="clear" w:color="auto" w:fill="FFFFFF"/>
        <w:spacing w:before="0" w:beforeAutospacing="0" w:after="0" w:afterAutospacing="0" w:line="294" w:lineRule="atLeast"/>
        <w:rPr>
          <w:b/>
          <w:bCs/>
          <w:color w:val="000000"/>
          <w:sz w:val="16"/>
          <w:szCs w:val="16"/>
        </w:rPr>
      </w:pPr>
      <w:bookmarkStart w:id="0" w:name="_GoBack"/>
      <w:bookmarkEnd w:id="0"/>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color w:val="000000"/>
          <w:sz w:val="28"/>
          <w:szCs w:val="28"/>
        </w:rPr>
        <w:t>Уважаемые родители!</w:t>
      </w:r>
      <w:r>
        <w:rPr>
          <w:color w:val="000000"/>
          <w:sz w:val="28"/>
          <w:szCs w:val="28"/>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9B5B85" w:rsidRDefault="009B5B85" w:rsidP="009B5B85">
      <w:pPr>
        <w:pStyle w:val="a3"/>
        <w:shd w:val="clear" w:color="auto" w:fill="FFFFFF"/>
        <w:spacing w:before="0" w:beforeAutospacing="0" w:after="0" w:afterAutospacing="0" w:line="294" w:lineRule="atLeast"/>
        <w:rPr>
          <w:color w:val="000000"/>
          <w:sz w:val="28"/>
          <w:szCs w:val="28"/>
        </w:rPr>
      </w:pP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Примеры игр:</w:t>
      </w:r>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i/>
          <w:iCs/>
          <w:color w:val="FF0000"/>
          <w:sz w:val="28"/>
          <w:szCs w:val="28"/>
        </w:rPr>
        <w:t>«Посчитаем»</w:t>
      </w:r>
    </w:p>
    <w:p w:rsidR="009B5B85" w:rsidRDefault="009B5B85" w:rsidP="009B5B85">
      <w:pPr>
        <w:pStyle w:val="a3"/>
        <w:numPr>
          <w:ilvl w:val="0"/>
          <w:numId w:val="1"/>
        </w:numPr>
        <w:shd w:val="clear" w:color="auto" w:fill="FFFFFF"/>
        <w:spacing w:before="0" w:beforeAutospacing="0" w:after="0" w:afterAutospacing="0" w:line="294" w:lineRule="atLeast"/>
        <w:ind w:left="0"/>
        <w:rPr>
          <w:color w:val="000000"/>
          <w:sz w:val="28"/>
          <w:szCs w:val="28"/>
        </w:rPr>
      </w:pPr>
      <w:r>
        <w:rPr>
          <w:color w:val="000000"/>
          <w:sz w:val="28"/>
          <w:szCs w:val="28"/>
        </w:rPr>
        <w:t>Утром спросите у ребенка, сколько щеточек стоит  в стаканчике в ванной комнате? Почему? (Нас трое и щеток три.) Какая щетка самая большая?</w:t>
      </w:r>
    </w:p>
    <w:p w:rsidR="009B5B85" w:rsidRDefault="009B5B85" w:rsidP="009B5B85">
      <w:pPr>
        <w:pStyle w:val="a3"/>
        <w:numPr>
          <w:ilvl w:val="0"/>
          <w:numId w:val="1"/>
        </w:numPr>
        <w:shd w:val="clear" w:color="auto" w:fill="FFFFFF"/>
        <w:spacing w:before="0" w:beforeAutospacing="0" w:after="0" w:afterAutospacing="0" w:line="294" w:lineRule="atLeast"/>
        <w:ind w:left="0"/>
        <w:rPr>
          <w:color w:val="000000"/>
          <w:sz w:val="28"/>
          <w:szCs w:val="28"/>
        </w:rPr>
      </w:pPr>
      <w:r>
        <w:rPr>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9B5B85" w:rsidRDefault="009B5B85" w:rsidP="009B5B85">
      <w:pPr>
        <w:pStyle w:val="a3"/>
        <w:numPr>
          <w:ilvl w:val="0"/>
          <w:numId w:val="1"/>
        </w:numPr>
        <w:shd w:val="clear" w:color="auto" w:fill="FFFFFF"/>
        <w:spacing w:before="0" w:beforeAutospacing="0" w:after="0" w:afterAutospacing="0" w:line="294" w:lineRule="atLeast"/>
        <w:ind w:left="0"/>
        <w:rPr>
          <w:color w:val="000000"/>
          <w:sz w:val="28"/>
          <w:szCs w:val="28"/>
        </w:rPr>
      </w:pPr>
      <w:r>
        <w:rPr>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1. Дети лепили снежную бабу. После прогулки на батарее сохло 8 мокрых варежек. Сколько было детей?</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2. Из дупла выглядывало 6 беличьих хвостиков. Сколько белок в дупле?</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3. Дед, бабка, внучка, Жучка, кошка и мышка вытянули репку. Сколько глаз увидело репку?</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4. Бревно распилили на три части. Сколько сделали распилов?</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5. Из-под ворот видно 8 кошачьих лап. Сколько кошек во дворе?</w:t>
      </w:r>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i/>
          <w:iCs/>
          <w:color w:val="FF0000"/>
          <w:sz w:val="28"/>
          <w:szCs w:val="28"/>
        </w:rPr>
        <w:t>«У кого больше…»</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 лап - у кошки или попугая?</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 хвостов - у собаки или лягушки?</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 ушей - у мышки или свинки?</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 глаз - у змеи или крокодила?</w:t>
      </w:r>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i/>
          <w:iCs/>
          <w:color w:val="FF0000"/>
          <w:sz w:val="28"/>
          <w:szCs w:val="28"/>
        </w:rPr>
        <w:t>«Какое число я пропустила?»</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Взрослый называет ряд чисел в быстром темпе от 1 до 20, от 7 до 16. Пропускается одно из чисел. Ребенку надо назвать </w:t>
      </w:r>
      <w:proofErr w:type="gramStart"/>
      <w:r>
        <w:rPr>
          <w:color w:val="000000"/>
          <w:sz w:val="28"/>
          <w:szCs w:val="28"/>
        </w:rPr>
        <w:t>пропущенное</w:t>
      </w:r>
      <w:proofErr w:type="gramEnd"/>
      <w:r>
        <w:rPr>
          <w:color w:val="000000"/>
          <w:sz w:val="28"/>
          <w:szCs w:val="28"/>
        </w:rPr>
        <w:t>.</w:t>
      </w:r>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i/>
          <w:iCs/>
          <w:color w:val="FF0000"/>
          <w:sz w:val="28"/>
          <w:szCs w:val="28"/>
        </w:rPr>
        <w:t>«Что выше?»</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Дом или забор? Слон или крокодил? Стол или стул? Горка или песочница?</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Грузовик или легковая машина?</w:t>
      </w:r>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i/>
          <w:iCs/>
          <w:color w:val="FF0000"/>
          <w:sz w:val="28"/>
          <w:szCs w:val="28"/>
        </w:rPr>
        <w:t>«Кого больше?»</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Чего в реке больше - рыбы или окуней?</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lastRenderedPageBreak/>
        <w:t>Кого у вас в группе больше – детей или мальчиков?</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Чего на клумбе больше – цветов или тюльпанов?</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Кого в зоопарке больше – животных или медведей?</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Чего в квартире больше – мебели или стульев?</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Меня зовут Леной. У моего родного брата только одна сестра. Как ее зовут?</w:t>
      </w:r>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i/>
          <w:iCs/>
          <w:color w:val="FF0000"/>
          <w:sz w:val="28"/>
          <w:szCs w:val="28"/>
        </w:rPr>
        <w:t>«Назови число»</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Назови число от 3 до 7, от 9 до 12, от 14 </w:t>
      </w:r>
      <w:proofErr w:type="gramStart"/>
      <w:r>
        <w:rPr>
          <w:color w:val="000000"/>
          <w:sz w:val="28"/>
          <w:szCs w:val="28"/>
        </w:rPr>
        <w:t>до</w:t>
      </w:r>
      <w:proofErr w:type="gramEnd"/>
      <w:r>
        <w:rPr>
          <w:color w:val="000000"/>
          <w:sz w:val="28"/>
          <w:szCs w:val="28"/>
        </w:rPr>
        <w:t xml:space="preserve"> 5. Какое число стоит перед 6? Какое число стоит после 8?</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Если к моему числу прибавить 1, то получится 10. Какое число я задумала?</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Я к числу 3 прибавила 1 и вычла 1. Сколько стало?</w:t>
      </w:r>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i/>
          <w:iCs/>
          <w:color w:val="FF0000"/>
          <w:sz w:val="28"/>
          <w:szCs w:val="28"/>
        </w:rPr>
        <w:t>«Домашние игры»</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Дома можно между делами вовлекать ребенка в следующие упражнения.</w:t>
      </w:r>
    </w:p>
    <w:p w:rsidR="009B5B85" w:rsidRDefault="009B5B85" w:rsidP="009B5B85">
      <w:pPr>
        <w:pStyle w:val="a3"/>
        <w:numPr>
          <w:ilvl w:val="0"/>
          <w:numId w:val="2"/>
        </w:numPr>
        <w:shd w:val="clear" w:color="auto" w:fill="FFFFFF"/>
        <w:spacing w:before="0" w:beforeAutospacing="0" w:after="0" w:afterAutospacing="0" w:line="294" w:lineRule="atLeast"/>
        <w:ind w:left="0"/>
        <w:rPr>
          <w:color w:val="000000"/>
          <w:sz w:val="28"/>
          <w:szCs w:val="28"/>
        </w:rPr>
      </w:pPr>
      <w:r>
        <w:rPr>
          <w:color w:val="000000"/>
          <w:sz w:val="28"/>
          <w:szCs w:val="28"/>
        </w:rPr>
        <w:t>«</w:t>
      </w:r>
      <w:proofErr w:type="gramStart"/>
      <w:r>
        <w:rPr>
          <w:color w:val="000000"/>
          <w:sz w:val="28"/>
          <w:szCs w:val="28"/>
        </w:rPr>
        <w:t>Который</w:t>
      </w:r>
      <w:proofErr w:type="gramEnd"/>
      <w:r>
        <w:rPr>
          <w:color w:val="000000"/>
          <w:sz w:val="28"/>
          <w:szCs w:val="28"/>
        </w:rPr>
        <w:t xml:space="preserve"> по счету?»  На полке стоят игрушки. Кто стоит первым? Третьим?</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9B5B85" w:rsidRDefault="009B5B85" w:rsidP="009B5B85">
      <w:pPr>
        <w:pStyle w:val="a3"/>
        <w:numPr>
          <w:ilvl w:val="0"/>
          <w:numId w:val="2"/>
        </w:numPr>
        <w:shd w:val="clear" w:color="auto" w:fill="FFFFFF"/>
        <w:spacing w:before="0" w:beforeAutospacing="0" w:after="0" w:afterAutospacing="0" w:line="294" w:lineRule="atLeast"/>
        <w:ind w:left="0"/>
        <w:rPr>
          <w:color w:val="000000"/>
          <w:sz w:val="28"/>
          <w:szCs w:val="28"/>
        </w:rPr>
      </w:pPr>
      <w:r>
        <w:rPr>
          <w:color w:val="000000"/>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i/>
          <w:iCs/>
          <w:color w:val="FF0000"/>
          <w:sz w:val="28"/>
          <w:szCs w:val="28"/>
        </w:rPr>
        <w:t>«Игры на состав числа»</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9B5B85" w:rsidRDefault="009B5B85" w:rsidP="009B5B85">
      <w:pPr>
        <w:pStyle w:val="a3"/>
        <w:numPr>
          <w:ilvl w:val="0"/>
          <w:numId w:val="3"/>
        </w:numPr>
        <w:shd w:val="clear" w:color="auto" w:fill="FFFFFF"/>
        <w:spacing w:before="0" w:beforeAutospacing="0" w:after="0" w:afterAutospacing="0" w:line="294" w:lineRule="atLeast"/>
        <w:ind w:left="0"/>
        <w:rPr>
          <w:color w:val="000000"/>
          <w:sz w:val="28"/>
          <w:szCs w:val="28"/>
        </w:rPr>
      </w:pPr>
      <w:r>
        <w:rPr>
          <w:color w:val="000000"/>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9B5B85" w:rsidRDefault="009B5B85" w:rsidP="009B5B85">
      <w:pPr>
        <w:pStyle w:val="a3"/>
        <w:shd w:val="clear" w:color="auto" w:fill="FFFFFF"/>
        <w:spacing w:before="0" w:beforeAutospacing="0" w:after="0" w:afterAutospacing="0" w:line="294" w:lineRule="atLeast"/>
        <w:rPr>
          <w:color w:val="000000"/>
          <w:sz w:val="28"/>
          <w:szCs w:val="28"/>
        </w:rPr>
      </w:pPr>
      <w:r>
        <w:rPr>
          <w:color w:val="000000"/>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color w:val="000000"/>
          <w:sz w:val="28"/>
          <w:szCs w:val="28"/>
        </w:rPr>
        <w:t>Помните!</w:t>
      </w:r>
      <w:r>
        <w:rPr>
          <w:color w:val="000000"/>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9B5B85" w:rsidRDefault="009B5B85" w:rsidP="009B5B85">
      <w:pPr>
        <w:pStyle w:val="a3"/>
        <w:shd w:val="clear" w:color="auto" w:fill="FFFFFF"/>
        <w:spacing w:before="0" w:beforeAutospacing="0" w:after="0" w:afterAutospacing="0" w:line="294" w:lineRule="atLeast"/>
        <w:rPr>
          <w:color w:val="000000"/>
          <w:sz w:val="28"/>
          <w:szCs w:val="28"/>
        </w:rPr>
      </w:pPr>
      <w:r>
        <w:rPr>
          <w:b/>
          <w:bCs/>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A12F2B" w:rsidRDefault="00A12F2B"/>
    <w:sectPr w:rsidR="00A12F2B" w:rsidSect="009B5B8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7073"/>
    <w:multiLevelType w:val="multilevel"/>
    <w:tmpl w:val="7324A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7FC71E1"/>
    <w:multiLevelType w:val="multilevel"/>
    <w:tmpl w:val="06FC5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803599F"/>
    <w:multiLevelType w:val="multilevel"/>
    <w:tmpl w:val="BE3E0C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F1"/>
    <w:rsid w:val="009B5B85"/>
    <w:rsid w:val="009E7DF1"/>
    <w:rsid w:val="00A12F2B"/>
    <w:rsid w:val="00B02954"/>
    <w:rsid w:val="00BB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29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029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3956</Characters>
  <Application>Microsoft Office Word</Application>
  <DocSecurity>0</DocSecurity>
  <Lines>32</Lines>
  <Paragraphs>9</Paragraphs>
  <ScaleCrop>false</ScaleCrop>
  <Company>Home</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belyiiv@yandex.ru</cp:lastModifiedBy>
  <cp:revision>2</cp:revision>
  <dcterms:created xsi:type="dcterms:W3CDTF">2022-11-13T10:07:00Z</dcterms:created>
  <dcterms:modified xsi:type="dcterms:W3CDTF">2022-11-13T10:07:00Z</dcterms:modified>
</cp:coreProperties>
</file>