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273C36" w14:textId="382BADA1" w:rsidR="002A0611" w:rsidRDefault="005C2106" w:rsidP="002A0611">
      <w:pPr>
        <w:pStyle w:val="ConsPlusTitle"/>
        <w:jc w:val="center"/>
        <w:rPr>
          <w:rFonts w:ascii="Times New Roman" w:hAnsi="Times New Roman" w:cs="Times New Roman"/>
        </w:rPr>
      </w:pPr>
      <w:r w:rsidRPr="005C2106">
        <w:rPr>
          <w:rFonts w:ascii="Times New Roman" w:hAnsi="Times New Roman" w:cs="Times New Roman"/>
          <w:noProof/>
        </w:rPr>
        <w:drawing>
          <wp:inline distT="0" distB="0" distL="0" distR="0" wp14:anchorId="481F7328" wp14:editId="6F7A0F61">
            <wp:extent cx="5936615" cy="7684770"/>
            <wp:effectExtent l="0" t="0" r="0" b="0"/>
            <wp:docPr id="7237822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7684770"/>
                    </a:xfrm>
                    <a:prstGeom prst="rect">
                      <a:avLst/>
                    </a:prstGeom>
                    <a:noFill/>
                    <a:ln>
                      <a:noFill/>
                    </a:ln>
                  </pic:spPr>
                </pic:pic>
              </a:graphicData>
            </a:graphic>
          </wp:inline>
        </w:drawing>
      </w:r>
    </w:p>
    <w:p w14:paraId="5E85B66C" w14:textId="77777777" w:rsidR="005C2106" w:rsidRDefault="005C2106" w:rsidP="002A0611">
      <w:pPr>
        <w:pStyle w:val="ConsPlusTitle"/>
        <w:jc w:val="center"/>
        <w:rPr>
          <w:rFonts w:ascii="Times New Roman" w:hAnsi="Times New Roman" w:cs="Times New Roman"/>
        </w:rPr>
      </w:pPr>
    </w:p>
    <w:p w14:paraId="7C8DF299" w14:textId="77777777" w:rsidR="005C2106" w:rsidRDefault="005C2106" w:rsidP="002A0611">
      <w:pPr>
        <w:pStyle w:val="ConsPlusTitle"/>
        <w:jc w:val="center"/>
        <w:rPr>
          <w:rFonts w:ascii="Times New Roman" w:hAnsi="Times New Roman" w:cs="Times New Roman"/>
        </w:rPr>
      </w:pPr>
    </w:p>
    <w:p w14:paraId="6EBD0BA2" w14:textId="77777777" w:rsidR="005C2106" w:rsidRDefault="005C2106" w:rsidP="002A0611">
      <w:pPr>
        <w:pStyle w:val="ConsPlusTitle"/>
        <w:jc w:val="center"/>
        <w:rPr>
          <w:rFonts w:ascii="Times New Roman" w:hAnsi="Times New Roman" w:cs="Times New Roman"/>
        </w:rPr>
      </w:pPr>
    </w:p>
    <w:p w14:paraId="35F2F864" w14:textId="77777777" w:rsidR="005C2106" w:rsidRDefault="005C2106" w:rsidP="002A0611">
      <w:pPr>
        <w:pStyle w:val="ConsPlusTitle"/>
        <w:jc w:val="center"/>
        <w:rPr>
          <w:rFonts w:ascii="Times New Roman" w:hAnsi="Times New Roman" w:cs="Times New Roman"/>
        </w:rPr>
      </w:pPr>
    </w:p>
    <w:p w14:paraId="5741824A" w14:textId="77777777" w:rsidR="005C2106" w:rsidRDefault="005C2106" w:rsidP="002A0611">
      <w:pPr>
        <w:pStyle w:val="ConsPlusTitle"/>
        <w:jc w:val="center"/>
        <w:rPr>
          <w:rFonts w:ascii="Times New Roman" w:hAnsi="Times New Roman" w:cs="Times New Roman"/>
        </w:rPr>
      </w:pPr>
    </w:p>
    <w:p w14:paraId="5E202A29" w14:textId="77777777" w:rsidR="005C2106" w:rsidRDefault="005C2106" w:rsidP="002A0611">
      <w:pPr>
        <w:pStyle w:val="ConsPlusTitle"/>
        <w:jc w:val="center"/>
        <w:rPr>
          <w:rFonts w:ascii="Times New Roman" w:hAnsi="Times New Roman" w:cs="Times New Roman"/>
        </w:rPr>
      </w:pPr>
    </w:p>
    <w:p w14:paraId="2D3DCFBD" w14:textId="77777777" w:rsidR="002A0611" w:rsidRDefault="002A0611" w:rsidP="002A0611">
      <w:pPr>
        <w:pStyle w:val="af1"/>
        <w:spacing w:before="0" w:beforeAutospacing="0" w:after="0" w:afterAutospacing="0"/>
        <w:rPr>
          <w:b/>
          <w:sz w:val="22"/>
          <w:szCs w:val="22"/>
        </w:rPr>
      </w:pPr>
    </w:p>
    <w:p w14:paraId="3757639F" w14:textId="77777777" w:rsidR="002A0611" w:rsidRDefault="002A0611" w:rsidP="00C15974">
      <w:pPr>
        <w:pStyle w:val="af1"/>
        <w:spacing w:before="0" w:beforeAutospacing="0" w:after="0" w:afterAutospacing="0"/>
        <w:jc w:val="center"/>
        <w:rPr>
          <w:b/>
          <w:sz w:val="22"/>
          <w:szCs w:val="22"/>
        </w:rPr>
      </w:pPr>
    </w:p>
    <w:p w14:paraId="2E959C0F" w14:textId="77777777" w:rsidR="00C15974" w:rsidRPr="00ED7A17" w:rsidRDefault="00C15974" w:rsidP="00C15974">
      <w:pPr>
        <w:pStyle w:val="af1"/>
        <w:spacing w:before="0" w:beforeAutospacing="0" w:after="0" w:afterAutospacing="0"/>
        <w:jc w:val="center"/>
        <w:rPr>
          <w:sz w:val="22"/>
          <w:szCs w:val="22"/>
        </w:rPr>
      </w:pPr>
      <w:r w:rsidRPr="00ED7A17">
        <w:rPr>
          <w:b/>
          <w:sz w:val="22"/>
          <w:szCs w:val="22"/>
        </w:rPr>
        <w:lastRenderedPageBreak/>
        <w:t>Содержание</w:t>
      </w:r>
    </w:p>
    <w:tbl>
      <w:tblPr>
        <w:tblW w:w="964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7938"/>
        <w:gridCol w:w="709"/>
      </w:tblGrid>
      <w:tr w:rsidR="00C15974" w:rsidRPr="00ED7A17" w14:paraId="3A59BE5C" w14:textId="77777777" w:rsidTr="00C15974">
        <w:tc>
          <w:tcPr>
            <w:tcW w:w="993" w:type="dxa"/>
          </w:tcPr>
          <w:p w14:paraId="3C90C85C" w14:textId="77777777" w:rsidR="00C15974" w:rsidRPr="00ED7A17" w:rsidRDefault="00C15974" w:rsidP="00C15974">
            <w:pPr>
              <w:pStyle w:val="af1"/>
              <w:spacing w:before="0" w:beforeAutospacing="0" w:after="0" w:afterAutospacing="0"/>
              <w:jc w:val="both"/>
              <w:rPr>
                <w:b/>
                <w:lang w:eastAsia="ru-RU"/>
              </w:rPr>
            </w:pPr>
            <w:r w:rsidRPr="00ED7A17">
              <w:rPr>
                <w:b/>
                <w:sz w:val="22"/>
                <w:szCs w:val="22"/>
                <w:lang w:val="en-US" w:eastAsia="ru-RU"/>
              </w:rPr>
              <w:t>I</w:t>
            </w:r>
          </w:p>
        </w:tc>
        <w:tc>
          <w:tcPr>
            <w:tcW w:w="7938" w:type="dxa"/>
          </w:tcPr>
          <w:p w14:paraId="19635441" w14:textId="77777777" w:rsidR="00C15974" w:rsidRPr="00ED7A17" w:rsidRDefault="009F27BA" w:rsidP="009F27BA">
            <w:pPr>
              <w:pStyle w:val="1"/>
              <w:jc w:val="left"/>
              <w:rPr>
                <w:color w:val="auto"/>
              </w:rPr>
            </w:pPr>
            <w:r w:rsidRPr="00ED7A17">
              <w:rPr>
                <w:color w:val="auto"/>
                <w:sz w:val="22"/>
                <w:szCs w:val="22"/>
              </w:rPr>
              <w:t>Общие положения.</w:t>
            </w:r>
          </w:p>
        </w:tc>
        <w:tc>
          <w:tcPr>
            <w:tcW w:w="709" w:type="dxa"/>
          </w:tcPr>
          <w:p w14:paraId="12A40B7F" w14:textId="77777777" w:rsidR="00C15974" w:rsidRPr="00ED7A17" w:rsidRDefault="00674D41" w:rsidP="00C15974">
            <w:pPr>
              <w:pStyle w:val="af1"/>
              <w:spacing w:before="0" w:beforeAutospacing="0" w:after="0" w:afterAutospacing="0"/>
              <w:jc w:val="both"/>
              <w:rPr>
                <w:lang w:eastAsia="ru-RU"/>
              </w:rPr>
            </w:pPr>
            <w:r w:rsidRPr="008913C9">
              <w:rPr>
                <w:sz w:val="22"/>
                <w:szCs w:val="22"/>
                <w:lang w:eastAsia="ru-RU"/>
              </w:rPr>
              <w:t>2</w:t>
            </w:r>
          </w:p>
        </w:tc>
      </w:tr>
      <w:tr w:rsidR="009F27BA" w:rsidRPr="00ED7A17" w14:paraId="0334E454" w14:textId="77777777" w:rsidTr="00C15974">
        <w:tc>
          <w:tcPr>
            <w:tcW w:w="993" w:type="dxa"/>
          </w:tcPr>
          <w:p w14:paraId="1FE8A43E" w14:textId="77777777" w:rsidR="009F27BA" w:rsidRPr="00ED7A17" w:rsidRDefault="00F15958" w:rsidP="00C15974">
            <w:pPr>
              <w:pStyle w:val="af1"/>
              <w:spacing w:before="0" w:beforeAutospacing="0" w:after="0" w:afterAutospacing="0"/>
              <w:jc w:val="both"/>
              <w:rPr>
                <w:b/>
                <w:lang w:val="en-US" w:eastAsia="ru-RU"/>
              </w:rPr>
            </w:pPr>
            <w:r w:rsidRPr="00ED7A17">
              <w:rPr>
                <w:b/>
                <w:bCs/>
                <w:sz w:val="22"/>
                <w:szCs w:val="22"/>
                <w:lang w:val="en-US" w:eastAsia="ru-RU"/>
              </w:rPr>
              <w:t>II</w:t>
            </w:r>
          </w:p>
        </w:tc>
        <w:tc>
          <w:tcPr>
            <w:tcW w:w="7938" w:type="dxa"/>
          </w:tcPr>
          <w:p w14:paraId="3AF1A9AD" w14:textId="77777777" w:rsidR="009F27BA" w:rsidRPr="00ED7A17" w:rsidRDefault="009F27BA" w:rsidP="00F15958">
            <w:pPr>
              <w:pStyle w:val="af1"/>
              <w:spacing w:before="0" w:beforeAutospacing="0" w:after="0" w:afterAutospacing="0"/>
              <w:jc w:val="both"/>
              <w:rPr>
                <w:b/>
                <w:lang w:eastAsia="ru-RU"/>
              </w:rPr>
            </w:pPr>
            <w:r w:rsidRPr="00ED7A17">
              <w:rPr>
                <w:b/>
                <w:sz w:val="22"/>
                <w:szCs w:val="22"/>
                <w:lang w:eastAsia="ru-RU"/>
              </w:rPr>
              <w:t xml:space="preserve">Целевой раздел программы </w:t>
            </w:r>
          </w:p>
        </w:tc>
        <w:tc>
          <w:tcPr>
            <w:tcW w:w="709" w:type="dxa"/>
          </w:tcPr>
          <w:p w14:paraId="640732CE" w14:textId="77777777" w:rsidR="009F27BA" w:rsidRPr="00ED7A17" w:rsidRDefault="00674D41" w:rsidP="00C15974">
            <w:pPr>
              <w:pStyle w:val="af1"/>
              <w:spacing w:before="0" w:beforeAutospacing="0" w:after="0" w:afterAutospacing="0"/>
              <w:jc w:val="both"/>
              <w:rPr>
                <w:lang w:eastAsia="ru-RU"/>
              </w:rPr>
            </w:pPr>
            <w:r w:rsidRPr="00ED7A17">
              <w:rPr>
                <w:sz w:val="22"/>
                <w:szCs w:val="22"/>
                <w:lang w:eastAsia="ru-RU"/>
              </w:rPr>
              <w:t>2</w:t>
            </w:r>
          </w:p>
        </w:tc>
      </w:tr>
      <w:tr w:rsidR="00C15974" w:rsidRPr="00ED7A17" w14:paraId="7F19F359" w14:textId="77777777" w:rsidTr="00C15974">
        <w:tc>
          <w:tcPr>
            <w:tcW w:w="993" w:type="dxa"/>
          </w:tcPr>
          <w:p w14:paraId="1F2815AD" w14:textId="77777777" w:rsidR="00C15974" w:rsidRPr="00ED7A17" w:rsidRDefault="00D43FCC" w:rsidP="00756B35">
            <w:pPr>
              <w:pStyle w:val="af1"/>
              <w:spacing w:before="0" w:beforeAutospacing="0" w:after="0" w:afterAutospacing="0"/>
              <w:jc w:val="both"/>
              <w:rPr>
                <w:bCs/>
                <w:lang w:eastAsia="ru-RU"/>
              </w:rPr>
            </w:pPr>
            <w:r w:rsidRPr="00ED7A17">
              <w:rPr>
                <w:bCs/>
                <w:sz w:val="22"/>
                <w:szCs w:val="22"/>
                <w:lang w:eastAsia="ru-RU"/>
              </w:rPr>
              <w:t>2</w:t>
            </w:r>
            <w:r w:rsidR="00756B35" w:rsidRPr="00ED7A17">
              <w:rPr>
                <w:bCs/>
                <w:sz w:val="22"/>
                <w:szCs w:val="22"/>
                <w:lang w:eastAsia="ru-RU"/>
              </w:rPr>
              <w:t>.</w:t>
            </w:r>
            <w:r w:rsidR="00B92570" w:rsidRPr="00ED7A17">
              <w:rPr>
                <w:bCs/>
                <w:sz w:val="22"/>
                <w:szCs w:val="22"/>
                <w:lang w:eastAsia="ru-RU"/>
              </w:rPr>
              <w:t>1</w:t>
            </w:r>
          </w:p>
        </w:tc>
        <w:tc>
          <w:tcPr>
            <w:tcW w:w="7938" w:type="dxa"/>
          </w:tcPr>
          <w:p w14:paraId="5FD4594D" w14:textId="77777777" w:rsidR="00C15974" w:rsidRPr="00ED7A17" w:rsidRDefault="00C15974" w:rsidP="00C15974">
            <w:pPr>
              <w:pStyle w:val="af1"/>
              <w:spacing w:before="0" w:beforeAutospacing="0" w:after="0" w:afterAutospacing="0"/>
              <w:jc w:val="both"/>
              <w:rPr>
                <w:bCs/>
                <w:lang w:eastAsia="ru-RU"/>
              </w:rPr>
            </w:pPr>
            <w:r w:rsidRPr="00ED7A17">
              <w:rPr>
                <w:bCs/>
                <w:sz w:val="22"/>
                <w:szCs w:val="22"/>
                <w:lang w:eastAsia="ru-RU"/>
              </w:rPr>
              <w:t>Пояснительная записка</w:t>
            </w:r>
          </w:p>
        </w:tc>
        <w:tc>
          <w:tcPr>
            <w:tcW w:w="709" w:type="dxa"/>
          </w:tcPr>
          <w:p w14:paraId="7072CC71" w14:textId="77777777" w:rsidR="00C15974" w:rsidRPr="00ED7A17" w:rsidRDefault="006D0FB3" w:rsidP="00C15974">
            <w:pPr>
              <w:pStyle w:val="af1"/>
              <w:spacing w:before="0" w:beforeAutospacing="0" w:after="0" w:afterAutospacing="0"/>
              <w:jc w:val="both"/>
              <w:rPr>
                <w:lang w:eastAsia="ru-RU"/>
              </w:rPr>
            </w:pPr>
            <w:r>
              <w:rPr>
                <w:sz w:val="22"/>
                <w:szCs w:val="22"/>
                <w:lang w:eastAsia="ru-RU"/>
              </w:rPr>
              <w:t>2</w:t>
            </w:r>
          </w:p>
        </w:tc>
      </w:tr>
      <w:tr w:rsidR="00C15974" w:rsidRPr="00ED7A17" w14:paraId="2B98B0F2" w14:textId="77777777" w:rsidTr="00C15974">
        <w:tc>
          <w:tcPr>
            <w:tcW w:w="993" w:type="dxa"/>
          </w:tcPr>
          <w:p w14:paraId="2199978B" w14:textId="77777777" w:rsidR="00C15974" w:rsidRPr="00ED7A17" w:rsidRDefault="005F1A02" w:rsidP="00B92570">
            <w:pPr>
              <w:pStyle w:val="af1"/>
              <w:spacing w:before="0" w:beforeAutospacing="0" w:after="0" w:afterAutospacing="0"/>
              <w:jc w:val="both"/>
              <w:rPr>
                <w:bCs/>
                <w:lang w:eastAsia="ru-RU"/>
              </w:rPr>
            </w:pPr>
            <w:r w:rsidRPr="00ED7A17">
              <w:rPr>
                <w:bCs/>
                <w:sz w:val="22"/>
                <w:szCs w:val="22"/>
                <w:lang w:eastAsia="ru-RU"/>
              </w:rPr>
              <w:t>2.</w:t>
            </w:r>
            <w:r w:rsidR="00B92570" w:rsidRPr="00ED7A17">
              <w:rPr>
                <w:bCs/>
                <w:sz w:val="22"/>
                <w:szCs w:val="22"/>
                <w:lang w:eastAsia="ru-RU"/>
              </w:rPr>
              <w:t>2</w:t>
            </w:r>
          </w:p>
        </w:tc>
        <w:tc>
          <w:tcPr>
            <w:tcW w:w="7938" w:type="dxa"/>
          </w:tcPr>
          <w:p w14:paraId="1C576CDD" w14:textId="77777777" w:rsidR="00C15974" w:rsidRPr="00ED7A17" w:rsidRDefault="00C15974" w:rsidP="00837789">
            <w:pPr>
              <w:pStyle w:val="af1"/>
              <w:spacing w:before="0" w:beforeAutospacing="0" w:after="0" w:afterAutospacing="0"/>
              <w:jc w:val="both"/>
              <w:rPr>
                <w:bCs/>
                <w:lang w:eastAsia="ru-RU"/>
              </w:rPr>
            </w:pPr>
            <w:r w:rsidRPr="00ED7A17">
              <w:rPr>
                <w:bCs/>
                <w:sz w:val="22"/>
                <w:szCs w:val="22"/>
                <w:lang w:eastAsia="ru-RU"/>
              </w:rPr>
              <w:t xml:space="preserve">Планируемые результаты </w:t>
            </w:r>
          </w:p>
        </w:tc>
        <w:tc>
          <w:tcPr>
            <w:tcW w:w="709" w:type="dxa"/>
          </w:tcPr>
          <w:p w14:paraId="60F82B0E" w14:textId="77777777" w:rsidR="00C15974" w:rsidRPr="00ED7A17" w:rsidRDefault="006D0FB3" w:rsidP="00C15974">
            <w:pPr>
              <w:pStyle w:val="af1"/>
              <w:spacing w:before="0" w:beforeAutospacing="0" w:after="0" w:afterAutospacing="0"/>
              <w:jc w:val="both"/>
              <w:rPr>
                <w:lang w:eastAsia="ru-RU"/>
              </w:rPr>
            </w:pPr>
            <w:r>
              <w:rPr>
                <w:sz w:val="22"/>
                <w:szCs w:val="22"/>
                <w:lang w:eastAsia="ru-RU"/>
              </w:rPr>
              <w:t>3</w:t>
            </w:r>
          </w:p>
        </w:tc>
      </w:tr>
      <w:tr w:rsidR="00B92570" w:rsidRPr="00ED7A17" w14:paraId="3ED616F3" w14:textId="77777777" w:rsidTr="00C15974">
        <w:tc>
          <w:tcPr>
            <w:tcW w:w="993" w:type="dxa"/>
          </w:tcPr>
          <w:p w14:paraId="1BC90D3B" w14:textId="77777777" w:rsidR="00B92570" w:rsidRPr="00ED7A17" w:rsidRDefault="00B92570" w:rsidP="00B92570">
            <w:pPr>
              <w:pStyle w:val="af1"/>
              <w:spacing w:before="0" w:beforeAutospacing="0" w:after="0" w:afterAutospacing="0"/>
              <w:jc w:val="both"/>
              <w:rPr>
                <w:bCs/>
                <w:lang w:eastAsia="ru-RU"/>
              </w:rPr>
            </w:pPr>
            <w:r w:rsidRPr="00ED7A17">
              <w:rPr>
                <w:sz w:val="22"/>
                <w:szCs w:val="22"/>
                <w:lang w:eastAsia="ru-RU"/>
              </w:rPr>
              <w:t>2.3.</w:t>
            </w:r>
          </w:p>
        </w:tc>
        <w:tc>
          <w:tcPr>
            <w:tcW w:w="7938" w:type="dxa"/>
          </w:tcPr>
          <w:p w14:paraId="0B0D57B2" w14:textId="77777777" w:rsidR="00B92570" w:rsidRPr="00ED7A17" w:rsidRDefault="00B92570" w:rsidP="005F1A02">
            <w:pPr>
              <w:pStyle w:val="af1"/>
              <w:spacing w:before="0" w:beforeAutospacing="0" w:after="0" w:afterAutospacing="0"/>
              <w:jc w:val="both"/>
              <w:rPr>
                <w:bCs/>
                <w:lang w:eastAsia="ru-RU"/>
              </w:rPr>
            </w:pPr>
            <w:r w:rsidRPr="00ED7A17">
              <w:rPr>
                <w:bCs/>
                <w:sz w:val="22"/>
                <w:szCs w:val="22"/>
                <w:lang w:eastAsia="ru-RU"/>
              </w:rPr>
              <w:t>Развивающее оценивание качества образовательной деятельности по АОП ДО ТНР</w:t>
            </w:r>
          </w:p>
        </w:tc>
        <w:tc>
          <w:tcPr>
            <w:tcW w:w="709" w:type="dxa"/>
          </w:tcPr>
          <w:p w14:paraId="19E9F12D" w14:textId="77777777" w:rsidR="00B92570" w:rsidRPr="00ED7A17" w:rsidRDefault="008913C9" w:rsidP="00C15974">
            <w:pPr>
              <w:pStyle w:val="af1"/>
              <w:spacing w:before="0" w:beforeAutospacing="0" w:after="0" w:afterAutospacing="0"/>
              <w:jc w:val="both"/>
              <w:rPr>
                <w:lang w:eastAsia="ru-RU"/>
              </w:rPr>
            </w:pPr>
            <w:r>
              <w:rPr>
                <w:sz w:val="22"/>
                <w:szCs w:val="22"/>
                <w:lang w:eastAsia="ru-RU"/>
              </w:rPr>
              <w:t>6</w:t>
            </w:r>
          </w:p>
        </w:tc>
      </w:tr>
      <w:tr w:rsidR="005B210E" w:rsidRPr="00ED7A17" w14:paraId="68BF22C6" w14:textId="77777777" w:rsidTr="00C15974">
        <w:tc>
          <w:tcPr>
            <w:tcW w:w="993" w:type="dxa"/>
          </w:tcPr>
          <w:p w14:paraId="363B4CAF" w14:textId="77777777" w:rsidR="005B210E" w:rsidRPr="00ED7A17" w:rsidRDefault="005B210E" w:rsidP="00B92570">
            <w:pPr>
              <w:pStyle w:val="af1"/>
              <w:spacing w:before="0" w:beforeAutospacing="0" w:after="0" w:afterAutospacing="0"/>
              <w:jc w:val="both"/>
              <w:rPr>
                <w:lang w:eastAsia="ru-RU"/>
              </w:rPr>
            </w:pPr>
            <w:r w:rsidRPr="00ED7A17">
              <w:rPr>
                <w:sz w:val="22"/>
                <w:szCs w:val="22"/>
                <w:lang w:val="en-US" w:eastAsia="ru-RU"/>
              </w:rPr>
              <w:t>2</w:t>
            </w:r>
            <w:r w:rsidRPr="00ED7A17">
              <w:rPr>
                <w:sz w:val="22"/>
                <w:szCs w:val="22"/>
                <w:lang w:eastAsia="ru-RU"/>
              </w:rPr>
              <w:t>.</w:t>
            </w:r>
            <w:r w:rsidRPr="00ED7A17">
              <w:rPr>
                <w:sz w:val="22"/>
                <w:szCs w:val="22"/>
                <w:lang w:val="en-US" w:eastAsia="ru-RU"/>
              </w:rPr>
              <w:t>4</w:t>
            </w:r>
            <w:r w:rsidRPr="00ED7A17">
              <w:rPr>
                <w:sz w:val="22"/>
                <w:szCs w:val="22"/>
                <w:lang w:eastAsia="ru-RU"/>
              </w:rPr>
              <w:t>.</w:t>
            </w:r>
          </w:p>
        </w:tc>
        <w:tc>
          <w:tcPr>
            <w:tcW w:w="7938" w:type="dxa"/>
          </w:tcPr>
          <w:p w14:paraId="1BF99856" w14:textId="77777777" w:rsidR="005B210E" w:rsidRPr="00ED7A17" w:rsidRDefault="005B210E" w:rsidP="005B210E">
            <w:pPr>
              <w:pStyle w:val="af1"/>
              <w:spacing w:before="0" w:beforeAutospacing="0" w:after="0" w:afterAutospacing="0"/>
              <w:jc w:val="both"/>
              <w:rPr>
                <w:bCs/>
                <w:lang w:eastAsia="ru-RU"/>
              </w:rPr>
            </w:pPr>
            <w:r w:rsidRPr="00ED7A17">
              <w:rPr>
                <w:bCs/>
                <w:sz w:val="22"/>
                <w:szCs w:val="22"/>
                <w:lang w:eastAsia="ru-RU"/>
              </w:rPr>
              <w:t>Часть АОП ДО формируемая участниками образовательных отношений</w:t>
            </w:r>
          </w:p>
        </w:tc>
        <w:tc>
          <w:tcPr>
            <w:tcW w:w="709" w:type="dxa"/>
          </w:tcPr>
          <w:p w14:paraId="5155EF03" w14:textId="77777777" w:rsidR="005B210E" w:rsidRPr="00ED7A17" w:rsidRDefault="008913C9" w:rsidP="00C15974">
            <w:pPr>
              <w:pStyle w:val="af1"/>
              <w:spacing w:before="0" w:beforeAutospacing="0" w:after="0" w:afterAutospacing="0"/>
              <w:jc w:val="both"/>
              <w:rPr>
                <w:lang w:eastAsia="ru-RU"/>
              </w:rPr>
            </w:pPr>
            <w:r>
              <w:rPr>
                <w:lang w:eastAsia="ru-RU"/>
              </w:rPr>
              <w:t>7</w:t>
            </w:r>
          </w:p>
        </w:tc>
      </w:tr>
      <w:tr w:rsidR="00C15974" w:rsidRPr="00ED7A17" w14:paraId="4AD61A06" w14:textId="77777777" w:rsidTr="00C15974">
        <w:tc>
          <w:tcPr>
            <w:tcW w:w="993" w:type="dxa"/>
          </w:tcPr>
          <w:p w14:paraId="07A5FA39" w14:textId="77777777" w:rsidR="00C15974" w:rsidRPr="00ED7A17" w:rsidRDefault="00973D31" w:rsidP="00C15974">
            <w:pPr>
              <w:pStyle w:val="af1"/>
              <w:spacing w:before="0" w:beforeAutospacing="0" w:after="0" w:afterAutospacing="0"/>
              <w:jc w:val="both"/>
              <w:rPr>
                <w:b/>
                <w:bCs/>
                <w:lang w:eastAsia="ru-RU"/>
              </w:rPr>
            </w:pPr>
            <w:r w:rsidRPr="00ED7A17">
              <w:rPr>
                <w:b/>
                <w:bCs/>
                <w:sz w:val="22"/>
                <w:szCs w:val="22"/>
                <w:lang w:val="en-US" w:eastAsia="ru-RU"/>
              </w:rPr>
              <w:t>III</w:t>
            </w:r>
          </w:p>
        </w:tc>
        <w:tc>
          <w:tcPr>
            <w:tcW w:w="7938" w:type="dxa"/>
          </w:tcPr>
          <w:p w14:paraId="057D0C97" w14:textId="77777777" w:rsidR="00C15974" w:rsidRPr="00ED7A17" w:rsidRDefault="00C15974" w:rsidP="00C15974">
            <w:pPr>
              <w:pStyle w:val="af1"/>
              <w:spacing w:before="0" w:beforeAutospacing="0" w:after="0" w:afterAutospacing="0"/>
              <w:jc w:val="both"/>
              <w:rPr>
                <w:b/>
                <w:bCs/>
                <w:lang w:eastAsia="ru-RU"/>
              </w:rPr>
            </w:pPr>
            <w:r w:rsidRPr="00ED7A17">
              <w:rPr>
                <w:b/>
                <w:bCs/>
                <w:sz w:val="22"/>
                <w:szCs w:val="22"/>
                <w:lang w:eastAsia="ru-RU"/>
              </w:rPr>
              <w:t>Содержательный раздел программы (обязательная часть)</w:t>
            </w:r>
          </w:p>
        </w:tc>
        <w:tc>
          <w:tcPr>
            <w:tcW w:w="709" w:type="dxa"/>
          </w:tcPr>
          <w:p w14:paraId="2958B2F5" w14:textId="77777777" w:rsidR="00C15974" w:rsidRPr="00ED7A17" w:rsidRDefault="00674D41" w:rsidP="00C15974">
            <w:pPr>
              <w:pStyle w:val="af1"/>
              <w:spacing w:before="0" w:beforeAutospacing="0" w:after="0" w:afterAutospacing="0"/>
              <w:jc w:val="both"/>
              <w:rPr>
                <w:lang w:eastAsia="ru-RU"/>
              </w:rPr>
            </w:pPr>
            <w:r w:rsidRPr="00ED7A17">
              <w:rPr>
                <w:sz w:val="22"/>
                <w:szCs w:val="22"/>
                <w:lang w:eastAsia="ru-RU"/>
              </w:rPr>
              <w:t>8</w:t>
            </w:r>
          </w:p>
        </w:tc>
      </w:tr>
      <w:tr w:rsidR="00C15974" w:rsidRPr="00ED7A17" w14:paraId="1AB6C56D" w14:textId="77777777" w:rsidTr="00C15974">
        <w:tc>
          <w:tcPr>
            <w:tcW w:w="993" w:type="dxa"/>
          </w:tcPr>
          <w:p w14:paraId="12B13ACA" w14:textId="77777777" w:rsidR="00C15974" w:rsidRPr="00ED7A17" w:rsidRDefault="00973D31" w:rsidP="00C15974">
            <w:pPr>
              <w:pStyle w:val="af1"/>
              <w:spacing w:before="0" w:beforeAutospacing="0" w:after="0" w:afterAutospacing="0"/>
              <w:jc w:val="both"/>
              <w:rPr>
                <w:bCs/>
                <w:lang w:eastAsia="ru-RU"/>
              </w:rPr>
            </w:pPr>
            <w:r w:rsidRPr="00ED7A17">
              <w:rPr>
                <w:bCs/>
                <w:sz w:val="22"/>
                <w:szCs w:val="22"/>
                <w:lang w:eastAsia="ru-RU"/>
              </w:rPr>
              <w:t>3</w:t>
            </w:r>
            <w:r w:rsidR="00C15974" w:rsidRPr="00ED7A17">
              <w:rPr>
                <w:bCs/>
                <w:sz w:val="22"/>
                <w:szCs w:val="22"/>
                <w:lang w:eastAsia="ru-RU"/>
              </w:rPr>
              <w:t>.1.</w:t>
            </w:r>
          </w:p>
        </w:tc>
        <w:tc>
          <w:tcPr>
            <w:tcW w:w="7938" w:type="dxa"/>
          </w:tcPr>
          <w:p w14:paraId="34290C5C" w14:textId="77777777" w:rsidR="00C15974" w:rsidRPr="00ED7A17" w:rsidRDefault="00973D31" w:rsidP="00C15974">
            <w:pPr>
              <w:pStyle w:val="af1"/>
              <w:spacing w:before="0" w:beforeAutospacing="0" w:after="0" w:afterAutospacing="0"/>
              <w:jc w:val="both"/>
              <w:rPr>
                <w:bCs/>
                <w:lang w:eastAsia="ru-RU"/>
              </w:rPr>
            </w:pPr>
            <w:r w:rsidRPr="00ED7A17">
              <w:rPr>
                <w:bCs/>
                <w:sz w:val="22"/>
                <w:szCs w:val="22"/>
                <w:lang w:eastAsia="ru-RU"/>
              </w:rPr>
              <w:t>Пояснительная записка</w:t>
            </w:r>
          </w:p>
        </w:tc>
        <w:tc>
          <w:tcPr>
            <w:tcW w:w="709" w:type="dxa"/>
          </w:tcPr>
          <w:p w14:paraId="25CBE902" w14:textId="77777777" w:rsidR="00C15974" w:rsidRPr="00ED7A17" w:rsidRDefault="00674D41" w:rsidP="00C15974">
            <w:pPr>
              <w:pStyle w:val="af1"/>
              <w:spacing w:before="0" w:beforeAutospacing="0" w:after="0" w:afterAutospacing="0"/>
              <w:jc w:val="both"/>
              <w:rPr>
                <w:lang w:eastAsia="ru-RU"/>
              </w:rPr>
            </w:pPr>
            <w:r w:rsidRPr="00ED7A17">
              <w:rPr>
                <w:sz w:val="22"/>
                <w:szCs w:val="22"/>
                <w:lang w:eastAsia="ru-RU"/>
              </w:rPr>
              <w:t>8</w:t>
            </w:r>
          </w:p>
        </w:tc>
      </w:tr>
      <w:tr w:rsidR="00C15974" w:rsidRPr="00ED7A17" w14:paraId="2E95BAB1" w14:textId="77777777" w:rsidTr="00C15974">
        <w:tc>
          <w:tcPr>
            <w:tcW w:w="993" w:type="dxa"/>
          </w:tcPr>
          <w:p w14:paraId="70C095F3" w14:textId="77777777" w:rsidR="00C15974" w:rsidRPr="00ED7A17" w:rsidRDefault="00973D31" w:rsidP="00C15974">
            <w:pPr>
              <w:pStyle w:val="af1"/>
              <w:spacing w:before="0" w:beforeAutospacing="0" w:after="0" w:afterAutospacing="0"/>
              <w:jc w:val="both"/>
              <w:rPr>
                <w:bCs/>
                <w:lang w:eastAsia="ru-RU"/>
              </w:rPr>
            </w:pPr>
            <w:r w:rsidRPr="00ED7A17">
              <w:rPr>
                <w:bCs/>
                <w:sz w:val="22"/>
                <w:szCs w:val="22"/>
                <w:lang w:eastAsia="ru-RU"/>
              </w:rPr>
              <w:t>3</w:t>
            </w:r>
            <w:r w:rsidR="00C15974" w:rsidRPr="00ED7A17">
              <w:rPr>
                <w:bCs/>
                <w:sz w:val="22"/>
                <w:szCs w:val="22"/>
                <w:lang w:eastAsia="ru-RU"/>
              </w:rPr>
              <w:t>.2.</w:t>
            </w:r>
          </w:p>
        </w:tc>
        <w:tc>
          <w:tcPr>
            <w:tcW w:w="7938" w:type="dxa"/>
          </w:tcPr>
          <w:p w14:paraId="274583B0" w14:textId="77777777" w:rsidR="00C15974" w:rsidRPr="00ED7A17" w:rsidRDefault="00973D31" w:rsidP="00C15974">
            <w:pPr>
              <w:pStyle w:val="af1"/>
              <w:spacing w:before="0" w:beforeAutospacing="0" w:after="0" w:afterAutospacing="0"/>
              <w:jc w:val="both"/>
              <w:rPr>
                <w:bCs/>
                <w:lang w:eastAsia="ru-RU"/>
              </w:rPr>
            </w:pPr>
            <w:r w:rsidRPr="00ED7A17">
              <w:rPr>
                <w:bCs/>
                <w:sz w:val="22"/>
                <w:szCs w:val="22"/>
                <w:lang w:eastAsia="ru-RU"/>
              </w:rPr>
              <w:t>Описание образовательной деятельности обучающихся с ТНР в соответствии с представленными в пяти образовательных областях</w:t>
            </w:r>
          </w:p>
        </w:tc>
        <w:tc>
          <w:tcPr>
            <w:tcW w:w="709" w:type="dxa"/>
          </w:tcPr>
          <w:p w14:paraId="30D9CCE2" w14:textId="77777777" w:rsidR="00C15974" w:rsidRPr="00ED7A17" w:rsidRDefault="00674D41" w:rsidP="00674D41">
            <w:pPr>
              <w:pStyle w:val="af1"/>
              <w:spacing w:before="0" w:beforeAutospacing="0" w:after="0" w:afterAutospacing="0"/>
              <w:jc w:val="both"/>
              <w:rPr>
                <w:lang w:eastAsia="ru-RU"/>
              </w:rPr>
            </w:pPr>
            <w:r w:rsidRPr="00ED7A17">
              <w:rPr>
                <w:sz w:val="22"/>
                <w:szCs w:val="22"/>
                <w:lang w:eastAsia="ru-RU"/>
              </w:rPr>
              <w:t>10</w:t>
            </w:r>
          </w:p>
        </w:tc>
      </w:tr>
      <w:tr w:rsidR="006D13EF" w:rsidRPr="00ED7A17" w14:paraId="45D0CA1A" w14:textId="77777777" w:rsidTr="00250D22">
        <w:tc>
          <w:tcPr>
            <w:tcW w:w="993" w:type="dxa"/>
          </w:tcPr>
          <w:p w14:paraId="4127E1CE" w14:textId="77777777" w:rsidR="006D13EF" w:rsidRPr="00ED7A17" w:rsidRDefault="006D13EF" w:rsidP="006D13EF">
            <w:pPr>
              <w:pStyle w:val="af1"/>
              <w:spacing w:before="0" w:beforeAutospacing="0" w:after="0" w:afterAutospacing="0"/>
              <w:jc w:val="both"/>
              <w:rPr>
                <w:bCs/>
                <w:lang w:eastAsia="ru-RU"/>
              </w:rPr>
            </w:pPr>
            <w:r w:rsidRPr="00ED7A17">
              <w:rPr>
                <w:bCs/>
                <w:sz w:val="22"/>
                <w:szCs w:val="22"/>
                <w:lang w:eastAsia="ru-RU"/>
              </w:rPr>
              <w:t>3.3.</w:t>
            </w:r>
          </w:p>
        </w:tc>
        <w:tc>
          <w:tcPr>
            <w:tcW w:w="7938" w:type="dxa"/>
          </w:tcPr>
          <w:p w14:paraId="320E7CF2" w14:textId="77777777" w:rsidR="006D13EF" w:rsidRPr="00ED7A17" w:rsidRDefault="006D13EF" w:rsidP="006D13EF">
            <w:pPr>
              <w:ind w:firstLine="0"/>
            </w:pPr>
            <w:r w:rsidRPr="00ED7A17">
              <w:rPr>
                <w:sz w:val="22"/>
                <w:szCs w:val="22"/>
              </w:rPr>
              <w:t>Взаимодействие педагогических работников с детьми</w:t>
            </w:r>
          </w:p>
        </w:tc>
        <w:tc>
          <w:tcPr>
            <w:tcW w:w="709" w:type="dxa"/>
          </w:tcPr>
          <w:p w14:paraId="70DC12F9" w14:textId="77777777" w:rsidR="006D13EF" w:rsidRPr="00ED7A17" w:rsidRDefault="00674D41" w:rsidP="00250D22">
            <w:pPr>
              <w:pStyle w:val="af1"/>
              <w:spacing w:before="0" w:beforeAutospacing="0" w:after="0" w:afterAutospacing="0"/>
              <w:jc w:val="both"/>
              <w:rPr>
                <w:lang w:eastAsia="ru-RU"/>
              </w:rPr>
            </w:pPr>
            <w:r w:rsidRPr="00ED7A17">
              <w:rPr>
                <w:sz w:val="22"/>
                <w:szCs w:val="22"/>
                <w:lang w:eastAsia="ru-RU"/>
              </w:rPr>
              <w:t>10</w:t>
            </w:r>
            <w:r w:rsidR="008913C9">
              <w:rPr>
                <w:sz w:val="22"/>
                <w:szCs w:val="22"/>
                <w:lang w:eastAsia="ru-RU"/>
              </w:rPr>
              <w:t>0</w:t>
            </w:r>
          </w:p>
        </w:tc>
      </w:tr>
      <w:tr w:rsidR="00CD4BDB" w:rsidRPr="00ED7A17" w14:paraId="77354544" w14:textId="77777777" w:rsidTr="00250D22">
        <w:tc>
          <w:tcPr>
            <w:tcW w:w="993" w:type="dxa"/>
          </w:tcPr>
          <w:p w14:paraId="75E613CB" w14:textId="77777777" w:rsidR="00CD4BDB" w:rsidRPr="00ED7A17" w:rsidRDefault="00CD4BDB" w:rsidP="00CD4BDB">
            <w:pPr>
              <w:pStyle w:val="af1"/>
              <w:spacing w:before="0" w:beforeAutospacing="0" w:after="0" w:afterAutospacing="0"/>
              <w:jc w:val="both"/>
              <w:rPr>
                <w:bCs/>
                <w:lang w:eastAsia="ru-RU"/>
              </w:rPr>
            </w:pPr>
            <w:r w:rsidRPr="00ED7A17">
              <w:rPr>
                <w:bCs/>
                <w:sz w:val="22"/>
                <w:szCs w:val="22"/>
                <w:lang w:eastAsia="ru-RU"/>
              </w:rPr>
              <w:t>3.4.</w:t>
            </w:r>
          </w:p>
        </w:tc>
        <w:tc>
          <w:tcPr>
            <w:tcW w:w="7938" w:type="dxa"/>
          </w:tcPr>
          <w:p w14:paraId="16925679" w14:textId="77777777" w:rsidR="00CD4BDB" w:rsidRPr="00ED7A17" w:rsidRDefault="00CD4BDB" w:rsidP="00CD4BDB">
            <w:pPr>
              <w:pStyle w:val="af1"/>
              <w:spacing w:before="0" w:beforeAutospacing="0" w:after="0" w:afterAutospacing="0"/>
              <w:jc w:val="both"/>
              <w:rPr>
                <w:b/>
                <w:bCs/>
                <w:lang w:eastAsia="ru-RU"/>
              </w:rPr>
            </w:pPr>
            <w:r w:rsidRPr="00ED7A17">
              <w:rPr>
                <w:sz w:val="22"/>
                <w:szCs w:val="22"/>
              </w:rPr>
              <w:t xml:space="preserve">Взаимодействие педагогического коллектива с родителями обучающихся  с ТНР. </w:t>
            </w:r>
          </w:p>
        </w:tc>
        <w:tc>
          <w:tcPr>
            <w:tcW w:w="709" w:type="dxa"/>
          </w:tcPr>
          <w:p w14:paraId="070C2006" w14:textId="77777777" w:rsidR="00CD4BDB" w:rsidRPr="00ED7A17" w:rsidRDefault="00674D41" w:rsidP="00250D22">
            <w:pPr>
              <w:pStyle w:val="af1"/>
              <w:spacing w:before="0" w:beforeAutospacing="0" w:after="0" w:afterAutospacing="0"/>
              <w:jc w:val="both"/>
              <w:rPr>
                <w:lang w:eastAsia="ru-RU"/>
              </w:rPr>
            </w:pPr>
            <w:r w:rsidRPr="00ED7A17">
              <w:rPr>
                <w:sz w:val="22"/>
                <w:szCs w:val="22"/>
                <w:lang w:eastAsia="ru-RU"/>
              </w:rPr>
              <w:t>10</w:t>
            </w:r>
            <w:r w:rsidR="008913C9">
              <w:rPr>
                <w:sz w:val="22"/>
                <w:szCs w:val="22"/>
                <w:lang w:eastAsia="ru-RU"/>
              </w:rPr>
              <w:t>4</w:t>
            </w:r>
          </w:p>
        </w:tc>
      </w:tr>
      <w:tr w:rsidR="00973D31" w:rsidRPr="00ED7A17" w14:paraId="17A3C8F1" w14:textId="77777777" w:rsidTr="00C15974">
        <w:tc>
          <w:tcPr>
            <w:tcW w:w="993" w:type="dxa"/>
          </w:tcPr>
          <w:p w14:paraId="51AF3FA8" w14:textId="77777777" w:rsidR="00973D31" w:rsidRPr="00ED7A17" w:rsidRDefault="00F64DDB" w:rsidP="00973D31">
            <w:pPr>
              <w:pStyle w:val="af1"/>
              <w:spacing w:before="0" w:beforeAutospacing="0" w:after="0" w:afterAutospacing="0"/>
              <w:rPr>
                <w:lang w:eastAsia="ru-RU"/>
              </w:rPr>
            </w:pPr>
            <w:r w:rsidRPr="00ED7A17">
              <w:rPr>
                <w:sz w:val="22"/>
                <w:szCs w:val="22"/>
                <w:lang w:eastAsia="ru-RU"/>
              </w:rPr>
              <w:t>3.5.</w:t>
            </w:r>
          </w:p>
        </w:tc>
        <w:tc>
          <w:tcPr>
            <w:tcW w:w="7938" w:type="dxa"/>
          </w:tcPr>
          <w:p w14:paraId="4B29F6E8" w14:textId="77777777" w:rsidR="00973D31" w:rsidRPr="00ED7A17" w:rsidRDefault="00F64DDB" w:rsidP="00973D31">
            <w:pPr>
              <w:ind w:firstLine="0"/>
              <w:jc w:val="left"/>
            </w:pPr>
            <w:r w:rsidRPr="00ED7A17">
              <w:rPr>
                <w:bCs/>
                <w:sz w:val="22"/>
                <w:szCs w:val="22"/>
                <w:lang w:eastAsia="ru-RU"/>
              </w:rPr>
              <w:t>Программа коррекционно-развивающей работы с детьми с ТНР</w:t>
            </w:r>
          </w:p>
        </w:tc>
        <w:tc>
          <w:tcPr>
            <w:tcW w:w="709" w:type="dxa"/>
          </w:tcPr>
          <w:p w14:paraId="23F20B2F" w14:textId="77777777" w:rsidR="00973D31" w:rsidRPr="00ED7A17" w:rsidRDefault="00674D41" w:rsidP="00973D31">
            <w:pPr>
              <w:pStyle w:val="af1"/>
              <w:spacing w:before="0" w:beforeAutospacing="0" w:after="0" w:afterAutospacing="0"/>
              <w:rPr>
                <w:lang w:eastAsia="ru-RU"/>
              </w:rPr>
            </w:pPr>
            <w:r w:rsidRPr="00ED7A17">
              <w:rPr>
                <w:sz w:val="22"/>
                <w:szCs w:val="22"/>
                <w:lang w:eastAsia="ru-RU"/>
              </w:rPr>
              <w:t>10</w:t>
            </w:r>
            <w:r w:rsidR="008913C9">
              <w:rPr>
                <w:sz w:val="22"/>
                <w:szCs w:val="22"/>
                <w:lang w:eastAsia="ru-RU"/>
              </w:rPr>
              <w:t>5</w:t>
            </w:r>
          </w:p>
        </w:tc>
      </w:tr>
      <w:tr w:rsidR="00973D31" w:rsidRPr="00ED7A17" w14:paraId="6DE5B56F" w14:textId="77777777" w:rsidTr="00C15974">
        <w:tc>
          <w:tcPr>
            <w:tcW w:w="993" w:type="dxa"/>
          </w:tcPr>
          <w:p w14:paraId="0160883E" w14:textId="77777777" w:rsidR="00973D31" w:rsidRPr="00ED7A17" w:rsidRDefault="00B92440" w:rsidP="00C15974">
            <w:pPr>
              <w:pStyle w:val="af1"/>
              <w:spacing w:before="0" w:beforeAutospacing="0" w:after="0" w:afterAutospacing="0"/>
              <w:jc w:val="both"/>
              <w:rPr>
                <w:bCs/>
                <w:lang w:eastAsia="ru-RU"/>
              </w:rPr>
            </w:pPr>
            <w:r w:rsidRPr="00ED7A17">
              <w:rPr>
                <w:bCs/>
                <w:sz w:val="22"/>
                <w:szCs w:val="22"/>
                <w:lang w:eastAsia="ru-RU"/>
              </w:rPr>
              <w:t>3.6.</w:t>
            </w:r>
          </w:p>
        </w:tc>
        <w:tc>
          <w:tcPr>
            <w:tcW w:w="7938" w:type="dxa"/>
          </w:tcPr>
          <w:p w14:paraId="6F5758F6" w14:textId="77777777" w:rsidR="00973D31" w:rsidRPr="00D8720F" w:rsidRDefault="00D8720F" w:rsidP="00D8720F">
            <w:pPr>
              <w:pStyle w:val="af7"/>
              <w:spacing w:after="0"/>
              <w:jc w:val="both"/>
              <w:rPr>
                <w:rFonts w:eastAsia="Arial"/>
              </w:rPr>
            </w:pPr>
            <w:r w:rsidRPr="00D8720F">
              <w:rPr>
                <w:bCs/>
                <w:sz w:val="22"/>
                <w:szCs w:val="22"/>
              </w:rPr>
              <w:t>Программа коррекционной работы с детьми с ТНР (средний дошкольный возраст).</w:t>
            </w:r>
          </w:p>
        </w:tc>
        <w:tc>
          <w:tcPr>
            <w:tcW w:w="709" w:type="dxa"/>
          </w:tcPr>
          <w:p w14:paraId="04FCB62E" w14:textId="77777777" w:rsidR="00973D31" w:rsidRPr="00ED7A17" w:rsidRDefault="00674D41" w:rsidP="00C15974">
            <w:pPr>
              <w:pStyle w:val="af1"/>
              <w:spacing w:before="0" w:beforeAutospacing="0" w:after="0" w:afterAutospacing="0"/>
              <w:jc w:val="both"/>
              <w:rPr>
                <w:lang w:eastAsia="ru-RU"/>
              </w:rPr>
            </w:pPr>
            <w:r w:rsidRPr="00ED7A17">
              <w:rPr>
                <w:sz w:val="22"/>
                <w:szCs w:val="22"/>
                <w:lang w:eastAsia="ru-RU"/>
              </w:rPr>
              <w:t>11</w:t>
            </w:r>
            <w:r w:rsidR="008913C9">
              <w:rPr>
                <w:sz w:val="22"/>
                <w:szCs w:val="22"/>
                <w:lang w:eastAsia="ru-RU"/>
              </w:rPr>
              <w:t>3</w:t>
            </w:r>
          </w:p>
        </w:tc>
      </w:tr>
      <w:tr w:rsidR="00973D31" w:rsidRPr="00ED7A17" w14:paraId="60E2F232" w14:textId="77777777" w:rsidTr="00C15974">
        <w:tc>
          <w:tcPr>
            <w:tcW w:w="993" w:type="dxa"/>
          </w:tcPr>
          <w:p w14:paraId="206E6268" w14:textId="77777777" w:rsidR="00973D31" w:rsidRPr="00ED7A17" w:rsidRDefault="00B92440" w:rsidP="00C15974">
            <w:pPr>
              <w:pStyle w:val="af1"/>
              <w:spacing w:before="0" w:beforeAutospacing="0" w:after="0" w:afterAutospacing="0"/>
              <w:jc w:val="both"/>
              <w:rPr>
                <w:bCs/>
                <w:lang w:eastAsia="ru-RU"/>
              </w:rPr>
            </w:pPr>
            <w:r w:rsidRPr="00ED7A17">
              <w:rPr>
                <w:bCs/>
                <w:sz w:val="22"/>
                <w:szCs w:val="22"/>
                <w:lang w:eastAsia="ru-RU"/>
              </w:rPr>
              <w:t>3.7.</w:t>
            </w:r>
          </w:p>
        </w:tc>
        <w:tc>
          <w:tcPr>
            <w:tcW w:w="7938" w:type="dxa"/>
          </w:tcPr>
          <w:p w14:paraId="45C1E5A8" w14:textId="77777777" w:rsidR="00973D31" w:rsidRPr="00D8720F" w:rsidRDefault="00D8720F" w:rsidP="00D8720F">
            <w:pPr>
              <w:pStyle w:val="af7"/>
              <w:spacing w:after="0"/>
              <w:jc w:val="both"/>
              <w:rPr>
                <w:rFonts w:eastAsia="Arial"/>
              </w:rPr>
            </w:pPr>
            <w:r w:rsidRPr="00D8720F">
              <w:rPr>
                <w:bCs/>
                <w:sz w:val="22"/>
                <w:szCs w:val="22"/>
              </w:rPr>
              <w:t>Программа коррекционной работы с детьми с ТНР (</w:t>
            </w:r>
            <w:r>
              <w:rPr>
                <w:bCs/>
                <w:sz w:val="22"/>
                <w:szCs w:val="22"/>
              </w:rPr>
              <w:t xml:space="preserve">старший </w:t>
            </w:r>
            <w:r w:rsidRPr="00D8720F">
              <w:rPr>
                <w:bCs/>
                <w:sz w:val="22"/>
                <w:szCs w:val="22"/>
              </w:rPr>
              <w:t>дошкольный возраст).</w:t>
            </w:r>
          </w:p>
        </w:tc>
        <w:tc>
          <w:tcPr>
            <w:tcW w:w="709" w:type="dxa"/>
          </w:tcPr>
          <w:p w14:paraId="3A942883" w14:textId="77777777" w:rsidR="00973D31"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19</w:t>
            </w:r>
          </w:p>
        </w:tc>
      </w:tr>
      <w:tr w:rsidR="00B92440" w:rsidRPr="00ED7A17" w14:paraId="104CBE82" w14:textId="77777777" w:rsidTr="00C15974">
        <w:tc>
          <w:tcPr>
            <w:tcW w:w="993" w:type="dxa"/>
          </w:tcPr>
          <w:p w14:paraId="7D724260" w14:textId="77777777" w:rsidR="00B92440" w:rsidRPr="00ED7A17" w:rsidRDefault="00B92440" w:rsidP="00C15974">
            <w:pPr>
              <w:pStyle w:val="af1"/>
              <w:spacing w:before="0" w:beforeAutospacing="0" w:after="0" w:afterAutospacing="0"/>
              <w:jc w:val="both"/>
              <w:rPr>
                <w:bCs/>
                <w:lang w:eastAsia="ru-RU"/>
              </w:rPr>
            </w:pPr>
            <w:r w:rsidRPr="00ED7A17">
              <w:rPr>
                <w:bCs/>
                <w:sz w:val="22"/>
                <w:szCs w:val="22"/>
                <w:lang w:eastAsia="ru-RU"/>
              </w:rPr>
              <w:t>3.8.</w:t>
            </w:r>
          </w:p>
        </w:tc>
        <w:tc>
          <w:tcPr>
            <w:tcW w:w="7938" w:type="dxa"/>
          </w:tcPr>
          <w:p w14:paraId="23695164" w14:textId="77777777" w:rsidR="00B92440" w:rsidRPr="00ED7A17" w:rsidRDefault="00B92440" w:rsidP="00B92440">
            <w:pPr>
              <w:ind w:firstLine="0"/>
            </w:pPr>
            <w:r w:rsidRPr="00ED7A17">
              <w:rPr>
                <w:sz w:val="22"/>
                <w:szCs w:val="22"/>
              </w:rPr>
              <w:t>Федеральная рабочая программа воспитания.</w:t>
            </w:r>
          </w:p>
        </w:tc>
        <w:tc>
          <w:tcPr>
            <w:tcW w:w="709" w:type="dxa"/>
          </w:tcPr>
          <w:p w14:paraId="1A642E31" w14:textId="77777777" w:rsidR="00B92440" w:rsidRPr="00ED7A17" w:rsidRDefault="00674D41" w:rsidP="00C15974">
            <w:pPr>
              <w:pStyle w:val="af1"/>
              <w:spacing w:before="0" w:beforeAutospacing="0" w:after="0" w:afterAutospacing="0"/>
              <w:jc w:val="both"/>
              <w:rPr>
                <w:lang w:eastAsia="ru-RU"/>
              </w:rPr>
            </w:pPr>
            <w:r w:rsidRPr="00ED7A17">
              <w:rPr>
                <w:sz w:val="22"/>
                <w:szCs w:val="22"/>
                <w:lang w:eastAsia="ru-RU"/>
              </w:rPr>
              <w:t>12</w:t>
            </w:r>
            <w:r w:rsidR="008913C9">
              <w:rPr>
                <w:sz w:val="22"/>
                <w:szCs w:val="22"/>
                <w:lang w:eastAsia="ru-RU"/>
              </w:rPr>
              <w:t>5</w:t>
            </w:r>
          </w:p>
        </w:tc>
      </w:tr>
      <w:tr w:rsidR="00D2078B" w:rsidRPr="00ED7A17" w14:paraId="4FE28A16" w14:textId="77777777" w:rsidTr="00C15974">
        <w:tc>
          <w:tcPr>
            <w:tcW w:w="993" w:type="dxa"/>
          </w:tcPr>
          <w:p w14:paraId="6B35373F" w14:textId="77777777" w:rsidR="00D2078B" w:rsidRPr="00ED7A17" w:rsidRDefault="00D2078B" w:rsidP="00674D41">
            <w:pPr>
              <w:pStyle w:val="af1"/>
              <w:spacing w:before="0" w:beforeAutospacing="0" w:after="0" w:afterAutospacing="0"/>
              <w:jc w:val="both"/>
              <w:rPr>
                <w:bCs/>
                <w:lang w:eastAsia="ru-RU"/>
              </w:rPr>
            </w:pPr>
            <w:r w:rsidRPr="00ED7A17">
              <w:rPr>
                <w:bCs/>
                <w:sz w:val="22"/>
                <w:szCs w:val="22"/>
                <w:lang w:eastAsia="ru-RU"/>
              </w:rPr>
              <w:t>3.</w:t>
            </w:r>
            <w:r w:rsidR="00674D41" w:rsidRPr="00ED7A17">
              <w:rPr>
                <w:bCs/>
                <w:sz w:val="22"/>
                <w:szCs w:val="22"/>
                <w:lang w:eastAsia="ru-RU"/>
              </w:rPr>
              <w:t>9</w:t>
            </w:r>
            <w:r w:rsidRPr="00ED7A17">
              <w:rPr>
                <w:bCs/>
                <w:sz w:val="22"/>
                <w:szCs w:val="22"/>
                <w:lang w:eastAsia="ru-RU"/>
              </w:rPr>
              <w:t>.</w:t>
            </w:r>
          </w:p>
        </w:tc>
        <w:tc>
          <w:tcPr>
            <w:tcW w:w="7938" w:type="dxa"/>
          </w:tcPr>
          <w:p w14:paraId="73956AAA" w14:textId="77777777" w:rsidR="00D2078B" w:rsidRPr="00ED7A17" w:rsidRDefault="00674D41" w:rsidP="00D2078B">
            <w:pPr>
              <w:ind w:firstLine="0"/>
              <w:rPr>
                <w:lang w:eastAsia="ru-RU"/>
              </w:rPr>
            </w:pPr>
            <w:r w:rsidRPr="00ED7A17">
              <w:rPr>
                <w:bCs/>
                <w:sz w:val="22"/>
                <w:szCs w:val="22"/>
                <w:lang w:eastAsia="ru-RU"/>
              </w:rPr>
              <w:t>Часть АОП ДО формируемая участниками образовательных отношений</w:t>
            </w:r>
          </w:p>
        </w:tc>
        <w:tc>
          <w:tcPr>
            <w:tcW w:w="709" w:type="dxa"/>
          </w:tcPr>
          <w:p w14:paraId="4629E27C" w14:textId="77777777" w:rsidR="00D2078B"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50</w:t>
            </w:r>
          </w:p>
        </w:tc>
      </w:tr>
      <w:tr w:rsidR="00973D31" w:rsidRPr="00ED7A17" w14:paraId="3D46DAED" w14:textId="77777777" w:rsidTr="00C15974">
        <w:tc>
          <w:tcPr>
            <w:tcW w:w="993" w:type="dxa"/>
          </w:tcPr>
          <w:p w14:paraId="40D83C11" w14:textId="77777777" w:rsidR="00973D31" w:rsidRPr="00ED7A17" w:rsidRDefault="006A046D" w:rsidP="006A046D">
            <w:pPr>
              <w:pStyle w:val="af1"/>
              <w:spacing w:before="0" w:beforeAutospacing="0" w:after="0" w:afterAutospacing="0"/>
              <w:jc w:val="both"/>
              <w:rPr>
                <w:lang w:eastAsia="ru-RU"/>
              </w:rPr>
            </w:pPr>
            <w:r w:rsidRPr="00ED7A17">
              <w:rPr>
                <w:bCs/>
                <w:sz w:val="22"/>
                <w:szCs w:val="22"/>
                <w:lang w:val="en-US" w:eastAsia="ru-RU"/>
              </w:rPr>
              <w:t>IV</w:t>
            </w:r>
          </w:p>
        </w:tc>
        <w:tc>
          <w:tcPr>
            <w:tcW w:w="7938" w:type="dxa"/>
          </w:tcPr>
          <w:p w14:paraId="42853C5B" w14:textId="77777777" w:rsidR="00973D31" w:rsidRPr="00ED7A17" w:rsidRDefault="00973D31" w:rsidP="00C15974">
            <w:pPr>
              <w:pStyle w:val="af1"/>
              <w:spacing w:before="0" w:beforeAutospacing="0" w:after="0" w:afterAutospacing="0"/>
              <w:jc w:val="both"/>
              <w:rPr>
                <w:bCs/>
                <w:lang w:val="en-US" w:eastAsia="ru-RU"/>
              </w:rPr>
            </w:pPr>
            <w:r w:rsidRPr="00ED7A17">
              <w:rPr>
                <w:bCs/>
                <w:sz w:val="22"/>
                <w:szCs w:val="22"/>
                <w:lang w:eastAsia="ru-RU"/>
              </w:rPr>
              <w:t xml:space="preserve">Организационный раздел </w:t>
            </w:r>
          </w:p>
        </w:tc>
        <w:tc>
          <w:tcPr>
            <w:tcW w:w="709" w:type="dxa"/>
          </w:tcPr>
          <w:p w14:paraId="0C694348" w14:textId="77777777" w:rsidR="00973D31" w:rsidRPr="00ED7A17" w:rsidRDefault="008913C9" w:rsidP="00C15974">
            <w:pPr>
              <w:pStyle w:val="af1"/>
              <w:spacing w:before="0" w:beforeAutospacing="0" w:after="0" w:afterAutospacing="0"/>
              <w:jc w:val="both"/>
              <w:rPr>
                <w:lang w:eastAsia="ru-RU"/>
              </w:rPr>
            </w:pPr>
            <w:r>
              <w:rPr>
                <w:sz w:val="22"/>
                <w:szCs w:val="22"/>
                <w:lang w:eastAsia="ru-RU"/>
              </w:rPr>
              <w:t>15</w:t>
            </w:r>
            <w:r w:rsidR="00674D41" w:rsidRPr="00ED7A17">
              <w:rPr>
                <w:sz w:val="22"/>
                <w:szCs w:val="22"/>
                <w:lang w:eastAsia="ru-RU"/>
              </w:rPr>
              <w:t>2</w:t>
            </w:r>
          </w:p>
        </w:tc>
      </w:tr>
      <w:tr w:rsidR="00973D31" w:rsidRPr="00ED7A17" w14:paraId="68BBBFF3" w14:textId="77777777" w:rsidTr="00C15974">
        <w:tc>
          <w:tcPr>
            <w:tcW w:w="993" w:type="dxa"/>
          </w:tcPr>
          <w:p w14:paraId="624991A9" w14:textId="77777777" w:rsidR="00973D31" w:rsidRPr="00ED7A17" w:rsidRDefault="006A046D" w:rsidP="00C15974">
            <w:pPr>
              <w:pStyle w:val="af1"/>
              <w:spacing w:before="0" w:beforeAutospacing="0" w:after="0" w:afterAutospacing="0"/>
              <w:jc w:val="both"/>
              <w:rPr>
                <w:bCs/>
                <w:lang w:eastAsia="ru-RU"/>
              </w:rPr>
            </w:pPr>
            <w:r w:rsidRPr="00ED7A17">
              <w:rPr>
                <w:sz w:val="22"/>
                <w:szCs w:val="22"/>
                <w:lang w:val="en-US" w:eastAsia="ru-RU"/>
              </w:rPr>
              <w:t>4</w:t>
            </w:r>
            <w:r w:rsidRPr="00ED7A17">
              <w:rPr>
                <w:sz w:val="22"/>
                <w:szCs w:val="22"/>
                <w:lang w:eastAsia="ru-RU"/>
              </w:rPr>
              <w:t xml:space="preserve">. </w:t>
            </w:r>
          </w:p>
        </w:tc>
        <w:tc>
          <w:tcPr>
            <w:tcW w:w="7938" w:type="dxa"/>
          </w:tcPr>
          <w:p w14:paraId="3B65D8E3" w14:textId="77777777" w:rsidR="00973D31" w:rsidRPr="00ED7A17" w:rsidRDefault="006A046D" w:rsidP="00C15974">
            <w:pPr>
              <w:pStyle w:val="af1"/>
              <w:spacing w:before="0" w:beforeAutospacing="0" w:after="0" w:afterAutospacing="0"/>
              <w:jc w:val="both"/>
              <w:rPr>
                <w:bCs/>
                <w:lang w:eastAsia="ru-RU"/>
              </w:rPr>
            </w:pPr>
            <w:r w:rsidRPr="00ED7A17">
              <w:rPr>
                <w:bCs/>
                <w:sz w:val="22"/>
                <w:szCs w:val="22"/>
                <w:lang w:eastAsia="ru-RU"/>
              </w:rPr>
              <w:t>Организационное обеспечение образования обучающихся с ТНР</w:t>
            </w:r>
          </w:p>
        </w:tc>
        <w:tc>
          <w:tcPr>
            <w:tcW w:w="709" w:type="dxa"/>
          </w:tcPr>
          <w:p w14:paraId="4D3E43CC" w14:textId="77777777" w:rsidR="00973D31" w:rsidRPr="00ED7A17" w:rsidRDefault="008913C9" w:rsidP="00674D41">
            <w:pPr>
              <w:pStyle w:val="af1"/>
              <w:spacing w:before="0" w:beforeAutospacing="0" w:after="0" w:afterAutospacing="0"/>
              <w:jc w:val="both"/>
              <w:rPr>
                <w:lang w:eastAsia="ru-RU"/>
              </w:rPr>
            </w:pPr>
            <w:r>
              <w:rPr>
                <w:sz w:val="22"/>
                <w:szCs w:val="22"/>
                <w:lang w:eastAsia="ru-RU"/>
              </w:rPr>
              <w:t>15</w:t>
            </w:r>
            <w:r w:rsidR="00674D41" w:rsidRPr="00ED7A17">
              <w:rPr>
                <w:sz w:val="22"/>
                <w:szCs w:val="22"/>
                <w:lang w:eastAsia="ru-RU"/>
              </w:rPr>
              <w:t>2</w:t>
            </w:r>
          </w:p>
        </w:tc>
      </w:tr>
      <w:tr w:rsidR="00973D31" w:rsidRPr="00ED7A17" w14:paraId="43CC9553" w14:textId="77777777" w:rsidTr="00C15974">
        <w:tc>
          <w:tcPr>
            <w:tcW w:w="993" w:type="dxa"/>
          </w:tcPr>
          <w:p w14:paraId="05BFBB20" w14:textId="77777777" w:rsidR="00973D31" w:rsidRPr="00ED7A17" w:rsidRDefault="006A046D" w:rsidP="00C15974">
            <w:pPr>
              <w:pStyle w:val="af1"/>
              <w:spacing w:before="0" w:beforeAutospacing="0" w:after="0" w:afterAutospacing="0"/>
              <w:jc w:val="both"/>
              <w:rPr>
                <w:lang w:eastAsia="ru-RU"/>
              </w:rPr>
            </w:pPr>
            <w:r w:rsidRPr="00ED7A17">
              <w:rPr>
                <w:sz w:val="22"/>
                <w:szCs w:val="22"/>
                <w:lang w:eastAsia="ru-RU"/>
              </w:rPr>
              <w:t>4.1</w:t>
            </w:r>
            <w:r w:rsidR="00973D31" w:rsidRPr="00ED7A17">
              <w:rPr>
                <w:sz w:val="22"/>
                <w:szCs w:val="22"/>
                <w:lang w:eastAsia="ru-RU"/>
              </w:rPr>
              <w:t>.</w:t>
            </w:r>
          </w:p>
        </w:tc>
        <w:tc>
          <w:tcPr>
            <w:tcW w:w="7938" w:type="dxa"/>
          </w:tcPr>
          <w:p w14:paraId="277A790B" w14:textId="77777777" w:rsidR="00973D31" w:rsidRPr="00ED7A17" w:rsidRDefault="006A046D" w:rsidP="00C15974">
            <w:pPr>
              <w:pStyle w:val="af1"/>
              <w:spacing w:before="0" w:beforeAutospacing="0" w:after="0" w:afterAutospacing="0"/>
              <w:jc w:val="both"/>
              <w:rPr>
                <w:bCs/>
                <w:lang w:eastAsia="ru-RU"/>
              </w:rPr>
            </w:pPr>
            <w:r w:rsidRPr="00ED7A17">
              <w:rPr>
                <w:bCs/>
                <w:sz w:val="22"/>
                <w:szCs w:val="22"/>
                <w:lang w:eastAsia="ru-RU"/>
              </w:rPr>
              <w:t>Психолого-педагогические условия, обеспечивающие развитие ребенка</w:t>
            </w:r>
          </w:p>
        </w:tc>
        <w:tc>
          <w:tcPr>
            <w:tcW w:w="709" w:type="dxa"/>
          </w:tcPr>
          <w:p w14:paraId="20825A3D" w14:textId="77777777" w:rsidR="00973D31"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52</w:t>
            </w:r>
          </w:p>
        </w:tc>
      </w:tr>
      <w:tr w:rsidR="00973D31" w:rsidRPr="00ED7A17" w14:paraId="1D947F56" w14:textId="77777777" w:rsidTr="00C15974">
        <w:tc>
          <w:tcPr>
            <w:tcW w:w="993" w:type="dxa"/>
          </w:tcPr>
          <w:p w14:paraId="1A896FB7" w14:textId="77777777" w:rsidR="00973D31" w:rsidRPr="00ED7A17" w:rsidRDefault="006A046D" w:rsidP="00C15974">
            <w:pPr>
              <w:pStyle w:val="af1"/>
              <w:spacing w:before="0" w:beforeAutospacing="0" w:after="0" w:afterAutospacing="0"/>
              <w:jc w:val="both"/>
              <w:rPr>
                <w:lang w:eastAsia="ru-RU"/>
              </w:rPr>
            </w:pPr>
            <w:r w:rsidRPr="00ED7A17">
              <w:rPr>
                <w:sz w:val="22"/>
                <w:szCs w:val="22"/>
                <w:lang w:eastAsia="ru-RU"/>
              </w:rPr>
              <w:t>4.2</w:t>
            </w:r>
            <w:r w:rsidR="00973D31" w:rsidRPr="00ED7A17">
              <w:rPr>
                <w:sz w:val="22"/>
                <w:szCs w:val="22"/>
                <w:lang w:eastAsia="ru-RU"/>
              </w:rPr>
              <w:t>.</w:t>
            </w:r>
          </w:p>
        </w:tc>
        <w:tc>
          <w:tcPr>
            <w:tcW w:w="7938" w:type="dxa"/>
          </w:tcPr>
          <w:p w14:paraId="258F7BCD" w14:textId="77777777" w:rsidR="00973D31" w:rsidRPr="00ED7A17" w:rsidRDefault="006A046D" w:rsidP="006A046D">
            <w:pPr>
              <w:pStyle w:val="af1"/>
              <w:spacing w:before="0" w:beforeAutospacing="0" w:after="0" w:afterAutospacing="0"/>
              <w:jc w:val="both"/>
              <w:rPr>
                <w:lang w:eastAsia="ru-RU"/>
              </w:rPr>
            </w:pPr>
            <w:r w:rsidRPr="00ED7A17">
              <w:rPr>
                <w:sz w:val="22"/>
                <w:szCs w:val="22"/>
                <w:lang w:eastAsia="ru-RU"/>
              </w:rPr>
              <w:t xml:space="preserve">Организация развивающей предметно-пространственной среды </w:t>
            </w:r>
          </w:p>
        </w:tc>
        <w:tc>
          <w:tcPr>
            <w:tcW w:w="709" w:type="dxa"/>
          </w:tcPr>
          <w:p w14:paraId="0C8D236B" w14:textId="77777777" w:rsidR="00973D31"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52</w:t>
            </w:r>
          </w:p>
        </w:tc>
      </w:tr>
      <w:tr w:rsidR="00973D31" w:rsidRPr="00ED7A17" w14:paraId="1515E466" w14:textId="77777777" w:rsidTr="00C15974">
        <w:tc>
          <w:tcPr>
            <w:tcW w:w="993" w:type="dxa"/>
          </w:tcPr>
          <w:p w14:paraId="64E5DA4F" w14:textId="77777777" w:rsidR="00973D31" w:rsidRPr="00ED7A17" w:rsidRDefault="006A046D" w:rsidP="00C15974">
            <w:pPr>
              <w:pStyle w:val="af1"/>
              <w:spacing w:before="0" w:beforeAutospacing="0" w:after="0" w:afterAutospacing="0"/>
              <w:jc w:val="both"/>
              <w:rPr>
                <w:bCs/>
                <w:lang w:eastAsia="ru-RU"/>
              </w:rPr>
            </w:pPr>
            <w:r w:rsidRPr="00ED7A17">
              <w:rPr>
                <w:sz w:val="22"/>
                <w:szCs w:val="22"/>
                <w:lang w:eastAsia="ru-RU"/>
              </w:rPr>
              <w:t>4.3</w:t>
            </w:r>
            <w:r w:rsidR="00973D31" w:rsidRPr="00ED7A17">
              <w:rPr>
                <w:sz w:val="22"/>
                <w:szCs w:val="22"/>
                <w:lang w:eastAsia="ru-RU"/>
              </w:rPr>
              <w:t>.</w:t>
            </w:r>
          </w:p>
        </w:tc>
        <w:tc>
          <w:tcPr>
            <w:tcW w:w="7938" w:type="dxa"/>
          </w:tcPr>
          <w:p w14:paraId="60F50142" w14:textId="77777777" w:rsidR="00973D31" w:rsidRPr="00ED7A17" w:rsidRDefault="006A046D" w:rsidP="006A046D">
            <w:pPr>
              <w:pStyle w:val="af1"/>
              <w:spacing w:before="0" w:beforeAutospacing="0" w:after="0" w:afterAutospacing="0"/>
              <w:jc w:val="both"/>
              <w:rPr>
                <w:lang w:eastAsia="ru-RU"/>
              </w:rPr>
            </w:pPr>
            <w:r w:rsidRPr="00ED7A17">
              <w:rPr>
                <w:bCs/>
                <w:sz w:val="22"/>
                <w:szCs w:val="22"/>
                <w:lang w:eastAsia="ru-RU"/>
              </w:rPr>
              <w:t>Условия реализации АОП ДО ТНР</w:t>
            </w:r>
          </w:p>
        </w:tc>
        <w:tc>
          <w:tcPr>
            <w:tcW w:w="709" w:type="dxa"/>
          </w:tcPr>
          <w:p w14:paraId="323E24C8" w14:textId="77777777" w:rsidR="00973D31"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57</w:t>
            </w:r>
          </w:p>
        </w:tc>
      </w:tr>
      <w:tr w:rsidR="00084FAD" w:rsidRPr="00ED7A17" w14:paraId="64BB070C" w14:textId="77777777" w:rsidTr="00C15974">
        <w:tc>
          <w:tcPr>
            <w:tcW w:w="993" w:type="dxa"/>
          </w:tcPr>
          <w:p w14:paraId="03E7EB6F" w14:textId="77777777" w:rsidR="00084FAD" w:rsidRPr="00ED7A17" w:rsidRDefault="00084FAD" w:rsidP="00C15974">
            <w:pPr>
              <w:pStyle w:val="af1"/>
              <w:spacing w:before="0" w:beforeAutospacing="0" w:after="0" w:afterAutospacing="0"/>
              <w:jc w:val="both"/>
              <w:rPr>
                <w:lang w:eastAsia="ru-RU"/>
              </w:rPr>
            </w:pPr>
            <w:r w:rsidRPr="00ED7A17">
              <w:rPr>
                <w:sz w:val="22"/>
                <w:szCs w:val="22"/>
                <w:lang w:eastAsia="ru-RU"/>
              </w:rPr>
              <w:t>4.4</w:t>
            </w:r>
          </w:p>
        </w:tc>
        <w:tc>
          <w:tcPr>
            <w:tcW w:w="7938" w:type="dxa"/>
          </w:tcPr>
          <w:p w14:paraId="733FB4A6" w14:textId="77777777" w:rsidR="00084FAD" w:rsidRPr="00ED7A17" w:rsidRDefault="00084FAD" w:rsidP="00C15974">
            <w:pPr>
              <w:pStyle w:val="af1"/>
              <w:spacing w:before="0" w:beforeAutospacing="0" w:after="0" w:afterAutospacing="0"/>
              <w:jc w:val="both"/>
              <w:rPr>
                <w:lang w:eastAsia="ru-RU"/>
              </w:rPr>
            </w:pPr>
            <w:r w:rsidRPr="00ED7A17">
              <w:rPr>
                <w:sz w:val="22"/>
                <w:szCs w:val="22"/>
                <w:lang w:eastAsia="ru-RU"/>
              </w:rPr>
              <w:t>Примерный режим и распорядок дня в дошкольных группах</w:t>
            </w:r>
          </w:p>
        </w:tc>
        <w:tc>
          <w:tcPr>
            <w:tcW w:w="709" w:type="dxa"/>
          </w:tcPr>
          <w:p w14:paraId="6E022E67" w14:textId="77777777" w:rsidR="00084FAD"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64</w:t>
            </w:r>
          </w:p>
        </w:tc>
      </w:tr>
      <w:tr w:rsidR="00973D31" w:rsidRPr="00ED7A17" w14:paraId="079BCFE7" w14:textId="77777777" w:rsidTr="00C15974">
        <w:tc>
          <w:tcPr>
            <w:tcW w:w="993" w:type="dxa"/>
          </w:tcPr>
          <w:p w14:paraId="760A4B45" w14:textId="77777777" w:rsidR="00973D31" w:rsidRPr="00ED7A17" w:rsidRDefault="006A046D" w:rsidP="00084FAD">
            <w:pPr>
              <w:pStyle w:val="af1"/>
              <w:spacing w:before="0" w:beforeAutospacing="0" w:after="0" w:afterAutospacing="0"/>
              <w:jc w:val="both"/>
              <w:rPr>
                <w:lang w:eastAsia="ru-RU"/>
              </w:rPr>
            </w:pPr>
            <w:r w:rsidRPr="00ED7A17">
              <w:rPr>
                <w:sz w:val="22"/>
                <w:szCs w:val="22"/>
                <w:lang w:eastAsia="ru-RU"/>
              </w:rPr>
              <w:t>4.</w:t>
            </w:r>
            <w:r w:rsidR="00084FAD" w:rsidRPr="00ED7A17">
              <w:rPr>
                <w:sz w:val="22"/>
                <w:szCs w:val="22"/>
                <w:lang w:eastAsia="ru-RU"/>
              </w:rPr>
              <w:t>5</w:t>
            </w:r>
            <w:r w:rsidRPr="00ED7A17">
              <w:rPr>
                <w:sz w:val="22"/>
                <w:szCs w:val="22"/>
                <w:lang w:eastAsia="ru-RU"/>
              </w:rPr>
              <w:t>.</w:t>
            </w:r>
          </w:p>
        </w:tc>
        <w:tc>
          <w:tcPr>
            <w:tcW w:w="7938" w:type="dxa"/>
          </w:tcPr>
          <w:p w14:paraId="03F69633" w14:textId="77777777" w:rsidR="00973D31" w:rsidRPr="00ED7A17" w:rsidRDefault="006A046D" w:rsidP="00C15974">
            <w:pPr>
              <w:pStyle w:val="af1"/>
              <w:spacing w:before="0" w:beforeAutospacing="0" w:after="0" w:afterAutospacing="0"/>
              <w:jc w:val="both"/>
              <w:rPr>
                <w:lang w:eastAsia="ru-RU"/>
              </w:rPr>
            </w:pPr>
            <w:r w:rsidRPr="00ED7A17">
              <w:rPr>
                <w:sz w:val="22"/>
                <w:szCs w:val="22"/>
                <w:lang w:eastAsia="ru-RU"/>
              </w:rPr>
              <w:t>Федеральный календарный план воспитательной работы.</w:t>
            </w:r>
          </w:p>
        </w:tc>
        <w:tc>
          <w:tcPr>
            <w:tcW w:w="709" w:type="dxa"/>
          </w:tcPr>
          <w:p w14:paraId="25ECC705" w14:textId="77777777" w:rsidR="00973D31" w:rsidRPr="00ED7A17" w:rsidRDefault="00674D41" w:rsidP="00C15974">
            <w:pPr>
              <w:pStyle w:val="af1"/>
              <w:spacing w:before="0" w:beforeAutospacing="0" w:after="0" w:afterAutospacing="0"/>
              <w:jc w:val="both"/>
              <w:rPr>
                <w:lang w:eastAsia="ru-RU"/>
              </w:rPr>
            </w:pPr>
            <w:r w:rsidRPr="00ED7A17">
              <w:rPr>
                <w:sz w:val="22"/>
                <w:szCs w:val="22"/>
                <w:lang w:eastAsia="ru-RU"/>
              </w:rPr>
              <w:t>1</w:t>
            </w:r>
            <w:r w:rsidR="008913C9">
              <w:rPr>
                <w:sz w:val="22"/>
                <w:szCs w:val="22"/>
                <w:lang w:eastAsia="ru-RU"/>
              </w:rPr>
              <w:t>66</w:t>
            </w:r>
          </w:p>
        </w:tc>
      </w:tr>
      <w:tr w:rsidR="00973D31" w:rsidRPr="00ED7A17" w14:paraId="0C908AB8" w14:textId="77777777" w:rsidTr="00C15974">
        <w:tc>
          <w:tcPr>
            <w:tcW w:w="993" w:type="dxa"/>
          </w:tcPr>
          <w:p w14:paraId="7F839686" w14:textId="77777777" w:rsidR="00973D31" w:rsidRPr="00ED7A17" w:rsidRDefault="006A046D" w:rsidP="00C15974">
            <w:pPr>
              <w:pStyle w:val="af1"/>
              <w:spacing w:before="0" w:beforeAutospacing="0" w:after="0" w:afterAutospacing="0"/>
              <w:jc w:val="both"/>
              <w:rPr>
                <w:lang w:eastAsia="ru-RU"/>
              </w:rPr>
            </w:pPr>
            <w:r w:rsidRPr="00ED7A17">
              <w:rPr>
                <w:sz w:val="22"/>
                <w:szCs w:val="22"/>
                <w:lang w:val="en-US" w:eastAsia="ru-RU"/>
              </w:rPr>
              <w:t>V</w:t>
            </w:r>
          </w:p>
        </w:tc>
        <w:tc>
          <w:tcPr>
            <w:tcW w:w="7938" w:type="dxa"/>
          </w:tcPr>
          <w:p w14:paraId="76328910" w14:textId="77777777" w:rsidR="00973D31" w:rsidRPr="00ED7A17" w:rsidRDefault="00973D31" w:rsidP="00C15974">
            <w:pPr>
              <w:pStyle w:val="af1"/>
              <w:spacing w:before="0" w:beforeAutospacing="0" w:after="0" w:afterAutospacing="0"/>
              <w:jc w:val="both"/>
              <w:rPr>
                <w:lang w:eastAsia="ru-RU"/>
              </w:rPr>
            </w:pPr>
            <w:r w:rsidRPr="00ED7A17">
              <w:rPr>
                <w:sz w:val="22"/>
                <w:szCs w:val="22"/>
                <w:lang w:eastAsia="ru-RU"/>
              </w:rPr>
              <w:t>Перечень нормативных и нормативно-методических докуме</w:t>
            </w:r>
            <w:r w:rsidR="006A046D" w:rsidRPr="00ED7A17">
              <w:rPr>
                <w:sz w:val="22"/>
                <w:szCs w:val="22"/>
                <w:lang w:eastAsia="ru-RU"/>
              </w:rPr>
              <w:t>н</w:t>
            </w:r>
            <w:r w:rsidRPr="00ED7A17">
              <w:rPr>
                <w:sz w:val="22"/>
                <w:szCs w:val="22"/>
                <w:lang w:eastAsia="ru-RU"/>
              </w:rPr>
              <w:t>тов</w:t>
            </w:r>
          </w:p>
        </w:tc>
        <w:tc>
          <w:tcPr>
            <w:tcW w:w="709" w:type="dxa"/>
          </w:tcPr>
          <w:p w14:paraId="0BC12AB8" w14:textId="77777777" w:rsidR="00973D31" w:rsidRPr="00ED7A17" w:rsidRDefault="008913C9" w:rsidP="00C15974">
            <w:pPr>
              <w:pStyle w:val="af1"/>
              <w:spacing w:before="0" w:beforeAutospacing="0" w:after="0" w:afterAutospacing="0"/>
              <w:jc w:val="both"/>
              <w:rPr>
                <w:lang w:eastAsia="ru-RU"/>
              </w:rPr>
            </w:pPr>
            <w:r>
              <w:rPr>
                <w:lang w:eastAsia="ru-RU"/>
              </w:rPr>
              <w:t>168</w:t>
            </w:r>
          </w:p>
        </w:tc>
      </w:tr>
    </w:tbl>
    <w:p w14:paraId="20267F53" w14:textId="77777777" w:rsidR="00C15974" w:rsidRPr="00ED7A17" w:rsidRDefault="00C15974" w:rsidP="00C15974">
      <w:pPr>
        <w:pStyle w:val="af0"/>
        <w:ind w:left="0"/>
        <w:jc w:val="center"/>
        <w:rPr>
          <w:rFonts w:ascii="Times New Roman" w:hAnsi="Times New Roman"/>
          <w:b/>
          <w:sz w:val="22"/>
          <w:szCs w:val="22"/>
        </w:rPr>
      </w:pPr>
    </w:p>
    <w:p w14:paraId="7FEF5BC1" w14:textId="77777777" w:rsidR="00C15974" w:rsidRPr="00ED7A17" w:rsidRDefault="00C15974" w:rsidP="00C15974">
      <w:pPr>
        <w:pStyle w:val="af0"/>
        <w:ind w:left="0"/>
        <w:jc w:val="center"/>
        <w:rPr>
          <w:rFonts w:ascii="Times New Roman" w:hAnsi="Times New Roman"/>
          <w:b/>
          <w:sz w:val="22"/>
          <w:szCs w:val="22"/>
        </w:rPr>
      </w:pPr>
    </w:p>
    <w:p w14:paraId="1C9FFBB1" w14:textId="77777777" w:rsidR="00F64DDB" w:rsidRPr="00ED7A17" w:rsidRDefault="00F64DDB" w:rsidP="00C15974">
      <w:pPr>
        <w:pStyle w:val="af0"/>
        <w:ind w:left="0"/>
        <w:jc w:val="center"/>
        <w:rPr>
          <w:rFonts w:ascii="Times New Roman" w:hAnsi="Times New Roman"/>
          <w:b/>
          <w:sz w:val="22"/>
          <w:szCs w:val="22"/>
        </w:rPr>
      </w:pPr>
    </w:p>
    <w:p w14:paraId="40878374" w14:textId="77777777" w:rsidR="00F64DDB" w:rsidRPr="00ED7A17" w:rsidRDefault="00F64DDB" w:rsidP="00C15974">
      <w:pPr>
        <w:pStyle w:val="af0"/>
        <w:ind w:left="0"/>
        <w:jc w:val="center"/>
        <w:rPr>
          <w:rFonts w:ascii="Times New Roman" w:hAnsi="Times New Roman"/>
          <w:b/>
          <w:sz w:val="22"/>
          <w:szCs w:val="22"/>
        </w:rPr>
      </w:pPr>
    </w:p>
    <w:p w14:paraId="29CABDED" w14:textId="77777777" w:rsidR="00F64DDB" w:rsidRPr="00ED7A17" w:rsidRDefault="00F64DDB" w:rsidP="00C15974">
      <w:pPr>
        <w:pStyle w:val="af0"/>
        <w:ind w:left="0"/>
        <w:jc w:val="center"/>
        <w:rPr>
          <w:rFonts w:ascii="Times New Roman" w:hAnsi="Times New Roman"/>
          <w:b/>
          <w:sz w:val="22"/>
          <w:szCs w:val="22"/>
        </w:rPr>
      </w:pPr>
    </w:p>
    <w:p w14:paraId="61E4FD32" w14:textId="77777777" w:rsidR="00E22371" w:rsidRPr="00ED7A17" w:rsidRDefault="00E22371" w:rsidP="00C15974">
      <w:pPr>
        <w:pStyle w:val="af0"/>
        <w:ind w:left="0"/>
        <w:jc w:val="center"/>
        <w:rPr>
          <w:rFonts w:ascii="Times New Roman" w:hAnsi="Times New Roman"/>
          <w:b/>
          <w:sz w:val="22"/>
          <w:szCs w:val="22"/>
        </w:rPr>
      </w:pPr>
    </w:p>
    <w:p w14:paraId="28D247AC" w14:textId="77777777" w:rsidR="00E22371" w:rsidRPr="00ED7A17" w:rsidRDefault="00E22371" w:rsidP="00C15974">
      <w:pPr>
        <w:pStyle w:val="af0"/>
        <w:ind w:left="0"/>
        <w:jc w:val="center"/>
        <w:rPr>
          <w:rFonts w:ascii="Times New Roman" w:hAnsi="Times New Roman"/>
          <w:b/>
          <w:sz w:val="22"/>
          <w:szCs w:val="22"/>
        </w:rPr>
      </w:pPr>
    </w:p>
    <w:p w14:paraId="26146987" w14:textId="77777777" w:rsidR="00E22371" w:rsidRPr="00ED7A17" w:rsidRDefault="00E22371" w:rsidP="00C15974">
      <w:pPr>
        <w:pStyle w:val="af0"/>
        <w:ind w:left="0"/>
        <w:jc w:val="center"/>
        <w:rPr>
          <w:rFonts w:ascii="Times New Roman" w:hAnsi="Times New Roman"/>
          <w:b/>
          <w:sz w:val="22"/>
          <w:szCs w:val="22"/>
        </w:rPr>
      </w:pPr>
    </w:p>
    <w:p w14:paraId="782123ED" w14:textId="77777777" w:rsidR="00E22371" w:rsidRPr="00ED7A17" w:rsidRDefault="00E22371" w:rsidP="00C15974">
      <w:pPr>
        <w:pStyle w:val="af0"/>
        <w:ind w:left="0"/>
        <w:jc w:val="center"/>
        <w:rPr>
          <w:rFonts w:ascii="Times New Roman" w:hAnsi="Times New Roman"/>
          <w:b/>
          <w:sz w:val="22"/>
          <w:szCs w:val="22"/>
        </w:rPr>
      </w:pPr>
    </w:p>
    <w:p w14:paraId="2A6C2AAB" w14:textId="77777777" w:rsidR="00E22371" w:rsidRPr="00ED7A17" w:rsidRDefault="00E22371" w:rsidP="00C15974">
      <w:pPr>
        <w:pStyle w:val="af0"/>
        <w:ind w:left="0"/>
        <w:jc w:val="center"/>
        <w:rPr>
          <w:rFonts w:ascii="Times New Roman" w:hAnsi="Times New Roman"/>
          <w:b/>
          <w:sz w:val="22"/>
          <w:szCs w:val="22"/>
        </w:rPr>
      </w:pPr>
    </w:p>
    <w:p w14:paraId="12ADA76F" w14:textId="77777777" w:rsidR="005B210E" w:rsidRPr="00ED7A17" w:rsidRDefault="005B210E" w:rsidP="00C15974">
      <w:pPr>
        <w:pStyle w:val="af0"/>
        <w:ind w:left="0"/>
        <w:jc w:val="center"/>
        <w:rPr>
          <w:rFonts w:ascii="Times New Roman" w:hAnsi="Times New Roman"/>
          <w:b/>
          <w:sz w:val="22"/>
          <w:szCs w:val="22"/>
        </w:rPr>
      </w:pPr>
    </w:p>
    <w:p w14:paraId="2AFD017A" w14:textId="77777777" w:rsidR="005B210E" w:rsidRPr="00ED7A17" w:rsidRDefault="005B210E" w:rsidP="00C15974">
      <w:pPr>
        <w:pStyle w:val="af0"/>
        <w:ind w:left="0"/>
        <w:jc w:val="center"/>
        <w:rPr>
          <w:rFonts w:ascii="Times New Roman" w:hAnsi="Times New Roman"/>
          <w:b/>
          <w:sz w:val="22"/>
          <w:szCs w:val="22"/>
        </w:rPr>
      </w:pPr>
    </w:p>
    <w:p w14:paraId="472E68FB" w14:textId="77777777" w:rsidR="005B210E" w:rsidRPr="00ED7A17" w:rsidRDefault="005B210E" w:rsidP="00C15974">
      <w:pPr>
        <w:pStyle w:val="af0"/>
        <w:ind w:left="0"/>
        <w:jc w:val="center"/>
        <w:rPr>
          <w:rFonts w:ascii="Times New Roman" w:hAnsi="Times New Roman"/>
          <w:b/>
          <w:sz w:val="22"/>
          <w:szCs w:val="22"/>
        </w:rPr>
      </w:pPr>
    </w:p>
    <w:p w14:paraId="5A7E3FD8" w14:textId="77777777" w:rsidR="005B210E" w:rsidRPr="00ED7A17" w:rsidRDefault="005B210E" w:rsidP="00C15974">
      <w:pPr>
        <w:pStyle w:val="af0"/>
        <w:ind w:left="0"/>
        <w:jc w:val="center"/>
        <w:rPr>
          <w:rFonts w:ascii="Times New Roman" w:hAnsi="Times New Roman"/>
          <w:b/>
          <w:sz w:val="22"/>
          <w:szCs w:val="22"/>
        </w:rPr>
      </w:pPr>
    </w:p>
    <w:p w14:paraId="3864396E" w14:textId="77777777" w:rsidR="005B210E" w:rsidRPr="00ED7A17" w:rsidRDefault="005B210E" w:rsidP="00C15974">
      <w:pPr>
        <w:pStyle w:val="af0"/>
        <w:ind w:left="0"/>
        <w:jc w:val="center"/>
        <w:rPr>
          <w:rFonts w:ascii="Times New Roman" w:hAnsi="Times New Roman"/>
          <w:b/>
          <w:sz w:val="22"/>
          <w:szCs w:val="22"/>
        </w:rPr>
      </w:pPr>
    </w:p>
    <w:p w14:paraId="77FC0361" w14:textId="77777777" w:rsidR="005B210E" w:rsidRPr="00ED7A17" w:rsidRDefault="005B210E" w:rsidP="00C15974">
      <w:pPr>
        <w:pStyle w:val="af0"/>
        <w:ind w:left="0"/>
        <w:jc w:val="center"/>
        <w:rPr>
          <w:rFonts w:ascii="Times New Roman" w:hAnsi="Times New Roman"/>
          <w:b/>
          <w:sz w:val="22"/>
          <w:szCs w:val="22"/>
        </w:rPr>
      </w:pPr>
    </w:p>
    <w:p w14:paraId="1A1A98F3" w14:textId="77777777" w:rsidR="005B210E" w:rsidRPr="00ED7A17" w:rsidRDefault="005B210E" w:rsidP="00C15974">
      <w:pPr>
        <w:pStyle w:val="af0"/>
        <w:ind w:left="0"/>
        <w:jc w:val="center"/>
        <w:rPr>
          <w:rFonts w:ascii="Times New Roman" w:hAnsi="Times New Roman"/>
          <w:b/>
          <w:sz w:val="22"/>
          <w:szCs w:val="22"/>
        </w:rPr>
      </w:pPr>
    </w:p>
    <w:p w14:paraId="096A6DBC" w14:textId="77777777" w:rsidR="005B210E" w:rsidRPr="00ED7A17" w:rsidRDefault="005B210E" w:rsidP="00C15974">
      <w:pPr>
        <w:pStyle w:val="af0"/>
        <w:ind w:left="0"/>
        <w:jc w:val="center"/>
        <w:rPr>
          <w:rFonts w:ascii="Times New Roman" w:hAnsi="Times New Roman"/>
          <w:b/>
          <w:sz w:val="22"/>
          <w:szCs w:val="22"/>
        </w:rPr>
      </w:pPr>
    </w:p>
    <w:p w14:paraId="53007566" w14:textId="77777777" w:rsidR="005B210E" w:rsidRPr="00ED7A17" w:rsidRDefault="005B210E" w:rsidP="00C15974">
      <w:pPr>
        <w:pStyle w:val="af0"/>
        <w:ind w:left="0"/>
        <w:jc w:val="center"/>
        <w:rPr>
          <w:rFonts w:ascii="Times New Roman" w:hAnsi="Times New Roman"/>
          <w:b/>
          <w:sz w:val="22"/>
          <w:szCs w:val="22"/>
        </w:rPr>
      </w:pPr>
    </w:p>
    <w:p w14:paraId="53A4BB6C" w14:textId="77777777" w:rsidR="005B210E" w:rsidRPr="00ED7A17" w:rsidRDefault="005B210E" w:rsidP="00C15974">
      <w:pPr>
        <w:pStyle w:val="af0"/>
        <w:ind w:left="0"/>
        <w:jc w:val="center"/>
        <w:rPr>
          <w:rFonts w:ascii="Times New Roman" w:hAnsi="Times New Roman"/>
          <w:b/>
          <w:sz w:val="22"/>
          <w:szCs w:val="22"/>
        </w:rPr>
      </w:pPr>
    </w:p>
    <w:p w14:paraId="71B6F141" w14:textId="77777777" w:rsidR="005B210E" w:rsidRPr="00ED7A17" w:rsidRDefault="005B210E" w:rsidP="00C15974">
      <w:pPr>
        <w:pStyle w:val="af0"/>
        <w:ind w:left="0"/>
        <w:jc w:val="center"/>
        <w:rPr>
          <w:rFonts w:ascii="Times New Roman" w:hAnsi="Times New Roman"/>
          <w:b/>
          <w:sz w:val="22"/>
          <w:szCs w:val="22"/>
        </w:rPr>
      </w:pPr>
    </w:p>
    <w:p w14:paraId="12522E59" w14:textId="77777777" w:rsidR="00674D41" w:rsidRDefault="00674D41" w:rsidP="002A0611">
      <w:pPr>
        <w:ind w:firstLine="0"/>
        <w:rPr>
          <w:rFonts w:ascii="Times New Roman" w:hAnsi="Times New Roman"/>
          <w:b/>
          <w:sz w:val="22"/>
          <w:szCs w:val="22"/>
        </w:rPr>
      </w:pPr>
    </w:p>
    <w:p w14:paraId="75C8B6D0" w14:textId="77777777" w:rsidR="002A0611" w:rsidRPr="002A0611" w:rsidRDefault="002A0611" w:rsidP="002A0611">
      <w:pPr>
        <w:ind w:firstLine="0"/>
        <w:rPr>
          <w:rFonts w:ascii="Times New Roman" w:hAnsi="Times New Roman"/>
          <w:b/>
          <w:sz w:val="22"/>
          <w:szCs w:val="22"/>
        </w:rPr>
      </w:pPr>
    </w:p>
    <w:p w14:paraId="301A4964" w14:textId="77777777" w:rsidR="002F359E" w:rsidRPr="00ED7A17" w:rsidRDefault="00B02846">
      <w:pPr>
        <w:pStyle w:val="1"/>
        <w:rPr>
          <w:color w:val="auto"/>
          <w:sz w:val="22"/>
          <w:szCs w:val="22"/>
        </w:rPr>
      </w:pPr>
      <w:bookmarkStart w:id="0" w:name="sub_1055"/>
      <w:r w:rsidRPr="00ED7A17">
        <w:rPr>
          <w:color w:val="auto"/>
          <w:sz w:val="22"/>
          <w:szCs w:val="22"/>
        </w:rPr>
        <w:t>I. Общие положения.</w:t>
      </w:r>
    </w:p>
    <w:bookmarkEnd w:id="0"/>
    <w:p w14:paraId="7B7E56AB" w14:textId="77777777" w:rsidR="002F359E" w:rsidRPr="00ED7A17" w:rsidRDefault="002F359E">
      <w:pPr>
        <w:rPr>
          <w:sz w:val="22"/>
          <w:szCs w:val="22"/>
        </w:rPr>
      </w:pPr>
    </w:p>
    <w:p w14:paraId="38CFDA0E" w14:textId="77777777" w:rsidR="009F27BA" w:rsidRPr="00ED7A17" w:rsidRDefault="00563B99" w:rsidP="00F15958">
      <w:pPr>
        <w:pStyle w:val="af0"/>
        <w:ind w:left="0" w:firstLine="709"/>
        <w:rPr>
          <w:rFonts w:ascii="Times New Roman" w:hAnsi="Times New Roman" w:cs="Times New Roman"/>
          <w:sz w:val="22"/>
          <w:szCs w:val="22"/>
        </w:rPr>
      </w:pPr>
      <w:bookmarkStart w:id="1" w:name="sub_1001"/>
      <w:r w:rsidRPr="00ED7A17">
        <w:rPr>
          <w:rFonts w:ascii="Times New Roman" w:hAnsi="Times New Roman" w:cs="Times New Roman"/>
          <w:sz w:val="22"/>
          <w:szCs w:val="22"/>
        </w:rPr>
        <w:lastRenderedPageBreak/>
        <w:t>Ад</w:t>
      </w:r>
      <w:r w:rsidR="00B02846" w:rsidRPr="00ED7A17">
        <w:rPr>
          <w:rFonts w:ascii="Times New Roman" w:hAnsi="Times New Roman" w:cs="Times New Roman"/>
          <w:sz w:val="22"/>
          <w:szCs w:val="22"/>
        </w:rPr>
        <w:t xml:space="preserve">аптированная образовательная программа дошкольного образования для обучающихся </w:t>
      </w:r>
      <w:r w:rsidRPr="00ED7A17">
        <w:rPr>
          <w:rFonts w:ascii="Times New Roman" w:hAnsi="Times New Roman" w:cs="Times New Roman"/>
          <w:sz w:val="22"/>
          <w:szCs w:val="22"/>
        </w:rPr>
        <w:t>тяжелыми нарушениями речи</w:t>
      </w:r>
      <w:r w:rsidR="00B02846" w:rsidRPr="00ED7A17">
        <w:rPr>
          <w:rFonts w:ascii="Times New Roman" w:hAnsi="Times New Roman" w:cs="Times New Roman"/>
          <w:sz w:val="22"/>
          <w:szCs w:val="22"/>
        </w:rPr>
        <w:t xml:space="preserve"> (далее </w:t>
      </w:r>
      <w:r w:rsidR="00756B35" w:rsidRPr="00ED7A17">
        <w:rPr>
          <w:rFonts w:ascii="Times New Roman" w:hAnsi="Times New Roman" w:cs="Times New Roman"/>
          <w:sz w:val="22"/>
          <w:szCs w:val="22"/>
        </w:rPr>
        <w:t>–</w:t>
      </w:r>
      <w:r w:rsidR="00574C83" w:rsidRPr="00ED7A17">
        <w:rPr>
          <w:rFonts w:ascii="Times New Roman" w:hAnsi="Times New Roman" w:cs="Times New Roman"/>
          <w:sz w:val="22"/>
          <w:szCs w:val="22"/>
        </w:rPr>
        <w:t xml:space="preserve"> </w:t>
      </w:r>
      <w:r w:rsidR="00756B35" w:rsidRPr="00ED7A17">
        <w:rPr>
          <w:rFonts w:ascii="Times New Roman" w:hAnsi="Times New Roman" w:cs="Times New Roman"/>
          <w:sz w:val="22"/>
          <w:szCs w:val="22"/>
        </w:rPr>
        <w:t>АОП ДО ТНР</w:t>
      </w:r>
      <w:r w:rsidR="00B02846" w:rsidRPr="00ED7A17">
        <w:rPr>
          <w:rFonts w:ascii="Times New Roman" w:hAnsi="Times New Roman" w:cs="Times New Roman"/>
          <w:sz w:val="22"/>
          <w:szCs w:val="22"/>
        </w:rPr>
        <w:t>) разработана в соответствии</w:t>
      </w:r>
      <w:r w:rsidR="009F27BA" w:rsidRPr="00ED7A17">
        <w:rPr>
          <w:rFonts w:ascii="Times New Roman" w:hAnsi="Times New Roman" w:cs="Times New Roman"/>
          <w:sz w:val="22"/>
          <w:szCs w:val="22"/>
        </w:rPr>
        <w:t>:</w:t>
      </w:r>
    </w:p>
    <w:p w14:paraId="18ED0F59" w14:textId="77777777" w:rsidR="00563B99" w:rsidRPr="00ED7A17" w:rsidRDefault="00563B99" w:rsidP="00372065">
      <w:pPr>
        <w:pStyle w:val="1"/>
        <w:numPr>
          <w:ilvl w:val="0"/>
          <w:numId w:val="3"/>
        </w:numPr>
        <w:spacing w:before="0" w:after="0"/>
        <w:ind w:left="0" w:firstLine="0"/>
        <w:jc w:val="both"/>
        <w:rPr>
          <w:rFonts w:ascii="Times New Roman" w:hAnsi="Times New Roman" w:cs="Times New Roman"/>
          <w:b w:val="0"/>
          <w:color w:val="auto"/>
          <w:sz w:val="22"/>
          <w:szCs w:val="22"/>
        </w:rPr>
      </w:pPr>
      <w:r w:rsidRPr="00ED7A17">
        <w:rPr>
          <w:rFonts w:ascii="Times New Roman" w:hAnsi="Times New Roman" w:cs="Times New Roman"/>
          <w:b w:val="0"/>
          <w:color w:val="auto"/>
          <w:sz w:val="22"/>
          <w:szCs w:val="22"/>
        </w:rPr>
        <w:t>Федеральн</w:t>
      </w:r>
      <w:r w:rsidR="00281A51" w:rsidRPr="00ED7A17">
        <w:rPr>
          <w:rFonts w:ascii="Times New Roman" w:hAnsi="Times New Roman" w:cs="Times New Roman"/>
          <w:b w:val="0"/>
          <w:color w:val="auto"/>
          <w:sz w:val="22"/>
          <w:szCs w:val="22"/>
        </w:rPr>
        <w:t xml:space="preserve">ой </w:t>
      </w:r>
      <w:r w:rsidRPr="00ED7A17">
        <w:rPr>
          <w:rFonts w:ascii="Times New Roman" w:hAnsi="Times New Roman" w:cs="Times New Roman"/>
          <w:b w:val="0"/>
          <w:color w:val="auto"/>
          <w:sz w:val="22"/>
          <w:szCs w:val="22"/>
        </w:rPr>
        <w:t>адаптированн</w:t>
      </w:r>
      <w:r w:rsidR="00281A51" w:rsidRPr="00ED7A17">
        <w:rPr>
          <w:rFonts w:ascii="Times New Roman" w:hAnsi="Times New Roman" w:cs="Times New Roman"/>
          <w:b w:val="0"/>
          <w:color w:val="auto"/>
          <w:sz w:val="22"/>
          <w:szCs w:val="22"/>
        </w:rPr>
        <w:t xml:space="preserve">ой образовательной </w:t>
      </w:r>
      <w:r w:rsidRPr="00ED7A17">
        <w:rPr>
          <w:rFonts w:ascii="Times New Roman" w:hAnsi="Times New Roman" w:cs="Times New Roman"/>
          <w:b w:val="0"/>
          <w:color w:val="auto"/>
          <w:sz w:val="22"/>
          <w:szCs w:val="22"/>
        </w:rPr>
        <w:t>программ</w:t>
      </w:r>
      <w:r w:rsidR="00281A51" w:rsidRPr="00ED7A17">
        <w:rPr>
          <w:rFonts w:ascii="Times New Roman" w:hAnsi="Times New Roman" w:cs="Times New Roman"/>
          <w:b w:val="0"/>
          <w:color w:val="auto"/>
          <w:sz w:val="22"/>
          <w:szCs w:val="22"/>
        </w:rPr>
        <w:t>ой</w:t>
      </w:r>
      <w:r w:rsidRPr="00ED7A17">
        <w:rPr>
          <w:rFonts w:ascii="Times New Roman" w:hAnsi="Times New Roman" w:cs="Times New Roman"/>
          <w:b w:val="0"/>
          <w:color w:val="auto"/>
          <w:sz w:val="22"/>
          <w:szCs w:val="22"/>
        </w:rPr>
        <w:t xml:space="preserve"> дошкольного образования для обучающихся с ограниченными возможностями здоровья</w:t>
      </w:r>
      <w:r w:rsidR="00281A51" w:rsidRPr="00ED7A17">
        <w:rPr>
          <w:rFonts w:ascii="Times New Roman" w:hAnsi="Times New Roman" w:cs="Times New Roman"/>
          <w:b w:val="0"/>
          <w:color w:val="auto"/>
          <w:sz w:val="22"/>
          <w:szCs w:val="22"/>
        </w:rPr>
        <w:t>, утвержденной</w:t>
      </w:r>
      <w:r w:rsidR="00574C83" w:rsidRPr="00ED7A17">
        <w:rPr>
          <w:rFonts w:ascii="Times New Roman" w:hAnsi="Times New Roman" w:cs="Times New Roman"/>
          <w:b w:val="0"/>
          <w:color w:val="auto"/>
          <w:sz w:val="22"/>
          <w:szCs w:val="22"/>
        </w:rPr>
        <w:t xml:space="preserve"> </w:t>
      </w:r>
      <w:hyperlink r:id="rId9" w:history="1">
        <w:r w:rsidR="00281A51" w:rsidRPr="00ED7A17">
          <w:rPr>
            <w:rStyle w:val="a4"/>
            <w:rFonts w:ascii="Times New Roman" w:hAnsi="Times New Roman" w:cs="Times New Roman"/>
            <w:b w:val="0"/>
            <w:bCs w:val="0"/>
            <w:color w:val="auto"/>
            <w:sz w:val="22"/>
            <w:szCs w:val="22"/>
          </w:rPr>
          <w:t>п</w:t>
        </w:r>
        <w:r w:rsidRPr="00ED7A17">
          <w:rPr>
            <w:rStyle w:val="a4"/>
            <w:rFonts w:ascii="Times New Roman" w:hAnsi="Times New Roman" w:cs="Times New Roman"/>
            <w:b w:val="0"/>
            <w:bCs w:val="0"/>
            <w:color w:val="auto"/>
            <w:sz w:val="22"/>
            <w:szCs w:val="22"/>
          </w:rPr>
          <w:t>риказ</w:t>
        </w:r>
        <w:r w:rsidR="00281A51" w:rsidRPr="00ED7A17">
          <w:rPr>
            <w:rStyle w:val="a4"/>
            <w:rFonts w:ascii="Times New Roman" w:hAnsi="Times New Roman" w:cs="Times New Roman"/>
            <w:b w:val="0"/>
            <w:bCs w:val="0"/>
            <w:color w:val="auto"/>
            <w:sz w:val="22"/>
            <w:szCs w:val="22"/>
          </w:rPr>
          <w:t xml:space="preserve">ом </w:t>
        </w:r>
        <w:r w:rsidRPr="00ED7A17">
          <w:rPr>
            <w:rStyle w:val="a4"/>
            <w:rFonts w:ascii="Times New Roman" w:hAnsi="Times New Roman" w:cs="Times New Roman"/>
            <w:b w:val="0"/>
            <w:bCs w:val="0"/>
            <w:color w:val="auto"/>
            <w:sz w:val="22"/>
            <w:szCs w:val="22"/>
          </w:rPr>
          <w:t>Министерства просвещения РФ от 24 ноября 2022 г. N 1022</w:t>
        </w:r>
        <w:r w:rsidR="00281A51" w:rsidRPr="00ED7A17">
          <w:rPr>
            <w:rStyle w:val="a4"/>
            <w:rFonts w:ascii="Times New Roman" w:hAnsi="Times New Roman" w:cs="Times New Roman"/>
            <w:b w:val="0"/>
            <w:bCs w:val="0"/>
            <w:color w:val="auto"/>
            <w:sz w:val="22"/>
            <w:szCs w:val="22"/>
          </w:rPr>
          <w:t xml:space="preserve"> (далее ФАОП ДО с ОВЗ);</w:t>
        </w:r>
      </w:hyperlink>
    </w:p>
    <w:p w14:paraId="59728F04" w14:textId="77777777" w:rsidR="002F359E" w:rsidRPr="00ED7A17" w:rsidRDefault="00000000" w:rsidP="00574C83">
      <w:pPr>
        <w:pStyle w:val="af0"/>
        <w:numPr>
          <w:ilvl w:val="0"/>
          <w:numId w:val="1"/>
        </w:numPr>
        <w:ind w:left="0" w:firstLine="0"/>
        <w:rPr>
          <w:rFonts w:ascii="Times New Roman" w:hAnsi="Times New Roman" w:cs="Times New Roman"/>
          <w:sz w:val="22"/>
          <w:szCs w:val="22"/>
        </w:rPr>
      </w:pPr>
      <w:hyperlink r:id="rId10" w:history="1">
        <w:r w:rsidR="00B02846" w:rsidRPr="00ED7A17">
          <w:rPr>
            <w:rStyle w:val="a4"/>
            <w:rFonts w:ascii="Times New Roman" w:hAnsi="Times New Roman" w:cs="Times New Roman"/>
            <w:color w:val="auto"/>
            <w:sz w:val="22"/>
            <w:szCs w:val="22"/>
          </w:rPr>
          <w:t>Федеральным государственным образовательным стандартом</w:t>
        </w:r>
      </w:hyperlink>
      <w:r w:rsidR="00B02846" w:rsidRPr="00ED7A17">
        <w:rPr>
          <w:rFonts w:ascii="Times New Roman" w:hAnsi="Times New Roman" w:cs="Times New Roman"/>
          <w:sz w:val="22"/>
          <w:szCs w:val="22"/>
        </w:rPr>
        <w:t xml:space="preserve"> дошкольного образования</w:t>
      </w:r>
      <w:r w:rsidR="00B02846" w:rsidRPr="00ED7A17">
        <w:rPr>
          <w:rFonts w:ascii="Times New Roman" w:hAnsi="Times New Roman" w:cs="Times New Roman"/>
          <w:sz w:val="22"/>
          <w:szCs w:val="22"/>
          <w:vertAlign w:val="superscript"/>
        </w:rPr>
        <w:t> </w:t>
      </w:r>
      <w:r w:rsidR="00B02846" w:rsidRPr="00ED7A17">
        <w:rPr>
          <w:rFonts w:ascii="Times New Roman" w:hAnsi="Times New Roman" w:cs="Times New Roman"/>
          <w:sz w:val="22"/>
          <w:szCs w:val="22"/>
        </w:rPr>
        <w:t xml:space="preserve"> (далее </w:t>
      </w:r>
      <w:r w:rsidR="00574C83" w:rsidRPr="00ED7A17">
        <w:rPr>
          <w:rFonts w:ascii="Times New Roman" w:hAnsi="Times New Roman" w:cs="Times New Roman"/>
          <w:sz w:val="22"/>
          <w:szCs w:val="22"/>
        </w:rPr>
        <w:t>–</w:t>
      </w:r>
      <w:r w:rsidR="00B02846" w:rsidRPr="00ED7A17">
        <w:rPr>
          <w:rFonts w:ascii="Times New Roman" w:hAnsi="Times New Roman" w:cs="Times New Roman"/>
          <w:sz w:val="22"/>
          <w:szCs w:val="22"/>
        </w:rPr>
        <w:t xml:space="preserve"> Ст</w:t>
      </w:r>
      <w:r w:rsidR="009F27BA" w:rsidRPr="00ED7A17">
        <w:rPr>
          <w:rFonts w:ascii="Times New Roman" w:hAnsi="Times New Roman" w:cs="Times New Roman"/>
          <w:sz w:val="22"/>
          <w:szCs w:val="22"/>
        </w:rPr>
        <w:t>андарт);</w:t>
      </w:r>
    </w:p>
    <w:p w14:paraId="1AE56373" w14:textId="77777777" w:rsidR="009F27BA" w:rsidRPr="00ED7A17" w:rsidRDefault="009F27BA" w:rsidP="00372065">
      <w:pPr>
        <w:pStyle w:val="Default"/>
        <w:numPr>
          <w:ilvl w:val="0"/>
          <w:numId w:val="2"/>
        </w:numPr>
        <w:ind w:left="0" w:firstLine="0"/>
        <w:jc w:val="both"/>
        <w:rPr>
          <w:color w:val="auto"/>
          <w:sz w:val="22"/>
          <w:szCs w:val="22"/>
        </w:rPr>
      </w:pPr>
      <w:r w:rsidRPr="00ED7A17">
        <w:rPr>
          <w:color w:val="auto"/>
          <w:sz w:val="22"/>
          <w:szCs w:val="22"/>
        </w:rPr>
        <w:t>Примерной адаптированной основной образовательной программ</w:t>
      </w:r>
      <w:r w:rsidR="00281A51" w:rsidRPr="00ED7A17">
        <w:rPr>
          <w:color w:val="auto"/>
          <w:sz w:val="22"/>
          <w:szCs w:val="22"/>
        </w:rPr>
        <w:t>ой</w:t>
      </w:r>
      <w:r w:rsidRPr="00ED7A17">
        <w:rPr>
          <w:color w:val="auto"/>
          <w:sz w:val="22"/>
          <w:szCs w:val="22"/>
        </w:rPr>
        <w:t xml:space="preserve"> для дошкольни</w:t>
      </w:r>
      <w:r w:rsidR="00281A51" w:rsidRPr="00ED7A17">
        <w:rPr>
          <w:color w:val="auto"/>
          <w:sz w:val="22"/>
          <w:szCs w:val="22"/>
        </w:rPr>
        <w:t>ков с тяжелыми нарушениями речи,</w:t>
      </w:r>
      <w:r w:rsidRPr="00ED7A17">
        <w:rPr>
          <w:color w:val="auto"/>
          <w:sz w:val="22"/>
          <w:szCs w:val="22"/>
        </w:rPr>
        <w:t xml:space="preserve"> под редакцией Л.В. Лопатиной. С-Петербург, 2014</w:t>
      </w:r>
      <w:r w:rsidRPr="00ED7A17">
        <w:rPr>
          <w:bCs/>
          <w:color w:val="auto"/>
          <w:sz w:val="22"/>
          <w:szCs w:val="22"/>
        </w:rPr>
        <w:t>.</w:t>
      </w:r>
    </w:p>
    <w:p w14:paraId="6D24E1D4" w14:textId="77777777" w:rsidR="00F15958" w:rsidRPr="00ED7A17" w:rsidRDefault="00B02846" w:rsidP="00574C83">
      <w:pPr>
        <w:pStyle w:val="Default"/>
        <w:ind w:firstLine="709"/>
        <w:jc w:val="both"/>
        <w:rPr>
          <w:color w:val="auto"/>
          <w:sz w:val="22"/>
          <w:szCs w:val="22"/>
        </w:rPr>
      </w:pPr>
      <w:bookmarkStart w:id="2" w:name="sub_1002"/>
      <w:bookmarkEnd w:id="1"/>
      <w:r w:rsidRPr="00ED7A17">
        <w:rPr>
          <w:color w:val="auto"/>
          <w:sz w:val="22"/>
          <w:szCs w:val="22"/>
        </w:rPr>
        <w:t xml:space="preserve">Программа является документом, в соответствии с которым </w:t>
      </w:r>
      <w:r w:rsidR="00D10089" w:rsidRPr="00ED7A17">
        <w:rPr>
          <w:color w:val="auto"/>
          <w:sz w:val="22"/>
          <w:szCs w:val="22"/>
        </w:rPr>
        <w:t xml:space="preserve">Муниципальное бюджетное дошкольное образовательное учреждение </w:t>
      </w:r>
      <w:r w:rsidR="00BC5B32" w:rsidRPr="00ED7A17">
        <w:rPr>
          <w:color w:val="auto"/>
          <w:sz w:val="22"/>
          <w:szCs w:val="22"/>
        </w:rPr>
        <w:t>города Иркутска детский сад Сказка</w:t>
      </w:r>
      <w:r w:rsidR="00D10089" w:rsidRPr="00ED7A17">
        <w:rPr>
          <w:color w:val="auto"/>
          <w:sz w:val="22"/>
          <w:szCs w:val="22"/>
        </w:rPr>
        <w:t xml:space="preserve"> (далее – МБДОУ)</w:t>
      </w:r>
      <w:r w:rsidRPr="00ED7A17">
        <w:rPr>
          <w:color w:val="auto"/>
          <w:sz w:val="22"/>
          <w:szCs w:val="22"/>
        </w:rPr>
        <w:t>, осуществля</w:t>
      </w:r>
      <w:r w:rsidR="00D10089" w:rsidRPr="00ED7A17">
        <w:rPr>
          <w:color w:val="auto"/>
          <w:sz w:val="22"/>
          <w:szCs w:val="22"/>
        </w:rPr>
        <w:t xml:space="preserve">ет </w:t>
      </w:r>
      <w:r w:rsidRPr="00ED7A17">
        <w:rPr>
          <w:color w:val="auto"/>
          <w:sz w:val="22"/>
          <w:szCs w:val="22"/>
        </w:rPr>
        <w:t>образовательную деятельность на уровне дошкольного образования</w:t>
      </w:r>
      <w:r w:rsidR="00D10089" w:rsidRPr="00ED7A17">
        <w:rPr>
          <w:color w:val="auto"/>
          <w:sz w:val="22"/>
          <w:szCs w:val="22"/>
        </w:rPr>
        <w:t>,</w:t>
      </w:r>
      <w:r w:rsidRPr="00ED7A17">
        <w:rPr>
          <w:color w:val="auto"/>
          <w:sz w:val="22"/>
          <w:szCs w:val="22"/>
        </w:rPr>
        <w:t xml:space="preserve"> самостоятельно разрабатыва</w:t>
      </w:r>
      <w:r w:rsidR="00D10089" w:rsidRPr="00ED7A17">
        <w:rPr>
          <w:color w:val="auto"/>
          <w:sz w:val="22"/>
          <w:szCs w:val="22"/>
        </w:rPr>
        <w:t>е</w:t>
      </w:r>
      <w:r w:rsidRPr="00ED7A17">
        <w:rPr>
          <w:color w:val="auto"/>
          <w:sz w:val="22"/>
          <w:szCs w:val="22"/>
        </w:rPr>
        <w:t>т и утвержда</w:t>
      </w:r>
      <w:r w:rsidR="00D10089" w:rsidRPr="00ED7A17">
        <w:rPr>
          <w:color w:val="auto"/>
          <w:sz w:val="22"/>
          <w:szCs w:val="22"/>
        </w:rPr>
        <w:t>е</w:t>
      </w:r>
      <w:r w:rsidR="00756B35" w:rsidRPr="00ED7A17">
        <w:rPr>
          <w:color w:val="auto"/>
          <w:sz w:val="22"/>
          <w:szCs w:val="22"/>
        </w:rPr>
        <w:t>т АОП ДО</w:t>
      </w:r>
      <w:r w:rsidR="00574C83" w:rsidRPr="00ED7A17">
        <w:rPr>
          <w:color w:val="auto"/>
          <w:sz w:val="22"/>
          <w:szCs w:val="22"/>
        </w:rPr>
        <w:t xml:space="preserve"> </w:t>
      </w:r>
      <w:r w:rsidR="008350B4" w:rsidRPr="00ED7A17">
        <w:rPr>
          <w:color w:val="auto"/>
          <w:sz w:val="22"/>
          <w:szCs w:val="22"/>
        </w:rPr>
        <w:t xml:space="preserve">для обучающихся дошкольного возраста </w:t>
      </w:r>
      <w:r w:rsidR="00281A51" w:rsidRPr="00ED7A17">
        <w:rPr>
          <w:color w:val="auto"/>
          <w:sz w:val="22"/>
          <w:szCs w:val="22"/>
        </w:rPr>
        <w:t xml:space="preserve">с тяжелыми нарушениями речи (далее </w:t>
      </w:r>
      <w:r w:rsidR="00574C83" w:rsidRPr="00ED7A17">
        <w:rPr>
          <w:color w:val="auto"/>
          <w:sz w:val="22"/>
          <w:szCs w:val="22"/>
        </w:rPr>
        <w:t>–</w:t>
      </w:r>
      <w:r w:rsidR="00281A51" w:rsidRPr="00ED7A17">
        <w:rPr>
          <w:color w:val="auto"/>
          <w:sz w:val="22"/>
          <w:szCs w:val="22"/>
        </w:rPr>
        <w:t xml:space="preserve"> ТНР).</w:t>
      </w:r>
      <w:bookmarkEnd w:id="2"/>
    </w:p>
    <w:p w14:paraId="3AF884EA" w14:textId="77777777" w:rsidR="00F15958" w:rsidRPr="00ED7A17" w:rsidRDefault="00F15958" w:rsidP="00F15958">
      <w:pPr>
        <w:pStyle w:val="Default"/>
        <w:ind w:firstLine="709"/>
        <w:jc w:val="both"/>
        <w:rPr>
          <w:color w:val="auto"/>
          <w:sz w:val="22"/>
          <w:szCs w:val="22"/>
        </w:rPr>
      </w:pPr>
      <w:r w:rsidRPr="00ED7A17">
        <w:rPr>
          <w:color w:val="auto"/>
          <w:sz w:val="22"/>
          <w:szCs w:val="22"/>
        </w:rPr>
        <w:t>Условия функционирования групп компенсирующей направленности  МБДОУ не позволяют использовать «Примерную адаптированную основную образовательную программу для дошкольников с тяжелыми нарушениями речи» под редакцией Л.В. Лопатиной в неизменном виде, т.к. использование данной программы, рассчитано на 4 года обучения дошкольников в группе компенсирующей направленности для детей с тяжелыми нарушениями речи. При всей их значимости и ценности, становится невозможным исходя из реальных условий пребывания детей в группе компенсирующей направленности для детей с нарушениями речи в течение 3</w:t>
      </w:r>
      <w:r w:rsidR="00254DB3" w:rsidRPr="00ED7A17">
        <w:rPr>
          <w:color w:val="auto"/>
          <w:sz w:val="22"/>
          <w:szCs w:val="22"/>
        </w:rPr>
        <w:t xml:space="preserve"> лет. </w:t>
      </w:r>
      <w:r w:rsidRPr="00ED7A17">
        <w:rPr>
          <w:color w:val="auto"/>
          <w:sz w:val="22"/>
          <w:szCs w:val="22"/>
        </w:rPr>
        <w:t>Этот срок – 3 года – считается минимально возможным для корректировки тяжелых нарушений речи, а также для подготовки ребенка к школьному обучению (Методические рекомендации к комплектованию логопедических групп. – Министерство просвещения РФ, 1996г.). Именно в таком режиме работают группы компенсирующей направленности для детей с тяжелыми нарушениями речи МБДОУ.</w:t>
      </w:r>
    </w:p>
    <w:p w14:paraId="6B0FEB6F" w14:textId="77777777" w:rsidR="002F359E" w:rsidRPr="00ED7A17" w:rsidRDefault="00B02846" w:rsidP="00F15958">
      <w:pPr>
        <w:ind w:firstLine="709"/>
        <w:rPr>
          <w:rFonts w:ascii="Times New Roman" w:hAnsi="Times New Roman" w:cs="Times New Roman"/>
          <w:sz w:val="22"/>
          <w:szCs w:val="22"/>
        </w:rPr>
      </w:pPr>
      <w:bookmarkStart w:id="3" w:name="sub_1006"/>
      <w:r w:rsidRPr="00ED7A17">
        <w:rPr>
          <w:rFonts w:ascii="Times New Roman" w:hAnsi="Times New Roman" w:cs="Times New Roman"/>
          <w:sz w:val="22"/>
          <w:szCs w:val="22"/>
        </w:rPr>
        <w:t xml:space="preserve">Объем обязательной части основной </w:t>
      </w:r>
      <w:r w:rsidR="006342BE" w:rsidRPr="00ED7A17">
        <w:rPr>
          <w:rFonts w:ascii="Times New Roman" w:hAnsi="Times New Roman" w:cs="Times New Roman"/>
          <w:sz w:val="22"/>
          <w:szCs w:val="22"/>
        </w:rPr>
        <w:t>образовательной программы</w:t>
      </w:r>
      <w:r w:rsidR="00574C83" w:rsidRPr="00ED7A17">
        <w:rPr>
          <w:rFonts w:ascii="Times New Roman" w:hAnsi="Times New Roman" w:cs="Times New Roman"/>
          <w:sz w:val="22"/>
          <w:szCs w:val="22"/>
        </w:rPr>
        <w:t xml:space="preserve"> </w:t>
      </w:r>
      <w:r w:rsidR="006342BE" w:rsidRPr="00ED7A17">
        <w:rPr>
          <w:rFonts w:ascii="Times New Roman" w:hAnsi="Times New Roman" w:cs="Times New Roman"/>
          <w:sz w:val="22"/>
          <w:szCs w:val="22"/>
        </w:rPr>
        <w:t>составляет</w:t>
      </w:r>
      <w:r w:rsidRPr="00ED7A17">
        <w:rPr>
          <w:rFonts w:ascii="Times New Roman" w:hAnsi="Times New Roman" w:cs="Times New Roman"/>
          <w:sz w:val="22"/>
          <w:szCs w:val="22"/>
        </w:rPr>
        <w:t xml:space="preserve"> не менее 60% от ее общего объема. Объем части основной образовательной программы, формируемой участниками </w:t>
      </w:r>
      <w:r w:rsidR="006342BE" w:rsidRPr="00ED7A17">
        <w:rPr>
          <w:rFonts w:ascii="Times New Roman" w:hAnsi="Times New Roman" w:cs="Times New Roman"/>
          <w:sz w:val="22"/>
          <w:szCs w:val="22"/>
        </w:rPr>
        <w:t>образовательных отношений, составляет не более 40% от</w:t>
      </w:r>
      <w:r w:rsidRPr="00ED7A17">
        <w:rPr>
          <w:rFonts w:ascii="Times New Roman" w:hAnsi="Times New Roman" w:cs="Times New Roman"/>
          <w:sz w:val="22"/>
          <w:szCs w:val="22"/>
        </w:rPr>
        <w:t xml:space="preserve"> общего объема.</w:t>
      </w:r>
    </w:p>
    <w:p w14:paraId="5CC7E6C7" w14:textId="77777777" w:rsidR="00F15958" w:rsidRPr="00ED7A17" w:rsidRDefault="00F15958" w:rsidP="00F15958">
      <w:pPr>
        <w:pStyle w:val="1"/>
        <w:spacing w:before="0" w:after="0"/>
        <w:rPr>
          <w:color w:val="auto"/>
          <w:sz w:val="22"/>
          <w:szCs w:val="22"/>
        </w:rPr>
      </w:pPr>
      <w:bookmarkStart w:id="4" w:name="sub_1056"/>
      <w:bookmarkEnd w:id="3"/>
    </w:p>
    <w:p w14:paraId="7BED3808" w14:textId="77777777" w:rsidR="002F359E" w:rsidRPr="00ED7A17" w:rsidRDefault="00B02846" w:rsidP="00F15958">
      <w:pPr>
        <w:pStyle w:val="1"/>
        <w:spacing w:before="0" w:after="0"/>
        <w:rPr>
          <w:color w:val="auto"/>
          <w:sz w:val="22"/>
          <w:szCs w:val="22"/>
        </w:rPr>
      </w:pPr>
      <w:r w:rsidRPr="00ED7A17">
        <w:rPr>
          <w:color w:val="auto"/>
          <w:sz w:val="22"/>
          <w:szCs w:val="22"/>
        </w:rPr>
        <w:t xml:space="preserve">II. Целевой раздел </w:t>
      </w:r>
      <w:r w:rsidR="00157B19" w:rsidRPr="00ED7A17">
        <w:rPr>
          <w:color w:val="auto"/>
          <w:sz w:val="22"/>
          <w:szCs w:val="22"/>
        </w:rPr>
        <w:t>АОП ДО ТНР</w:t>
      </w:r>
      <w:r w:rsidRPr="00ED7A17">
        <w:rPr>
          <w:color w:val="auto"/>
          <w:sz w:val="22"/>
          <w:szCs w:val="22"/>
        </w:rPr>
        <w:t>.</w:t>
      </w:r>
    </w:p>
    <w:bookmarkEnd w:id="4"/>
    <w:p w14:paraId="568B7FA5" w14:textId="77777777" w:rsidR="002F359E" w:rsidRPr="00ED7A17" w:rsidRDefault="002F359E" w:rsidP="00574C83">
      <w:pPr>
        <w:rPr>
          <w:sz w:val="22"/>
          <w:szCs w:val="22"/>
        </w:rPr>
      </w:pPr>
    </w:p>
    <w:p w14:paraId="40ACB6C8" w14:textId="77777777" w:rsidR="002F359E" w:rsidRPr="00596F2C" w:rsidRDefault="00F15958" w:rsidP="00574C83">
      <w:pPr>
        <w:ind w:firstLine="709"/>
        <w:rPr>
          <w:rFonts w:ascii="Times New Roman" w:hAnsi="Times New Roman" w:cs="Times New Roman"/>
          <w:b/>
          <w:sz w:val="22"/>
          <w:szCs w:val="22"/>
        </w:rPr>
      </w:pPr>
      <w:bookmarkStart w:id="5" w:name="sub_1010"/>
      <w:r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w:t>
      </w:r>
      <w:r w:rsidR="00B92570" w:rsidRPr="00596F2C">
        <w:rPr>
          <w:rFonts w:ascii="Times New Roman" w:hAnsi="Times New Roman" w:cs="Times New Roman"/>
          <w:b/>
          <w:sz w:val="22"/>
          <w:szCs w:val="22"/>
        </w:rPr>
        <w:t>1</w:t>
      </w:r>
      <w:r w:rsidR="00B02846" w:rsidRPr="00596F2C">
        <w:rPr>
          <w:rFonts w:ascii="Times New Roman" w:hAnsi="Times New Roman" w:cs="Times New Roman"/>
          <w:b/>
          <w:sz w:val="22"/>
          <w:szCs w:val="22"/>
        </w:rPr>
        <w:t xml:space="preserve"> Пояснительная записка.</w:t>
      </w:r>
    </w:p>
    <w:p w14:paraId="3CECE854" w14:textId="77777777" w:rsidR="002F359E" w:rsidRPr="00ED7A17" w:rsidRDefault="00F15958" w:rsidP="00574C83">
      <w:pPr>
        <w:ind w:firstLine="709"/>
        <w:rPr>
          <w:rFonts w:ascii="Times New Roman" w:hAnsi="Times New Roman" w:cs="Times New Roman"/>
          <w:sz w:val="22"/>
          <w:szCs w:val="22"/>
        </w:rPr>
      </w:pPr>
      <w:bookmarkStart w:id="6" w:name="sub_1065"/>
      <w:bookmarkEnd w:id="5"/>
      <w:r w:rsidRPr="00ED7A17">
        <w:rPr>
          <w:rFonts w:ascii="Times New Roman" w:hAnsi="Times New Roman" w:cs="Times New Roman"/>
          <w:sz w:val="22"/>
          <w:szCs w:val="22"/>
        </w:rPr>
        <w:t>2</w:t>
      </w:r>
      <w:r w:rsidR="00157B19" w:rsidRPr="00ED7A17">
        <w:rPr>
          <w:rFonts w:ascii="Times New Roman" w:hAnsi="Times New Roman" w:cs="Times New Roman"/>
          <w:sz w:val="22"/>
          <w:szCs w:val="22"/>
        </w:rPr>
        <w:t>.1</w:t>
      </w:r>
      <w:r w:rsidR="00B92570" w:rsidRPr="00ED7A17">
        <w:rPr>
          <w:rFonts w:ascii="Times New Roman" w:hAnsi="Times New Roman" w:cs="Times New Roman"/>
          <w:sz w:val="22"/>
          <w:szCs w:val="22"/>
        </w:rPr>
        <w:t>.1</w:t>
      </w:r>
      <w:r w:rsidR="00157B19" w:rsidRPr="00ED7A17">
        <w:rPr>
          <w:rFonts w:ascii="Times New Roman" w:hAnsi="Times New Roman" w:cs="Times New Roman"/>
          <w:sz w:val="22"/>
          <w:szCs w:val="22"/>
        </w:rPr>
        <w:t>. Цель</w:t>
      </w:r>
      <w:r w:rsidR="00B02846" w:rsidRPr="00ED7A17">
        <w:rPr>
          <w:rFonts w:ascii="Times New Roman" w:hAnsi="Times New Roman" w:cs="Times New Roman"/>
          <w:sz w:val="22"/>
          <w:szCs w:val="22"/>
        </w:rPr>
        <w:t xml:space="preserve">: обеспечение условий для дошкольного образования, определяемых общими и особыми потребностями обучающегося дошкольного возраста с </w:t>
      </w:r>
      <w:r w:rsidR="008350B4" w:rsidRPr="00ED7A17">
        <w:rPr>
          <w:rFonts w:ascii="Times New Roman" w:hAnsi="Times New Roman" w:cs="Times New Roman"/>
          <w:sz w:val="22"/>
          <w:szCs w:val="22"/>
        </w:rPr>
        <w:t>ТНР</w:t>
      </w:r>
      <w:r w:rsidR="00B02846" w:rsidRPr="00ED7A17">
        <w:rPr>
          <w:rFonts w:ascii="Times New Roman" w:hAnsi="Times New Roman" w:cs="Times New Roman"/>
          <w:sz w:val="22"/>
          <w:szCs w:val="22"/>
        </w:rPr>
        <w:t>, индивидуальными особенностями его развития и состояния здоровья.</w:t>
      </w:r>
    </w:p>
    <w:bookmarkEnd w:id="6"/>
    <w:p w14:paraId="6799B7E7" w14:textId="77777777" w:rsidR="002F359E" w:rsidRPr="00ED7A17" w:rsidRDefault="00B02846" w:rsidP="00574C83">
      <w:pPr>
        <w:ind w:firstLine="709"/>
        <w:rPr>
          <w:rFonts w:ascii="Times New Roman" w:hAnsi="Times New Roman" w:cs="Times New Roman"/>
          <w:sz w:val="22"/>
          <w:szCs w:val="22"/>
        </w:rPr>
      </w:pPr>
      <w:r w:rsidRPr="00ED7A17">
        <w:rPr>
          <w:rFonts w:ascii="Times New Roman" w:hAnsi="Times New Roman" w:cs="Times New Roman"/>
          <w:sz w:val="22"/>
          <w:szCs w:val="22"/>
        </w:rPr>
        <w:t>Программа содействует взаимопониманию и сотрудничеству между людьми, способствует реализации прав обучающихся дошкольного возраста на получение доступного и качественного образования, обеспечивает развитие способностей каждого ребенка, формирование и развитие личности ребенка в соответствии с принятыми в семье и обществе духовно-нравственными и социокультурными ценностями в целях интеллектуального, духовно-нравственного, творческого и физического развития человека, удовлетворения его образовательных потребностей и интересов.</w:t>
      </w:r>
    </w:p>
    <w:p w14:paraId="0F310D82" w14:textId="77777777" w:rsidR="002F359E" w:rsidRPr="00596F2C" w:rsidRDefault="00F15958" w:rsidP="00574C83">
      <w:pPr>
        <w:ind w:firstLine="709"/>
        <w:rPr>
          <w:rFonts w:ascii="Times New Roman" w:hAnsi="Times New Roman" w:cs="Times New Roman"/>
          <w:b/>
          <w:sz w:val="22"/>
          <w:szCs w:val="22"/>
        </w:rPr>
      </w:pPr>
      <w:bookmarkStart w:id="7" w:name="sub_1066"/>
      <w:r w:rsidRPr="00596F2C">
        <w:rPr>
          <w:rFonts w:ascii="Times New Roman" w:hAnsi="Times New Roman" w:cs="Times New Roman"/>
          <w:b/>
          <w:sz w:val="22"/>
          <w:szCs w:val="22"/>
        </w:rPr>
        <w:t>2</w:t>
      </w:r>
      <w:r w:rsidR="00157B19" w:rsidRPr="00596F2C">
        <w:rPr>
          <w:rFonts w:ascii="Times New Roman" w:hAnsi="Times New Roman" w:cs="Times New Roman"/>
          <w:b/>
          <w:sz w:val="22"/>
          <w:szCs w:val="22"/>
        </w:rPr>
        <w:t>.</w:t>
      </w:r>
      <w:r w:rsidR="00B92570" w:rsidRPr="00596F2C">
        <w:rPr>
          <w:rFonts w:ascii="Times New Roman" w:hAnsi="Times New Roman" w:cs="Times New Roman"/>
          <w:b/>
          <w:sz w:val="22"/>
          <w:szCs w:val="22"/>
        </w:rPr>
        <w:t>1.</w:t>
      </w:r>
      <w:r w:rsidR="00157B19" w:rsidRPr="00596F2C">
        <w:rPr>
          <w:rFonts w:ascii="Times New Roman" w:hAnsi="Times New Roman" w:cs="Times New Roman"/>
          <w:b/>
          <w:sz w:val="22"/>
          <w:szCs w:val="22"/>
        </w:rPr>
        <w:t>2. Задачи</w:t>
      </w:r>
      <w:r w:rsidR="00B02846" w:rsidRPr="00596F2C">
        <w:rPr>
          <w:rFonts w:ascii="Times New Roman" w:hAnsi="Times New Roman" w:cs="Times New Roman"/>
          <w:b/>
          <w:sz w:val="22"/>
          <w:szCs w:val="22"/>
        </w:rPr>
        <w:t>:</w:t>
      </w:r>
    </w:p>
    <w:bookmarkEnd w:id="7"/>
    <w:p w14:paraId="67DFFFFA"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реализация содержания АОП ДО</w:t>
      </w:r>
      <w:r w:rsidR="00157B19" w:rsidRPr="00ED7A17">
        <w:rPr>
          <w:rFonts w:ascii="Times New Roman" w:hAnsi="Times New Roman" w:cs="Times New Roman"/>
          <w:sz w:val="22"/>
          <w:szCs w:val="22"/>
        </w:rPr>
        <w:t xml:space="preserve"> ТНР</w:t>
      </w:r>
      <w:r w:rsidRPr="00ED7A17">
        <w:rPr>
          <w:rFonts w:ascii="Times New Roman" w:hAnsi="Times New Roman" w:cs="Times New Roman"/>
          <w:sz w:val="22"/>
          <w:szCs w:val="22"/>
        </w:rPr>
        <w:t>;</w:t>
      </w:r>
    </w:p>
    <w:p w14:paraId="176C0C2A"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коррекция недостатков психофизического развития обучающихся с </w:t>
      </w:r>
      <w:r w:rsidR="008350B4" w:rsidRPr="00ED7A17">
        <w:rPr>
          <w:rFonts w:ascii="Times New Roman" w:hAnsi="Times New Roman" w:cs="Times New Roman"/>
          <w:sz w:val="22"/>
          <w:szCs w:val="22"/>
        </w:rPr>
        <w:t>ТНР;</w:t>
      </w:r>
    </w:p>
    <w:p w14:paraId="271B61C7"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охрана и укрепление физического и психического здоровья обучающихся с </w:t>
      </w:r>
      <w:r w:rsidR="008350B4" w:rsidRPr="00ED7A17">
        <w:rPr>
          <w:rFonts w:ascii="Times New Roman" w:hAnsi="Times New Roman" w:cs="Times New Roman"/>
          <w:sz w:val="22"/>
          <w:szCs w:val="22"/>
        </w:rPr>
        <w:t>ТНР</w:t>
      </w:r>
      <w:r w:rsidRPr="00ED7A17">
        <w:rPr>
          <w:rFonts w:ascii="Times New Roman" w:hAnsi="Times New Roman" w:cs="Times New Roman"/>
          <w:sz w:val="22"/>
          <w:szCs w:val="22"/>
        </w:rPr>
        <w:t>, в том числе их эмоционального благополучия;</w:t>
      </w:r>
    </w:p>
    <w:p w14:paraId="6082E3CF"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обеспечение равных возможностей для полноценного развития ребенка с </w:t>
      </w:r>
      <w:r w:rsidR="008350B4"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в период дошкольного образования независимо от места проживания, пола, нации, языка, социального статуса;</w:t>
      </w:r>
    </w:p>
    <w:p w14:paraId="186A7835"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w:t>
      </w:r>
      <w:r w:rsidR="008350B4"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как субъекта отношений с педагогическим работником, родителями (законными представителями), другими детьми;</w:t>
      </w:r>
    </w:p>
    <w:p w14:paraId="47925455"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w:t>
      </w:r>
      <w:r w:rsidRPr="00ED7A17">
        <w:rPr>
          <w:rFonts w:ascii="Times New Roman" w:hAnsi="Times New Roman" w:cs="Times New Roman"/>
          <w:sz w:val="22"/>
          <w:szCs w:val="22"/>
        </w:rPr>
        <w:lastRenderedPageBreak/>
        <w:t>поведения в интересах человека, семьи, общества;</w:t>
      </w:r>
    </w:p>
    <w:p w14:paraId="53BA1ADE"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общей культуры личности обучающихся с </w:t>
      </w:r>
      <w:r w:rsidR="008350B4" w:rsidRPr="00ED7A17">
        <w:rPr>
          <w:rFonts w:ascii="Times New Roman" w:hAnsi="Times New Roman" w:cs="Times New Roman"/>
          <w:sz w:val="22"/>
          <w:szCs w:val="22"/>
        </w:rPr>
        <w:t>ТНР</w:t>
      </w:r>
      <w:r w:rsidRPr="00ED7A17">
        <w:rPr>
          <w:rFonts w:ascii="Times New Roman" w:hAnsi="Times New Roman" w:cs="Times New Roman"/>
          <w:sz w:val="22"/>
          <w:szCs w:val="22"/>
        </w:rPr>
        <w:t>,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w:t>
      </w:r>
    </w:p>
    <w:p w14:paraId="25A59642"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социокультурной среды, соответствующей психофизическим и индивидуальным особенностям развития обучающихся с </w:t>
      </w:r>
      <w:r w:rsidR="008350B4" w:rsidRPr="00ED7A17">
        <w:rPr>
          <w:rFonts w:ascii="Times New Roman" w:hAnsi="Times New Roman" w:cs="Times New Roman"/>
          <w:sz w:val="22"/>
          <w:szCs w:val="22"/>
        </w:rPr>
        <w:t>ТНР</w:t>
      </w:r>
      <w:r w:rsidRPr="00ED7A17">
        <w:rPr>
          <w:rFonts w:ascii="Times New Roman" w:hAnsi="Times New Roman" w:cs="Times New Roman"/>
          <w:sz w:val="22"/>
          <w:szCs w:val="22"/>
        </w:rPr>
        <w:t>;</w:t>
      </w:r>
    </w:p>
    <w:p w14:paraId="5C82331F"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(абилитации), охраны и укрепления здоровья обучающихся с </w:t>
      </w:r>
      <w:r w:rsidR="008350B4" w:rsidRPr="00ED7A17">
        <w:rPr>
          <w:rFonts w:ascii="Times New Roman" w:hAnsi="Times New Roman" w:cs="Times New Roman"/>
          <w:sz w:val="22"/>
          <w:szCs w:val="22"/>
        </w:rPr>
        <w:t>ТРН</w:t>
      </w:r>
      <w:r w:rsidRPr="00ED7A17">
        <w:rPr>
          <w:rFonts w:ascii="Times New Roman" w:hAnsi="Times New Roman" w:cs="Times New Roman"/>
          <w:sz w:val="22"/>
          <w:szCs w:val="22"/>
        </w:rPr>
        <w:t>;</w:t>
      </w:r>
    </w:p>
    <w:p w14:paraId="09F0219A" w14:textId="77777777" w:rsidR="002F359E" w:rsidRPr="00ED7A17" w:rsidRDefault="00B02846" w:rsidP="00F61885">
      <w:pPr>
        <w:pStyle w:val="af0"/>
        <w:numPr>
          <w:ilvl w:val="0"/>
          <w:numId w:val="2"/>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обеспечение преемственности целей, задач и содержания дошкольного и начального общего образования.</w:t>
      </w:r>
    </w:p>
    <w:p w14:paraId="5C45D5A7" w14:textId="77777777" w:rsidR="002F359E" w:rsidRPr="00596F2C" w:rsidRDefault="00D43FCC" w:rsidP="00F15958">
      <w:pPr>
        <w:ind w:firstLine="709"/>
        <w:rPr>
          <w:rFonts w:ascii="Times New Roman" w:hAnsi="Times New Roman" w:cs="Times New Roman"/>
          <w:b/>
          <w:sz w:val="22"/>
          <w:szCs w:val="22"/>
        </w:rPr>
      </w:pPr>
      <w:bookmarkStart w:id="8" w:name="sub_1067"/>
      <w:r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w:t>
      </w:r>
      <w:r w:rsidR="00B92570" w:rsidRPr="00596F2C">
        <w:rPr>
          <w:rFonts w:ascii="Times New Roman" w:hAnsi="Times New Roman" w:cs="Times New Roman"/>
          <w:b/>
          <w:sz w:val="22"/>
          <w:szCs w:val="22"/>
        </w:rPr>
        <w:t>1.</w:t>
      </w:r>
      <w:r w:rsidR="00B02846" w:rsidRPr="00596F2C">
        <w:rPr>
          <w:rFonts w:ascii="Times New Roman" w:hAnsi="Times New Roman" w:cs="Times New Roman"/>
          <w:b/>
          <w:sz w:val="22"/>
          <w:szCs w:val="22"/>
        </w:rPr>
        <w:t xml:space="preserve">3. </w:t>
      </w:r>
      <w:r w:rsidRPr="00596F2C">
        <w:rPr>
          <w:rFonts w:ascii="Times New Roman" w:hAnsi="Times New Roman" w:cs="Times New Roman"/>
          <w:b/>
          <w:sz w:val="22"/>
          <w:szCs w:val="22"/>
        </w:rPr>
        <w:t xml:space="preserve">Принципы построения </w:t>
      </w:r>
      <w:r w:rsidR="00157B19" w:rsidRPr="00596F2C">
        <w:rPr>
          <w:rFonts w:ascii="Times New Roman" w:hAnsi="Times New Roman" w:cs="Times New Roman"/>
          <w:b/>
          <w:sz w:val="22"/>
          <w:szCs w:val="22"/>
        </w:rPr>
        <w:t>АОП ДО ТНР</w:t>
      </w:r>
      <w:r w:rsidR="00B02846" w:rsidRPr="00596F2C">
        <w:rPr>
          <w:rFonts w:ascii="Times New Roman" w:hAnsi="Times New Roman" w:cs="Times New Roman"/>
          <w:b/>
          <w:sz w:val="22"/>
          <w:szCs w:val="22"/>
        </w:rPr>
        <w:t>:</w:t>
      </w:r>
    </w:p>
    <w:bookmarkEnd w:id="8"/>
    <w:p w14:paraId="7E225728" w14:textId="77777777" w:rsidR="002F359E" w:rsidRPr="00ED7A17" w:rsidRDefault="00D43FCC" w:rsidP="00D43FCC">
      <w:pPr>
        <w:ind w:firstLine="0"/>
        <w:rPr>
          <w:rFonts w:ascii="Times New Roman" w:hAnsi="Times New Roman" w:cs="Times New Roman"/>
          <w:sz w:val="22"/>
          <w:szCs w:val="22"/>
        </w:rPr>
      </w:pPr>
      <w:r w:rsidRPr="00ED7A17">
        <w:rPr>
          <w:rFonts w:ascii="Times New Roman" w:hAnsi="Times New Roman" w:cs="Times New Roman"/>
          <w:sz w:val="22"/>
          <w:szCs w:val="22"/>
        </w:rPr>
        <w:t>1</w:t>
      </w:r>
      <w:r w:rsidR="00B02846" w:rsidRPr="00ED7A17">
        <w:rPr>
          <w:rFonts w:ascii="Times New Roman" w:hAnsi="Times New Roman" w:cs="Times New Roman"/>
          <w:sz w:val="22"/>
          <w:szCs w:val="22"/>
        </w:rPr>
        <w:t>. Поддержка разнообразия детства.</w:t>
      </w:r>
    </w:p>
    <w:p w14:paraId="0676A487" w14:textId="77777777" w:rsidR="002F359E" w:rsidRPr="00ED7A17" w:rsidRDefault="00D43FCC" w:rsidP="00D43FCC">
      <w:pPr>
        <w:ind w:firstLine="0"/>
        <w:rPr>
          <w:rFonts w:ascii="Times New Roman" w:hAnsi="Times New Roman" w:cs="Times New Roman"/>
          <w:sz w:val="22"/>
          <w:szCs w:val="22"/>
        </w:rPr>
      </w:pPr>
      <w:r w:rsidRPr="00ED7A17">
        <w:rPr>
          <w:rFonts w:ascii="Times New Roman" w:hAnsi="Times New Roman" w:cs="Times New Roman"/>
          <w:sz w:val="22"/>
          <w:szCs w:val="22"/>
        </w:rPr>
        <w:t>2</w:t>
      </w:r>
      <w:r w:rsidR="00B02846" w:rsidRPr="00ED7A17">
        <w:rPr>
          <w:rFonts w:ascii="Times New Roman" w:hAnsi="Times New Roman" w:cs="Times New Roman"/>
          <w:sz w:val="22"/>
          <w:szCs w:val="22"/>
        </w:rPr>
        <w:t>. Сохранение уникальности и самоценности детства как важного этапа в общем развитии человека.</w:t>
      </w:r>
    </w:p>
    <w:p w14:paraId="1092806D" w14:textId="77777777" w:rsidR="002F359E" w:rsidRPr="00ED7A17" w:rsidRDefault="00D43FCC" w:rsidP="00D43FCC">
      <w:pPr>
        <w:ind w:firstLine="0"/>
        <w:rPr>
          <w:rFonts w:ascii="Times New Roman" w:hAnsi="Times New Roman" w:cs="Times New Roman"/>
          <w:sz w:val="22"/>
          <w:szCs w:val="22"/>
        </w:rPr>
      </w:pPr>
      <w:r w:rsidRPr="00ED7A17">
        <w:rPr>
          <w:rFonts w:ascii="Times New Roman" w:hAnsi="Times New Roman" w:cs="Times New Roman"/>
          <w:sz w:val="22"/>
          <w:szCs w:val="22"/>
        </w:rPr>
        <w:t>3</w:t>
      </w:r>
      <w:r w:rsidR="00B02846" w:rsidRPr="00ED7A17">
        <w:rPr>
          <w:rFonts w:ascii="Times New Roman" w:hAnsi="Times New Roman" w:cs="Times New Roman"/>
          <w:sz w:val="22"/>
          <w:szCs w:val="22"/>
        </w:rPr>
        <w:t>.Позитивная социализация ребенка.</w:t>
      </w:r>
    </w:p>
    <w:p w14:paraId="5F557D9C" w14:textId="77777777" w:rsidR="002F359E" w:rsidRPr="00ED7A17" w:rsidRDefault="00D43FCC" w:rsidP="00D43FCC">
      <w:pPr>
        <w:tabs>
          <w:tab w:val="left" w:pos="709"/>
        </w:tabs>
        <w:ind w:firstLine="0"/>
        <w:rPr>
          <w:rFonts w:ascii="Times New Roman" w:hAnsi="Times New Roman" w:cs="Times New Roman"/>
          <w:sz w:val="22"/>
          <w:szCs w:val="22"/>
        </w:rPr>
      </w:pPr>
      <w:r w:rsidRPr="00ED7A17">
        <w:rPr>
          <w:rFonts w:ascii="Times New Roman" w:hAnsi="Times New Roman" w:cs="Times New Roman"/>
          <w:sz w:val="22"/>
          <w:szCs w:val="22"/>
        </w:rPr>
        <w:t>4</w:t>
      </w:r>
      <w:r w:rsidR="00B02846" w:rsidRPr="00ED7A17">
        <w:rPr>
          <w:rFonts w:ascii="Times New Roman" w:hAnsi="Times New Roman" w:cs="Times New Roman"/>
          <w:sz w:val="22"/>
          <w:szCs w:val="22"/>
        </w:rPr>
        <w:t xml:space="preserve">.Личностно-развивающий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w:t>
      </w:r>
      <w:r w:rsidR="00702AD8" w:rsidRPr="00ED7A17">
        <w:rPr>
          <w:rFonts w:ascii="Times New Roman" w:hAnsi="Times New Roman" w:cs="Times New Roman"/>
          <w:sz w:val="22"/>
          <w:szCs w:val="22"/>
        </w:rPr>
        <w:t>МБДОУ</w:t>
      </w:r>
      <w:r w:rsidR="00B02846" w:rsidRPr="00ED7A17">
        <w:rPr>
          <w:rFonts w:ascii="Times New Roman" w:hAnsi="Times New Roman" w:cs="Times New Roman"/>
          <w:sz w:val="22"/>
          <w:szCs w:val="22"/>
        </w:rPr>
        <w:t>) и обучающихся.</w:t>
      </w:r>
    </w:p>
    <w:p w14:paraId="6DC0A35C" w14:textId="77777777" w:rsidR="002F359E" w:rsidRPr="00ED7A17" w:rsidRDefault="00B02846" w:rsidP="00D43FCC">
      <w:pPr>
        <w:ind w:firstLine="0"/>
        <w:rPr>
          <w:rFonts w:ascii="Times New Roman" w:hAnsi="Times New Roman" w:cs="Times New Roman"/>
          <w:sz w:val="22"/>
          <w:szCs w:val="22"/>
        </w:rPr>
      </w:pPr>
      <w:r w:rsidRPr="00ED7A17">
        <w:rPr>
          <w:rFonts w:ascii="Times New Roman" w:hAnsi="Times New Roman" w:cs="Times New Roman"/>
          <w:sz w:val="22"/>
          <w:szCs w:val="22"/>
        </w:rPr>
        <w:t>5.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14:paraId="1247EA86" w14:textId="77777777" w:rsidR="002F359E" w:rsidRPr="00ED7A17" w:rsidRDefault="00D43FCC" w:rsidP="00D43FCC">
      <w:pPr>
        <w:ind w:firstLine="0"/>
        <w:rPr>
          <w:rFonts w:ascii="Times New Roman" w:hAnsi="Times New Roman" w:cs="Times New Roman"/>
          <w:sz w:val="22"/>
          <w:szCs w:val="22"/>
        </w:rPr>
      </w:pPr>
      <w:r w:rsidRPr="00ED7A17">
        <w:rPr>
          <w:rFonts w:ascii="Times New Roman" w:hAnsi="Times New Roman" w:cs="Times New Roman"/>
          <w:sz w:val="22"/>
          <w:szCs w:val="22"/>
        </w:rPr>
        <w:t>6</w:t>
      </w:r>
      <w:r w:rsidR="00B02846" w:rsidRPr="00ED7A17">
        <w:rPr>
          <w:rFonts w:ascii="Times New Roman" w:hAnsi="Times New Roman" w:cs="Times New Roman"/>
          <w:sz w:val="22"/>
          <w:szCs w:val="22"/>
        </w:rPr>
        <w:t xml:space="preserve">. Сотрудничество </w:t>
      </w:r>
      <w:r w:rsidR="00702AD8" w:rsidRPr="00ED7A17">
        <w:rPr>
          <w:rFonts w:ascii="Times New Roman" w:hAnsi="Times New Roman" w:cs="Times New Roman"/>
          <w:sz w:val="22"/>
          <w:szCs w:val="22"/>
        </w:rPr>
        <w:t>МБДОУ</w:t>
      </w:r>
      <w:r w:rsidR="00B02846" w:rsidRPr="00ED7A17">
        <w:rPr>
          <w:rFonts w:ascii="Times New Roman" w:hAnsi="Times New Roman" w:cs="Times New Roman"/>
          <w:sz w:val="22"/>
          <w:szCs w:val="22"/>
        </w:rPr>
        <w:t xml:space="preserve"> с семьей.</w:t>
      </w:r>
    </w:p>
    <w:p w14:paraId="6BFCD1F2" w14:textId="77777777" w:rsidR="002F359E" w:rsidRPr="00ED7A17" w:rsidRDefault="00D43FCC" w:rsidP="00D43FCC">
      <w:pPr>
        <w:ind w:firstLine="0"/>
        <w:rPr>
          <w:rFonts w:ascii="Times New Roman" w:hAnsi="Times New Roman" w:cs="Times New Roman"/>
          <w:sz w:val="22"/>
          <w:szCs w:val="22"/>
        </w:rPr>
      </w:pPr>
      <w:r w:rsidRPr="00ED7A17">
        <w:rPr>
          <w:rFonts w:ascii="Times New Roman" w:hAnsi="Times New Roman" w:cs="Times New Roman"/>
          <w:sz w:val="22"/>
          <w:szCs w:val="22"/>
        </w:rPr>
        <w:t xml:space="preserve">7. </w:t>
      </w:r>
      <w:r w:rsidR="00B02846" w:rsidRPr="00ED7A17">
        <w:rPr>
          <w:rFonts w:ascii="Times New Roman" w:hAnsi="Times New Roman" w:cs="Times New Roman"/>
          <w:sz w:val="22"/>
          <w:szCs w:val="22"/>
        </w:rPr>
        <w:t xml:space="preserve">Возрастная адекватность образования. Данный принцип предполагает подбор </w:t>
      </w:r>
      <w:r w:rsidR="00702AD8" w:rsidRPr="00ED7A17">
        <w:rPr>
          <w:rFonts w:ascii="Times New Roman" w:hAnsi="Times New Roman" w:cs="Times New Roman"/>
          <w:sz w:val="22"/>
          <w:szCs w:val="22"/>
        </w:rPr>
        <w:t>МБДОУ</w:t>
      </w:r>
      <w:r w:rsidR="00B02846" w:rsidRPr="00ED7A17">
        <w:rPr>
          <w:rFonts w:ascii="Times New Roman" w:hAnsi="Times New Roman" w:cs="Times New Roman"/>
          <w:sz w:val="22"/>
          <w:szCs w:val="22"/>
        </w:rPr>
        <w:t xml:space="preserve"> содержания и методов дошкольного образования в соответствии с возрастными особенностями обучающихся.</w:t>
      </w:r>
    </w:p>
    <w:p w14:paraId="5D0F24C0" w14:textId="77777777" w:rsidR="002F359E" w:rsidRPr="00ED7A17" w:rsidRDefault="00D43FCC" w:rsidP="00F15958">
      <w:pPr>
        <w:ind w:firstLine="709"/>
        <w:rPr>
          <w:rFonts w:ascii="Times New Roman" w:hAnsi="Times New Roman" w:cs="Times New Roman"/>
          <w:sz w:val="22"/>
          <w:szCs w:val="22"/>
        </w:rPr>
      </w:pPr>
      <w:bookmarkStart w:id="9" w:name="sub_1072"/>
      <w:r w:rsidRPr="00ED7A17">
        <w:rPr>
          <w:rFonts w:ascii="Times New Roman" w:hAnsi="Times New Roman" w:cs="Times New Roman"/>
          <w:sz w:val="22"/>
          <w:szCs w:val="22"/>
        </w:rPr>
        <w:t>2</w:t>
      </w:r>
      <w:r w:rsidR="00B02846" w:rsidRPr="00ED7A17">
        <w:rPr>
          <w:rFonts w:ascii="Times New Roman" w:hAnsi="Times New Roman" w:cs="Times New Roman"/>
          <w:sz w:val="22"/>
          <w:szCs w:val="22"/>
        </w:rPr>
        <w:t>.</w:t>
      </w:r>
      <w:r w:rsidR="00B92570" w:rsidRPr="00ED7A17">
        <w:rPr>
          <w:rFonts w:ascii="Times New Roman" w:hAnsi="Times New Roman" w:cs="Times New Roman"/>
          <w:sz w:val="22"/>
          <w:szCs w:val="22"/>
        </w:rPr>
        <w:t>1.</w:t>
      </w:r>
      <w:r w:rsidRPr="00ED7A17">
        <w:rPr>
          <w:rFonts w:ascii="Times New Roman" w:hAnsi="Times New Roman" w:cs="Times New Roman"/>
          <w:sz w:val="22"/>
          <w:szCs w:val="22"/>
        </w:rPr>
        <w:t>4</w:t>
      </w:r>
      <w:r w:rsidR="00B02846" w:rsidRPr="00ED7A17">
        <w:rPr>
          <w:rFonts w:ascii="Times New Roman" w:hAnsi="Times New Roman" w:cs="Times New Roman"/>
          <w:sz w:val="22"/>
          <w:szCs w:val="22"/>
        </w:rPr>
        <w:t>. Специфические принципы и подходы к формированию АОП ДО для обучающихся с ТНР:</w:t>
      </w:r>
    </w:p>
    <w:bookmarkEnd w:id="9"/>
    <w:p w14:paraId="2901D310" w14:textId="77777777" w:rsidR="00350E25" w:rsidRPr="00ED7A17" w:rsidRDefault="00B02846" w:rsidP="00D43FCC">
      <w:pPr>
        <w:ind w:firstLine="0"/>
        <w:rPr>
          <w:rFonts w:ascii="Times New Roman" w:hAnsi="Times New Roman" w:cs="Times New Roman"/>
          <w:sz w:val="22"/>
          <w:szCs w:val="22"/>
        </w:rPr>
      </w:pPr>
      <w:r w:rsidRPr="00ED7A17">
        <w:rPr>
          <w:rFonts w:ascii="Times New Roman" w:hAnsi="Times New Roman" w:cs="Times New Roman"/>
          <w:sz w:val="22"/>
          <w:szCs w:val="22"/>
        </w:rPr>
        <w:t>1. Сетевое взаимодействие с организациями социализации, образования, охраны здоровья и другими партнерами, которые могут внести вклад в раз</w:t>
      </w:r>
      <w:r w:rsidR="00257812" w:rsidRPr="00ED7A17">
        <w:rPr>
          <w:rFonts w:ascii="Times New Roman" w:hAnsi="Times New Roman" w:cs="Times New Roman"/>
          <w:sz w:val="22"/>
          <w:szCs w:val="22"/>
        </w:rPr>
        <w:t>витие и образование обучающихся.</w:t>
      </w:r>
      <w:r w:rsidRPr="00ED7A17">
        <w:rPr>
          <w:rFonts w:ascii="Times New Roman" w:hAnsi="Times New Roman" w:cs="Times New Roman"/>
          <w:sz w:val="22"/>
          <w:szCs w:val="22"/>
        </w:rPr>
        <w:t xml:space="preserve"> </w:t>
      </w:r>
    </w:p>
    <w:p w14:paraId="460AC336" w14:textId="77777777" w:rsidR="002F359E" w:rsidRPr="00ED7A17" w:rsidRDefault="00B02846" w:rsidP="00D43FCC">
      <w:pPr>
        <w:ind w:firstLine="0"/>
        <w:rPr>
          <w:rFonts w:ascii="Times New Roman" w:hAnsi="Times New Roman" w:cs="Times New Roman"/>
          <w:sz w:val="22"/>
          <w:szCs w:val="22"/>
        </w:rPr>
      </w:pPr>
      <w:r w:rsidRPr="00ED7A17">
        <w:rPr>
          <w:rFonts w:ascii="Times New Roman" w:hAnsi="Times New Roman" w:cs="Times New Roman"/>
          <w:sz w:val="22"/>
          <w:szCs w:val="22"/>
        </w:rPr>
        <w:t>2. Индивидуализация образовательных программ дошкольног</w:t>
      </w:r>
      <w:r w:rsidR="00257812" w:rsidRPr="00ED7A17">
        <w:rPr>
          <w:rFonts w:ascii="Times New Roman" w:hAnsi="Times New Roman" w:cs="Times New Roman"/>
          <w:sz w:val="22"/>
          <w:szCs w:val="22"/>
        </w:rPr>
        <w:t>о образования обучающихся с ТНР.</w:t>
      </w:r>
    </w:p>
    <w:p w14:paraId="25EFC383" w14:textId="77777777" w:rsidR="002F359E" w:rsidRPr="00ED7A17" w:rsidRDefault="00B02846" w:rsidP="00D43FCC">
      <w:pPr>
        <w:ind w:firstLine="0"/>
        <w:rPr>
          <w:rFonts w:ascii="Times New Roman" w:hAnsi="Times New Roman" w:cs="Times New Roman"/>
          <w:sz w:val="22"/>
          <w:szCs w:val="22"/>
        </w:rPr>
      </w:pPr>
      <w:r w:rsidRPr="00ED7A17">
        <w:rPr>
          <w:rFonts w:ascii="Times New Roman" w:hAnsi="Times New Roman" w:cs="Times New Roman"/>
          <w:sz w:val="22"/>
          <w:szCs w:val="22"/>
        </w:rPr>
        <w:t>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w:t>
      </w:r>
    </w:p>
    <w:p w14:paraId="7A2C4AB5" w14:textId="77777777" w:rsidR="00257812" w:rsidRPr="00ED7A17" w:rsidRDefault="00B02846" w:rsidP="00D43FCC">
      <w:pPr>
        <w:ind w:firstLine="0"/>
        <w:rPr>
          <w:rFonts w:ascii="Times New Roman" w:hAnsi="Times New Roman" w:cs="Times New Roman"/>
          <w:sz w:val="22"/>
          <w:szCs w:val="22"/>
        </w:rPr>
      </w:pPr>
      <w:r w:rsidRPr="00ED7A17">
        <w:rPr>
          <w:rFonts w:ascii="Times New Roman" w:hAnsi="Times New Roman" w:cs="Times New Roman"/>
          <w:sz w:val="22"/>
          <w:szCs w:val="22"/>
        </w:rPr>
        <w:t>4. Полнота содержания и интеграция отдельных образовательных областей</w:t>
      </w:r>
      <w:r w:rsidR="00257812" w:rsidRPr="00ED7A17">
        <w:rPr>
          <w:rFonts w:ascii="Times New Roman" w:hAnsi="Times New Roman" w:cs="Times New Roman"/>
          <w:sz w:val="22"/>
          <w:szCs w:val="22"/>
        </w:rPr>
        <w:t>.</w:t>
      </w:r>
    </w:p>
    <w:p w14:paraId="103B04F5" w14:textId="77777777" w:rsidR="002F359E" w:rsidRPr="00ED7A17" w:rsidRDefault="00B02846" w:rsidP="00D43FCC">
      <w:pPr>
        <w:ind w:firstLine="0"/>
        <w:rPr>
          <w:rFonts w:ascii="Times New Roman" w:hAnsi="Times New Roman" w:cs="Times New Roman"/>
          <w:sz w:val="22"/>
          <w:szCs w:val="22"/>
        </w:rPr>
      </w:pPr>
      <w:r w:rsidRPr="00ED7A17">
        <w:rPr>
          <w:rFonts w:ascii="Times New Roman" w:hAnsi="Times New Roman" w:cs="Times New Roman"/>
          <w:sz w:val="22"/>
          <w:szCs w:val="22"/>
        </w:rPr>
        <w:t>5. Инвариантность ценностей и целей при вариативности средств реализац</w:t>
      </w:r>
      <w:r w:rsidR="00D43FCC" w:rsidRPr="00ED7A17">
        <w:rPr>
          <w:rFonts w:ascii="Times New Roman" w:hAnsi="Times New Roman" w:cs="Times New Roman"/>
          <w:sz w:val="22"/>
          <w:szCs w:val="22"/>
        </w:rPr>
        <w:t>ии и достижения целей Программы.</w:t>
      </w:r>
    </w:p>
    <w:p w14:paraId="4339E094" w14:textId="77777777" w:rsidR="002F359E" w:rsidRPr="00596F2C" w:rsidRDefault="00257812" w:rsidP="00F15958">
      <w:pPr>
        <w:ind w:firstLine="709"/>
        <w:rPr>
          <w:rFonts w:ascii="Times New Roman" w:hAnsi="Times New Roman" w:cs="Times New Roman"/>
          <w:b/>
          <w:sz w:val="22"/>
          <w:szCs w:val="22"/>
        </w:rPr>
      </w:pPr>
      <w:bookmarkStart w:id="10" w:name="sub_1068"/>
      <w:r w:rsidRPr="00596F2C">
        <w:rPr>
          <w:rFonts w:ascii="Times New Roman" w:hAnsi="Times New Roman" w:cs="Times New Roman"/>
          <w:b/>
          <w:sz w:val="22"/>
          <w:szCs w:val="22"/>
        </w:rPr>
        <w:t>2.</w:t>
      </w:r>
      <w:r w:rsidR="00B92570"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 Планируемые результаты.</w:t>
      </w:r>
    </w:p>
    <w:bookmarkEnd w:id="10"/>
    <w:p w14:paraId="1E6962BD" w14:textId="77777777" w:rsidR="002F359E" w:rsidRPr="00ED7A17" w:rsidRDefault="00B02846" w:rsidP="00F15958">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 соответствии со </w:t>
      </w:r>
      <w:hyperlink r:id="rId11" w:history="1">
        <w:r w:rsidRPr="00ED7A17">
          <w:rPr>
            <w:rStyle w:val="a4"/>
            <w:rFonts w:ascii="Times New Roman" w:hAnsi="Times New Roman" w:cs="Times New Roman"/>
            <w:color w:val="auto"/>
            <w:sz w:val="22"/>
            <w:szCs w:val="22"/>
          </w:rPr>
          <w:t>Стандартом</w:t>
        </w:r>
      </w:hyperlink>
      <w:r w:rsidRPr="00ED7A17">
        <w:rPr>
          <w:rFonts w:ascii="Times New Roman" w:hAnsi="Times New Roman" w:cs="Times New Roman"/>
          <w:sz w:val="22"/>
          <w:szCs w:val="22"/>
        </w:rPr>
        <w:t xml:space="preserve"> специфика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w:t>
      </w:r>
      <w:r w:rsidR="001132B9" w:rsidRPr="00ED7A17">
        <w:rPr>
          <w:rFonts w:ascii="Times New Roman" w:hAnsi="Times New Roman" w:cs="Times New Roman"/>
          <w:sz w:val="22"/>
          <w:szCs w:val="22"/>
        </w:rPr>
        <w:t>АОП ДО ТРН</w:t>
      </w:r>
      <w:r w:rsidRPr="00ED7A17">
        <w:rPr>
          <w:rFonts w:ascii="Times New Roman" w:hAnsi="Times New Roman" w:cs="Times New Roman"/>
          <w:sz w:val="22"/>
          <w:szCs w:val="22"/>
        </w:rPr>
        <w:t xml:space="preserve"> представлены в виде целевых ориентиров дошкольного образования и представляют собой возрастные характеристики возможных достижений ребенка с </w:t>
      </w:r>
      <w:r w:rsidR="00257812"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к концу дошкольного образования.</w:t>
      </w:r>
    </w:p>
    <w:p w14:paraId="4BFD9F63" w14:textId="77777777" w:rsidR="002F359E" w:rsidRPr="00ED7A17" w:rsidRDefault="001132B9" w:rsidP="001132B9">
      <w:pPr>
        <w:ind w:firstLine="709"/>
        <w:rPr>
          <w:rFonts w:ascii="Times New Roman" w:hAnsi="Times New Roman" w:cs="Times New Roman"/>
          <w:sz w:val="22"/>
          <w:szCs w:val="22"/>
        </w:rPr>
      </w:pPr>
      <w:bookmarkStart w:id="11" w:name="sub_1080"/>
      <w:r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w:t>
      </w:r>
      <w:r w:rsidR="00B92570"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w:t>
      </w:r>
      <w:r w:rsidR="00013CCD" w:rsidRPr="00596F2C">
        <w:rPr>
          <w:rFonts w:ascii="Times New Roman" w:hAnsi="Times New Roman" w:cs="Times New Roman"/>
          <w:b/>
          <w:sz w:val="22"/>
          <w:szCs w:val="22"/>
        </w:rPr>
        <w:t>1</w:t>
      </w:r>
      <w:r w:rsidR="00B02846" w:rsidRPr="00596F2C">
        <w:rPr>
          <w:rFonts w:ascii="Times New Roman" w:hAnsi="Times New Roman" w:cs="Times New Roman"/>
          <w:b/>
          <w:sz w:val="22"/>
          <w:szCs w:val="22"/>
        </w:rPr>
        <w:t>. Целевые ориентиры реализации АОП ДО ТНР</w:t>
      </w:r>
      <w:r w:rsidR="00B02846" w:rsidRPr="00ED7A17">
        <w:rPr>
          <w:rFonts w:ascii="Times New Roman" w:hAnsi="Times New Roman" w:cs="Times New Roman"/>
          <w:sz w:val="22"/>
          <w:szCs w:val="22"/>
        </w:rPr>
        <w:t>.</w:t>
      </w:r>
    </w:p>
    <w:bookmarkEnd w:id="11"/>
    <w:p w14:paraId="5BD871AE"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w:t>
      </w:r>
    </w:p>
    <w:p w14:paraId="198DFC73" w14:textId="77777777" w:rsidR="002F359E" w:rsidRPr="00ED7A17" w:rsidRDefault="001132B9" w:rsidP="001132B9">
      <w:pPr>
        <w:ind w:firstLine="709"/>
        <w:rPr>
          <w:rFonts w:ascii="Times New Roman" w:hAnsi="Times New Roman" w:cs="Times New Roman"/>
          <w:sz w:val="22"/>
          <w:szCs w:val="22"/>
        </w:rPr>
      </w:pPr>
      <w:r w:rsidRPr="00ED7A17">
        <w:rPr>
          <w:rFonts w:ascii="Times New Roman" w:hAnsi="Times New Roman" w:cs="Times New Roman"/>
          <w:sz w:val="22"/>
          <w:szCs w:val="22"/>
        </w:rPr>
        <w:t>2.</w:t>
      </w:r>
      <w:r w:rsidR="00B92570" w:rsidRPr="00ED7A17">
        <w:rPr>
          <w:rFonts w:ascii="Times New Roman" w:hAnsi="Times New Roman" w:cs="Times New Roman"/>
          <w:sz w:val="22"/>
          <w:szCs w:val="22"/>
        </w:rPr>
        <w:t>2</w:t>
      </w:r>
      <w:r w:rsidR="00B02846" w:rsidRPr="00ED7A17">
        <w:rPr>
          <w:rFonts w:ascii="Times New Roman" w:hAnsi="Times New Roman" w:cs="Times New Roman"/>
          <w:sz w:val="22"/>
          <w:szCs w:val="22"/>
        </w:rPr>
        <w:t>.</w:t>
      </w:r>
      <w:r w:rsidR="00013CCD" w:rsidRPr="00ED7A17">
        <w:rPr>
          <w:rFonts w:ascii="Times New Roman" w:hAnsi="Times New Roman" w:cs="Times New Roman"/>
          <w:sz w:val="22"/>
          <w:szCs w:val="22"/>
        </w:rPr>
        <w:t>1</w:t>
      </w:r>
      <w:r w:rsidR="00B02846" w:rsidRPr="00ED7A17">
        <w:rPr>
          <w:rFonts w:ascii="Times New Roman" w:hAnsi="Times New Roman" w:cs="Times New Roman"/>
          <w:sz w:val="22"/>
          <w:szCs w:val="22"/>
        </w:rPr>
        <w:t>.</w:t>
      </w:r>
      <w:r w:rsidR="00076C45" w:rsidRPr="00ED7A17">
        <w:rPr>
          <w:rFonts w:ascii="Times New Roman" w:hAnsi="Times New Roman" w:cs="Times New Roman"/>
          <w:sz w:val="22"/>
          <w:szCs w:val="22"/>
        </w:rPr>
        <w:t>1</w:t>
      </w:r>
      <w:r w:rsidR="00B02846" w:rsidRPr="00ED7A17">
        <w:rPr>
          <w:rFonts w:ascii="Times New Roman" w:hAnsi="Times New Roman" w:cs="Times New Roman"/>
          <w:sz w:val="22"/>
          <w:szCs w:val="22"/>
        </w:rPr>
        <w:t xml:space="preserve">. Целевые ориентиры освоения </w:t>
      </w:r>
      <w:r w:rsidRPr="00ED7A17">
        <w:rPr>
          <w:rFonts w:ascii="Times New Roman" w:hAnsi="Times New Roman" w:cs="Times New Roman"/>
          <w:sz w:val="22"/>
          <w:szCs w:val="22"/>
        </w:rPr>
        <w:t>АОП ДО ТНР</w:t>
      </w:r>
      <w:r w:rsidR="00B02846" w:rsidRPr="00ED7A17">
        <w:rPr>
          <w:rFonts w:ascii="Times New Roman" w:hAnsi="Times New Roman" w:cs="Times New Roman"/>
          <w:sz w:val="22"/>
          <w:szCs w:val="22"/>
        </w:rPr>
        <w:t xml:space="preserve"> детьми сре</w:t>
      </w:r>
      <w:r w:rsidRPr="00ED7A17">
        <w:rPr>
          <w:rFonts w:ascii="Times New Roman" w:hAnsi="Times New Roman" w:cs="Times New Roman"/>
          <w:sz w:val="22"/>
          <w:szCs w:val="22"/>
        </w:rPr>
        <w:t>днего дошкольного возраста</w:t>
      </w:r>
      <w:r w:rsidR="00B02846" w:rsidRPr="00ED7A17">
        <w:rPr>
          <w:rFonts w:ascii="Times New Roman" w:hAnsi="Times New Roman" w:cs="Times New Roman"/>
          <w:sz w:val="22"/>
          <w:szCs w:val="22"/>
        </w:rPr>
        <w:t>.</w:t>
      </w:r>
    </w:p>
    <w:p w14:paraId="771A9241" w14:textId="77777777" w:rsidR="002F359E" w:rsidRPr="00ED7A17" w:rsidRDefault="00B02846" w:rsidP="001132B9">
      <w:pPr>
        <w:ind w:firstLine="709"/>
        <w:rPr>
          <w:rFonts w:ascii="Times New Roman" w:hAnsi="Times New Roman" w:cs="Times New Roman"/>
          <w:sz w:val="22"/>
          <w:szCs w:val="22"/>
        </w:rPr>
      </w:pPr>
      <w:r w:rsidRPr="00ED7A17">
        <w:rPr>
          <w:rFonts w:ascii="Times New Roman" w:hAnsi="Times New Roman" w:cs="Times New Roman"/>
          <w:sz w:val="22"/>
          <w:szCs w:val="22"/>
        </w:rPr>
        <w:t>К концу данного возрастного этапа ребенок:</w:t>
      </w:r>
    </w:p>
    <w:p w14:paraId="5169B695"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 проявляет мотивацию к занятиям, попытки планировать (с помощью педагогического работника) деятельность для достижения какой-либо (конкретной) цели;</w:t>
      </w:r>
    </w:p>
    <w:p w14:paraId="5F8E4C6A"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 понимает и употребляет слова, обозначающие названия предметов, действий, признаков, состояний, свойств, качеств;</w:t>
      </w:r>
    </w:p>
    <w:p w14:paraId="711679FD"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 использует слова в соответствии с коммуникативной ситуацией;</w:t>
      </w:r>
    </w:p>
    <w:p w14:paraId="0652C5F1"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4) различает разные формы слов (словообразовательные модели и грамматические формы);</w:t>
      </w:r>
    </w:p>
    <w:p w14:paraId="308058BD"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5) использует в речи сложносочиненные предложения с сочинительными союзами;</w:t>
      </w:r>
    </w:p>
    <w:p w14:paraId="46D90840"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 xml:space="preserve">6) пересказывает (с помощью педагогического работника) небольшую сказку, рассказ, с помощью </w:t>
      </w:r>
      <w:r w:rsidRPr="00ED7A17">
        <w:rPr>
          <w:rFonts w:ascii="Times New Roman" w:hAnsi="Times New Roman" w:cs="Times New Roman"/>
          <w:sz w:val="22"/>
          <w:szCs w:val="22"/>
        </w:rPr>
        <w:lastRenderedPageBreak/>
        <w:t>педагогического работника рассказывает по картинке;</w:t>
      </w:r>
    </w:p>
    <w:p w14:paraId="0F1E64EE"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7) составляет описательный рассказ по вопросам (с помощью педагогического работника), ориентируясь на игрушки, картинки, из личного опыта;</w:t>
      </w:r>
    </w:p>
    <w:p w14:paraId="1C12C49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8) владеет простыми формами фонематического анализа;</w:t>
      </w:r>
    </w:p>
    <w:p w14:paraId="170CD5A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9) использует различные виды интонационных конструкций;</w:t>
      </w:r>
    </w:p>
    <w:p w14:paraId="626D711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10) выполняет взаимосвязанные ролевые действия, изображающие социальные функции людей, понимает и называет свою роль;</w:t>
      </w:r>
    </w:p>
    <w:p w14:paraId="1B9837C7"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11) использует в ходе игры различные натуральные предметы, их модели, предметы-заместители;</w:t>
      </w:r>
    </w:p>
    <w:p w14:paraId="39A09E84"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12) передает в сюжетно-ролевых и театрализованных играх различные виды социальных отношений;</w:t>
      </w:r>
    </w:p>
    <w:p w14:paraId="61EE03E5" w14:textId="77777777" w:rsidR="002F359E" w:rsidRPr="00ED7A17" w:rsidRDefault="001132B9" w:rsidP="001132B9">
      <w:pPr>
        <w:ind w:firstLine="0"/>
        <w:rPr>
          <w:rFonts w:ascii="Times New Roman" w:hAnsi="Times New Roman" w:cs="Times New Roman"/>
          <w:sz w:val="22"/>
          <w:szCs w:val="22"/>
        </w:rPr>
      </w:pPr>
      <w:r w:rsidRPr="00ED7A17">
        <w:rPr>
          <w:rFonts w:ascii="Times New Roman" w:hAnsi="Times New Roman" w:cs="Times New Roman"/>
          <w:sz w:val="22"/>
          <w:szCs w:val="22"/>
        </w:rPr>
        <w:t xml:space="preserve">13) </w:t>
      </w:r>
      <w:r w:rsidR="00B02846" w:rsidRPr="00ED7A17">
        <w:rPr>
          <w:rFonts w:ascii="Times New Roman" w:hAnsi="Times New Roman" w:cs="Times New Roman"/>
          <w:sz w:val="22"/>
          <w:szCs w:val="22"/>
        </w:rPr>
        <w:t>стремится к самостоятельности, проявляет относительную независимость от педагогического работника;</w:t>
      </w:r>
    </w:p>
    <w:p w14:paraId="03184F2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14) проявляет доброжелательное отношение к детям, педагогическим работником, оказывает помощь в процессе деятельности, благодарит за помощь;</w:t>
      </w:r>
    </w:p>
    <w:p w14:paraId="56A107F2"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15) занимается различными видами детской деятельности, не отвлекаясь, в течение некоторого времени (не менее 15 мин.);</w:t>
      </w:r>
    </w:p>
    <w:p w14:paraId="7ABAB005"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16)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6FFB03E"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 xml:space="preserve">17) осуществляет </w:t>
      </w:r>
      <w:r w:rsidR="001132B9" w:rsidRPr="00ED7A17">
        <w:rPr>
          <w:rFonts w:ascii="Times New Roman" w:hAnsi="Times New Roman" w:cs="Times New Roman"/>
          <w:sz w:val="22"/>
          <w:szCs w:val="22"/>
        </w:rPr>
        <w:t>«</w:t>
      </w:r>
      <w:r w:rsidRPr="00ED7A17">
        <w:rPr>
          <w:rFonts w:ascii="Times New Roman" w:hAnsi="Times New Roman" w:cs="Times New Roman"/>
          <w:sz w:val="22"/>
          <w:szCs w:val="22"/>
        </w:rPr>
        <w:t>пошаговое</w:t>
      </w:r>
      <w:r w:rsidR="001132B9" w:rsidRPr="00ED7A17">
        <w:rPr>
          <w:rFonts w:ascii="Times New Roman" w:hAnsi="Times New Roman" w:cs="Times New Roman"/>
          <w:sz w:val="22"/>
          <w:szCs w:val="22"/>
        </w:rPr>
        <w:t>»</w:t>
      </w:r>
      <w:r w:rsidRPr="00ED7A17">
        <w:rPr>
          <w:rFonts w:ascii="Times New Roman" w:hAnsi="Times New Roman" w:cs="Times New Roman"/>
          <w:sz w:val="22"/>
          <w:szCs w:val="22"/>
        </w:rPr>
        <w:t xml:space="preserve"> планирование с последующим словесным отчетом о последовательности действий сначала с помощью педагогического работника, а затем самостоятельно;</w:t>
      </w:r>
    </w:p>
    <w:p w14:paraId="7A19213F"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18) 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p w14:paraId="311D6F37"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19) использует схему для ориентировки в пространстве;</w:t>
      </w:r>
    </w:p>
    <w:p w14:paraId="5140583D"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20) 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p w14:paraId="2C85EC0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21) может самостоятельно получать новую информацию (задает вопросы, экспериментирует);</w:t>
      </w:r>
    </w:p>
    <w:p w14:paraId="28BCE0E0"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22) в речи употребляет все части речи, кроме причастий и деепричастий, проявляет словотворчество;</w:t>
      </w:r>
    </w:p>
    <w:p w14:paraId="710BAF6A"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23) 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p w14:paraId="68555EA1"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24) изображает предметы с деталями, появляются элементы сюжета, композиции;</w:t>
      </w:r>
    </w:p>
    <w:p w14:paraId="2E1C40B3"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25) 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p w14:paraId="0CEAD052"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26) знает основные цвета и их оттенки;</w:t>
      </w:r>
    </w:p>
    <w:p w14:paraId="2746A398"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27) сотрудничает с другими детьми в процессе выполнения коллективных работ;</w:t>
      </w:r>
    </w:p>
    <w:p w14:paraId="5BFED4D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28) 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p w14:paraId="5A37EEAE"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29) выполняет двигательные цепочки из трех-пяти элементов;</w:t>
      </w:r>
    </w:p>
    <w:p w14:paraId="2ECC7A5B"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30) выполняет общеразвивающие упражнения, ходьбу, бег в заданном темпе;</w:t>
      </w:r>
    </w:p>
    <w:p w14:paraId="757EB32C"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31) описывает по вопросам педагогического работника свое самочувствие, может привлечь его внимание в случае плохого самочувствия, боли;</w:t>
      </w:r>
    </w:p>
    <w:p w14:paraId="18AC8F14"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32) 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p w14:paraId="2EF9C1EA" w14:textId="77777777" w:rsidR="002F359E" w:rsidRPr="00596F2C" w:rsidRDefault="001132B9" w:rsidP="001132B9">
      <w:pPr>
        <w:ind w:firstLine="709"/>
        <w:rPr>
          <w:rFonts w:ascii="Times New Roman" w:hAnsi="Times New Roman" w:cs="Times New Roman"/>
          <w:b/>
          <w:sz w:val="22"/>
          <w:szCs w:val="22"/>
        </w:rPr>
      </w:pPr>
      <w:r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w:t>
      </w:r>
      <w:r w:rsidR="00B92570"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w:t>
      </w:r>
      <w:r w:rsidR="00013CCD" w:rsidRPr="00596F2C">
        <w:rPr>
          <w:rFonts w:ascii="Times New Roman" w:hAnsi="Times New Roman" w:cs="Times New Roman"/>
          <w:b/>
          <w:sz w:val="22"/>
          <w:szCs w:val="22"/>
        </w:rPr>
        <w:t>1</w:t>
      </w:r>
      <w:r w:rsidR="00B02846" w:rsidRPr="00596F2C">
        <w:rPr>
          <w:rFonts w:ascii="Times New Roman" w:hAnsi="Times New Roman" w:cs="Times New Roman"/>
          <w:b/>
          <w:sz w:val="22"/>
          <w:szCs w:val="22"/>
        </w:rPr>
        <w:t>.</w:t>
      </w:r>
      <w:r w:rsidR="00076C45" w:rsidRPr="00596F2C">
        <w:rPr>
          <w:rFonts w:ascii="Times New Roman" w:hAnsi="Times New Roman" w:cs="Times New Roman"/>
          <w:b/>
          <w:sz w:val="22"/>
          <w:szCs w:val="22"/>
        </w:rPr>
        <w:t>2</w:t>
      </w:r>
      <w:r w:rsidR="00B02846" w:rsidRPr="00596F2C">
        <w:rPr>
          <w:rFonts w:ascii="Times New Roman" w:hAnsi="Times New Roman" w:cs="Times New Roman"/>
          <w:b/>
          <w:sz w:val="22"/>
          <w:szCs w:val="22"/>
        </w:rPr>
        <w:t xml:space="preserve">. Целевые ориентиры на этапе завершения освоения </w:t>
      </w:r>
      <w:r w:rsidRPr="00596F2C">
        <w:rPr>
          <w:rFonts w:ascii="Times New Roman" w:hAnsi="Times New Roman" w:cs="Times New Roman"/>
          <w:b/>
          <w:sz w:val="22"/>
          <w:szCs w:val="22"/>
        </w:rPr>
        <w:t>АОП ДО ТНР</w:t>
      </w:r>
      <w:r w:rsidR="00B02846" w:rsidRPr="00596F2C">
        <w:rPr>
          <w:rFonts w:ascii="Times New Roman" w:hAnsi="Times New Roman" w:cs="Times New Roman"/>
          <w:b/>
          <w:sz w:val="22"/>
          <w:szCs w:val="22"/>
        </w:rPr>
        <w:t>.</w:t>
      </w:r>
    </w:p>
    <w:p w14:paraId="3E910B12"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 xml:space="preserve">К концу </w:t>
      </w:r>
      <w:r w:rsidR="00076C45" w:rsidRPr="00ED7A17">
        <w:rPr>
          <w:rFonts w:ascii="Times New Roman" w:hAnsi="Times New Roman" w:cs="Times New Roman"/>
          <w:sz w:val="22"/>
          <w:szCs w:val="22"/>
        </w:rPr>
        <w:t>дошкольного</w:t>
      </w:r>
      <w:r w:rsidRPr="00ED7A17">
        <w:rPr>
          <w:rFonts w:ascii="Times New Roman" w:hAnsi="Times New Roman" w:cs="Times New Roman"/>
          <w:sz w:val="22"/>
          <w:szCs w:val="22"/>
        </w:rPr>
        <w:t xml:space="preserve"> возрастного этапа ребенок:</w:t>
      </w:r>
    </w:p>
    <w:p w14:paraId="5D627BF1"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 обладает сформированной мотивацией к школьному обучению;</w:t>
      </w:r>
    </w:p>
    <w:p w14:paraId="2639B48E"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 усваивает значения новых слов на основе знаний о предметах и явлениях окружающего мира;</w:t>
      </w:r>
    </w:p>
    <w:p w14:paraId="0ED06390"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 употребляет слова, обозначающие личностные характеристики, многозначные;</w:t>
      </w:r>
    </w:p>
    <w:p w14:paraId="6B8832B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4) умеет подбирать слова с противоположным и сходным значением;</w:t>
      </w:r>
    </w:p>
    <w:p w14:paraId="630ED1E0"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5) правильно употребляет основные грамматические формы слова;</w:t>
      </w:r>
    </w:p>
    <w:p w14:paraId="4A966327"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lastRenderedPageBreak/>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14:paraId="0666B4C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7) 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14:paraId="2D31CF1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14:paraId="6AE2AA47"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9) правильно произносит звуки (в соответствии с онтогенезом);</w:t>
      </w:r>
    </w:p>
    <w:p w14:paraId="14AB487A"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14:paraId="0A082C57"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11) выбирает род занятий, участников по совместной деятельности, избирательно и устойчиво взаимодействует с детьми;</w:t>
      </w:r>
    </w:p>
    <w:p w14:paraId="7699CC0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12) участвует в коллективном создании замысла в игре и на занятиях;</w:t>
      </w:r>
    </w:p>
    <w:p w14:paraId="05356B9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13) передает как можно более точное сообщение другому, проявляя внимание к собеседнику;</w:t>
      </w:r>
    </w:p>
    <w:p w14:paraId="6D6D05C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14:paraId="0A83642F"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14:paraId="6DA71E3C"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14:paraId="3F3FE8B8"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14:paraId="11CFBDAD"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69AC5FBA"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19) определяет пространственное расположение предметов относительно себя, геометрические фигуры;</w:t>
      </w:r>
    </w:p>
    <w:p w14:paraId="14E1402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14:paraId="2067135A"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21) определяет времена года, части суток;</w:t>
      </w:r>
    </w:p>
    <w:p w14:paraId="2D5E2EDA"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22) самостоятельно получает новую информацию (задает вопросы, экспериментирует);</w:t>
      </w:r>
    </w:p>
    <w:p w14:paraId="11381BCB"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14:paraId="308EEFDF"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24) составляет рассказы по сюжетным картинкам и по серии сюжетных картинок, используя графические схемы, наглядные опоры;</w:t>
      </w:r>
    </w:p>
    <w:p w14:paraId="76950F88"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25) составляет с помощью педагогического работника небольшие сообщения, рассказы из личного опыта;</w:t>
      </w:r>
    </w:p>
    <w:p w14:paraId="4F81C63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26) владеет предпосылками овладения грамотой;</w:t>
      </w:r>
    </w:p>
    <w:p w14:paraId="409E4F40"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27) стремится к использованию различных средств и материалов в процессе изобразительной деятельности;</w:t>
      </w:r>
    </w:p>
    <w:p w14:paraId="14531C3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14:paraId="536E859B"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29) проявляет интерес к произведениям народной, классической и современной музыки, к музыкальным инструментам;</w:t>
      </w:r>
    </w:p>
    <w:p w14:paraId="52086F69"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30) сопереживает персонажам художественных произведений;</w:t>
      </w:r>
    </w:p>
    <w:p w14:paraId="28A702C3"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31) 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p w14:paraId="2A21B0BB"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32) осуществляет элементарное двигательное и словесное планирование действий в ходе спортивных упражнений;</w:t>
      </w:r>
    </w:p>
    <w:p w14:paraId="6985D11E"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lastRenderedPageBreak/>
        <w:t>33) знает и подчиняется правилам подвижных игр, эстафет, игр с элементами спорта;</w:t>
      </w:r>
    </w:p>
    <w:p w14:paraId="4DB46E46" w14:textId="77777777" w:rsidR="002F359E" w:rsidRPr="00ED7A17" w:rsidRDefault="00B02846" w:rsidP="001132B9">
      <w:pPr>
        <w:ind w:firstLine="0"/>
        <w:rPr>
          <w:rFonts w:ascii="Times New Roman" w:hAnsi="Times New Roman" w:cs="Times New Roman"/>
          <w:sz w:val="22"/>
          <w:szCs w:val="22"/>
        </w:rPr>
      </w:pPr>
      <w:r w:rsidRPr="00ED7A17">
        <w:rPr>
          <w:rFonts w:ascii="Times New Roman" w:hAnsi="Times New Roman" w:cs="Times New Roman"/>
          <w:sz w:val="22"/>
          <w:szCs w:val="22"/>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14:paraId="1DF74F5E" w14:textId="77777777" w:rsidR="002F359E" w:rsidRPr="00596F2C" w:rsidRDefault="001132B9" w:rsidP="003A2EEC">
      <w:pPr>
        <w:rPr>
          <w:b/>
          <w:sz w:val="22"/>
          <w:szCs w:val="22"/>
        </w:rPr>
      </w:pPr>
      <w:bookmarkStart w:id="12" w:name="sub_1069"/>
      <w:r w:rsidRPr="00596F2C">
        <w:rPr>
          <w:b/>
          <w:sz w:val="22"/>
          <w:szCs w:val="22"/>
        </w:rPr>
        <w:t>2</w:t>
      </w:r>
      <w:r w:rsidR="00B02846" w:rsidRPr="00596F2C">
        <w:rPr>
          <w:b/>
          <w:sz w:val="22"/>
          <w:szCs w:val="22"/>
        </w:rPr>
        <w:t>.</w:t>
      </w:r>
      <w:r w:rsidR="00B92570" w:rsidRPr="00596F2C">
        <w:rPr>
          <w:b/>
          <w:sz w:val="22"/>
          <w:szCs w:val="22"/>
        </w:rPr>
        <w:t>3</w:t>
      </w:r>
      <w:r w:rsidR="00B02846" w:rsidRPr="00596F2C">
        <w:rPr>
          <w:b/>
          <w:sz w:val="22"/>
          <w:szCs w:val="22"/>
        </w:rPr>
        <w:t xml:space="preserve">. Развивающее оценивание качества образовательной деятельности по </w:t>
      </w:r>
      <w:r w:rsidRPr="00596F2C">
        <w:rPr>
          <w:b/>
          <w:sz w:val="22"/>
          <w:szCs w:val="22"/>
        </w:rPr>
        <w:t>АОП ДО ТНР</w:t>
      </w:r>
      <w:r w:rsidR="00B02846" w:rsidRPr="00596F2C">
        <w:rPr>
          <w:b/>
          <w:sz w:val="22"/>
          <w:szCs w:val="22"/>
        </w:rPr>
        <w:t>.</w:t>
      </w:r>
    </w:p>
    <w:p w14:paraId="33AC9E1E" w14:textId="77777777" w:rsidR="005134EC" w:rsidRPr="00ED7A17" w:rsidRDefault="003A2EEC" w:rsidP="003A2EEC">
      <w:pPr>
        <w:rPr>
          <w:bCs/>
          <w:sz w:val="22"/>
          <w:szCs w:val="22"/>
        </w:rPr>
      </w:pPr>
      <w:bookmarkStart w:id="13" w:name="sub_1089"/>
      <w:bookmarkEnd w:id="12"/>
      <w:r w:rsidRPr="00ED7A17">
        <w:rPr>
          <w:bCs/>
          <w:sz w:val="22"/>
          <w:szCs w:val="22"/>
        </w:rPr>
        <w:t xml:space="preserve">2.3.1. </w:t>
      </w:r>
      <w:r w:rsidR="005134EC" w:rsidRPr="00ED7A17">
        <w:rPr>
          <w:bCs/>
          <w:sz w:val="22"/>
          <w:szCs w:val="22"/>
        </w:rPr>
        <w:t>Реализация данной АОП</w:t>
      </w:r>
      <w:r w:rsidRPr="00ED7A17">
        <w:rPr>
          <w:bCs/>
          <w:sz w:val="22"/>
          <w:szCs w:val="22"/>
        </w:rPr>
        <w:t xml:space="preserve"> предусматривает</w:t>
      </w:r>
      <w:r w:rsidR="00574C83" w:rsidRPr="00ED7A17">
        <w:rPr>
          <w:bCs/>
          <w:sz w:val="22"/>
          <w:szCs w:val="22"/>
        </w:rPr>
        <w:t xml:space="preserve"> </w:t>
      </w:r>
      <w:r w:rsidRPr="00ED7A17">
        <w:rPr>
          <w:bCs/>
          <w:sz w:val="22"/>
          <w:szCs w:val="22"/>
        </w:rPr>
        <w:t>систему мониторинга</w:t>
      </w:r>
      <w:r w:rsidR="005134EC" w:rsidRPr="00ED7A17">
        <w:rPr>
          <w:bCs/>
          <w:sz w:val="22"/>
          <w:szCs w:val="22"/>
        </w:rPr>
        <w:t xml:space="preserve"> динамики развития обучающихся с ТНР. Так</w:t>
      </w:r>
      <w:r w:rsidRPr="00ED7A17">
        <w:rPr>
          <w:bCs/>
          <w:sz w:val="22"/>
          <w:szCs w:val="22"/>
        </w:rPr>
        <w:t>ая</w:t>
      </w:r>
      <w:r w:rsidR="00574C83" w:rsidRPr="00ED7A17">
        <w:rPr>
          <w:bCs/>
          <w:sz w:val="22"/>
          <w:szCs w:val="22"/>
        </w:rPr>
        <w:t xml:space="preserve"> </w:t>
      </w:r>
      <w:r w:rsidRPr="00ED7A17">
        <w:rPr>
          <w:bCs/>
          <w:sz w:val="22"/>
          <w:szCs w:val="22"/>
        </w:rPr>
        <w:t>деятельность</w:t>
      </w:r>
      <w:r w:rsidR="005134EC" w:rsidRPr="00ED7A17">
        <w:rPr>
          <w:bCs/>
          <w:sz w:val="22"/>
          <w:szCs w:val="22"/>
        </w:rPr>
        <w:t xml:space="preserve"> проводится педагогическими работниками МДОУ в рамках мониторинга (оценки индивидуального развития дошкольников, связанной с оценкой эффективности педагогических действий и лежащего в основе их дальнейшего планирования).</w:t>
      </w:r>
    </w:p>
    <w:p w14:paraId="003ABDFE" w14:textId="77777777" w:rsidR="002F359E" w:rsidRPr="00ED7A17" w:rsidRDefault="003A2EEC" w:rsidP="003A2EEC">
      <w:pPr>
        <w:rPr>
          <w:sz w:val="22"/>
          <w:szCs w:val="22"/>
        </w:rPr>
      </w:pPr>
      <w:r w:rsidRPr="00ED7A17">
        <w:rPr>
          <w:sz w:val="22"/>
          <w:szCs w:val="22"/>
        </w:rPr>
        <w:t>Эта с</w:t>
      </w:r>
      <w:r w:rsidR="00B02846" w:rsidRPr="00ED7A17">
        <w:rPr>
          <w:sz w:val="22"/>
          <w:szCs w:val="22"/>
        </w:rPr>
        <w:t xml:space="preserve">истема </w:t>
      </w:r>
      <w:r w:rsidRPr="00ED7A17">
        <w:rPr>
          <w:sz w:val="22"/>
          <w:szCs w:val="22"/>
        </w:rPr>
        <w:t>основана</w:t>
      </w:r>
      <w:r w:rsidR="00B02846" w:rsidRPr="00ED7A17">
        <w:rPr>
          <w:sz w:val="22"/>
          <w:szCs w:val="22"/>
        </w:rPr>
        <w:t xml:space="preserve"> на методе наблюдения и включа</w:t>
      </w:r>
      <w:r w:rsidR="005134EC" w:rsidRPr="00ED7A17">
        <w:rPr>
          <w:sz w:val="22"/>
          <w:szCs w:val="22"/>
        </w:rPr>
        <w:t>ет</w:t>
      </w:r>
      <w:r w:rsidR="00B02846" w:rsidRPr="00ED7A17">
        <w:rPr>
          <w:sz w:val="22"/>
          <w:szCs w:val="22"/>
        </w:rPr>
        <w:t>:</w:t>
      </w:r>
    </w:p>
    <w:bookmarkEnd w:id="13"/>
    <w:p w14:paraId="68976BA0" w14:textId="77777777" w:rsidR="002F359E" w:rsidRPr="00ED7A17" w:rsidRDefault="00B02846" w:rsidP="003A2EEC">
      <w:pPr>
        <w:ind w:firstLine="0"/>
        <w:rPr>
          <w:sz w:val="22"/>
          <w:szCs w:val="22"/>
        </w:rPr>
      </w:pPr>
      <w:r w:rsidRPr="00ED7A17">
        <w:rPr>
          <w:sz w:val="22"/>
          <w:szCs w:val="22"/>
        </w:rPr>
        <w:t>1) педагогические наблюдения, педагогическую диагностику, связанную с оценкой эффективности педагогических действий с целью их дальнейшей оптимизации;</w:t>
      </w:r>
    </w:p>
    <w:p w14:paraId="1408B55E" w14:textId="77777777" w:rsidR="002F359E" w:rsidRPr="00ED7A17" w:rsidRDefault="00B02846" w:rsidP="003A2EEC">
      <w:pPr>
        <w:ind w:firstLine="0"/>
        <w:rPr>
          <w:sz w:val="22"/>
          <w:szCs w:val="22"/>
        </w:rPr>
      </w:pPr>
      <w:r w:rsidRPr="00ED7A17">
        <w:rPr>
          <w:sz w:val="22"/>
          <w:szCs w:val="22"/>
        </w:rPr>
        <w:t>2) детские портфолио, фиксирующие достижения ребенка в ходе образовательной деятельности;</w:t>
      </w:r>
    </w:p>
    <w:p w14:paraId="2D2289A7" w14:textId="77777777" w:rsidR="002F359E" w:rsidRPr="00ED7A17" w:rsidRDefault="00B02846" w:rsidP="003A2EEC">
      <w:pPr>
        <w:ind w:firstLine="0"/>
        <w:rPr>
          <w:sz w:val="22"/>
          <w:szCs w:val="22"/>
        </w:rPr>
      </w:pPr>
      <w:r w:rsidRPr="00ED7A17">
        <w:rPr>
          <w:sz w:val="22"/>
          <w:szCs w:val="22"/>
        </w:rPr>
        <w:t xml:space="preserve">3) карты развития ребенка с </w:t>
      </w:r>
      <w:r w:rsidR="004A048A" w:rsidRPr="00ED7A17">
        <w:rPr>
          <w:sz w:val="22"/>
          <w:szCs w:val="22"/>
        </w:rPr>
        <w:t>ТНР</w:t>
      </w:r>
      <w:r w:rsidR="003A2EEC" w:rsidRPr="00ED7A17">
        <w:rPr>
          <w:sz w:val="22"/>
          <w:szCs w:val="22"/>
        </w:rPr>
        <w:t xml:space="preserve"> (речевые карты)</w:t>
      </w:r>
      <w:r w:rsidRPr="00ED7A17">
        <w:rPr>
          <w:sz w:val="22"/>
          <w:szCs w:val="22"/>
        </w:rPr>
        <w:t>;</w:t>
      </w:r>
    </w:p>
    <w:p w14:paraId="21078F7B" w14:textId="77777777" w:rsidR="005134EC" w:rsidRPr="00ED7A17" w:rsidRDefault="003A2EEC" w:rsidP="003A2EEC">
      <w:pPr>
        <w:rPr>
          <w:bCs/>
          <w:sz w:val="22"/>
          <w:szCs w:val="22"/>
        </w:rPr>
      </w:pPr>
      <w:r w:rsidRPr="00ED7A17">
        <w:rPr>
          <w:bCs/>
          <w:sz w:val="22"/>
          <w:szCs w:val="22"/>
        </w:rPr>
        <w:t xml:space="preserve">2.3.1.1. </w:t>
      </w:r>
      <w:r w:rsidR="005134EC" w:rsidRPr="00ED7A17">
        <w:rPr>
          <w:bCs/>
          <w:sz w:val="22"/>
          <w:szCs w:val="22"/>
        </w:rPr>
        <w:t>Результаты мониторинга учителя-логопеда фиксируются в речевой карте</w:t>
      </w:r>
      <w:r w:rsidR="002B7C35" w:rsidRPr="00ED7A17">
        <w:rPr>
          <w:bCs/>
          <w:sz w:val="22"/>
          <w:szCs w:val="22"/>
        </w:rPr>
        <w:t>.</w:t>
      </w:r>
      <w:r w:rsidR="006817D5" w:rsidRPr="00ED7A17">
        <w:rPr>
          <w:sz w:val="22"/>
          <w:szCs w:val="22"/>
        </w:rPr>
        <w:t xml:space="preserve"> Речевые карты</w:t>
      </w:r>
      <w:r w:rsidR="002B7C35" w:rsidRPr="00ED7A17">
        <w:rPr>
          <w:sz w:val="22"/>
          <w:szCs w:val="22"/>
        </w:rPr>
        <w:t xml:space="preserve"> к данной </w:t>
      </w:r>
      <w:r w:rsidR="006817D5" w:rsidRPr="00ED7A17">
        <w:rPr>
          <w:sz w:val="22"/>
          <w:szCs w:val="22"/>
        </w:rPr>
        <w:t>АОП ДО ТНР разработаны</w:t>
      </w:r>
      <w:r w:rsidR="002B7C35" w:rsidRPr="00ED7A17">
        <w:rPr>
          <w:sz w:val="22"/>
          <w:szCs w:val="22"/>
        </w:rPr>
        <w:t xml:space="preserve"> для обучающихся дошкольников с 4 до 8</w:t>
      </w:r>
      <w:r w:rsidR="006817D5" w:rsidRPr="00ED7A17">
        <w:rPr>
          <w:sz w:val="22"/>
          <w:szCs w:val="22"/>
        </w:rPr>
        <w:t xml:space="preserve"> лет</w:t>
      </w:r>
      <w:r w:rsidR="002B7C35" w:rsidRPr="00ED7A17">
        <w:rPr>
          <w:sz w:val="22"/>
          <w:szCs w:val="22"/>
        </w:rPr>
        <w:t xml:space="preserve"> на о</w:t>
      </w:r>
      <w:r w:rsidR="00E37FB7" w:rsidRPr="00ED7A17">
        <w:rPr>
          <w:sz w:val="22"/>
          <w:szCs w:val="22"/>
        </w:rPr>
        <w:t>снове альбома Иншаковой О.Б. и Нищевой Н.В.</w:t>
      </w:r>
      <w:r w:rsidR="002B7C35" w:rsidRPr="00ED7A17">
        <w:rPr>
          <w:sz w:val="22"/>
          <w:szCs w:val="22"/>
        </w:rPr>
        <w:t xml:space="preserve"> что позволяет проследить динамику речевого развития ребенка на протяжении трех</w:t>
      </w:r>
      <w:r w:rsidR="00574C83" w:rsidRPr="00ED7A17">
        <w:rPr>
          <w:sz w:val="22"/>
          <w:szCs w:val="22"/>
        </w:rPr>
        <w:t xml:space="preserve"> </w:t>
      </w:r>
      <w:r w:rsidR="002B7C35" w:rsidRPr="00ED7A17">
        <w:rPr>
          <w:sz w:val="22"/>
          <w:szCs w:val="22"/>
        </w:rPr>
        <w:t>лет</w:t>
      </w:r>
      <w:r w:rsidR="00574C83" w:rsidRPr="00ED7A17">
        <w:rPr>
          <w:sz w:val="22"/>
          <w:szCs w:val="22"/>
        </w:rPr>
        <w:t xml:space="preserve"> </w:t>
      </w:r>
      <w:r w:rsidR="005134EC" w:rsidRPr="00ED7A17">
        <w:rPr>
          <w:bCs/>
          <w:sz w:val="22"/>
          <w:szCs w:val="22"/>
        </w:rPr>
        <w:t>(см. Приложение 1);</w:t>
      </w:r>
    </w:p>
    <w:p w14:paraId="3A1823EC" w14:textId="77777777" w:rsidR="005134EC" w:rsidRPr="00ED7A17" w:rsidRDefault="005134EC" w:rsidP="003A2EEC">
      <w:pPr>
        <w:rPr>
          <w:sz w:val="22"/>
          <w:szCs w:val="22"/>
        </w:rPr>
      </w:pPr>
      <w:r w:rsidRPr="00ED7A17">
        <w:rPr>
          <w:sz w:val="22"/>
          <w:szCs w:val="22"/>
        </w:rPr>
        <w:t xml:space="preserve">В группе компенсирующей направленности для </w:t>
      </w:r>
      <w:r w:rsidR="00192F58" w:rsidRPr="00ED7A17">
        <w:rPr>
          <w:sz w:val="22"/>
          <w:szCs w:val="22"/>
        </w:rPr>
        <w:t>обучающихся</w:t>
      </w:r>
      <w:r w:rsidRPr="00ED7A17">
        <w:rPr>
          <w:sz w:val="22"/>
          <w:szCs w:val="22"/>
        </w:rPr>
        <w:t xml:space="preserve"> с </w:t>
      </w:r>
      <w:r w:rsidR="00192F58" w:rsidRPr="00ED7A17">
        <w:rPr>
          <w:sz w:val="22"/>
          <w:szCs w:val="22"/>
        </w:rPr>
        <w:t>Т</w:t>
      </w:r>
      <w:r w:rsidRPr="00ED7A17">
        <w:rPr>
          <w:sz w:val="22"/>
          <w:szCs w:val="22"/>
        </w:rPr>
        <w:t>НР</w:t>
      </w:r>
      <w:r w:rsidR="00574C83" w:rsidRPr="00ED7A17">
        <w:rPr>
          <w:sz w:val="22"/>
          <w:szCs w:val="22"/>
        </w:rPr>
        <w:t xml:space="preserve"> </w:t>
      </w:r>
      <w:r w:rsidR="00192F58" w:rsidRPr="00ED7A17">
        <w:rPr>
          <w:sz w:val="22"/>
          <w:szCs w:val="22"/>
        </w:rPr>
        <w:t>мониторинг</w:t>
      </w:r>
      <w:r w:rsidRPr="00ED7A17">
        <w:rPr>
          <w:sz w:val="22"/>
          <w:szCs w:val="22"/>
        </w:rPr>
        <w:t xml:space="preserve"> индивидуального развития детей осуществляется учителем-логопедом </w:t>
      </w:r>
      <w:r w:rsidR="00192F58" w:rsidRPr="00ED7A17">
        <w:rPr>
          <w:sz w:val="22"/>
          <w:szCs w:val="22"/>
        </w:rPr>
        <w:t>2 раза в год (сентябрь, май)</w:t>
      </w:r>
      <w:r w:rsidRPr="00ED7A17">
        <w:rPr>
          <w:sz w:val="22"/>
          <w:szCs w:val="22"/>
        </w:rPr>
        <w:t>.</w:t>
      </w:r>
    </w:p>
    <w:p w14:paraId="4B26DE17" w14:textId="77777777" w:rsidR="00192F58" w:rsidRPr="00ED7A17" w:rsidRDefault="005134EC" w:rsidP="003A2EEC">
      <w:pPr>
        <w:rPr>
          <w:sz w:val="22"/>
          <w:szCs w:val="22"/>
        </w:rPr>
      </w:pPr>
      <w:r w:rsidRPr="00ED7A17">
        <w:rPr>
          <w:sz w:val="22"/>
          <w:szCs w:val="22"/>
        </w:rPr>
        <w:t>Задачами углубленно</w:t>
      </w:r>
      <w:r w:rsidR="00192F58" w:rsidRPr="00ED7A17">
        <w:rPr>
          <w:sz w:val="22"/>
          <w:szCs w:val="22"/>
        </w:rPr>
        <w:t>го</w:t>
      </w:r>
      <w:r w:rsidR="00574C83" w:rsidRPr="00ED7A17">
        <w:rPr>
          <w:sz w:val="22"/>
          <w:szCs w:val="22"/>
        </w:rPr>
        <w:t xml:space="preserve"> </w:t>
      </w:r>
      <w:r w:rsidR="00192F58" w:rsidRPr="00ED7A17">
        <w:rPr>
          <w:sz w:val="22"/>
          <w:szCs w:val="22"/>
        </w:rPr>
        <w:t>мониторинга обучающегося</w:t>
      </w:r>
      <w:r w:rsidRPr="00ED7A17">
        <w:rPr>
          <w:sz w:val="22"/>
          <w:szCs w:val="22"/>
        </w:rPr>
        <w:t xml:space="preserve"> дошкольного возраста с тяжелым</w:t>
      </w:r>
      <w:r w:rsidR="00192F58" w:rsidRPr="00ED7A17">
        <w:rPr>
          <w:sz w:val="22"/>
          <w:szCs w:val="22"/>
        </w:rPr>
        <w:t>и нарушения</w:t>
      </w:r>
      <w:r w:rsidRPr="00ED7A17">
        <w:rPr>
          <w:sz w:val="22"/>
          <w:szCs w:val="22"/>
        </w:rPr>
        <w:t>м</w:t>
      </w:r>
      <w:r w:rsidR="00192F58" w:rsidRPr="00ED7A17">
        <w:rPr>
          <w:sz w:val="22"/>
          <w:szCs w:val="22"/>
        </w:rPr>
        <w:t>и</w:t>
      </w:r>
      <w:r w:rsidRPr="00ED7A17">
        <w:rPr>
          <w:sz w:val="22"/>
          <w:szCs w:val="22"/>
        </w:rPr>
        <w:t xml:space="preserve"> речи с 4 </w:t>
      </w:r>
      <w:r w:rsidRPr="00ED7A17">
        <w:rPr>
          <w:spacing w:val="-4"/>
          <w:sz w:val="22"/>
          <w:szCs w:val="22"/>
        </w:rPr>
        <w:t xml:space="preserve">до </w:t>
      </w:r>
      <w:r w:rsidRPr="00ED7A17">
        <w:rPr>
          <w:sz w:val="22"/>
          <w:szCs w:val="22"/>
        </w:rPr>
        <w:t>8 лет являются</w:t>
      </w:r>
      <w:r w:rsidR="00192F58" w:rsidRPr="00ED7A17">
        <w:rPr>
          <w:sz w:val="22"/>
          <w:szCs w:val="22"/>
        </w:rPr>
        <w:t xml:space="preserve"> выявление:</w:t>
      </w:r>
    </w:p>
    <w:p w14:paraId="2D22EB87" w14:textId="77777777" w:rsidR="00192F58" w:rsidRPr="00ED7A17" w:rsidRDefault="005134EC" w:rsidP="00574C83">
      <w:pPr>
        <w:pStyle w:val="af0"/>
        <w:numPr>
          <w:ilvl w:val="0"/>
          <w:numId w:val="4"/>
        </w:numPr>
        <w:tabs>
          <w:tab w:val="left" w:pos="426"/>
        </w:tabs>
        <w:ind w:left="0" w:firstLine="0"/>
        <w:rPr>
          <w:sz w:val="22"/>
          <w:szCs w:val="22"/>
        </w:rPr>
      </w:pPr>
      <w:r w:rsidRPr="00ED7A17">
        <w:rPr>
          <w:sz w:val="22"/>
          <w:szCs w:val="22"/>
        </w:rPr>
        <w:t>особенностей о</w:t>
      </w:r>
      <w:r w:rsidR="00192F58" w:rsidRPr="00ED7A17">
        <w:rPr>
          <w:sz w:val="22"/>
          <w:szCs w:val="22"/>
        </w:rPr>
        <w:t>бщего и речевого развития детей;</w:t>
      </w:r>
    </w:p>
    <w:p w14:paraId="2FB26559" w14:textId="77777777" w:rsidR="00192F58" w:rsidRPr="00ED7A17" w:rsidRDefault="005134EC" w:rsidP="00574C83">
      <w:pPr>
        <w:pStyle w:val="af0"/>
        <w:numPr>
          <w:ilvl w:val="0"/>
          <w:numId w:val="4"/>
        </w:numPr>
        <w:tabs>
          <w:tab w:val="left" w:pos="426"/>
        </w:tabs>
        <w:ind w:left="0" w:firstLine="0"/>
        <w:rPr>
          <w:sz w:val="22"/>
          <w:szCs w:val="22"/>
        </w:rPr>
      </w:pPr>
      <w:r w:rsidRPr="00ED7A17">
        <w:rPr>
          <w:sz w:val="22"/>
          <w:szCs w:val="22"/>
        </w:rPr>
        <w:t xml:space="preserve">состояния компонентов речевой системы, </w:t>
      </w:r>
    </w:p>
    <w:p w14:paraId="69E6CFDC" w14:textId="77777777" w:rsidR="00192F58" w:rsidRPr="00ED7A17" w:rsidRDefault="005134EC" w:rsidP="00574C83">
      <w:pPr>
        <w:pStyle w:val="af0"/>
        <w:numPr>
          <w:ilvl w:val="0"/>
          <w:numId w:val="4"/>
        </w:numPr>
        <w:tabs>
          <w:tab w:val="left" w:pos="426"/>
        </w:tabs>
        <w:ind w:left="0" w:firstLine="0"/>
        <w:rPr>
          <w:sz w:val="22"/>
          <w:szCs w:val="22"/>
        </w:rPr>
      </w:pPr>
      <w:r w:rsidRPr="00ED7A17">
        <w:rPr>
          <w:sz w:val="22"/>
          <w:szCs w:val="22"/>
        </w:rPr>
        <w:t xml:space="preserve">соотношения развития различных компонентов речи, </w:t>
      </w:r>
    </w:p>
    <w:p w14:paraId="56C12488" w14:textId="77777777" w:rsidR="005134EC" w:rsidRPr="00ED7A17" w:rsidRDefault="005134EC" w:rsidP="00574C83">
      <w:pPr>
        <w:pStyle w:val="af0"/>
        <w:numPr>
          <w:ilvl w:val="0"/>
          <w:numId w:val="4"/>
        </w:numPr>
        <w:tabs>
          <w:tab w:val="left" w:pos="426"/>
        </w:tabs>
        <w:ind w:left="0" w:firstLine="0"/>
        <w:rPr>
          <w:sz w:val="22"/>
          <w:szCs w:val="22"/>
        </w:rPr>
      </w:pPr>
      <w:r w:rsidRPr="00ED7A17">
        <w:rPr>
          <w:sz w:val="22"/>
          <w:szCs w:val="22"/>
        </w:rPr>
        <w:t xml:space="preserve">сопоставление уровня развития языковых средств с </w:t>
      </w:r>
      <w:r w:rsidRPr="00ED7A17">
        <w:rPr>
          <w:spacing w:val="2"/>
          <w:sz w:val="22"/>
          <w:szCs w:val="22"/>
        </w:rPr>
        <w:t xml:space="preserve">их </w:t>
      </w:r>
      <w:r w:rsidRPr="00ED7A17">
        <w:rPr>
          <w:sz w:val="22"/>
          <w:szCs w:val="22"/>
        </w:rPr>
        <w:t xml:space="preserve">активизацией (использованием в речевой деятельности). </w:t>
      </w:r>
    </w:p>
    <w:p w14:paraId="4AA347AD" w14:textId="77777777" w:rsidR="002B7C35" w:rsidRPr="00ED7A17" w:rsidRDefault="005134EC" w:rsidP="003A2EEC">
      <w:pPr>
        <w:rPr>
          <w:sz w:val="22"/>
          <w:szCs w:val="22"/>
        </w:rPr>
      </w:pPr>
      <w:r w:rsidRPr="00ED7A17">
        <w:rPr>
          <w:sz w:val="22"/>
          <w:szCs w:val="22"/>
        </w:rPr>
        <w:t>Углубленн</w:t>
      </w:r>
      <w:r w:rsidR="00192F58" w:rsidRPr="00ED7A17">
        <w:rPr>
          <w:sz w:val="22"/>
          <w:szCs w:val="22"/>
        </w:rPr>
        <w:t>ый</w:t>
      </w:r>
      <w:r w:rsidR="00574C83" w:rsidRPr="00ED7A17">
        <w:rPr>
          <w:sz w:val="22"/>
          <w:szCs w:val="22"/>
        </w:rPr>
        <w:t xml:space="preserve"> </w:t>
      </w:r>
      <w:r w:rsidR="00192F58" w:rsidRPr="00ED7A17">
        <w:rPr>
          <w:sz w:val="22"/>
          <w:szCs w:val="22"/>
        </w:rPr>
        <w:t>мониторинг</w:t>
      </w:r>
      <w:r w:rsidRPr="00ED7A17">
        <w:rPr>
          <w:sz w:val="22"/>
          <w:szCs w:val="22"/>
        </w:rPr>
        <w:t xml:space="preserve"> позволяет</w:t>
      </w:r>
      <w:r w:rsidR="002B7C35" w:rsidRPr="00ED7A17">
        <w:rPr>
          <w:sz w:val="22"/>
          <w:szCs w:val="22"/>
        </w:rPr>
        <w:t>:</w:t>
      </w:r>
    </w:p>
    <w:p w14:paraId="7501A29E" w14:textId="77777777" w:rsidR="002B7C35" w:rsidRPr="00ED7A17" w:rsidRDefault="002B7C35" w:rsidP="00574C83">
      <w:pPr>
        <w:pStyle w:val="af0"/>
        <w:numPr>
          <w:ilvl w:val="0"/>
          <w:numId w:val="5"/>
        </w:numPr>
        <w:tabs>
          <w:tab w:val="left" w:pos="426"/>
        </w:tabs>
        <w:ind w:left="0" w:firstLine="0"/>
        <w:rPr>
          <w:sz w:val="22"/>
          <w:szCs w:val="22"/>
        </w:rPr>
      </w:pPr>
      <w:r w:rsidRPr="00ED7A17">
        <w:rPr>
          <w:sz w:val="22"/>
          <w:szCs w:val="22"/>
        </w:rPr>
        <w:t xml:space="preserve">выявить </w:t>
      </w:r>
      <w:r w:rsidR="005134EC" w:rsidRPr="00ED7A17">
        <w:rPr>
          <w:sz w:val="22"/>
          <w:szCs w:val="22"/>
        </w:rPr>
        <w:t>не только негативную симптоматику в отношении общего и речевого развития ребенка, но и позитивные симптомы, компенсаторные возможности, зону</w:t>
      </w:r>
      <w:r w:rsidR="00574C83" w:rsidRPr="00ED7A17">
        <w:rPr>
          <w:sz w:val="22"/>
          <w:szCs w:val="22"/>
        </w:rPr>
        <w:t xml:space="preserve"> </w:t>
      </w:r>
      <w:r w:rsidRPr="00ED7A17">
        <w:rPr>
          <w:sz w:val="22"/>
          <w:szCs w:val="22"/>
        </w:rPr>
        <w:t>ближайшего развития (в том числе поддержки ребенка, построения его образовательной траектории или профессиональной коррекции особенностей его развития);</w:t>
      </w:r>
    </w:p>
    <w:p w14:paraId="5AC88161" w14:textId="77777777" w:rsidR="002B7C35" w:rsidRPr="00ED7A17" w:rsidRDefault="005134EC" w:rsidP="00574C83">
      <w:pPr>
        <w:pStyle w:val="af0"/>
        <w:numPr>
          <w:ilvl w:val="0"/>
          <w:numId w:val="5"/>
        </w:numPr>
        <w:tabs>
          <w:tab w:val="left" w:pos="426"/>
        </w:tabs>
        <w:ind w:left="0" w:firstLine="0"/>
        <w:rPr>
          <w:sz w:val="22"/>
          <w:szCs w:val="22"/>
        </w:rPr>
      </w:pPr>
      <w:r w:rsidRPr="00ED7A17">
        <w:rPr>
          <w:sz w:val="22"/>
          <w:szCs w:val="22"/>
        </w:rPr>
        <w:t>решат</w:t>
      </w:r>
      <w:r w:rsidR="002B7C35" w:rsidRPr="00ED7A17">
        <w:rPr>
          <w:sz w:val="22"/>
          <w:szCs w:val="22"/>
        </w:rPr>
        <w:t>ь задачи развиваю</w:t>
      </w:r>
      <w:r w:rsidR="00574C83" w:rsidRPr="00ED7A17">
        <w:rPr>
          <w:sz w:val="22"/>
          <w:szCs w:val="22"/>
        </w:rPr>
        <w:t>щего и коррекционного обучения;</w:t>
      </w:r>
    </w:p>
    <w:p w14:paraId="59185B5A" w14:textId="77777777" w:rsidR="005134EC" w:rsidRPr="00ED7A17" w:rsidRDefault="005134EC" w:rsidP="00574C83">
      <w:pPr>
        <w:pStyle w:val="af0"/>
        <w:numPr>
          <w:ilvl w:val="0"/>
          <w:numId w:val="5"/>
        </w:numPr>
        <w:tabs>
          <w:tab w:val="left" w:pos="426"/>
        </w:tabs>
        <w:ind w:left="0" w:firstLine="0"/>
        <w:rPr>
          <w:sz w:val="22"/>
          <w:szCs w:val="22"/>
        </w:rPr>
      </w:pPr>
      <w:r w:rsidRPr="00ED7A17">
        <w:rPr>
          <w:sz w:val="22"/>
          <w:szCs w:val="22"/>
        </w:rPr>
        <w:t>адаптировать программу в соответствии с возможностями и способностями каждого</w:t>
      </w:r>
      <w:r w:rsidR="00574C83" w:rsidRPr="00ED7A17">
        <w:rPr>
          <w:sz w:val="22"/>
          <w:szCs w:val="22"/>
        </w:rPr>
        <w:t xml:space="preserve"> </w:t>
      </w:r>
      <w:r w:rsidR="002B7C35" w:rsidRPr="00ED7A17">
        <w:rPr>
          <w:sz w:val="22"/>
          <w:szCs w:val="22"/>
        </w:rPr>
        <w:t>обучающегося (оптимизации работы с группой детей);</w:t>
      </w:r>
    </w:p>
    <w:p w14:paraId="167561DE" w14:textId="77777777" w:rsidR="002B7C35" w:rsidRPr="00ED7A17" w:rsidRDefault="002B7C35" w:rsidP="00574C83">
      <w:pPr>
        <w:pStyle w:val="af0"/>
        <w:numPr>
          <w:ilvl w:val="0"/>
          <w:numId w:val="5"/>
        </w:numPr>
        <w:tabs>
          <w:tab w:val="left" w:pos="426"/>
        </w:tabs>
        <w:ind w:left="0" w:firstLine="0"/>
        <w:rPr>
          <w:sz w:val="22"/>
          <w:szCs w:val="22"/>
        </w:rPr>
      </w:pPr>
      <w:r w:rsidRPr="00ED7A17">
        <w:rPr>
          <w:sz w:val="22"/>
          <w:szCs w:val="22"/>
        </w:rPr>
        <w:t>использовать как профессиональный инструмент с целью получения обратной связи от собственных педагогических действий;</w:t>
      </w:r>
    </w:p>
    <w:p w14:paraId="303830C8" w14:textId="77777777" w:rsidR="002B7C35" w:rsidRPr="00ED7A17" w:rsidRDefault="002B7C35" w:rsidP="00574C83">
      <w:pPr>
        <w:pStyle w:val="af0"/>
        <w:numPr>
          <w:ilvl w:val="0"/>
          <w:numId w:val="5"/>
        </w:numPr>
        <w:tabs>
          <w:tab w:val="left" w:pos="426"/>
        </w:tabs>
        <w:ind w:left="0" w:firstLine="0"/>
        <w:rPr>
          <w:sz w:val="22"/>
          <w:szCs w:val="22"/>
        </w:rPr>
      </w:pPr>
      <w:r w:rsidRPr="00ED7A17">
        <w:rPr>
          <w:sz w:val="22"/>
          <w:szCs w:val="22"/>
        </w:rPr>
        <w:t>планировать дальнейшую индивидуальную работу с детьми с ТНР по АОП ДО (индивидуализации образования).</w:t>
      </w:r>
    </w:p>
    <w:p w14:paraId="76B425CB" w14:textId="77777777" w:rsidR="003A2EEC" w:rsidRPr="00ED7A17" w:rsidRDefault="003A2EEC" w:rsidP="003A2EEC">
      <w:pPr>
        <w:ind w:firstLine="709"/>
        <w:rPr>
          <w:rFonts w:ascii="Times New Roman" w:hAnsi="Times New Roman" w:cs="Times New Roman"/>
          <w:sz w:val="22"/>
          <w:szCs w:val="22"/>
        </w:rPr>
      </w:pPr>
      <w:bookmarkStart w:id="14" w:name="sub_1091"/>
      <w:r w:rsidRPr="00ED7A17">
        <w:rPr>
          <w:rFonts w:ascii="Times New Roman" w:hAnsi="Times New Roman" w:cs="Times New Roman"/>
          <w:sz w:val="22"/>
          <w:szCs w:val="22"/>
        </w:rPr>
        <w:t>2</w:t>
      </w:r>
      <w:r w:rsidR="00B02846" w:rsidRPr="00ED7A17">
        <w:rPr>
          <w:rFonts w:ascii="Times New Roman" w:hAnsi="Times New Roman" w:cs="Times New Roman"/>
          <w:sz w:val="22"/>
          <w:szCs w:val="22"/>
        </w:rPr>
        <w:t>.</w:t>
      </w:r>
      <w:r w:rsidRPr="00ED7A17">
        <w:rPr>
          <w:rFonts w:ascii="Times New Roman" w:hAnsi="Times New Roman" w:cs="Times New Roman"/>
          <w:sz w:val="22"/>
          <w:szCs w:val="22"/>
        </w:rPr>
        <w:t>3</w:t>
      </w:r>
      <w:r w:rsidR="00B02846" w:rsidRPr="00ED7A17">
        <w:rPr>
          <w:rFonts w:ascii="Times New Roman" w:hAnsi="Times New Roman" w:cs="Times New Roman"/>
          <w:sz w:val="22"/>
          <w:szCs w:val="22"/>
        </w:rPr>
        <w:t>.</w:t>
      </w:r>
      <w:r w:rsidRPr="00ED7A17">
        <w:rPr>
          <w:rFonts w:ascii="Times New Roman" w:hAnsi="Times New Roman" w:cs="Times New Roman"/>
          <w:sz w:val="22"/>
          <w:szCs w:val="22"/>
        </w:rPr>
        <w:t>2</w:t>
      </w:r>
      <w:r w:rsidR="00B02846"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Система оценки качества реализации АОП ДО ТНР на уровне МБДОУ обеспечива</w:t>
      </w:r>
      <w:r w:rsidR="00C12680" w:rsidRPr="00ED7A17">
        <w:rPr>
          <w:rFonts w:ascii="Times New Roman" w:hAnsi="Times New Roman" w:cs="Times New Roman"/>
          <w:sz w:val="22"/>
          <w:szCs w:val="22"/>
        </w:rPr>
        <w:t>ет</w:t>
      </w:r>
      <w:r w:rsidRPr="00ED7A17">
        <w:rPr>
          <w:rFonts w:ascii="Times New Roman" w:hAnsi="Times New Roman" w:cs="Times New Roman"/>
          <w:sz w:val="22"/>
          <w:szCs w:val="22"/>
        </w:rPr>
        <w:t xml:space="preserve"> участие всех участников образовательных отношений и в то же время выполня</w:t>
      </w:r>
      <w:r w:rsidR="00C12680" w:rsidRPr="00ED7A17">
        <w:rPr>
          <w:rFonts w:ascii="Times New Roman" w:hAnsi="Times New Roman" w:cs="Times New Roman"/>
          <w:sz w:val="22"/>
          <w:szCs w:val="22"/>
        </w:rPr>
        <w:t>ет</w:t>
      </w:r>
      <w:r w:rsidRPr="00ED7A17">
        <w:rPr>
          <w:rFonts w:ascii="Times New Roman" w:hAnsi="Times New Roman" w:cs="Times New Roman"/>
          <w:sz w:val="22"/>
          <w:szCs w:val="22"/>
        </w:rPr>
        <w:t xml:space="preserve"> свою основную задачу - обеспечива</w:t>
      </w:r>
      <w:r w:rsidR="00C12680" w:rsidRPr="00ED7A17">
        <w:rPr>
          <w:rFonts w:ascii="Times New Roman" w:hAnsi="Times New Roman" w:cs="Times New Roman"/>
          <w:sz w:val="22"/>
          <w:szCs w:val="22"/>
        </w:rPr>
        <w:t>е</w:t>
      </w:r>
      <w:r w:rsidRPr="00ED7A17">
        <w:rPr>
          <w:rFonts w:ascii="Times New Roman" w:hAnsi="Times New Roman" w:cs="Times New Roman"/>
          <w:sz w:val="22"/>
          <w:szCs w:val="22"/>
        </w:rPr>
        <w:t xml:space="preserve">т развитие системы дошкольного образования в соответствии с принципами и требованиями </w:t>
      </w:r>
      <w:hyperlink r:id="rId12" w:history="1">
        <w:r w:rsidRPr="00ED7A17">
          <w:rPr>
            <w:rStyle w:val="a4"/>
            <w:rFonts w:ascii="Times New Roman" w:hAnsi="Times New Roman" w:cs="Times New Roman"/>
            <w:color w:val="auto"/>
            <w:sz w:val="22"/>
            <w:szCs w:val="22"/>
          </w:rPr>
          <w:t>Стандарта</w:t>
        </w:r>
      </w:hyperlink>
      <w:r w:rsidRPr="00ED7A17">
        <w:rPr>
          <w:rFonts w:ascii="Times New Roman" w:hAnsi="Times New Roman" w:cs="Times New Roman"/>
          <w:sz w:val="22"/>
          <w:szCs w:val="22"/>
        </w:rPr>
        <w:t>.</w:t>
      </w:r>
    </w:p>
    <w:p w14:paraId="781AE556" w14:textId="77777777" w:rsidR="002F359E" w:rsidRPr="00ED7A17" w:rsidRDefault="00C12680" w:rsidP="00F15958">
      <w:pPr>
        <w:ind w:firstLine="709"/>
        <w:rPr>
          <w:rFonts w:ascii="Times New Roman" w:hAnsi="Times New Roman" w:cs="Times New Roman"/>
          <w:sz w:val="22"/>
          <w:szCs w:val="22"/>
        </w:rPr>
      </w:pPr>
      <w:r w:rsidRPr="00ED7A17">
        <w:rPr>
          <w:rFonts w:ascii="Times New Roman" w:hAnsi="Times New Roman" w:cs="Times New Roman"/>
          <w:sz w:val="22"/>
          <w:szCs w:val="22"/>
        </w:rPr>
        <w:t>П</w:t>
      </w:r>
      <w:r w:rsidR="00B02846" w:rsidRPr="00ED7A17">
        <w:rPr>
          <w:rFonts w:ascii="Times New Roman" w:hAnsi="Times New Roman" w:cs="Times New Roman"/>
          <w:sz w:val="22"/>
          <w:szCs w:val="22"/>
        </w:rPr>
        <w:t>ринцип</w:t>
      </w:r>
      <w:r w:rsidRPr="00ED7A17">
        <w:rPr>
          <w:rFonts w:ascii="Times New Roman" w:hAnsi="Times New Roman" w:cs="Times New Roman"/>
          <w:sz w:val="22"/>
          <w:szCs w:val="22"/>
        </w:rPr>
        <w:t>ы</w:t>
      </w:r>
      <w:r w:rsidR="00B02846" w:rsidRPr="00ED7A17">
        <w:rPr>
          <w:rFonts w:ascii="Times New Roman" w:hAnsi="Times New Roman" w:cs="Times New Roman"/>
          <w:sz w:val="22"/>
          <w:szCs w:val="22"/>
        </w:rPr>
        <w:t xml:space="preserve"> оценк</w:t>
      </w:r>
      <w:r w:rsidRPr="00ED7A17">
        <w:rPr>
          <w:rFonts w:ascii="Times New Roman" w:hAnsi="Times New Roman" w:cs="Times New Roman"/>
          <w:sz w:val="22"/>
          <w:szCs w:val="22"/>
        </w:rPr>
        <w:t xml:space="preserve">и </w:t>
      </w:r>
      <w:r w:rsidR="00B02846" w:rsidRPr="00ED7A17">
        <w:rPr>
          <w:rFonts w:ascii="Times New Roman" w:hAnsi="Times New Roman" w:cs="Times New Roman"/>
          <w:sz w:val="22"/>
          <w:szCs w:val="22"/>
        </w:rPr>
        <w:t xml:space="preserve">качества образовательной деятельности по </w:t>
      </w:r>
      <w:r w:rsidRPr="00ED7A17">
        <w:rPr>
          <w:rFonts w:ascii="Times New Roman" w:hAnsi="Times New Roman" w:cs="Times New Roman"/>
          <w:sz w:val="22"/>
          <w:szCs w:val="22"/>
        </w:rPr>
        <w:t>АОП ДО</w:t>
      </w:r>
      <w:r w:rsidR="00B02846" w:rsidRPr="00ED7A17">
        <w:rPr>
          <w:rFonts w:ascii="Times New Roman" w:hAnsi="Times New Roman" w:cs="Times New Roman"/>
          <w:sz w:val="22"/>
          <w:szCs w:val="22"/>
        </w:rPr>
        <w:t>:</w:t>
      </w:r>
    </w:p>
    <w:bookmarkEnd w:id="14"/>
    <w:p w14:paraId="3ADD198A" w14:textId="77777777" w:rsidR="002F359E" w:rsidRPr="00ED7A17" w:rsidRDefault="00B02846" w:rsidP="00D52D73">
      <w:pPr>
        <w:ind w:firstLine="0"/>
        <w:rPr>
          <w:rFonts w:ascii="Times New Roman" w:hAnsi="Times New Roman" w:cs="Times New Roman"/>
          <w:sz w:val="22"/>
          <w:szCs w:val="22"/>
        </w:rPr>
      </w:pPr>
      <w:r w:rsidRPr="00ED7A17">
        <w:rPr>
          <w:rFonts w:ascii="Times New Roman" w:hAnsi="Times New Roman" w:cs="Times New Roman"/>
          <w:sz w:val="22"/>
          <w:szCs w:val="22"/>
        </w:rPr>
        <w:t>1) поддерж</w:t>
      </w:r>
      <w:r w:rsidR="00C12680" w:rsidRPr="00ED7A17">
        <w:rPr>
          <w:rFonts w:ascii="Times New Roman" w:hAnsi="Times New Roman" w:cs="Times New Roman"/>
          <w:sz w:val="22"/>
          <w:szCs w:val="22"/>
        </w:rPr>
        <w:t>ка</w:t>
      </w:r>
      <w:r w:rsidRPr="00ED7A17">
        <w:rPr>
          <w:rFonts w:ascii="Times New Roman" w:hAnsi="Times New Roman" w:cs="Times New Roman"/>
          <w:sz w:val="22"/>
          <w:szCs w:val="22"/>
        </w:rPr>
        <w:t xml:space="preserve"> ценности развития и позитивной социализации ребенка дошкольного возраста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w:t>
      </w:r>
    </w:p>
    <w:p w14:paraId="4F29A25E" w14:textId="77777777" w:rsidR="002F359E" w:rsidRPr="00ED7A17" w:rsidRDefault="00B02846" w:rsidP="00D52D73">
      <w:pPr>
        <w:ind w:firstLine="0"/>
        <w:rPr>
          <w:rFonts w:ascii="Times New Roman" w:hAnsi="Times New Roman" w:cs="Times New Roman"/>
          <w:sz w:val="22"/>
          <w:szCs w:val="22"/>
        </w:rPr>
      </w:pPr>
      <w:r w:rsidRPr="00ED7A17">
        <w:rPr>
          <w:rFonts w:ascii="Times New Roman" w:hAnsi="Times New Roman" w:cs="Times New Roman"/>
          <w:sz w:val="22"/>
          <w:szCs w:val="22"/>
        </w:rPr>
        <w:t>2) уч</w:t>
      </w:r>
      <w:r w:rsidR="00C12680" w:rsidRPr="00ED7A17">
        <w:rPr>
          <w:rFonts w:ascii="Times New Roman" w:hAnsi="Times New Roman" w:cs="Times New Roman"/>
          <w:sz w:val="22"/>
          <w:szCs w:val="22"/>
        </w:rPr>
        <w:t>ет</w:t>
      </w:r>
      <w:r w:rsidRPr="00ED7A17">
        <w:rPr>
          <w:rFonts w:ascii="Times New Roman" w:hAnsi="Times New Roman" w:cs="Times New Roman"/>
          <w:sz w:val="22"/>
          <w:szCs w:val="22"/>
        </w:rPr>
        <w:t xml:space="preserve"> факт</w:t>
      </w:r>
      <w:r w:rsidR="00C12680" w:rsidRPr="00ED7A17">
        <w:rPr>
          <w:rFonts w:ascii="Times New Roman" w:hAnsi="Times New Roman" w:cs="Times New Roman"/>
          <w:sz w:val="22"/>
          <w:szCs w:val="22"/>
        </w:rPr>
        <w:t>ического</w:t>
      </w:r>
      <w:r w:rsidRPr="00ED7A17">
        <w:rPr>
          <w:rFonts w:ascii="Times New Roman" w:hAnsi="Times New Roman" w:cs="Times New Roman"/>
          <w:sz w:val="22"/>
          <w:szCs w:val="22"/>
        </w:rPr>
        <w:t xml:space="preserve"> разнообразия путей развития ребенка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в условиях современного общества;</w:t>
      </w:r>
    </w:p>
    <w:p w14:paraId="0B46C4D2" w14:textId="77777777" w:rsidR="002F359E" w:rsidRPr="00ED7A17" w:rsidRDefault="00B02846" w:rsidP="00D52D73">
      <w:pPr>
        <w:ind w:firstLine="0"/>
        <w:rPr>
          <w:rFonts w:ascii="Times New Roman" w:hAnsi="Times New Roman" w:cs="Times New Roman"/>
          <w:sz w:val="22"/>
          <w:szCs w:val="22"/>
        </w:rPr>
      </w:pPr>
      <w:r w:rsidRPr="00ED7A17">
        <w:rPr>
          <w:rFonts w:ascii="Times New Roman" w:hAnsi="Times New Roman" w:cs="Times New Roman"/>
          <w:sz w:val="22"/>
          <w:szCs w:val="22"/>
        </w:rPr>
        <w:t>3) ориентир</w:t>
      </w:r>
      <w:r w:rsidR="00D52D73" w:rsidRPr="00ED7A17">
        <w:rPr>
          <w:rFonts w:ascii="Times New Roman" w:hAnsi="Times New Roman" w:cs="Times New Roman"/>
          <w:sz w:val="22"/>
          <w:szCs w:val="22"/>
        </w:rPr>
        <w:t>ование системы</w:t>
      </w:r>
      <w:r w:rsidRPr="00ED7A17">
        <w:rPr>
          <w:rFonts w:ascii="Times New Roman" w:hAnsi="Times New Roman" w:cs="Times New Roman"/>
          <w:sz w:val="22"/>
          <w:szCs w:val="22"/>
        </w:rPr>
        <w:t xml:space="preserve"> дошкольного образования на поддержку вариативных организационных форм дошкольного образования для обучающихся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w:t>
      </w:r>
    </w:p>
    <w:p w14:paraId="34F96982" w14:textId="77777777" w:rsidR="002F359E" w:rsidRPr="00ED7A17" w:rsidRDefault="00B02846" w:rsidP="00D52D73">
      <w:pPr>
        <w:ind w:firstLine="0"/>
        <w:rPr>
          <w:rFonts w:ascii="Times New Roman" w:hAnsi="Times New Roman" w:cs="Times New Roman"/>
          <w:sz w:val="22"/>
          <w:szCs w:val="22"/>
        </w:rPr>
      </w:pPr>
      <w:r w:rsidRPr="00ED7A17">
        <w:rPr>
          <w:rFonts w:ascii="Times New Roman" w:hAnsi="Times New Roman" w:cs="Times New Roman"/>
          <w:sz w:val="22"/>
          <w:szCs w:val="22"/>
        </w:rPr>
        <w:t>4) обеспеч</w:t>
      </w:r>
      <w:r w:rsidR="00D52D73" w:rsidRPr="00ED7A17">
        <w:rPr>
          <w:rFonts w:ascii="Times New Roman" w:hAnsi="Times New Roman" w:cs="Times New Roman"/>
          <w:sz w:val="22"/>
          <w:szCs w:val="22"/>
        </w:rPr>
        <w:t>ение</w:t>
      </w:r>
      <w:r w:rsidRPr="00ED7A17">
        <w:rPr>
          <w:rFonts w:ascii="Times New Roman" w:hAnsi="Times New Roman" w:cs="Times New Roman"/>
          <w:sz w:val="22"/>
          <w:szCs w:val="22"/>
        </w:rPr>
        <w:t xml:space="preserve"> выбор</w:t>
      </w:r>
      <w:r w:rsidR="00D52D73" w:rsidRPr="00ED7A17">
        <w:rPr>
          <w:rFonts w:ascii="Times New Roman" w:hAnsi="Times New Roman" w:cs="Times New Roman"/>
          <w:sz w:val="22"/>
          <w:szCs w:val="22"/>
        </w:rPr>
        <w:t>а</w:t>
      </w:r>
      <w:r w:rsidRPr="00ED7A17">
        <w:rPr>
          <w:rFonts w:ascii="Times New Roman" w:hAnsi="Times New Roman" w:cs="Times New Roman"/>
          <w:sz w:val="22"/>
          <w:szCs w:val="22"/>
        </w:rPr>
        <w:t xml:space="preserve"> методов и инструментов оценивания для семьи, </w:t>
      </w:r>
      <w:r w:rsidR="00D52D73" w:rsidRPr="00ED7A17">
        <w:rPr>
          <w:rFonts w:ascii="Times New Roman" w:hAnsi="Times New Roman" w:cs="Times New Roman"/>
          <w:sz w:val="22"/>
          <w:szCs w:val="22"/>
        </w:rPr>
        <w:t>ОО</w:t>
      </w:r>
      <w:r w:rsidRPr="00ED7A17">
        <w:rPr>
          <w:rFonts w:ascii="Times New Roman" w:hAnsi="Times New Roman" w:cs="Times New Roman"/>
          <w:sz w:val="22"/>
          <w:szCs w:val="22"/>
        </w:rPr>
        <w:t xml:space="preserve"> и</w:t>
      </w:r>
      <w:r w:rsidR="004A048A" w:rsidRPr="00ED7A17">
        <w:rPr>
          <w:rFonts w:ascii="Times New Roman" w:hAnsi="Times New Roman" w:cs="Times New Roman"/>
          <w:sz w:val="22"/>
          <w:szCs w:val="22"/>
        </w:rPr>
        <w:t xml:space="preserve"> для педагогических работников МБДОУ</w:t>
      </w:r>
      <w:r w:rsidRPr="00ED7A17">
        <w:rPr>
          <w:rFonts w:ascii="Times New Roman" w:hAnsi="Times New Roman" w:cs="Times New Roman"/>
          <w:sz w:val="22"/>
          <w:szCs w:val="22"/>
        </w:rPr>
        <w:t xml:space="preserve"> в соответствии:</w:t>
      </w:r>
    </w:p>
    <w:p w14:paraId="5F516310" w14:textId="77777777" w:rsidR="002F359E" w:rsidRPr="00ED7A17" w:rsidRDefault="00B02846" w:rsidP="00F61885">
      <w:pPr>
        <w:pStyle w:val="af0"/>
        <w:numPr>
          <w:ilvl w:val="0"/>
          <w:numId w:val="6"/>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разнообраз</w:t>
      </w:r>
      <w:r w:rsidR="00D52D73" w:rsidRPr="00ED7A17">
        <w:rPr>
          <w:rFonts w:ascii="Times New Roman" w:hAnsi="Times New Roman" w:cs="Times New Roman"/>
          <w:sz w:val="22"/>
          <w:szCs w:val="22"/>
        </w:rPr>
        <w:t>ием</w:t>
      </w:r>
      <w:r w:rsidRPr="00ED7A17">
        <w:rPr>
          <w:rFonts w:ascii="Times New Roman" w:hAnsi="Times New Roman" w:cs="Times New Roman"/>
          <w:sz w:val="22"/>
          <w:szCs w:val="22"/>
        </w:rPr>
        <w:t xml:space="preserve"> вариантов развития обучающихся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в дошкольном детстве;</w:t>
      </w:r>
    </w:p>
    <w:p w14:paraId="5052378D" w14:textId="77777777" w:rsidR="002F359E" w:rsidRPr="00ED7A17" w:rsidRDefault="00B02846" w:rsidP="00F61885">
      <w:pPr>
        <w:pStyle w:val="af0"/>
        <w:numPr>
          <w:ilvl w:val="0"/>
          <w:numId w:val="6"/>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разнообраз</w:t>
      </w:r>
      <w:r w:rsidR="00D52D73" w:rsidRPr="00ED7A17">
        <w:rPr>
          <w:rFonts w:ascii="Times New Roman" w:hAnsi="Times New Roman" w:cs="Times New Roman"/>
          <w:sz w:val="22"/>
          <w:szCs w:val="22"/>
        </w:rPr>
        <w:t>ием</w:t>
      </w:r>
      <w:r w:rsidRPr="00ED7A17">
        <w:rPr>
          <w:rFonts w:ascii="Times New Roman" w:hAnsi="Times New Roman" w:cs="Times New Roman"/>
          <w:sz w:val="22"/>
          <w:szCs w:val="22"/>
        </w:rPr>
        <w:t xml:space="preserve"> вариантов образовательной и коррекционно-реабилитационной среды;</w:t>
      </w:r>
    </w:p>
    <w:p w14:paraId="7D29F4C9" w14:textId="77777777" w:rsidR="002F359E" w:rsidRPr="00ED7A17" w:rsidRDefault="00B02846" w:rsidP="00F61885">
      <w:pPr>
        <w:pStyle w:val="af0"/>
        <w:numPr>
          <w:ilvl w:val="0"/>
          <w:numId w:val="6"/>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разнообрази</w:t>
      </w:r>
      <w:r w:rsidR="00D52D73" w:rsidRPr="00ED7A17">
        <w:rPr>
          <w:rFonts w:ascii="Times New Roman" w:hAnsi="Times New Roman" w:cs="Times New Roman"/>
          <w:sz w:val="22"/>
          <w:szCs w:val="22"/>
        </w:rPr>
        <w:t>ем</w:t>
      </w:r>
      <w:r w:rsidRPr="00ED7A17">
        <w:rPr>
          <w:rFonts w:ascii="Times New Roman" w:hAnsi="Times New Roman" w:cs="Times New Roman"/>
          <w:sz w:val="22"/>
          <w:szCs w:val="22"/>
        </w:rPr>
        <w:t xml:space="preserve"> местных условий в разных регионах и муниципальных образованиях Российской Федерации;</w:t>
      </w:r>
    </w:p>
    <w:p w14:paraId="4DA0B7AF" w14:textId="77777777" w:rsidR="002F359E" w:rsidRPr="00ED7A17" w:rsidRDefault="00B02846" w:rsidP="00D52D73">
      <w:pPr>
        <w:ind w:firstLine="0"/>
        <w:rPr>
          <w:rFonts w:ascii="Times New Roman" w:hAnsi="Times New Roman" w:cs="Times New Roman"/>
          <w:sz w:val="22"/>
          <w:szCs w:val="22"/>
        </w:rPr>
      </w:pPr>
      <w:r w:rsidRPr="00ED7A17">
        <w:rPr>
          <w:rFonts w:ascii="Times New Roman" w:hAnsi="Times New Roman" w:cs="Times New Roman"/>
          <w:sz w:val="22"/>
          <w:szCs w:val="22"/>
        </w:rPr>
        <w:t xml:space="preserve">5) </w:t>
      </w:r>
      <w:r w:rsidR="00D52D73" w:rsidRPr="00ED7A17">
        <w:rPr>
          <w:rFonts w:ascii="Times New Roman" w:hAnsi="Times New Roman" w:cs="Times New Roman"/>
          <w:sz w:val="22"/>
          <w:szCs w:val="22"/>
        </w:rPr>
        <w:t>основа</w:t>
      </w:r>
      <w:r w:rsidRPr="00ED7A17">
        <w:rPr>
          <w:rFonts w:ascii="Times New Roman" w:hAnsi="Times New Roman" w:cs="Times New Roman"/>
          <w:sz w:val="22"/>
          <w:szCs w:val="22"/>
        </w:rPr>
        <w:t xml:space="preserve"> для развивающего управления программами дошкольного образования для обучающихся </w:t>
      </w:r>
      <w:r w:rsidRPr="00ED7A17">
        <w:rPr>
          <w:rFonts w:ascii="Times New Roman" w:hAnsi="Times New Roman" w:cs="Times New Roman"/>
          <w:sz w:val="22"/>
          <w:szCs w:val="22"/>
        </w:rPr>
        <w:lastRenderedPageBreak/>
        <w:t xml:space="preserve">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на уровне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 учредителя, региона, страны, обеспечивая тем самым качество основных образовательных программ дошкольного образования в разных условиях их реализации в масштабах всей страны.</w:t>
      </w:r>
    </w:p>
    <w:p w14:paraId="29B3875F" w14:textId="77777777" w:rsidR="002F359E" w:rsidRPr="00ED7A17" w:rsidRDefault="00D52D73" w:rsidP="00C02891">
      <w:pPr>
        <w:ind w:firstLine="709"/>
        <w:rPr>
          <w:rFonts w:ascii="Times New Roman" w:hAnsi="Times New Roman" w:cs="Times New Roman"/>
          <w:sz w:val="22"/>
          <w:szCs w:val="22"/>
        </w:rPr>
      </w:pPr>
      <w:bookmarkStart w:id="15" w:name="sub_1093"/>
      <w:r w:rsidRPr="00ED7A17">
        <w:rPr>
          <w:rFonts w:ascii="Times New Roman" w:hAnsi="Times New Roman" w:cs="Times New Roman"/>
          <w:sz w:val="22"/>
          <w:szCs w:val="22"/>
        </w:rPr>
        <w:t>У</w:t>
      </w:r>
      <w:r w:rsidR="00B02846" w:rsidRPr="00ED7A17">
        <w:rPr>
          <w:rFonts w:ascii="Times New Roman" w:hAnsi="Times New Roman" w:cs="Times New Roman"/>
          <w:sz w:val="22"/>
          <w:szCs w:val="22"/>
        </w:rPr>
        <w:t>ровни системы оценки качества:</w:t>
      </w:r>
    </w:p>
    <w:bookmarkEnd w:id="15"/>
    <w:p w14:paraId="675D1656" w14:textId="77777777" w:rsidR="002F359E" w:rsidRPr="00ED7A17" w:rsidRDefault="00B02846" w:rsidP="00F61885">
      <w:pPr>
        <w:pStyle w:val="af0"/>
        <w:numPr>
          <w:ilvl w:val="0"/>
          <w:numId w:val="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диагностика развития ребенка дошкольного возраста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по </w:t>
      </w:r>
      <w:r w:rsidR="00D52D73" w:rsidRPr="00ED7A17">
        <w:rPr>
          <w:rFonts w:ascii="Times New Roman" w:hAnsi="Times New Roman" w:cs="Times New Roman"/>
          <w:sz w:val="22"/>
          <w:szCs w:val="22"/>
        </w:rPr>
        <w:t>АОП</w:t>
      </w:r>
      <w:r w:rsidRPr="00ED7A17">
        <w:rPr>
          <w:rFonts w:ascii="Times New Roman" w:hAnsi="Times New Roman" w:cs="Times New Roman"/>
          <w:sz w:val="22"/>
          <w:szCs w:val="22"/>
        </w:rPr>
        <w:t>;</w:t>
      </w:r>
    </w:p>
    <w:p w14:paraId="792EBE60" w14:textId="77777777" w:rsidR="002F359E" w:rsidRPr="00ED7A17" w:rsidRDefault="00B02846" w:rsidP="00F61885">
      <w:pPr>
        <w:pStyle w:val="af0"/>
        <w:numPr>
          <w:ilvl w:val="0"/>
          <w:numId w:val="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внутренняя оценка, самооценка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w:t>
      </w:r>
    </w:p>
    <w:p w14:paraId="114A609D" w14:textId="77777777" w:rsidR="002F359E" w:rsidRPr="00ED7A17" w:rsidRDefault="00B02846" w:rsidP="00F61885">
      <w:pPr>
        <w:pStyle w:val="af0"/>
        <w:numPr>
          <w:ilvl w:val="0"/>
          <w:numId w:val="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внешняя оценка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 в том числе независимая профессиональная и общественная оценка.</w:t>
      </w:r>
    </w:p>
    <w:p w14:paraId="6D6924B3" w14:textId="77777777" w:rsidR="002F359E" w:rsidRPr="00ED7A17" w:rsidRDefault="00D52D73" w:rsidP="00F15958">
      <w:pPr>
        <w:ind w:firstLine="709"/>
        <w:rPr>
          <w:rFonts w:ascii="Times New Roman" w:hAnsi="Times New Roman" w:cs="Times New Roman"/>
          <w:sz w:val="22"/>
          <w:szCs w:val="22"/>
        </w:rPr>
      </w:pPr>
      <w:bookmarkStart w:id="16" w:name="sub_1094"/>
      <w:r w:rsidRPr="00ED7A17">
        <w:rPr>
          <w:rFonts w:ascii="Times New Roman" w:hAnsi="Times New Roman" w:cs="Times New Roman"/>
          <w:sz w:val="22"/>
          <w:szCs w:val="22"/>
        </w:rPr>
        <w:t>З</w:t>
      </w:r>
      <w:r w:rsidR="00B02846" w:rsidRPr="00ED7A17">
        <w:rPr>
          <w:rFonts w:ascii="Times New Roman" w:hAnsi="Times New Roman" w:cs="Times New Roman"/>
          <w:sz w:val="22"/>
          <w:szCs w:val="22"/>
        </w:rPr>
        <w:t>адачи:</w:t>
      </w:r>
    </w:p>
    <w:bookmarkEnd w:id="16"/>
    <w:p w14:paraId="75B1D3AC" w14:textId="77777777" w:rsidR="002F359E" w:rsidRPr="00ED7A17" w:rsidRDefault="00B02846" w:rsidP="00F61885">
      <w:pPr>
        <w:pStyle w:val="af0"/>
        <w:numPr>
          <w:ilvl w:val="0"/>
          <w:numId w:val="8"/>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повышени</w:t>
      </w:r>
      <w:r w:rsidR="00D52D73" w:rsidRPr="00ED7A17">
        <w:rPr>
          <w:rFonts w:ascii="Times New Roman" w:hAnsi="Times New Roman" w:cs="Times New Roman"/>
          <w:sz w:val="22"/>
          <w:szCs w:val="22"/>
        </w:rPr>
        <w:t>е</w:t>
      </w:r>
      <w:r w:rsidRPr="00ED7A17">
        <w:rPr>
          <w:rFonts w:ascii="Times New Roman" w:hAnsi="Times New Roman" w:cs="Times New Roman"/>
          <w:sz w:val="22"/>
          <w:szCs w:val="22"/>
        </w:rPr>
        <w:t xml:space="preserve"> качества реализации </w:t>
      </w:r>
      <w:r w:rsidR="00D52D73" w:rsidRPr="00ED7A17">
        <w:rPr>
          <w:rFonts w:ascii="Times New Roman" w:hAnsi="Times New Roman" w:cs="Times New Roman"/>
          <w:sz w:val="22"/>
          <w:szCs w:val="22"/>
        </w:rPr>
        <w:t>АОП ДО ТНР</w:t>
      </w:r>
      <w:r w:rsidRPr="00ED7A17">
        <w:rPr>
          <w:rFonts w:ascii="Times New Roman" w:hAnsi="Times New Roman" w:cs="Times New Roman"/>
          <w:sz w:val="22"/>
          <w:szCs w:val="22"/>
        </w:rPr>
        <w:t>;</w:t>
      </w:r>
    </w:p>
    <w:p w14:paraId="42125602" w14:textId="77777777" w:rsidR="002F359E" w:rsidRPr="00ED7A17" w:rsidRDefault="00B02846" w:rsidP="00F61885">
      <w:pPr>
        <w:pStyle w:val="af0"/>
        <w:numPr>
          <w:ilvl w:val="0"/>
          <w:numId w:val="8"/>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реализаци</w:t>
      </w:r>
      <w:r w:rsidR="00D52D73" w:rsidRPr="00ED7A17">
        <w:rPr>
          <w:rFonts w:ascii="Times New Roman" w:hAnsi="Times New Roman" w:cs="Times New Roman"/>
          <w:sz w:val="22"/>
          <w:szCs w:val="22"/>
        </w:rPr>
        <w:t>я</w:t>
      </w:r>
      <w:r w:rsidRPr="00ED7A17">
        <w:rPr>
          <w:rFonts w:ascii="Times New Roman" w:hAnsi="Times New Roman" w:cs="Times New Roman"/>
          <w:sz w:val="22"/>
          <w:szCs w:val="22"/>
        </w:rPr>
        <w:t xml:space="preserve"> требований </w:t>
      </w:r>
      <w:hyperlink r:id="rId13" w:history="1">
        <w:r w:rsidRPr="00ED7A17">
          <w:rPr>
            <w:rStyle w:val="a4"/>
            <w:rFonts w:ascii="Times New Roman" w:hAnsi="Times New Roman" w:cs="Times New Roman"/>
            <w:color w:val="auto"/>
            <w:sz w:val="22"/>
            <w:szCs w:val="22"/>
          </w:rPr>
          <w:t>Стандарта</w:t>
        </w:r>
      </w:hyperlink>
      <w:r w:rsidRPr="00ED7A17">
        <w:rPr>
          <w:rFonts w:ascii="Times New Roman" w:hAnsi="Times New Roman" w:cs="Times New Roman"/>
          <w:sz w:val="22"/>
          <w:szCs w:val="22"/>
        </w:rPr>
        <w:t xml:space="preserve"> к структуре, условиям и целевым ориентирам </w:t>
      </w:r>
      <w:r w:rsidR="00D52D73" w:rsidRPr="00ED7A17">
        <w:rPr>
          <w:rFonts w:ascii="Times New Roman" w:hAnsi="Times New Roman" w:cs="Times New Roman"/>
          <w:sz w:val="22"/>
          <w:szCs w:val="22"/>
        </w:rPr>
        <w:t>АОП ДО ТНР</w:t>
      </w:r>
      <w:r w:rsidRPr="00ED7A17">
        <w:rPr>
          <w:rFonts w:ascii="Times New Roman" w:hAnsi="Times New Roman" w:cs="Times New Roman"/>
          <w:sz w:val="22"/>
          <w:szCs w:val="22"/>
        </w:rPr>
        <w:t>;</w:t>
      </w:r>
    </w:p>
    <w:p w14:paraId="547A738D" w14:textId="77777777" w:rsidR="002F359E" w:rsidRPr="00ED7A17" w:rsidRDefault="00B02846" w:rsidP="00F61885">
      <w:pPr>
        <w:pStyle w:val="af0"/>
        <w:numPr>
          <w:ilvl w:val="0"/>
          <w:numId w:val="8"/>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обеспечени</w:t>
      </w:r>
      <w:r w:rsidR="00D52D73" w:rsidRPr="00ED7A17">
        <w:rPr>
          <w:rFonts w:ascii="Times New Roman" w:hAnsi="Times New Roman" w:cs="Times New Roman"/>
          <w:sz w:val="22"/>
          <w:szCs w:val="22"/>
        </w:rPr>
        <w:t>е</w:t>
      </w:r>
      <w:r w:rsidRPr="00ED7A17">
        <w:rPr>
          <w:rFonts w:ascii="Times New Roman" w:hAnsi="Times New Roman" w:cs="Times New Roman"/>
          <w:sz w:val="22"/>
          <w:szCs w:val="22"/>
        </w:rPr>
        <w:t xml:space="preserve"> объективной экспертизы деятельности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в процессе оценки качества адаптированной программы дошкольного образования обучающихся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w:t>
      </w:r>
    </w:p>
    <w:p w14:paraId="78AFC67B" w14:textId="77777777" w:rsidR="002F359E" w:rsidRPr="00ED7A17" w:rsidRDefault="00B02846" w:rsidP="00F61885">
      <w:pPr>
        <w:pStyle w:val="af0"/>
        <w:numPr>
          <w:ilvl w:val="0"/>
          <w:numId w:val="8"/>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задани</w:t>
      </w:r>
      <w:r w:rsidR="00D52D73" w:rsidRPr="00ED7A17">
        <w:rPr>
          <w:rFonts w:ascii="Times New Roman" w:hAnsi="Times New Roman" w:cs="Times New Roman"/>
          <w:sz w:val="22"/>
          <w:szCs w:val="22"/>
        </w:rPr>
        <w:t>е</w:t>
      </w:r>
      <w:r w:rsidRPr="00ED7A17">
        <w:rPr>
          <w:rFonts w:ascii="Times New Roman" w:hAnsi="Times New Roman" w:cs="Times New Roman"/>
          <w:sz w:val="22"/>
          <w:szCs w:val="22"/>
        </w:rPr>
        <w:t xml:space="preserve"> ориентиров педагогическим работникам в их профессиональной деятельности и перспектив развития само</w:t>
      </w:r>
      <w:r w:rsidR="004A048A" w:rsidRPr="00ED7A17">
        <w:rPr>
          <w:rFonts w:ascii="Times New Roman" w:hAnsi="Times New Roman" w:cs="Times New Roman"/>
          <w:sz w:val="22"/>
          <w:szCs w:val="22"/>
        </w:rPr>
        <w:t>го</w:t>
      </w:r>
      <w:r w:rsidR="00643F84" w:rsidRPr="00ED7A17">
        <w:rPr>
          <w:rFonts w:ascii="Times New Roman" w:hAnsi="Times New Roman" w:cs="Times New Roman"/>
          <w:sz w:val="22"/>
          <w:szCs w:val="22"/>
        </w:rPr>
        <w:t xml:space="preserve">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w:t>
      </w:r>
    </w:p>
    <w:p w14:paraId="0A5E49DC" w14:textId="77777777" w:rsidR="002F359E" w:rsidRPr="00ED7A17" w:rsidRDefault="00B02846" w:rsidP="00F61885">
      <w:pPr>
        <w:pStyle w:val="af0"/>
        <w:numPr>
          <w:ilvl w:val="0"/>
          <w:numId w:val="8"/>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создани</w:t>
      </w:r>
      <w:r w:rsidR="00D52D73" w:rsidRPr="00ED7A17">
        <w:rPr>
          <w:rFonts w:ascii="Times New Roman" w:hAnsi="Times New Roman" w:cs="Times New Roman"/>
          <w:sz w:val="22"/>
          <w:szCs w:val="22"/>
        </w:rPr>
        <w:t>е</w:t>
      </w:r>
      <w:r w:rsidRPr="00ED7A17">
        <w:rPr>
          <w:rFonts w:ascii="Times New Roman" w:hAnsi="Times New Roman" w:cs="Times New Roman"/>
          <w:sz w:val="22"/>
          <w:szCs w:val="22"/>
        </w:rPr>
        <w:t xml:space="preserve"> оснований преемственности между дошкольным и начальным общим образованием обучающихся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w:t>
      </w:r>
    </w:p>
    <w:p w14:paraId="5E44230F" w14:textId="77777777" w:rsidR="002F359E" w:rsidRPr="00ED7A17" w:rsidRDefault="00B02846" w:rsidP="00F15958">
      <w:pPr>
        <w:ind w:firstLine="709"/>
        <w:rPr>
          <w:rFonts w:ascii="Times New Roman" w:hAnsi="Times New Roman" w:cs="Times New Roman"/>
          <w:sz w:val="22"/>
          <w:szCs w:val="22"/>
        </w:rPr>
      </w:pPr>
      <w:bookmarkStart w:id="17" w:name="sub_1096"/>
      <w:r w:rsidRPr="00ED7A17">
        <w:rPr>
          <w:rFonts w:ascii="Times New Roman" w:hAnsi="Times New Roman" w:cs="Times New Roman"/>
          <w:sz w:val="22"/>
          <w:szCs w:val="22"/>
        </w:rPr>
        <w:t>Система оценки качества дошкольного образования:</w:t>
      </w:r>
    </w:p>
    <w:bookmarkEnd w:id="17"/>
    <w:p w14:paraId="7701E1BE"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сфокусирована на оценивании психолого-педагогических и других условий реализации </w:t>
      </w:r>
      <w:r w:rsidR="00D52D73" w:rsidRPr="00ED7A17">
        <w:rPr>
          <w:rFonts w:ascii="Times New Roman" w:hAnsi="Times New Roman" w:cs="Times New Roman"/>
          <w:sz w:val="22"/>
          <w:szCs w:val="22"/>
        </w:rPr>
        <w:t>АОП ДО ТНР</w:t>
      </w:r>
      <w:r w:rsidRPr="00ED7A17">
        <w:rPr>
          <w:rFonts w:ascii="Times New Roman" w:hAnsi="Times New Roman" w:cs="Times New Roman"/>
          <w:sz w:val="22"/>
          <w:szCs w:val="22"/>
        </w:rPr>
        <w:t xml:space="preserve"> в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в пяти образовательных областях, определенных </w:t>
      </w:r>
      <w:hyperlink r:id="rId14" w:history="1">
        <w:r w:rsidRPr="00ED7A17">
          <w:rPr>
            <w:rStyle w:val="a4"/>
            <w:rFonts w:ascii="Times New Roman" w:hAnsi="Times New Roman" w:cs="Times New Roman"/>
            <w:color w:val="auto"/>
            <w:sz w:val="22"/>
            <w:szCs w:val="22"/>
          </w:rPr>
          <w:t>Стандартом</w:t>
        </w:r>
      </w:hyperlink>
      <w:r w:rsidRPr="00ED7A17">
        <w:rPr>
          <w:rFonts w:ascii="Times New Roman" w:hAnsi="Times New Roman" w:cs="Times New Roman"/>
          <w:sz w:val="22"/>
          <w:szCs w:val="22"/>
        </w:rPr>
        <w:t>;</w:t>
      </w:r>
    </w:p>
    <w:p w14:paraId="1E3E3A6D"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учитывает образовательные предпочтения и удовлетворенность дошкольным образованием со стороны семьи ребенка;</w:t>
      </w:r>
    </w:p>
    <w:p w14:paraId="54541993"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исключает использование оценки индивидуального развития ребенка в контексте оценки работы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w:t>
      </w:r>
    </w:p>
    <w:p w14:paraId="3965FC29"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исключает унификацию и поддерживает вариативность форм и методов дошкольного образования;</w:t>
      </w:r>
    </w:p>
    <w:p w14:paraId="18878FFB"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способствует открытости по отношению к ожиданиям ребенка с </w:t>
      </w:r>
      <w:r w:rsidR="004A048A" w:rsidRPr="00ED7A17">
        <w:rPr>
          <w:rFonts w:ascii="Times New Roman" w:hAnsi="Times New Roman" w:cs="Times New Roman"/>
          <w:sz w:val="22"/>
          <w:szCs w:val="22"/>
        </w:rPr>
        <w:t>ТНР</w:t>
      </w:r>
      <w:r w:rsidRPr="00ED7A17">
        <w:rPr>
          <w:rFonts w:ascii="Times New Roman" w:hAnsi="Times New Roman" w:cs="Times New Roman"/>
          <w:sz w:val="22"/>
          <w:szCs w:val="22"/>
        </w:rPr>
        <w:t>, семьи, педагогических работников, общества и государства;</w:t>
      </w:r>
    </w:p>
    <w:p w14:paraId="23AB56EB"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включает как оценку педагогическими работниками </w:t>
      </w:r>
      <w:r w:rsidR="004A048A" w:rsidRPr="00ED7A17">
        <w:rPr>
          <w:rFonts w:ascii="Times New Roman" w:hAnsi="Times New Roman" w:cs="Times New Roman"/>
          <w:sz w:val="22"/>
          <w:szCs w:val="22"/>
        </w:rPr>
        <w:t xml:space="preserve">МБДОУ </w:t>
      </w:r>
      <w:r w:rsidRPr="00ED7A17">
        <w:rPr>
          <w:rFonts w:ascii="Times New Roman" w:hAnsi="Times New Roman" w:cs="Times New Roman"/>
          <w:sz w:val="22"/>
          <w:szCs w:val="22"/>
        </w:rPr>
        <w:t>собственной работы, так и независимую профессиональную и общественную оценку условий образовательной деятельности в дошкольной образовательной организации;</w:t>
      </w:r>
    </w:p>
    <w:p w14:paraId="7F323AD3" w14:textId="77777777" w:rsidR="002F359E" w:rsidRPr="00ED7A17" w:rsidRDefault="00B02846" w:rsidP="00F61885">
      <w:pPr>
        <w:pStyle w:val="af0"/>
        <w:numPr>
          <w:ilvl w:val="0"/>
          <w:numId w:val="9"/>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использует единые инструменты, оценивающие условия реализации программы в </w:t>
      </w:r>
      <w:r w:rsidR="004A048A" w:rsidRPr="00ED7A17">
        <w:rPr>
          <w:rFonts w:ascii="Times New Roman" w:hAnsi="Times New Roman" w:cs="Times New Roman"/>
          <w:sz w:val="22"/>
          <w:szCs w:val="22"/>
        </w:rPr>
        <w:t>МБДОУ</w:t>
      </w:r>
      <w:r w:rsidRPr="00ED7A17">
        <w:rPr>
          <w:rFonts w:ascii="Times New Roman" w:hAnsi="Times New Roman" w:cs="Times New Roman"/>
          <w:sz w:val="22"/>
          <w:szCs w:val="22"/>
        </w:rPr>
        <w:t>, как для самоанализа, так и для внешнего оценивания.</w:t>
      </w:r>
    </w:p>
    <w:p w14:paraId="4507BF77" w14:textId="77777777" w:rsidR="006342BE" w:rsidRPr="00596F2C" w:rsidRDefault="006342BE" w:rsidP="00350E25">
      <w:pPr>
        <w:widowControl/>
        <w:suppressAutoHyphens/>
        <w:autoSpaceDE/>
        <w:autoSpaceDN/>
        <w:adjustRightInd/>
        <w:ind w:firstLine="709"/>
        <w:rPr>
          <w:rFonts w:ascii="Times New Roman" w:eastAsia="Calibri" w:hAnsi="Times New Roman" w:cs="Times New Roman"/>
          <w:b/>
          <w:sz w:val="22"/>
          <w:szCs w:val="22"/>
          <w:lang w:eastAsia="ar-SA"/>
        </w:rPr>
      </w:pPr>
      <w:r w:rsidRPr="00596F2C">
        <w:rPr>
          <w:rFonts w:ascii="Times New Roman" w:eastAsia="Calibri" w:hAnsi="Times New Roman" w:cs="Times New Roman"/>
          <w:b/>
          <w:sz w:val="22"/>
          <w:szCs w:val="22"/>
          <w:lang w:eastAsia="ar-SA"/>
        </w:rPr>
        <w:t>2.</w:t>
      </w:r>
      <w:r w:rsidR="00350E25" w:rsidRPr="00596F2C">
        <w:rPr>
          <w:rFonts w:ascii="Times New Roman" w:eastAsia="Calibri" w:hAnsi="Times New Roman" w:cs="Times New Roman"/>
          <w:b/>
          <w:sz w:val="22"/>
          <w:szCs w:val="22"/>
          <w:lang w:eastAsia="ar-SA"/>
        </w:rPr>
        <w:t>4</w:t>
      </w:r>
      <w:r w:rsidRPr="00596F2C">
        <w:rPr>
          <w:rFonts w:ascii="Times New Roman" w:eastAsia="Calibri" w:hAnsi="Times New Roman" w:cs="Times New Roman"/>
          <w:b/>
          <w:sz w:val="22"/>
          <w:szCs w:val="22"/>
          <w:lang w:eastAsia="ar-SA"/>
        </w:rPr>
        <w:t xml:space="preserve"> Часть </w:t>
      </w:r>
      <w:r w:rsidR="00350E25" w:rsidRPr="00596F2C">
        <w:rPr>
          <w:rFonts w:ascii="Times New Roman" w:eastAsia="Calibri" w:hAnsi="Times New Roman" w:cs="Times New Roman"/>
          <w:b/>
          <w:sz w:val="22"/>
          <w:szCs w:val="22"/>
          <w:lang w:eastAsia="ar-SA"/>
        </w:rPr>
        <w:t>АОП ДО ТНР</w:t>
      </w:r>
      <w:r w:rsidRPr="00596F2C">
        <w:rPr>
          <w:rFonts w:ascii="Times New Roman" w:eastAsia="Calibri" w:hAnsi="Times New Roman" w:cs="Times New Roman"/>
          <w:b/>
          <w:sz w:val="22"/>
          <w:szCs w:val="22"/>
          <w:lang w:eastAsia="ar-SA"/>
        </w:rPr>
        <w:t>, формируемая участниками образовательных отношений</w:t>
      </w:r>
    </w:p>
    <w:p w14:paraId="55491A29" w14:textId="77777777" w:rsidR="006342BE" w:rsidRPr="00ED7A17" w:rsidRDefault="006342BE" w:rsidP="00350E25">
      <w:pPr>
        <w:widowControl/>
        <w:suppressAutoHyphens/>
        <w:autoSpaceDE/>
        <w:autoSpaceDN/>
        <w:adjustRightInd/>
        <w:ind w:firstLine="709"/>
        <w:rPr>
          <w:rFonts w:ascii="Times New Roman" w:eastAsia="Calibri" w:hAnsi="Times New Roman" w:cs="Times New Roman"/>
          <w:sz w:val="22"/>
          <w:szCs w:val="22"/>
          <w:lang w:eastAsia="ar-SA"/>
        </w:rPr>
      </w:pPr>
      <w:r w:rsidRPr="00ED7A17">
        <w:rPr>
          <w:rFonts w:ascii="Times New Roman" w:eastAsia="Calibri" w:hAnsi="Times New Roman" w:cs="Times New Roman"/>
          <w:sz w:val="22"/>
          <w:szCs w:val="22"/>
          <w:lang w:eastAsia="ar-SA"/>
        </w:rPr>
        <w:t>2.</w:t>
      </w:r>
      <w:r w:rsidR="00350E25" w:rsidRPr="00ED7A17">
        <w:rPr>
          <w:rFonts w:ascii="Times New Roman" w:eastAsia="Calibri" w:hAnsi="Times New Roman" w:cs="Times New Roman"/>
          <w:sz w:val="22"/>
          <w:szCs w:val="22"/>
          <w:lang w:eastAsia="ar-SA"/>
        </w:rPr>
        <w:t>4</w:t>
      </w:r>
      <w:r w:rsidRPr="00ED7A17">
        <w:rPr>
          <w:rFonts w:ascii="Times New Roman" w:eastAsia="Calibri" w:hAnsi="Times New Roman" w:cs="Times New Roman"/>
          <w:sz w:val="22"/>
          <w:szCs w:val="22"/>
          <w:lang w:eastAsia="ar-SA"/>
        </w:rPr>
        <w:t xml:space="preserve">.1. Цели и задачи образования детей дошкольного возраста в </w:t>
      </w:r>
      <w:r w:rsidR="00350E25" w:rsidRPr="00ED7A17">
        <w:rPr>
          <w:rFonts w:ascii="Times New Roman" w:eastAsia="Calibri" w:hAnsi="Times New Roman" w:cs="Times New Roman"/>
          <w:sz w:val="22"/>
          <w:szCs w:val="22"/>
          <w:lang w:eastAsia="ar-SA"/>
        </w:rPr>
        <w:t>МБ</w:t>
      </w:r>
      <w:r w:rsidRPr="00ED7A17">
        <w:rPr>
          <w:rFonts w:ascii="Times New Roman" w:eastAsia="Calibri" w:hAnsi="Times New Roman" w:cs="Times New Roman"/>
          <w:sz w:val="22"/>
          <w:szCs w:val="22"/>
          <w:lang w:eastAsia="ar-SA"/>
        </w:rPr>
        <w:t>ДОУ в контексте приоритетного направления развития воспитанников</w:t>
      </w:r>
    </w:p>
    <w:p w14:paraId="707D803E" w14:textId="77777777" w:rsidR="006342BE" w:rsidRPr="00ED7A17" w:rsidRDefault="006342BE" w:rsidP="00350E25">
      <w:pPr>
        <w:widowControl/>
        <w:suppressAutoHyphens/>
        <w:autoSpaceDE/>
        <w:autoSpaceDN/>
        <w:adjustRightInd/>
        <w:ind w:firstLine="709"/>
        <w:rPr>
          <w:rFonts w:ascii="Times New Roman" w:eastAsia="Calibri" w:hAnsi="Times New Roman" w:cs="Times New Roman"/>
          <w:sz w:val="22"/>
          <w:szCs w:val="22"/>
          <w:lang w:eastAsia="ar-SA"/>
        </w:rPr>
      </w:pPr>
      <w:r w:rsidRPr="00ED7A17">
        <w:rPr>
          <w:rFonts w:ascii="Times New Roman" w:eastAsia="Calibri" w:hAnsi="Times New Roman" w:cs="Times New Roman"/>
          <w:sz w:val="22"/>
          <w:szCs w:val="22"/>
          <w:lang w:eastAsia="ar-SA"/>
        </w:rPr>
        <w:t xml:space="preserve">Цели, задачи реализации </w:t>
      </w:r>
      <w:r w:rsidR="00350E25" w:rsidRPr="00ED7A17">
        <w:rPr>
          <w:rFonts w:ascii="Times New Roman" w:eastAsia="Calibri" w:hAnsi="Times New Roman" w:cs="Times New Roman"/>
          <w:sz w:val="22"/>
          <w:szCs w:val="22"/>
          <w:lang w:eastAsia="ar-SA"/>
        </w:rPr>
        <w:t>АОП ДО ТНР</w:t>
      </w:r>
      <w:r w:rsidRPr="00ED7A17">
        <w:rPr>
          <w:rFonts w:ascii="Times New Roman" w:eastAsia="Calibri" w:hAnsi="Times New Roman" w:cs="Times New Roman"/>
          <w:sz w:val="22"/>
          <w:szCs w:val="22"/>
          <w:lang w:eastAsia="ar-SA"/>
        </w:rPr>
        <w:t xml:space="preserve"> в части, формируемой участниками образовательных отношений представлены в:</w:t>
      </w:r>
    </w:p>
    <w:p w14:paraId="19ADB333" w14:textId="77777777" w:rsidR="006342BE" w:rsidRPr="00ED7A17" w:rsidRDefault="006342BE" w:rsidP="00350E25">
      <w:pPr>
        <w:widowControl/>
        <w:autoSpaceDE/>
        <w:autoSpaceDN/>
        <w:adjustRightInd/>
        <w:ind w:firstLine="709"/>
        <w:rPr>
          <w:rFonts w:ascii="Times New Roman" w:eastAsia="Times New Roman" w:hAnsi="Times New Roman" w:cs="Times New Roman"/>
          <w:sz w:val="22"/>
          <w:szCs w:val="22"/>
          <w:lang w:eastAsia="ru-RU"/>
        </w:rPr>
      </w:pPr>
      <w:r w:rsidRPr="00ED7A17">
        <w:rPr>
          <w:rFonts w:ascii="Times New Roman" w:eastAsia="Times New Roman" w:hAnsi="Times New Roman" w:cs="Times New Roman"/>
          <w:sz w:val="22"/>
          <w:szCs w:val="22"/>
          <w:lang w:eastAsia="ru-RU"/>
        </w:rPr>
        <w:t>- парциальной образовательной программе дошкольного образования «Байкал – жемчужина Сибири»;</w:t>
      </w:r>
    </w:p>
    <w:p w14:paraId="37C07BED" w14:textId="77777777" w:rsidR="006342BE" w:rsidRPr="00ED7A17" w:rsidRDefault="006342BE" w:rsidP="00350E25">
      <w:pPr>
        <w:widowControl/>
        <w:suppressAutoHyphens/>
        <w:autoSpaceDE/>
        <w:autoSpaceDN/>
        <w:adjustRightInd/>
        <w:ind w:firstLine="709"/>
        <w:rPr>
          <w:rFonts w:ascii="Times New Roman" w:eastAsia="Calibri" w:hAnsi="Times New Roman" w:cs="Times New Roman"/>
          <w:sz w:val="22"/>
          <w:szCs w:val="22"/>
          <w:lang w:eastAsia="ar-SA"/>
        </w:rPr>
      </w:pPr>
      <w:r w:rsidRPr="00ED7A17">
        <w:rPr>
          <w:rFonts w:ascii="Times New Roman" w:eastAsia="Calibri" w:hAnsi="Times New Roman" w:cs="Times New Roman"/>
          <w:sz w:val="22"/>
          <w:szCs w:val="22"/>
          <w:lang w:eastAsia="ar-SA"/>
        </w:rPr>
        <w:t>2.</w:t>
      </w:r>
      <w:r w:rsidR="00254DB3" w:rsidRPr="00ED7A17">
        <w:rPr>
          <w:rFonts w:ascii="Times New Roman" w:eastAsia="Calibri" w:hAnsi="Times New Roman" w:cs="Times New Roman"/>
          <w:sz w:val="22"/>
          <w:szCs w:val="22"/>
          <w:lang w:eastAsia="ar-SA"/>
        </w:rPr>
        <w:t>4</w:t>
      </w:r>
      <w:r w:rsidRPr="00ED7A17">
        <w:rPr>
          <w:rFonts w:ascii="Times New Roman" w:eastAsia="Calibri" w:hAnsi="Times New Roman" w:cs="Times New Roman"/>
          <w:sz w:val="22"/>
          <w:szCs w:val="22"/>
          <w:lang w:eastAsia="ar-SA"/>
        </w:rPr>
        <w:t xml:space="preserve">.2. Вариативные принципы и подходы к реализации приоритетного направления развития в условиях </w:t>
      </w:r>
      <w:r w:rsidR="00350E25" w:rsidRPr="00ED7A17">
        <w:rPr>
          <w:rFonts w:ascii="Times New Roman" w:eastAsia="Calibri" w:hAnsi="Times New Roman" w:cs="Times New Roman"/>
          <w:sz w:val="22"/>
          <w:szCs w:val="22"/>
          <w:lang w:eastAsia="ar-SA"/>
        </w:rPr>
        <w:t>МБ</w:t>
      </w:r>
      <w:r w:rsidRPr="00ED7A17">
        <w:rPr>
          <w:rFonts w:ascii="Times New Roman" w:eastAsia="Calibri" w:hAnsi="Times New Roman" w:cs="Times New Roman"/>
          <w:sz w:val="22"/>
          <w:szCs w:val="22"/>
          <w:lang w:eastAsia="ar-SA"/>
        </w:rPr>
        <w:t>ДОУ</w:t>
      </w:r>
    </w:p>
    <w:p w14:paraId="6E5F091D" w14:textId="77777777" w:rsidR="006342BE" w:rsidRPr="00ED7A17" w:rsidRDefault="006342BE" w:rsidP="00350E25">
      <w:pPr>
        <w:widowControl/>
        <w:suppressAutoHyphens/>
        <w:autoSpaceDE/>
        <w:autoSpaceDN/>
        <w:adjustRightInd/>
        <w:ind w:firstLine="709"/>
        <w:rPr>
          <w:rFonts w:ascii="Times New Roman" w:eastAsia="Calibri" w:hAnsi="Times New Roman" w:cs="Times New Roman"/>
          <w:sz w:val="22"/>
          <w:szCs w:val="22"/>
          <w:lang w:eastAsia="ar-SA"/>
        </w:rPr>
      </w:pPr>
      <w:r w:rsidRPr="00ED7A17">
        <w:rPr>
          <w:rFonts w:ascii="Times New Roman" w:eastAsia="Calibri" w:hAnsi="Times New Roman" w:cs="Times New Roman"/>
          <w:sz w:val="22"/>
          <w:szCs w:val="22"/>
          <w:lang w:eastAsia="ar-SA"/>
        </w:rPr>
        <w:t>Достижение поставленных целей требует решения определённых</w:t>
      </w:r>
      <w:r w:rsidR="00350E25" w:rsidRPr="00ED7A17">
        <w:rPr>
          <w:rFonts w:ascii="Times New Roman" w:eastAsia="Calibri" w:hAnsi="Times New Roman" w:cs="Times New Roman"/>
          <w:sz w:val="22"/>
          <w:szCs w:val="22"/>
          <w:lang w:eastAsia="ar-SA"/>
        </w:rPr>
        <w:t xml:space="preserve"> </w:t>
      </w:r>
      <w:r w:rsidRPr="00ED7A17">
        <w:rPr>
          <w:rFonts w:ascii="Times New Roman" w:eastAsia="Calibri" w:hAnsi="Times New Roman" w:cs="Times New Roman"/>
          <w:sz w:val="22"/>
          <w:szCs w:val="22"/>
          <w:lang w:eastAsia="ar-SA"/>
        </w:rPr>
        <w:t xml:space="preserve">задач деятельности </w:t>
      </w:r>
      <w:r w:rsidR="00350E25" w:rsidRPr="00ED7A17">
        <w:rPr>
          <w:rFonts w:ascii="Times New Roman" w:eastAsia="Calibri" w:hAnsi="Times New Roman" w:cs="Times New Roman"/>
          <w:sz w:val="22"/>
          <w:szCs w:val="22"/>
          <w:lang w:eastAsia="ar-SA"/>
        </w:rPr>
        <w:t>МБДОУ. Д</w:t>
      </w:r>
      <w:r w:rsidRPr="00ED7A17">
        <w:rPr>
          <w:rFonts w:ascii="Times New Roman" w:eastAsia="Calibri" w:hAnsi="Times New Roman" w:cs="Times New Roman"/>
          <w:sz w:val="22"/>
          <w:szCs w:val="22"/>
          <w:lang w:eastAsia="ar-SA"/>
        </w:rPr>
        <w:t xml:space="preserve">ля успешной деятельности </w:t>
      </w:r>
      <w:r w:rsidR="00350E25" w:rsidRPr="00ED7A17">
        <w:rPr>
          <w:rFonts w:ascii="Times New Roman" w:eastAsia="Calibri" w:hAnsi="Times New Roman" w:cs="Times New Roman"/>
          <w:sz w:val="22"/>
          <w:szCs w:val="22"/>
          <w:lang w:eastAsia="ar-SA"/>
        </w:rPr>
        <w:t>МБ</w:t>
      </w:r>
      <w:r w:rsidRPr="00ED7A17">
        <w:rPr>
          <w:rFonts w:ascii="Times New Roman" w:eastAsia="Calibri" w:hAnsi="Times New Roman" w:cs="Times New Roman"/>
          <w:sz w:val="22"/>
          <w:szCs w:val="22"/>
          <w:lang w:eastAsia="ar-SA"/>
        </w:rPr>
        <w:t xml:space="preserve">ДОУ по реализации </w:t>
      </w:r>
      <w:r w:rsidR="00350E25" w:rsidRPr="00ED7A17">
        <w:rPr>
          <w:rFonts w:ascii="Times New Roman" w:eastAsia="Calibri" w:hAnsi="Times New Roman" w:cs="Times New Roman"/>
          <w:sz w:val="22"/>
          <w:szCs w:val="22"/>
          <w:lang w:eastAsia="ar-SA"/>
        </w:rPr>
        <w:t>АОД ДО ТНР</w:t>
      </w:r>
      <w:r w:rsidRPr="00ED7A17">
        <w:rPr>
          <w:rFonts w:ascii="Times New Roman" w:eastAsia="Calibri" w:hAnsi="Times New Roman" w:cs="Times New Roman"/>
          <w:sz w:val="22"/>
          <w:szCs w:val="22"/>
          <w:lang w:eastAsia="ar-SA"/>
        </w:rPr>
        <w:t xml:space="preserve"> необходимо:</w:t>
      </w:r>
    </w:p>
    <w:p w14:paraId="4EED8B74" w14:textId="77777777" w:rsidR="006342BE" w:rsidRPr="00ED7A17" w:rsidRDefault="006342BE" w:rsidP="005D0069">
      <w:pPr>
        <w:pStyle w:val="af0"/>
        <w:widowControl/>
        <w:numPr>
          <w:ilvl w:val="0"/>
          <w:numId w:val="6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rFonts w:ascii="Times New Roman" w:eastAsia="Calibri" w:hAnsi="Times New Roman" w:cs="Times New Roman"/>
          <w:sz w:val="22"/>
          <w:szCs w:val="22"/>
          <w:lang w:eastAsia="en-US"/>
        </w:rPr>
      </w:pPr>
      <w:r w:rsidRPr="00ED7A17">
        <w:rPr>
          <w:rFonts w:ascii="Times New Roman" w:eastAsia="Calibri" w:hAnsi="Times New Roman" w:cs="Times New Roman"/>
          <w:sz w:val="22"/>
          <w:szCs w:val="22"/>
          <w:lang w:eastAsia="en-US"/>
        </w:rPr>
        <w:t>учитывать в образовательном процессе особенности психофизического развития и возможности детей;</w:t>
      </w:r>
    </w:p>
    <w:p w14:paraId="0A0BCCF7" w14:textId="77777777" w:rsidR="006342BE" w:rsidRPr="00ED7A17" w:rsidRDefault="006342BE" w:rsidP="005D0069">
      <w:pPr>
        <w:pStyle w:val="af0"/>
        <w:widowControl/>
        <w:numPr>
          <w:ilvl w:val="0"/>
          <w:numId w:val="68"/>
        </w:numPr>
        <w:tabs>
          <w:tab w:val="left" w:pos="426"/>
          <w:tab w:val="left" w:pos="72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autoSpaceDN/>
        <w:adjustRightInd/>
        <w:ind w:left="0" w:firstLine="0"/>
        <w:rPr>
          <w:rFonts w:ascii="Calibri" w:eastAsia="Calibri" w:hAnsi="Calibri" w:cs="Times New Roman"/>
          <w:sz w:val="22"/>
          <w:szCs w:val="22"/>
          <w:lang w:eastAsia="ar-SA"/>
        </w:rPr>
      </w:pPr>
      <w:r w:rsidRPr="00ED7A17">
        <w:rPr>
          <w:rFonts w:ascii="Times New Roman" w:eastAsia="Calibri" w:hAnsi="Times New Roman" w:cs="Times New Roman"/>
          <w:sz w:val="22"/>
          <w:szCs w:val="22"/>
          <w:lang w:eastAsia="ar-SA"/>
        </w:rPr>
        <w:t xml:space="preserve">синхронизировать процессы обучения и воспитания, сделать их взаимодополняющими, обогащающими физическое, социально-коммуникативное, познавательное и художественно-эстетическое развитие детей; </w:t>
      </w:r>
    </w:p>
    <w:p w14:paraId="01C2E1D2" w14:textId="77777777" w:rsidR="006342BE" w:rsidRPr="00ED7A17" w:rsidRDefault="006342BE" w:rsidP="005D0069">
      <w:pPr>
        <w:pStyle w:val="af0"/>
        <w:widowControl/>
        <w:numPr>
          <w:ilvl w:val="0"/>
          <w:numId w:val="6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rFonts w:ascii="Times New Roman" w:eastAsia="Calibri" w:hAnsi="Times New Roman" w:cs="Times New Roman"/>
          <w:sz w:val="22"/>
          <w:szCs w:val="22"/>
          <w:lang w:eastAsia="en-US"/>
        </w:rPr>
      </w:pPr>
      <w:r w:rsidRPr="00ED7A17">
        <w:rPr>
          <w:rFonts w:ascii="Times New Roman" w:eastAsia="Calibri" w:hAnsi="Times New Roman" w:cs="Times New Roman"/>
          <w:sz w:val="22"/>
          <w:szCs w:val="22"/>
          <w:lang w:eastAsia="en-US"/>
        </w:rPr>
        <w:t>выстроить взаимодействие с семьями детей для обеспечения полноценного развития детей;</w:t>
      </w:r>
    </w:p>
    <w:p w14:paraId="2C5DF0B5" w14:textId="77777777" w:rsidR="006342BE" w:rsidRPr="00ED7A17" w:rsidRDefault="006342BE" w:rsidP="005D0069">
      <w:pPr>
        <w:pStyle w:val="af0"/>
        <w:widowControl/>
        <w:numPr>
          <w:ilvl w:val="0"/>
          <w:numId w:val="68"/>
        </w:numPr>
        <w:tabs>
          <w:tab w:val="left" w:pos="42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left="0" w:firstLine="0"/>
        <w:rPr>
          <w:rFonts w:ascii="Times New Roman" w:eastAsia="Calibri" w:hAnsi="Times New Roman" w:cs="Times New Roman"/>
          <w:sz w:val="22"/>
          <w:szCs w:val="22"/>
          <w:lang w:eastAsia="en-US"/>
        </w:rPr>
      </w:pPr>
      <w:r w:rsidRPr="00ED7A17">
        <w:rPr>
          <w:rFonts w:ascii="Times New Roman" w:eastAsia="Calibri" w:hAnsi="Times New Roman" w:cs="Times New Roman"/>
          <w:sz w:val="22"/>
          <w:szCs w:val="22"/>
          <w:lang w:eastAsia="en-US"/>
        </w:rPr>
        <w:t>оказывать консультативную и методическую помощь родителям (законным представителям) по вопросам воспитания, обучения и развития детей по вопросам касающихся обучения и воспитания воспитанников.</w:t>
      </w:r>
    </w:p>
    <w:p w14:paraId="2AE82B2C" w14:textId="77777777" w:rsidR="00350E25" w:rsidRPr="00ED7A17" w:rsidRDefault="00350E25" w:rsidP="00350E25">
      <w:pPr>
        <w:pStyle w:val="1"/>
        <w:spacing w:before="0" w:after="0"/>
        <w:ind w:firstLine="709"/>
        <w:jc w:val="both"/>
        <w:rPr>
          <w:color w:val="auto"/>
          <w:sz w:val="22"/>
          <w:szCs w:val="22"/>
        </w:rPr>
      </w:pPr>
      <w:bookmarkStart w:id="18" w:name="sub_1057"/>
    </w:p>
    <w:p w14:paraId="27CCF22E" w14:textId="77777777" w:rsidR="002F359E" w:rsidRPr="00ED7A17" w:rsidRDefault="00B02846" w:rsidP="0057594B">
      <w:pPr>
        <w:pStyle w:val="1"/>
        <w:spacing w:before="0" w:after="0"/>
        <w:rPr>
          <w:color w:val="auto"/>
          <w:sz w:val="22"/>
          <w:szCs w:val="22"/>
        </w:rPr>
      </w:pPr>
      <w:r w:rsidRPr="00ED7A17">
        <w:rPr>
          <w:color w:val="auto"/>
          <w:sz w:val="22"/>
          <w:szCs w:val="22"/>
        </w:rPr>
        <w:t xml:space="preserve">III. Содержательный раздел </w:t>
      </w:r>
      <w:r w:rsidR="002665D3" w:rsidRPr="00ED7A17">
        <w:rPr>
          <w:color w:val="auto"/>
          <w:sz w:val="22"/>
          <w:szCs w:val="22"/>
        </w:rPr>
        <w:t>АОП ДО ТНР</w:t>
      </w:r>
      <w:r w:rsidRPr="00ED7A17">
        <w:rPr>
          <w:color w:val="auto"/>
          <w:sz w:val="22"/>
          <w:szCs w:val="22"/>
        </w:rPr>
        <w:t>.</w:t>
      </w:r>
    </w:p>
    <w:p w14:paraId="7C739537" w14:textId="77777777" w:rsidR="0057594B" w:rsidRPr="00ED7A17" w:rsidRDefault="0057594B" w:rsidP="0057594B"/>
    <w:p w14:paraId="79305C42" w14:textId="77777777" w:rsidR="002F359E" w:rsidRPr="00596F2C" w:rsidRDefault="002665D3" w:rsidP="0057594B">
      <w:pPr>
        <w:ind w:firstLine="709"/>
        <w:rPr>
          <w:rFonts w:ascii="Times New Roman" w:hAnsi="Times New Roman" w:cs="Times New Roman"/>
          <w:b/>
          <w:sz w:val="22"/>
          <w:szCs w:val="22"/>
        </w:rPr>
      </w:pPr>
      <w:bookmarkStart w:id="19" w:name="sub_1011"/>
      <w:bookmarkEnd w:id="18"/>
      <w:r w:rsidRPr="00596F2C">
        <w:rPr>
          <w:rFonts w:ascii="Times New Roman" w:hAnsi="Times New Roman" w:cs="Times New Roman"/>
          <w:b/>
          <w:sz w:val="22"/>
          <w:szCs w:val="22"/>
        </w:rPr>
        <w:t>3.1</w:t>
      </w:r>
      <w:r w:rsidR="00B02846" w:rsidRPr="00596F2C">
        <w:rPr>
          <w:rFonts w:ascii="Times New Roman" w:hAnsi="Times New Roman" w:cs="Times New Roman"/>
          <w:b/>
          <w:sz w:val="22"/>
          <w:szCs w:val="22"/>
        </w:rPr>
        <w:t>. Пояснительная записка.</w:t>
      </w:r>
    </w:p>
    <w:p w14:paraId="4F5044CA" w14:textId="77777777" w:rsidR="002665D3" w:rsidRPr="00ED7A17" w:rsidRDefault="002665D3" w:rsidP="00D71A24">
      <w:pPr>
        <w:pStyle w:val="af7"/>
        <w:widowControl w:val="0"/>
        <w:spacing w:after="0"/>
        <w:ind w:firstLine="709"/>
        <w:jc w:val="both"/>
        <w:rPr>
          <w:rFonts w:eastAsia="Times New Roman"/>
          <w:sz w:val="22"/>
          <w:szCs w:val="22"/>
        </w:rPr>
      </w:pPr>
      <w:r w:rsidRPr="00ED7A17">
        <w:rPr>
          <w:sz w:val="22"/>
          <w:szCs w:val="22"/>
        </w:rPr>
        <w:t>Содержание АОП ДО направлено на реализацию следующих принципов воспитания и обучения детей с ТНР:</w:t>
      </w:r>
    </w:p>
    <w:p w14:paraId="556BDA1D" w14:textId="77777777" w:rsidR="002665D3" w:rsidRPr="00ED7A17" w:rsidRDefault="002665D3" w:rsidP="00F61885">
      <w:pPr>
        <w:pStyle w:val="af0"/>
        <w:numPr>
          <w:ilvl w:val="0"/>
          <w:numId w:val="10"/>
        </w:numPr>
        <w:tabs>
          <w:tab w:val="left" w:pos="426"/>
          <w:tab w:val="left" w:pos="1053"/>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Структурно-системный принцип, согласно которому речь рассматривается как системное образование взаимосвязанных элементов, объединенных в единое целое. Эффективность коррекционного процесса зависит от оптимально-рационального воздействия одновременно на всю систему, а не последовательно-изолированно на каждый ее элемент. Принцип системного изучения всех психических характеристик конкретного индивидуума лежит в основе концепции Л. С. Выготского о структуре </w:t>
      </w:r>
      <w:r w:rsidRPr="00ED7A17">
        <w:rPr>
          <w:rFonts w:ascii="Times New Roman" w:hAnsi="Times New Roman" w:cs="Times New Roman"/>
          <w:spacing w:val="3"/>
          <w:sz w:val="22"/>
          <w:szCs w:val="22"/>
        </w:rPr>
        <w:t>де</w:t>
      </w:r>
      <w:r w:rsidRPr="00ED7A17">
        <w:rPr>
          <w:rFonts w:ascii="Times New Roman" w:hAnsi="Times New Roman" w:cs="Times New Roman"/>
          <w:sz w:val="22"/>
          <w:szCs w:val="22"/>
        </w:rPr>
        <w:t>фекта. Именно эта концепция позволяет системно проанализировать то или иное нарушение и организовать коррекционно-педагогическую работу с учетом структуры речевого дефекта. Наиболее полно этот принцип раскрывается в рамках деятельностной психологии, согласно которой человек всесторонне проявляет себя в процессе деятельности: предметно- манипулятивной, игровой, учебной или</w:t>
      </w:r>
      <w:r w:rsidR="00643F84" w:rsidRPr="00ED7A17">
        <w:rPr>
          <w:rFonts w:ascii="Times New Roman" w:hAnsi="Times New Roman" w:cs="Times New Roman"/>
          <w:sz w:val="22"/>
          <w:szCs w:val="22"/>
        </w:rPr>
        <w:t xml:space="preserve"> </w:t>
      </w:r>
      <w:r w:rsidRPr="00ED7A17">
        <w:rPr>
          <w:rFonts w:ascii="Times New Roman" w:hAnsi="Times New Roman" w:cs="Times New Roman"/>
          <w:sz w:val="22"/>
          <w:szCs w:val="22"/>
        </w:rPr>
        <w:t>трудовой.</w:t>
      </w:r>
    </w:p>
    <w:p w14:paraId="259B777C" w14:textId="77777777" w:rsidR="002665D3" w:rsidRPr="00ED7A17" w:rsidRDefault="002665D3" w:rsidP="00F61885">
      <w:pPr>
        <w:pStyle w:val="af0"/>
        <w:numPr>
          <w:ilvl w:val="0"/>
          <w:numId w:val="10"/>
        </w:numPr>
        <w:tabs>
          <w:tab w:val="left" w:pos="426"/>
          <w:tab w:val="left" w:pos="10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 комплексности предполагает комплексное воздействие различных технологий (медицинских, психологических, педагогических) на один объект, обеспечивая согласованную деятельность всех специалистов.</w:t>
      </w:r>
    </w:p>
    <w:p w14:paraId="58438791" w14:textId="77777777" w:rsidR="002665D3" w:rsidRPr="00ED7A17" w:rsidRDefault="002665D3" w:rsidP="00F61885">
      <w:pPr>
        <w:pStyle w:val="af0"/>
        <w:numPr>
          <w:ilvl w:val="0"/>
          <w:numId w:val="10"/>
        </w:numPr>
        <w:tabs>
          <w:tab w:val="left" w:pos="426"/>
          <w:tab w:val="left" w:pos="10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 дифференциации раскрывается в дифференцированном обучении детей в соответствии с их возможностями и проблемами, уровнем речевого развития и механизмом системной речевой недостаточности. С учетом данного принципа происходит объединение детей в малые группы и их</w:t>
      </w:r>
      <w:r w:rsidR="0078586F"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обучение.</w:t>
      </w:r>
    </w:p>
    <w:p w14:paraId="31B4B65E" w14:textId="77777777" w:rsidR="002665D3" w:rsidRPr="00ED7A17" w:rsidRDefault="002665D3" w:rsidP="00F61885">
      <w:pPr>
        <w:pStyle w:val="af0"/>
        <w:numPr>
          <w:ilvl w:val="0"/>
          <w:numId w:val="10"/>
        </w:numPr>
        <w:tabs>
          <w:tab w:val="left" w:pos="426"/>
          <w:tab w:val="left" w:pos="998"/>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bCs/>
          <w:sz w:val="22"/>
          <w:szCs w:val="22"/>
        </w:rPr>
        <w:t xml:space="preserve">Принцип концентризма </w:t>
      </w:r>
      <w:r w:rsidRPr="00ED7A17">
        <w:rPr>
          <w:rFonts w:ascii="Times New Roman" w:hAnsi="Times New Roman" w:cs="Times New Roman"/>
          <w:sz w:val="22"/>
          <w:szCs w:val="22"/>
        </w:rPr>
        <w:t>предполагает распределение учебного материала по относительно замкнутым циклам — концентрам. Речевой материал располагается в пределах одной лексической темы независимо от вида деятельности. После усвоения материала первого концентра воспитанники должны уметь общаться в пределах этой темы. Каждый последующий концентр предусматривает закрепление изученного материала и овладение новыми знаниями. Отбор языкового материала в рамках концентра осуществляется в соответствии с разными видами речевой деятельности. В пределах концентров выделяются микроконцентры, имеющие конкретную цель. Характерные признаки микроконцентров — ограниченность пределами одного вида упражнений, простая структура операций,</w:t>
      </w:r>
      <w:r w:rsidR="0078586F" w:rsidRPr="00ED7A17">
        <w:rPr>
          <w:rFonts w:ascii="Times New Roman" w:hAnsi="Times New Roman" w:cs="Times New Roman"/>
          <w:sz w:val="22"/>
          <w:szCs w:val="22"/>
        </w:rPr>
        <w:t xml:space="preserve"> </w:t>
      </w:r>
      <w:r w:rsidRPr="00ED7A17">
        <w:rPr>
          <w:rFonts w:ascii="Times New Roman" w:hAnsi="Times New Roman" w:cs="Times New Roman"/>
          <w:sz w:val="22"/>
          <w:szCs w:val="22"/>
        </w:rPr>
        <w:t>небольшое количество, относительная непродолжительность, получение результатов сразу же после окончания</w:t>
      </w:r>
      <w:r w:rsidR="0078586F"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работы.</w:t>
      </w:r>
    </w:p>
    <w:p w14:paraId="7CC5152D" w14:textId="77777777" w:rsidR="002665D3" w:rsidRPr="00ED7A17" w:rsidRDefault="002665D3" w:rsidP="00D71A24">
      <w:pPr>
        <w:pStyle w:val="af7"/>
        <w:widowControl w:val="0"/>
        <w:spacing w:after="0"/>
        <w:ind w:firstLine="709"/>
        <w:jc w:val="both"/>
        <w:rPr>
          <w:sz w:val="22"/>
          <w:szCs w:val="22"/>
        </w:rPr>
      </w:pPr>
      <w:r w:rsidRPr="00ED7A17">
        <w:rPr>
          <w:sz w:val="22"/>
          <w:szCs w:val="22"/>
        </w:rPr>
        <w:t xml:space="preserve">Цикличность в учебном процессе чрезвычайно важна для закрепления освоенного материала. Это имеет особенно большое значение для детей со сниженной мнемической деятельностью и недостаточным контролем </w:t>
      </w:r>
      <w:r w:rsidRPr="00ED7A17">
        <w:rPr>
          <w:spacing w:val="2"/>
          <w:sz w:val="22"/>
          <w:szCs w:val="22"/>
        </w:rPr>
        <w:t>по</w:t>
      </w:r>
      <w:r w:rsidRPr="00ED7A17">
        <w:rPr>
          <w:sz w:val="22"/>
          <w:szCs w:val="22"/>
        </w:rPr>
        <w:t xml:space="preserve">ведения. Соблюдение данного принципа обусловливает: 1) высокую мотивированность речевого общения; 2) доступность материала, который </w:t>
      </w:r>
      <w:r w:rsidRPr="00ED7A17">
        <w:rPr>
          <w:spacing w:val="2"/>
          <w:sz w:val="22"/>
          <w:szCs w:val="22"/>
        </w:rPr>
        <w:t>рас</w:t>
      </w:r>
      <w:r w:rsidRPr="00ED7A17">
        <w:rPr>
          <w:sz w:val="22"/>
          <w:szCs w:val="22"/>
        </w:rPr>
        <w:t>полагается в соответствии с общедидактическим требованием «от легкого к трудному», от уже усвоенного к</w:t>
      </w:r>
      <w:r w:rsidR="0078586F" w:rsidRPr="00ED7A17">
        <w:rPr>
          <w:sz w:val="22"/>
          <w:szCs w:val="22"/>
        </w:rPr>
        <w:t xml:space="preserve"> </w:t>
      </w:r>
      <w:r w:rsidRPr="00ED7A17">
        <w:rPr>
          <w:sz w:val="22"/>
          <w:szCs w:val="22"/>
        </w:rPr>
        <w:t>новому.</w:t>
      </w:r>
    </w:p>
    <w:p w14:paraId="2FCA682B" w14:textId="77777777" w:rsidR="002665D3" w:rsidRPr="00ED7A17" w:rsidRDefault="002665D3" w:rsidP="00D71A24">
      <w:pPr>
        <w:pStyle w:val="af7"/>
        <w:widowControl w:val="0"/>
        <w:spacing w:after="0"/>
        <w:ind w:firstLine="709"/>
        <w:jc w:val="both"/>
        <w:rPr>
          <w:sz w:val="22"/>
          <w:szCs w:val="22"/>
        </w:rPr>
      </w:pPr>
      <w:r w:rsidRPr="00ED7A17">
        <w:rPr>
          <w:sz w:val="22"/>
          <w:szCs w:val="22"/>
        </w:rPr>
        <w:t xml:space="preserve">Реализуя принцип концентризма, логопед и другие специалисты в </w:t>
      </w:r>
      <w:r w:rsidRPr="00ED7A17">
        <w:rPr>
          <w:spacing w:val="3"/>
          <w:sz w:val="22"/>
          <w:szCs w:val="22"/>
        </w:rPr>
        <w:t>те</w:t>
      </w:r>
      <w:r w:rsidRPr="00ED7A17">
        <w:rPr>
          <w:sz w:val="22"/>
          <w:szCs w:val="22"/>
        </w:rPr>
        <w:t>чение одной недели ежедневно организуют изучение определенной лексической темы. Монотемная работа над лексикой способствует успешному накоплению речевых средств и активному использованию их детьми в коммуникативных</w:t>
      </w:r>
      <w:r w:rsidR="00DC6934" w:rsidRPr="00ED7A17">
        <w:rPr>
          <w:sz w:val="22"/>
          <w:szCs w:val="22"/>
        </w:rPr>
        <w:t xml:space="preserve"> </w:t>
      </w:r>
      <w:r w:rsidRPr="00ED7A17">
        <w:rPr>
          <w:sz w:val="22"/>
          <w:szCs w:val="22"/>
        </w:rPr>
        <w:t>целях.</w:t>
      </w:r>
    </w:p>
    <w:p w14:paraId="030B072D" w14:textId="77777777" w:rsidR="002665D3" w:rsidRPr="00ED7A17" w:rsidRDefault="002665D3" w:rsidP="00F61885">
      <w:pPr>
        <w:pStyle w:val="af0"/>
        <w:numPr>
          <w:ilvl w:val="0"/>
          <w:numId w:val="10"/>
        </w:numPr>
        <w:tabs>
          <w:tab w:val="left" w:pos="426"/>
          <w:tab w:val="left" w:pos="985"/>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 последовательности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реализуется в логическом построении процесса обучения от простого к сложному, от известного к неизвестному.</w:t>
      </w:r>
    </w:p>
    <w:p w14:paraId="591EFCBF" w14:textId="77777777" w:rsidR="002665D3" w:rsidRPr="00ED7A17" w:rsidRDefault="002665D3" w:rsidP="00D71A24">
      <w:pPr>
        <w:pStyle w:val="af7"/>
        <w:widowControl w:val="0"/>
        <w:tabs>
          <w:tab w:val="left" w:pos="426"/>
        </w:tabs>
        <w:spacing w:after="0"/>
        <w:jc w:val="both"/>
        <w:rPr>
          <w:rFonts w:eastAsia="Times New Roman"/>
          <w:sz w:val="22"/>
          <w:szCs w:val="22"/>
        </w:rPr>
      </w:pPr>
      <w:r w:rsidRPr="00ED7A17">
        <w:rPr>
          <w:sz w:val="22"/>
          <w:szCs w:val="22"/>
        </w:rPr>
        <w:t>В коррекционной работе с детьми (независимо от возраста) выделяются два последовательных этапа (подготовительный и основной), которые согласуются с содержанием педагогического воздействия по всем разделам</w:t>
      </w:r>
      <w:r w:rsidR="00DC6934" w:rsidRPr="00ED7A17">
        <w:rPr>
          <w:sz w:val="22"/>
          <w:szCs w:val="22"/>
        </w:rPr>
        <w:t xml:space="preserve"> </w:t>
      </w:r>
      <w:r w:rsidRPr="00ED7A17">
        <w:rPr>
          <w:sz w:val="22"/>
          <w:szCs w:val="22"/>
        </w:rPr>
        <w:t>программы.</w:t>
      </w:r>
    </w:p>
    <w:p w14:paraId="14D31C75" w14:textId="77777777" w:rsidR="002665D3" w:rsidRPr="00ED7A17" w:rsidRDefault="002665D3" w:rsidP="00D71A24">
      <w:pPr>
        <w:pStyle w:val="af7"/>
        <w:widowControl w:val="0"/>
        <w:tabs>
          <w:tab w:val="left" w:pos="426"/>
        </w:tabs>
        <w:spacing w:after="0"/>
        <w:jc w:val="both"/>
        <w:rPr>
          <w:sz w:val="22"/>
          <w:szCs w:val="22"/>
        </w:rPr>
      </w:pPr>
      <w:r w:rsidRPr="00ED7A17">
        <w:rPr>
          <w:sz w:val="22"/>
          <w:szCs w:val="22"/>
        </w:rPr>
        <w:t xml:space="preserve">На </w:t>
      </w:r>
      <w:r w:rsidRPr="00ED7A17">
        <w:rPr>
          <w:i/>
          <w:sz w:val="22"/>
          <w:szCs w:val="22"/>
        </w:rPr>
        <w:t xml:space="preserve">подготовительном этапе </w:t>
      </w:r>
      <w:r w:rsidRPr="00ED7A17">
        <w:rPr>
          <w:sz w:val="22"/>
          <w:szCs w:val="22"/>
        </w:rPr>
        <w:t>формируются общефункциональные механизмы речевой и других видов деятельности (слуховое, зрительное восприятие, внимание и</w:t>
      </w:r>
      <w:r w:rsidR="00DC6934" w:rsidRPr="00ED7A17">
        <w:rPr>
          <w:sz w:val="22"/>
          <w:szCs w:val="22"/>
        </w:rPr>
        <w:t xml:space="preserve"> </w:t>
      </w:r>
      <w:r w:rsidRPr="00ED7A17">
        <w:rPr>
          <w:sz w:val="22"/>
          <w:szCs w:val="22"/>
        </w:rPr>
        <w:t>пр.).</w:t>
      </w:r>
    </w:p>
    <w:p w14:paraId="01F782A9" w14:textId="77777777" w:rsidR="002665D3" w:rsidRPr="00ED7A17" w:rsidRDefault="002665D3" w:rsidP="00D71A24">
      <w:pPr>
        <w:pStyle w:val="af7"/>
        <w:widowControl w:val="0"/>
        <w:tabs>
          <w:tab w:val="left" w:pos="426"/>
        </w:tabs>
        <w:spacing w:after="0"/>
        <w:jc w:val="both"/>
        <w:rPr>
          <w:sz w:val="22"/>
          <w:szCs w:val="22"/>
        </w:rPr>
      </w:pPr>
      <w:r w:rsidRPr="00ED7A17">
        <w:rPr>
          <w:sz w:val="22"/>
          <w:szCs w:val="22"/>
        </w:rPr>
        <w:t xml:space="preserve">На </w:t>
      </w:r>
      <w:r w:rsidRPr="00ED7A17">
        <w:rPr>
          <w:i/>
          <w:sz w:val="22"/>
          <w:szCs w:val="22"/>
        </w:rPr>
        <w:t xml:space="preserve">основном этапе </w:t>
      </w:r>
      <w:r w:rsidRPr="00ED7A17">
        <w:rPr>
          <w:sz w:val="22"/>
          <w:szCs w:val="22"/>
        </w:rPr>
        <w:t>предусматривается формирование специфических механизмов речевой деятельности в соответствии образовательными задачами по другим направлениям коррекционно-развивающего процесса (произношение, лексика, грамматический строй и</w:t>
      </w:r>
      <w:r w:rsidR="0078586F" w:rsidRPr="00ED7A17">
        <w:rPr>
          <w:sz w:val="22"/>
          <w:szCs w:val="22"/>
        </w:rPr>
        <w:t xml:space="preserve"> </w:t>
      </w:r>
      <w:r w:rsidRPr="00ED7A17">
        <w:rPr>
          <w:sz w:val="22"/>
          <w:szCs w:val="22"/>
        </w:rPr>
        <w:t>пр.).</w:t>
      </w:r>
    </w:p>
    <w:p w14:paraId="0F5C2BD2" w14:textId="77777777" w:rsidR="002665D3" w:rsidRPr="00ED7A17" w:rsidRDefault="002665D3" w:rsidP="00F61885">
      <w:pPr>
        <w:pStyle w:val="af0"/>
        <w:numPr>
          <w:ilvl w:val="0"/>
          <w:numId w:val="10"/>
        </w:numPr>
        <w:tabs>
          <w:tab w:val="left" w:pos="426"/>
          <w:tab w:val="left" w:pos="100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 коммуникативности.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Согласно этому принципу обучение организуется в естественных для общения условиях или максимально приближенных к ним. Реализация принципа коммуникативности заключается в уподоблении процесса обучения процессу реальной </w:t>
      </w:r>
      <w:r w:rsidRPr="00ED7A17">
        <w:rPr>
          <w:rFonts w:ascii="Times New Roman" w:hAnsi="Times New Roman" w:cs="Times New Roman"/>
          <w:sz w:val="22"/>
          <w:szCs w:val="22"/>
        </w:rPr>
        <w:lastRenderedPageBreak/>
        <w:t>коммуникации. Этот принцип предполагает использование на занятиях ситуаций реального общения, организацию активной творческой деятельности, применение коллективных форм работы, внимание к проблемным ситуациям и творческим видам занятий, предусматривающим вовлечение детей в общую деятельность, результатом которой является</w:t>
      </w:r>
      <w:r w:rsidR="0078586F"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коммуникация.</w:t>
      </w:r>
    </w:p>
    <w:p w14:paraId="5E09C106" w14:textId="77777777" w:rsidR="002665D3" w:rsidRPr="00ED7A17" w:rsidRDefault="002665D3" w:rsidP="00D71A24">
      <w:pPr>
        <w:pStyle w:val="af7"/>
        <w:widowControl w:val="0"/>
        <w:tabs>
          <w:tab w:val="left" w:pos="426"/>
        </w:tabs>
        <w:spacing w:after="0"/>
        <w:jc w:val="both"/>
        <w:rPr>
          <w:rFonts w:eastAsia="Times New Roman"/>
          <w:sz w:val="22"/>
          <w:szCs w:val="22"/>
        </w:rPr>
      </w:pPr>
      <w:r w:rsidRPr="00ED7A17">
        <w:rPr>
          <w:i/>
          <w:sz w:val="22"/>
          <w:szCs w:val="22"/>
        </w:rPr>
        <w:t xml:space="preserve">7. </w:t>
      </w:r>
      <w:r w:rsidRPr="00ED7A17">
        <w:rPr>
          <w:sz w:val="22"/>
          <w:szCs w:val="22"/>
        </w:rPr>
        <w:t>Принцип доступности определяет необходимость отбора материала в соответствии с возрастом, зоной актуального развития ребенка, программными требованиями обучения и</w:t>
      </w:r>
      <w:r w:rsidR="0078586F" w:rsidRPr="00ED7A17">
        <w:rPr>
          <w:sz w:val="22"/>
          <w:szCs w:val="22"/>
        </w:rPr>
        <w:t xml:space="preserve"> </w:t>
      </w:r>
      <w:r w:rsidRPr="00ED7A17">
        <w:rPr>
          <w:sz w:val="22"/>
          <w:szCs w:val="22"/>
        </w:rPr>
        <w:t>воспитания.</w:t>
      </w:r>
    </w:p>
    <w:p w14:paraId="373EFAB1" w14:textId="77777777" w:rsidR="002665D3" w:rsidRPr="00ED7A17" w:rsidRDefault="002665D3" w:rsidP="00D71A24">
      <w:pPr>
        <w:pStyle w:val="af7"/>
        <w:widowControl w:val="0"/>
        <w:tabs>
          <w:tab w:val="left" w:pos="426"/>
        </w:tabs>
        <w:spacing w:after="0"/>
        <w:jc w:val="both"/>
        <w:rPr>
          <w:sz w:val="22"/>
          <w:szCs w:val="22"/>
        </w:rPr>
      </w:pPr>
      <w:r w:rsidRPr="00ED7A17">
        <w:rPr>
          <w:sz w:val="22"/>
          <w:szCs w:val="22"/>
        </w:rPr>
        <w:t>8. Принцип индивидуализации предполагает ориентацию на три вида индивидуализации: личностную, субъектную, индивидную. Личностная индивидуализация требует учитывать в процессе</w:t>
      </w:r>
      <w:r w:rsidR="0078586F" w:rsidRPr="00ED7A17">
        <w:rPr>
          <w:sz w:val="22"/>
          <w:szCs w:val="22"/>
        </w:rPr>
        <w:t xml:space="preserve"> </w:t>
      </w:r>
      <w:r w:rsidRPr="00ED7A17">
        <w:rPr>
          <w:sz w:val="22"/>
          <w:szCs w:val="22"/>
        </w:rPr>
        <w:t>занятий такие свойства личности, как сфера желаний и интересов, эмоционально-чувственная сфера, статус в коллективе. Субъектная индивидуализация принимает во внимание свойства ребенка как субъекта деятельности. В основе индивидной индивидуализации лежит учет уровня психического развития</w:t>
      </w:r>
      <w:r w:rsidR="00DC6934" w:rsidRPr="00ED7A17">
        <w:rPr>
          <w:sz w:val="22"/>
          <w:szCs w:val="22"/>
        </w:rPr>
        <w:t xml:space="preserve"> </w:t>
      </w:r>
      <w:r w:rsidRPr="00ED7A17">
        <w:rPr>
          <w:sz w:val="22"/>
          <w:szCs w:val="22"/>
        </w:rPr>
        <w:t>ребенка.</w:t>
      </w:r>
    </w:p>
    <w:p w14:paraId="06242747" w14:textId="77777777" w:rsidR="002665D3" w:rsidRPr="00ED7A17" w:rsidRDefault="002665D3" w:rsidP="00D71A24">
      <w:pPr>
        <w:pStyle w:val="af7"/>
        <w:widowControl w:val="0"/>
        <w:tabs>
          <w:tab w:val="left" w:pos="426"/>
        </w:tabs>
        <w:spacing w:after="0"/>
        <w:jc w:val="both"/>
        <w:rPr>
          <w:sz w:val="22"/>
          <w:szCs w:val="22"/>
        </w:rPr>
      </w:pPr>
      <w:r w:rsidRPr="00ED7A17">
        <w:rPr>
          <w:sz w:val="22"/>
          <w:szCs w:val="22"/>
        </w:rPr>
        <w:t>9. Принцип интенсивности</w:t>
      </w:r>
      <w:r w:rsidR="00DC6934" w:rsidRPr="00ED7A17">
        <w:rPr>
          <w:sz w:val="22"/>
          <w:szCs w:val="22"/>
        </w:rPr>
        <w:t xml:space="preserve"> </w:t>
      </w:r>
      <w:r w:rsidRPr="00ED7A17">
        <w:rPr>
          <w:sz w:val="22"/>
          <w:szCs w:val="22"/>
        </w:rPr>
        <w:t>предполагает использование на занятиях различных приемов интенсификации (создание проблемных ситуаций, участие в ролевых играх, применение средств наглядности), а также аудиовизуальных методов обучения, мнемотехники, психокоррекции и</w:t>
      </w:r>
      <w:r w:rsidR="00DC6934" w:rsidRPr="00ED7A17">
        <w:rPr>
          <w:sz w:val="22"/>
          <w:szCs w:val="22"/>
        </w:rPr>
        <w:t xml:space="preserve"> </w:t>
      </w:r>
      <w:r w:rsidRPr="00ED7A17">
        <w:rPr>
          <w:sz w:val="22"/>
          <w:szCs w:val="22"/>
        </w:rPr>
        <w:t>пр.</w:t>
      </w:r>
    </w:p>
    <w:p w14:paraId="34039381" w14:textId="77777777" w:rsidR="002665D3" w:rsidRPr="00ED7A17" w:rsidRDefault="002665D3" w:rsidP="00F61885">
      <w:pPr>
        <w:pStyle w:val="af0"/>
        <w:numPr>
          <w:ilvl w:val="0"/>
          <w:numId w:val="21"/>
        </w:numPr>
        <w:tabs>
          <w:tab w:val="left" w:pos="426"/>
          <w:tab w:val="left" w:pos="1151"/>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 сознательности обеспечивает формирование чувства языка и языковых</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обобщений.</w:t>
      </w:r>
    </w:p>
    <w:p w14:paraId="083E84FF" w14:textId="77777777" w:rsidR="002665D3" w:rsidRPr="00ED7A17" w:rsidRDefault="002665D3" w:rsidP="00F61885">
      <w:pPr>
        <w:pStyle w:val="af0"/>
        <w:numPr>
          <w:ilvl w:val="0"/>
          <w:numId w:val="21"/>
        </w:numPr>
        <w:tabs>
          <w:tab w:val="left" w:pos="426"/>
          <w:tab w:val="left" w:pos="1141"/>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 активности обеспечивает эффективность любой целенаправленной</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деятельности.</w:t>
      </w:r>
    </w:p>
    <w:p w14:paraId="6180E8E7" w14:textId="77777777" w:rsidR="002665D3" w:rsidRPr="00ED7A17" w:rsidRDefault="002665D3" w:rsidP="00F61885">
      <w:pPr>
        <w:pStyle w:val="af0"/>
        <w:numPr>
          <w:ilvl w:val="0"/>
          <w:numId w:val="21"/>
        </w:numPr>
        <w:tabs>
          <w:tab w:val="left" w:pos="426"/>
          <w:tab w:val="left" w:pos="1161"/>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Принципы наглядности, научности, прочности усвоения знаний, воспитывающего обучения позволяют правильно организовать процесс коррекционно-развивающего</w:t>
      </w:r>
      <w:r w:rsidR="0078586F"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обучения.</w:t>
      </w:r>
    </w:p>
    <w:p w14:paraId="2973BD96" w14:textId="77777777" w:rsidR="002665D3" w:rsidRPr="00ED7A17" w:rsidRDefault="002665D3" w:rsidP="000E633B">
      <w:pPr>
        <w:pStyle w:val="af7"/>
        <w:widowControl w:val="0"/>
        <w:spacing w:after="0"/>
        <w:ind w:firstLine="709"/>
        <w:jc w:val="both"/>
        <w:rPr>
          <w:rFonts w:eastAsia="Times New Roman"/>
          <w:sz w:val="22"/>
          <w:szCs w:val="22"/>
        </w:rPr>
      </w:pPr>
      <w:r w:rsidRPr="00ED7A17">
        <w:rPr>
          <w:sz w:val="22"/>
          <w:szCs w:val="22"/>
        </w:rPr>
        <w:t xml:space="preserve">Все направления коррекционно-образовательной работы с </w:t>
      </w:r>
      <w:r w:rsidR="003F7FBA" w:rsidRPr="00ED7A17">
        <w:rPr>
          <w:sz w:val="22"/>
          <w:szCs w:val="22"/>
        </w:rPr>
        <w:t>обучающимися</w:t>
      </w:r>
      <w:r w:rsidRPr="00ED7A17">
        <w:rPr>
          <w:sz w:val="22"/>
          <w:szCs w:val="22"/>
        </w:rPr>
        <w:t xml:space="preserve"> с </w:t>
      </w:r>
      <w:r w:rsidR="003F7FBA" w:rsidRPr="00ED7A17">
        <w:rPr>
          <w:sz w:val="22"/>
          <w:szCs w:val="22"/>
        </w:rPr>
        <w:t>ТНР</w:t>
      </w:r>
      <w:r w:rsidRPr="00ED7A17">
        <w:rPr>
          <w:sz w:val="22"/>
          <w:szCs w:val="22"/>
        </w:rPr>
        <w:t xml:space="preserve"> тесно взаимосвязаны и взаимо</w:t>
      </w:r>
      <w:r w:rsidR="005B210E" w:rsidRPr="00ED7A17">
        <w:rPr>
          <w:sz w:val="22"/>
          <w:szCs w:val="22"/>
        </w:rPr>
        <w:t xml:space="preserve"> </w:t>
      </w:r>
      <w:r w:rsidRPr="00ED7A17">
        <w:rPr>
          <w:sz w:val="22"/>
          <w:szCs w:val="22"/>
        </w:rPr>
        <w:t>дополняют друг друга, что позволяет комплексно решать конкретные задачи во всех формах ее организации.</w:t>
      </w:r>
    </w:p>
    <w:p w14:paraId="583CEAE6" w14:textId="77777777" w:rsidR="002665D3" w:rsidRPr="00ED7A17" w:rsidRDefault="002665D3" w:rsidP="00D71A24">
      <w:pPr>
        <w:pStyle w:val="af7"/>
        <w:widowControl w:val="0"/>
        <w:spacing w:after="0"/>
        <w:ind w:firstLine="709"/>
        <w:jc w:val="both"/>
        <w:rPr>
          <w:sz w:val="22"/>
          <w:szCs w:val="22"/>
        </w:rPr>
      </w:pPr>
      <w:r w:rsidRPr="00ED7A17">
        <w:rPr>
          <w:sz w:val="22"/>
          <w:szCs w:val="22"/>
        </w:rPr>
        <w:t xml:space="preserve">АОП </w:t>
      </w:r>
      <w:r w:rsidR="003F7FBA" w:rsidRPr="00ED7A17">
        <w:rPr>
          <w:sz w:val="22"/>
          <w:szCs w:val="22"/>
        </w:rPr>
        <w:t xml:space="preserve">ДО </w:t>
      </w:r>
      <w:r w:rsidRPr="00ED7A17">
        <w:rPr>
          <w:sz w:val="22"/>
          <w:szCs w:val="22"/>
        </w:rPr>
        <w:t xml:space="preserve">включает </w:t>
      </w:r>
      <w:r w:rsidR="003F7FBA" w:rsidRPr="00ED7A17">
        <w:rPr>
          <w:sz w:val="22"/>
          <w:szCs w:val="22"/>
        </w:rPr>
        <w:t>коррекционно-развивающую</w:t>
      </w:r>
      <w:r w:rsidRPr="00ED7A17">
        <w:rPr>
          <w:sz w:val="22"/>
          <w:szCs w:val="22"/>
        </w:rPr>
        <w:t xml:space="preserve"> работу и работу по пяти образо</w:t>
      </w:r>
      <w:r w:rsidR="003F7FBA" w:rsidRPr="00ED7A17">
        <w:rPr>
          <w:sz w:val="22"/>
          <w:szCs w:val="22"/>
        </w:rPr>
        <w:t>вательным областям</w:t>
      </w:r>
      <w:r w:rsidRPr="00ED7A17">
        <w:rPr>
          <w:sz w:val="22"/>
          <w:szCs w:val="22"/>
        </w:rPr>
        <w:t xml:space="preserve">. В совокупности они позволяют обеспечить коррекционно-образовательную работу с дошкольниками с </w:t>
      </w:r>
      <w:r w:rsidR="003F7FBA" w:rsidRPr="00ED7A17">
        <w:rPr>
          <w:sz w:val="22"/>
          <w:szCs w:val="22"/>
        </w:rPr>
        <w:t xml:space="preserve">ТНР </w:t>
      </w:r>
      <w:r w:rsidRPr="00ED7A17">
        <w:rPr>
          <w:sz w:val="22"/>
          <w:szCs w:val="22"/>
        </w:rPr>
        <w:t xml:space="preserve">комплексно и </w:t>
      </w:r>
      <w:r w:rsidRPr="00ED7A17">
        <w:rPr>
          <w:spacing w:val="2"/>
          <w:sz w:val="22"/>
          <w:szCs w:val="22"/>
        </w:rPr>
        <w:t>мно</w:t>
      </w:r>
      <w:r w:rsidRPr="00ED7A17">
        <w:rPr>
          <w:sz w:val="22"/>
          <w:szCs w:val="22"/>
        </w:rPr>
        <w:t>гоаспектно.</w:t>
      </w:r>
    </w:p>
    <w:p w14:paraId="340C575E" w14:textId="77777777" w:rsidR="002665D3" w:rsidRPr="00ED7A17" w:rsidRDefault="002665D3" w:rsidP="00D71A24">
      <w:pPr>
        <w:pStyle w:val="af7"/>
        <w:widowControl w:val="0"/>
        <w:spacing w:after="0"/>
        <w:ind w:firstLine="709"/>
        <w:jc w:val="both"/>
        <w:rPr>
          <w:sz w:val="22"/>
          <w:szCs w:val="22"/>
        </w:rPr>
      </w:pPr>
      <w:r w:rsidRPr="00ED7A17">
        <w:rPr>
          <w:sz w:val="22"/>
          <w:szCs w:val="22"/>
        </w:rPr>
        <w:t>Содержание коррекционно-развивающей работы в образовательных областях сгруппировано по разделам, которые являются сквозными на весь период дошкольного образования и отрабатываются в процессе разнообразных видов</w:t>
      </w:r>
      <w:r w:rsidR="00DC6934" w:rsidRPr="00ED7A17">
        <w:rPr>
          <w:sz w:val="22"/>
          <w:szCs w:val="22"/>
        </w:rPr>
        <w:t xml:space="preserve"> </w:t>
      </w:r>
      <w:r w:rsidRPr="00ED7A17">
        <w:rPr>
          <w:sz w:val="22"/>
          <w:szCs w:val="22"/>
        </w:rPr>
        <w:t>деятельности.</w:t>
      </w:r>
    </w:p>
    <w:p w14:paraId="58807482" w14:textId="77777777" w:rsidR="00782123" w:rsidRPr="00ED7A17" w:rsidRDefault="00782123" w:rsidP="0078212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АОП ДО учитывает </w:t>
      </w:r>
      <w:r w:rsidRPr="00ED7A17">
        <w:rPr>
          <w:rFonts w:ascii="Times New Roman" w:hAnsi="Times New Roman" w:cs="Times New Roman"/>
          <w:i/>
          <w:sz w:val="22"/>
          <w:szCs w:val="22"/>
        </w:rPr>
        <w:t>положение о соотношении функциональности и стадиальности детского развития</w:t>
      </w:r>
      <w:r w:rsidRPr="00ED7A17">
        <w:rPr>
          <w:rFonts w:ascii="Times New Roman" w:hAnsi="Times New Roman" w:cs="Times New Roman"/>
          <w:sz w:val="22"/>
          <w:szCs w:val="22"/>
        </w:rPr>
        <w:t xml:space="preserve">. Функциональное развитие </w:t>
      </w:r>
      <w:r w:rsidRPr="00ED7A17">
        <w:rPr>
          <w:rFonts w:ascii="Times New Roman" w:hAnsi="Times New Roman" w:cs="Times New Roman"/>
          <w:spacing w:val="2"/>
          <w:sz w:val="22"/>
          <w:szCs w:val="22"/>
        </w:rPr>
        <w:t>мо</w:t>
      </w:r>
      <w:r w:rsidRPr="00ED7A17">
        <w:rPr>
          <w:rFonts w:ascii="Times New Roman" w:hAnsi="Times New Roman" w:cs="Times New Roman"/>
          <w:sz w:val="22"/>
          <w:szCs w:val="22"/>
        </w:rPr>
        <w:t xml:space="preserve">жет осуществляться в пределах одного периода и касается изменений </w:t>
      </w:r>
      <w:r w:rsidRPr="00ED7A17">
        <w:rPr>
          <w:rFonts w:ascii="Times New Roman" w:hAnsi="Times New Roman" w:cs="Times New Roman"/>
          <w:spacing w:val="3"/>
          <w:sz w:val="22"/>
          <w:szCs w:val="22"/>
        </w:rPr>
        <w:t>не</w:t>
      </w:r>
      <w:r w:rsidRPr="00ED7A17">
        <w:rPr>
          <w:rFonts w:ascii="Times New Roman" w:hAnsi="Times New Roman" w:cs="Times New Roman"/>
          <w:sz w:val="22"/>
          <w:szCs w:val="22"/>
        </w:rPr>
        <w:t>которых психических свойств и овладения отдельными способами действий, представлениями и знаниями. Стадиальное, возрастное развитие заключается в более глобальных изменениях детской личности, в перестройке детского сознания, что обеспечивает переход на следующий, новый этап развития.</w:t>
      </w:r>
    </w:p>
    <w:p w14:paraId="53028461" w14:textId="77777777" w:rsidR="00782123" w:rsidRPr="00ED7A17" w:rsidRDefault="00782123" w:rsidP="00782123">
      <w:pPr>
        <w:pStyle w:val="af7"/>
        <w:widowControl w:val="0"/>
        <w:spacing w:after="0"/>
        <w:ind w:firstLine="709"/>
        <w:jc w:val="both"/>
        <w:rPr>
          <w:sz w:val="22"/>
          <w:szCs w:val="22"/>
        </w:rPr>
      </w:pPr>
      <w:r w:rsidRPr="00ED7A17">
        <w:rPr>
          <w:sz w:val="22"/>
          <w:szCs w:val="22"/>
        </w:rPr>
        <w:t>Работа с детьми среднего дошкольного возраста включает образовательную деятельность по пяти образовательным областям, восполняются пробелы в психоречевом развитии детей, осуществляется квалифицированная коррекция нарушений речевого развития, формируются и совершенствуются навыки игровой, физической, изобразительной, познавательной и речевой деятельности.</w:t>
      </w:r>
    </w:p>
    <w:p w14:paraId="229D5F52" w14:textId="77777777" w:rsidR="00782123" w:rsidRPr="00ED7A17" w:rsidRDefault="00782123" w:rsidP="00782123">
      <w:pPr>
        <w:pStyle w:val="af7"/>
        <w:widowControl w:val="0"/>
        <w:spacing w:after="0"/>
        <w:ind w:firstLine="709"/>
        <w:jc w:val="both"/>
        <w:rPr>
          <w:sz w:val="22"/>
          <w:szCs w:val="22"/>
        </w:rPr>
      </w:pPr>
      <w:r w:rsidRPr="00ED7A17">
        <w:rPr>
          <w:sz w:val="22"/>
          <w:szCs w:val="22"/>
        </w:rPr>
        <w:t>Работа со старшими дошкольниками с ТНР включает образовательную деятельность по пяти образовательным областям, коррекцию речевых нарушений, профилактику возможных затруднений при овладении чтением, письмом, счетом, развитие коммуникативных навыков в аспекте подготовки к школьному обучению.</w:t>
      </w:r>
    </w:p>
    <w:p w14:paraId="0A5E9DB7" w14:textId="77777777" w:rsidR="002665D3" w:rsidRPr="00ED7A17" w:rsidRDefault="002665D3" w:rsidP="00D71A24">
      <w:pPr>
        <w:pStyle w:val="af7"/>
        <w:widowControl w:val="0"/>
        <w:spacing w:after="0"/>
        <w:ind w:firstLine="709"/>
        <w:jc w:val="both"/>
        <w:rPr>
          <w:sz w:val="22"/>
          <w:szCs w:val="22"/>
        </w:rPr>
      </w:pPr>
      <w:r w:rsidRPr="00ED7A17">
        <w:rPr>
          <w:sz w:val="22"/>
          <w:szCs w:val="22"/>
        </w:rPr>
        <w:t>Организационная форма коррекционно-развивающей работы ра</w:t>
      </w:r>
      <w:r w:rsidR="003F7FBA" w:rsidRPr="00ED7A17">
        <w:rPr>
          <w:sz w:val="22"/>
          <w:szCs w:val="22"/>
        </w:rPr>
        <w:t>ссматривается в А</w:t>
      </w:r>
      <w:r w:rsidRPr="00ED7A17">
        <w:rPr>
          <w:sz w:val="22"/>
          <w:szCs w:val="22"/>
        </w:rPr>
        <w:t xml:space="preserve">ОП </w:t>
      </w:r>
      <w:r w:rsidR="003F7FBA" w:rsidRPr="00ED7A17">
        <w:rPr>
          <w:sz w:val="22"/>
          <w:szCs w:val="22"/>
        </w:rPr>
        <w:t xml:space="preserve">ДО </w:t>
      </w:r>
      <w:r w:rsidRPr="00ED7A17">
        <w:rPr>
          <w:sz w:val="22"/>
          <w:szCs w:val="22"/>
        </w:rPr>
        <w:t>как специально сконструированный процесс взаимодействия взрослого и ребенка.  Характер такого взаимодействия обусловлен содержанием работы, методами, приемами и применяемыми видами</w:t>
      </w:r>
      <w:r w:rsidR="00DC6934" w:rsidRPr="00ED7A17">
        <w:rPr>
          <w:sz w:val="22"/>
          <w:szCs w:val="22"/>
        </w:rPr>
        <w:t xml:space="preserve"> </w:t>
      </w:r>
      <w:r w:rsidRPr="00ED7A17">
        <w:rPr>
          <w:sz w:val="22"/>
          <w:szCs w:val="22"/>
        </w:rPr>
        <w:t>деятельности.</w:t>
      </w:r>
    </w:p>
    <w:p w14:paraId="6AD52F8C" w14:textId="77777777" w:rsidR="002665D3" w:rsidRPr="00ED7A17" w:rsidRDefault="002665D3" w:rsidP="00D71A24">
      <w:pPr>
        <w:pStyle w:val="af7"/>
        <w:widowControl w:val="0"/>
        <w:spacing w:after="0"/>
        <w:ind w:firstLine="709"/>
        <w:jc w:val="both"/>
        <w:rPr>
          <w:sz w:val="22"/>
          <w:szCs w:val="22"/>
        </w:rPr>
      </w:pPr>
      <w:r w:rsidRPr="00ED7A17">
        <w:rPr>
          <w:sz w:val="22"/>
          <w:szCs w:val="22"/>
        </w:rPr>
        <w:t>Особое внимание уделяется построению образовательных ситуаций. Вариативные формы организации деятельности детей учитывают их индивидуально-типологические особенности. Коррекционно-</w:t>
      </w:r>
      <w:r w:rsidR="003F7FBA" w:rsidRPr="00ED7A17">
        <w:rPr>
          <w:sz w:val="22"/>
          <w:szCs w:val="22"/>
        </w:rPr>
        <w:t>развивающая</w:t>
      </w:r>
      <w:r w:rsidRPr="00ED7A17">
        <w:rPr>
          <w:sz w:val="22"/>
          <w:szCs w:val="22"/>
        </w:rPr>
        <w:t xml:space="preserve"> работа проводится в процессе занятий, экскурсий, экспериментирования, подвижных, дидактических, сюжетно-ролевых и театрализованных игр, коллективного труда и т. д. В современной дошкольной педагогике эти формы работы рассматриваются как взаимодействие ребенка и</w:t>
      </w:r>
      <w:r w:rsidR="0078586F" w:rsidRPr="00ED7A17">
        <w:rPr>
          <w:sz w:val="22"/>
          <w:szCs w:val="22"/>
        </w:rPr>
        <w:t xml:space="preserve"> </w:t>
      </w:r>
      <w:r w:rsidRPr="00ED7A17">
        <w:rPr>
          <w:sz w:val="22"/>
          <w:szCs w:val="22"/>
        </w:rPr>
        <w:t>взрослого.</w:t>
      </w:r>
    </w:p>
    <w:p w14:paraId="0F8E054C" w14:textId="77777777" w:rsidR="002665D3" w:rsidRPr="00ED7A17" w:rsidRDefault="002665D3" w:rsidP="00D71A24">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Таким образом, реализация АОП </w:t>
      </w:r>
      <w:r w:rsidR="003F7FBA" w:rsidRPr="00ED7A17">
        <w:rPr>
          <w:rFonts w:ascii="Times New Roman" w:hAnsi="Times New Roman" w:cs="Times New Roman"/>
          <w:sz w:val="22"/>
          <w:szCs w:val="22"/>
        </w:rPr>
        <w:t xml:space="preserve">ДО </w:t>
      </w:r>
      <w:r w:rsidRPr="00ED7A17">
        <w:rPr>
          <w:rFonts w:ascii="Times New Roman" w:hAnsi="Times New Roman" w:cs="Times New Roman"/>
          <w:sz w:val="22"/>
          <w:szCs w:val="22"/>
        </w:rPr>
        <w:t>обеспечивает</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условия</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для гармоничного взаимодействия ребенка с окружающим миром</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в</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обстановке психологического комфорта, способствующего его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физическому</w:t>
      </w:r>
      <w:r w:rsidR="00DC6934" w:rsidRPr="00ED7A17">
        <w:rPr>
          <w:rFonts w:ascii="Times New Roman" w:hAnsi="Times New Roman" w:cs="Times New Roman"/>
          <w:sz w:val="22"/>
          <w:szCs w:val="22"/>
        </w:rPr>
        <w:t xml:space="preserve"> </w:t>
      </w:r>
      <w:r w:rsidR="003F7FBA" w:rsidRPr="00ED7A17">
        <w:rPr>
          <w:rFonts w:ascii="Times New Roman" w:hAnsi="Times New Roman" w:cs="Times New Roman"/>
          <w:sz w:val="22"/>
          <w:szCs w:val="22"/>
        </w:rPr>
        <w:t>здоровью. При разработке А</w:t>
      </w:r>
      <w:r w:rsidRPr="00ED7A17">
        <w:rPr>
          <w:rFonts w:ascii="Times New Roman" w:hAnsi="Times New Roman" w:cs="Times New Roman"/>
          <w:sz w:val="22"/>
          <w:szCs w:val="22"/>
        </w:rPr>
        <w:t>ОП</w:t>
      </w:r>
      <w:r w:rsidR="003F7FBA" w:rsidRPr="00ED7A17">
        <w:rPr>
          <w:rFonts w:ascii="Times New Roman" w:hAnsi="Times New Roman" w:cs="Times New Roman"/>
          <w:sz w:val="22"/>
          <w:szCs w:val="22"/>
        </w:rPr>
        <w:t xml:space="preserve"> ДО</w:t>
      </w:r>
      <w:r w:rsidRPr="00ED7A17">
        <w:rPr>
          <w:rFonts w:ascii="Times New Roman" w:hAnsi="Times New Roman" w:cs="Times New Roman"/>
          <w:sz w:val="22"/>
          <w:szCs w:val="22"/>
        </w:rPr>
        <w:t xml:space="preserve"> учитывалось, что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lastRenderedPageBreak/>
        <w:t>приобретение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дошкольниками с ТНР социального и познавательного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опыта</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осуществляется, как правило, двумя путями: под руководством</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педагогов</w:t>
      </w:r>
      <w:r w:rsidR="005B210E" w:rsidRPr="00ED7A17">
        <w:rPr>
          <w:rFonts w:ascii="Times New Roman" w:hAnsi="Times New Roman" w:cs="Times New Roman"/>
          <w:sz w:val="22"/>
          <w:szCs w:val="22"/>
        </w:rPr>
        <w:t xml:space="preserve"> </w:t>
      </w:r>
      <w:r w:rsidRPr="00ED7A17">
        <w:rPr>
          <w:rFonts w:ascii="Times New Roman" w:hAnsi="Times New Roman" w:cs="Times New Roman"/>
          <w:sz w:val="22"/>
          <w:szCs w:val="22"/>
        </w:rPr>
        <w:t>(учителей-логопедов, воспитателей и других специалистов) в</w:t>
      </w:r>
      <w:r w:rsidR="00DC6934" w:rsidRPr="00ED7A17">
        <w:rPr>
          <w:rFonts w:ascii="Times New Roman" w:hAnsi="Times New Roman" w:cs="Times New Roman"/>
          <w:sz w:val="22"/>
          <w:szCs w:val="22"/>
        </w:rPr>
        <w:t xml:space="preserve"> </w:t>
      </w:r>
      <w:r w:rsidR="00D71A24" w:rsidRPr="00ED7A17">
        <w:rPr>
          <w:rFonts w:ascii="Times New Roman" w:hAnsi="Times New Roman" w:cs="Times New Roman"/>
          <w:sz w:val="22"/>
          <w:szCs w:val="22"/>
        </w:rPr>
        <w:t>процессе коррекционно-</w:t>
      </w:r>
      <w:r w:rsidR="003F7FBA" w:rsidRPr="00ED7A17">
        <w:rPr>
          <w:rFonts w:ascii="Times New Roman" w:hAnsi="Times New Roman" w:cs="Times New Roman"/>
          <w:sz w:val="22"/>
          <w:szCs w:val="22"/>
        </w:rPr>
        <w:t>развивающей</w:t>
      </w:r>
      <w:r w:rsidRPr="00ED7A17">
        <w:rPr>
          <w:rFonts w:ascii="Times New Roman" w:hAnsi="Times New Roman" w:cs="Times New Roman"/>
          <w:sz w:val="22"/>
          <w:szCs w:val="22"/>
        </w:rPr>
        <w:t xml:space="preserve"> работы и в ходе </w:t>
      </w:r>
      <w:r w:rsidR="0078586F" w:rsidRPr="00ED7A17">
        <w:rPr>
          <w:rFonts w:ascii="Times New Roman" w:hAnsi="Times New Roman" w:cs="Times New Roman"/>
          <w:sz w:val="22"/>
          <w:szCs w:val="22"/>
        </w:rPr>
        <w:t xml:space="preserve">самостоятельной деятельности, </w:t>
      </w:r>
      <w:r w:rsidRPr="00ED7A17">
        <w:rPr>
          <w:rFonts w:ascii="Times New Roman" w:hAnsi="Times New Roman" w:cs="Times New Roman"/>
          <w:sz w:val="22"/>
          <w:szCs w:val="22"/>
        </w:rPr>
        <w:t>возникающей по инициативе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566DFCC4" w14:textId="77777777" w:rsidR="002665D3" w:rsidRPr="00ED7A17" w:rsidRDefault="002665D3" w:rsidP="00D71A24">
      <w:pPr>
        <w:pStyle w:val="af7"/>
        <w:widowControl w:val="0"/>
        <w:spacing w:after="0"/>
        <w:ind w:firstLine="709"/>
        <w:jc w:val="both"/>
        <w:rPr>
          <w:rFonts w:eastAsia="Times New Roman"/>
          <w:sz w:val="22"/>
          <w:szCs w:val="22"/>
        </w:rPr>
      </w:pPr>
      <w:r w:rsidRPr="00ED7A17">
        <w:rPr>
          <w:sz w:val="22"/>
          <w:szCs w:val="22"/>
        </w:rPr>
        <w:t>Программное содержание обеспечивает организацию и синтез разных видов деятельности, которые помогают ребенку овладевать средствами и способами получения элементарных знаний, дают возможность проявлять самостоятельность, реализовывать позицию субъекта деятельности. Это позволяет детям в игре, труде, общении усвоить некоторые общие понятия и затем перейти к выделению частных представлений и</w:t>
      </w:r>
      <w:r w:rsidR="00DC6934" w:rsidRPr="00ED7A17">
        <w:rPr>
          <w:sz w:val="22"/>
          <w:szCs w:val="22"/>
        </w:rPr>
        <w:t xml:space="preserve"> </w:t>
      </w:r>
      <w:r w:rsidRPr="00ED7A17">
        <w:rPr>
          <w:sz w:val="22"/>
          <w:szCs w:val="22"/>
        </w:rPr>
        <w:t>отношений.</w:t>
      </w:r>
    </w:p>
    <w:p w14:paraId="5486C1F8" w14:textId="77777777" w:rsidR="002665D3" w:rsidRPr="00ED7A17" w:rsidRDefault="002665D3" w:rsidP="00D71A24">
      <w:pPr>
        <w:pStyle w:val="af7"/>
        <w:widowControl w:val="0"/>
        <w:spacing w:after="0"/>
        <w:ind w:firstLine="709"/>
        <w:jc w:val="both"/>
        <w:rPr>
          <w:sz w:val="22"/>
          <w:szCs w:val="22"/>
        </w:rPr>
      </w:pPr>
      <w:r w:rsidRPr="00ED7A17">
        <w:rPr>
          <w:sz w:val="22"/>
          <w:szCs w:val="22"/>
        </w:rPr>
        <w:t>Коррекционно-развивающая работа с дошкольниками с ТНР в основном представляет собой игровую деятельность. Педагогический замысел каждого игрового занятия нап</w:t>
      </w:r>
      <w:r w:rsidR="00DC6934" w:rsidRPr="00ED7A17">
        <w:rPr>
          <w:sz w:val="22"/>
          <w:szCs w:val="22"/>
        </w:rPr>
        <w:t>равлен на решение коррекционно-</w:t>
      </w:r>
      <w:r w:rsidRPr="00ED7A17">
        <w:rPr>
          <w:sz w:val="22"/>
          <w:szCs w:val="22"/>
        </w:rPr>
        <w:t xml:space="preserve">развивающих, образовательных и воспитательных задач. Все специалисты, работающие с дошкольниками с ТНР, используют в разных формах организации деятельности детей именно </w:t>
      </w:r>
      <w:r w:rsidRPr="00ED7A17">
        <w:rPr>
          <w:i/>
          <w:sz w:val="22"/>
          <w:szCs w:val="22"/>
        </w:rPr>
        <w:t xml:space="preserve">игровой метод </w:t>
      </w:r>
      <w:r w:rsidRPr="00ED7A17">
        <w:rPr>
          <w:sz w:val="22"/>
          <w:szCs w:val="22"/>
        </w:rPr>
        <w:t>как</w:t>
      </w:r>
      <w:r w:rsidR="00DC6934" w:rsidRPr="00ED7A17">
        <w:rPr>
          <w:sz w:val="22"/>
          <w:szCs w:val="22"/>
        </w:rPr>
        <w:t xml:space="preserve"> </w:t>
      </w:r>
      <w:r w:rsidRPr="00ED7A17">
        <w:rPr>
          <w:sz w:val="22"/>
          <w:szCs w:val="22"/>
        </w:rPr>
        <w:t>ведущий.</w:t>
      </w:r>
    </w:p>
    <w:p w14:paraId="50CC2DF8" w14:textId="77777777" w:rsidR="002665D3" w:rsidRPr="00ED7A17" w:rsidRDefault="00D645A1" w:rsidP="00D71A24">
      <w:pPr>
        <w:pStyle w:val="af7"/>
        <w:widowControl w:val="0"/>
        <w:spacing w:after="0"/>
        <w:ind w:firstLine="709"/>
        <w:jc w:val="both"/>
        <w:rPr>
          <w:sz w:val="22"/>
          <w:szCs w:val="22"/>
        </w:rPr>
      </w:pPr>
      <w:r w:rsidRPr="00ED7A17">
        <w:rPr>
          <w:sz w:val="22"/>
          <w:szCs w:val="22"/>
        </w:rPr>
        <w:t>Многоаспектное содержание А</w:t>
      </w:r>
      <w:r w:rsidR="002665D3" w:rsidRPr="00ED7A17">
        <w:rPr>
          <w:sz w:val="22"/>
          <w:szCs w:val="22"/>
        </w:rPr>
        <w:t>ОП</w:t>
      </w:r>
      <w:r w:rsidRPr="00ED7A17">
        <w:rPr>
          <w:sz w:val="22"/>
          <w:szCs w:val="22"/>
        </w:rPr>
        <w:t xml:space="preserve"> ДО</w:t>
      </w:r>
      <w:r w:rsidR="002665D3" w:rsidRPr="00ED7A17">
        <w:rPr>
          <w:sz w:val="22"/>
          <w:szCs w:val="22"/>
        </w:rPr>
        <w:t>, учитывающее особенности дошкольников с ТНР, способствует грамотной организации коррекции отклонений в речевом развитии детей, дает возможность подключить к участию в педагогическом процессе смежных специалистов, родителей или лиц, их заменяющих, что может положительно сказаться на его сроках и</w:t>
      </w:r>
      <w:r w:rsidR="00DC6934" w:rsidRPr="00ED7A17">
        <w:rPr>
          <w:sz w:val="22"/>
          <w:szCs w:val="22"/>
        </w:rPr>
        <w:t xml:space="preserve"> </w:t>
      </w:r>
      <w:r w:rsidR="002665D3" w:rsidRPr="00ED7A17">
        <w:rPr>
          <w:sz w:val="22"/>
          <w:szCs w:val="22"/>
        </w:rPr>
        <w:t>эффективности.</w:t>
      </w:r>
    </w:p>
    <w:p w14:paraId="440C6BFE" w14:textId="77777777" w:rsidR="002F359E" w:rsidRPr="00596F2C" w:rsidRDefault="00713BAE" w:rsidP="0043176D">
      <w:pPr>
        <w:ind w:firstLine="709"/>
        <w:rPr>
          <w:b/>
          <w:sz w:val="22"/>
          <w:szCs w:val="22"/>
        </w:rPr>
      </w:pPr>
      <w:r w:rsidRPr="00596F2C">
        <w:rPr>
          <w:b/>
          <w:sz w:val="22"/>
          <w:szCs w:val="22"/>
        </w:rPr>
        <w:t>3.2.</w:t>
      </w:r>
      <w:r w:rsidR="00D71A24" w:rsidRPr="00596F2C">
        <w:rPr>
          <w:b/>
          <w:bCs/>
          <w:sz w:val="22"/>
          <w:szCs w:val="22"/>
        </w:rPr>
        <w:t xml:space="preserve">Описание образовательной деятельности </w:t>
      </w:r>
      <w:r w:rsidRPr="00596F2C">
        <w:rPr>
          <w:b/>
          <w:sz w:val="22"/>
          <w:szCs w:val="22"/>
        </w:rPr>
        <w:t xml:space="preserve">обучающихся с ТНР </w:t>
      </w:r>
      <w:r w:rsidRPr="00596F2C">
        <w:rPr>
          <w:b/>
          <w:bCs/>
          <w:sz w:val="22"/>
          <w:szCs w:val="22"/>
        </w:rPr>
        <w:t>в соответствии с</w:t>
      </w:r>
      <w:bookmarkStart w:id="20" w:name="sub_1032"/>
      <w:bookmarkEnd w:id="19"/>
      <w:r w:rsidR="00DC6934" w:rsidRPr="00596F2C">
        <w:rPr>
          <w:b/>
          <w:bCs/>
          <w:sz w:val="22"/>
          <w:szCs w:val="22"/>
        </w:rPr>
        <w:t xml:space="preserve"> </w:t>
      </w:r>
      <w:r w:rsidR="00B02846" w:rsidRPr="00596F2C">
        <w:rPr>
          <w:b/>
          <w:sz w:val="22"/>
          <w:szCs w:val="22"/>
        </w:rPr>
        <w:t>представленными в пяти образовательных областях.</w:t>
      </w:r>
    </w:p>
    <w:p w14:paraId="2B97D481" w14:textId="77777777" w:rsidR="002F359E" w:rsidRPr="00ED7A17" w:rsidRDefault="00713BAE" w:rsidP="0043176D">
      <w:pPr>
        <w:ind w:firstLine="709"/>
        <w:rPr>
          <w:sz w:val="22"/>
          <w:szCs w:val="22"/>
        </w:rPr>
      </w:pPr>
      <w:bookmarkStart w:id="21" w:name="sub_1218"/>
      <w:bookmarkEnd w:id="20"/>
      <w:r w:rsidRPr="00ED7A17">
        <w:rPr>
          <w:sz w:val="22"/>
          <w:szCs w:val="22"/>
        </w:rPr>
        <w:t>3.2.1.</w:t>
      </w:r>
      <w:r w:rsidR="00B02846" w:rsidRPr="00ED7A17">
        <w:rPr>
          <w:sz w:val="22"/>
          <w:szCs w:val="22"/>
        </w:rPr>
        <w:t xml:space="preserve"> В области социально-коммуникативного развития ребенка с ТНР,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21"/>
    <w:p w14:paraId="7AC01B8C" w14:textId="77777777" w:rsidR="002F359E" w:rsidRPr="00ED7A17" w:rsidRDefault="00B02846" w:rsidP="0043176D">
      <w:pPr>
        <w:ind w:firstLine="709"/>
        <w:rPr>
          <w:sz w:val="22"/>
          <w:szCs w:val="22"/>
        </w:rPr>
      </w:pPr>
      <w:r w:rsidRPr="00ED7A17">
        <w:rPr>
          <w:sz w:val="22"/>
          <w:szCs w:val="22"/>
        </w:rPr>
        <w:t>усвоения норм и ценностей, принятых в обществе, включая моральные и нравственные ценности;</w:t>
      </w:r>
    </w:p>
    <w:p w14:paraId="36EDBD06" w14:textId="77777777" w:rsidR="002F359E" w:rsidRPr="00ED7A17" w:rsidRDefault="00B02846" w:rsidP="0043176D">
      <w:pPr>
        <w:ind w:firstLine="709"/>
        <w:rPr>
          <w:sz w:val="22"/>
          <w:szCs w:val="22"/>
        </w:rPr>
      </w:pPr>
      <w:r w:rsidRPr="00ED7A17">
        <w:rPr>
          <w:sz w:val="22"/>
          <w:szCs w:val="22"/>
        </w:rPr>
        <w:t>развития общения и взаимодействия ребенка с ТНР с педагогическим работником и другими детьми;</w:t>
      </w:r>
    </w:p>
    <w:p w14:paraId="59797010" w14:textId="77777777" w:rsidR="002F359E" w:rsidRPr="00ED7A17" w:rsidRDefault="00B02846" w:rsidP="0043176D">
      <w:pPr>
        <w:ind w:firstLine="709"/>
        <w:rPr>
          <w:sz w:val="22"/>
          <w:szCs w:val="22"/>
        </w:rPr>
      </w:pPr>
      <w:r w:rsidRPr="00ED7A17">
        <w:rPr>
          <w:sz w:val="22"/>
          <w:szCs w:val="22"/>
        </w:rPr>
        <w:t>становления самостоятельности, целенаправленности и саморегуляции собственных действий;</w:t>
      </w:r>
    </w:p>
    <w:p w14:paraId="22CCEA55" w14:textId="77777777" w:rsidR="002F359E" w:rsidRPr="00ED7A17" w:rsidRDefault="00B02846" w:rsidP="0043176D">
      <w:pPr>
        <w:ind w:firstLine="709"/>
        <w:rPr>
          <w:sz w:val="22"/>
          <w:szCs w:val="22"/>
        </w:rPr>
      </w:pPr>
      <w:r w:rsidRPr="00ED7A17">
        <w:rPr>
          <w:sz w:val="22"/>
          <w:szCs w:val="22"/>
        </w:rPr>
        <w:t>развития эмоциональной отзывчивости, сопереживания,</w:t>
      </w:r>
    </w:p>
    <w:p w14:paraId="2A469486" w14:textId="77777777" w:rsidR="002F359E" w:rsidRPr="00ED7A17" w:rsidRDefault="00B02846" w:rsidP="0043176D">
      <w:pPr>
        <w:ind w:firstLine="709"/>
        <w:rPr>
          <w:sz w:val="22"/>
          <w:szCs w:val="22"/>
        </w:rPr>
      </w:pPr>
      <w:r w:rsidRPr="00ED7A17">
        <w:rPr>
          <w:sz w:val="22"/>
          <w:szCs w:val="22"/>
        </w:rPr>
        <w:t>формирования готовности к совместной деятельности с другими детьми и педагогическим работником,</w:t>
      </w:r>
    </w:p>
    <w:p w14:paraId="70BCA3C1" w14:textId="77777777" w:rsidR="002F359E" w:rsidRPr="00ED7A17" w:rsidRDefault="00B02846" w:rsidP="0043176D">
      <w:pPr>
        <w:ind w:firstLine="709"/>
        <w:rPr>
          <w:sz w:val="22"/>
          <w:szCs w:val="22"/>
        </w:rPr>
      </w:pPr>
      <w:r w:rsidRPr="00ED7A17">
        <w:rPr>
          <w:sz w:val="22"/>
          <w:szCs w:val="22"/>
        </w:rPr>
        <w:t xml:space="preserve">формирования уважительного отношения и чувства принадлежности к своей семье и к сообществу обучающихся и педагогических работников в </w:t>
      </w:r>
      <w:r w:rsidR="00CC3E93" w:rsidRPr="00ED7A17">
        <w:rPr>
          <w:sz w:val="22"/>
          <w:szCs w:val="22"/>
        </w:rPr>
        <w:t>МБДОУ</w:t>
      </w:r>
      <w:r w:rsidRPr="00ED7A17">
        <w:rPr>
          <w:sz w:val="22"/>
          <w:szCs w:val="22"/>
        </w:rPr>
        <w:t>;</w:t>
      </w:r>
    </w:p>
    <w:p w14:paraId="0FE32378" w14:textId="77777777" w:rsidR="002F359E" w:rsidRPr="00ED7A17" w:rsidRDefault="00B02846" w:rsidP="0043176D">
      <w:pPr>
        <w:ind w:firstLine="709"/>
        <w:rPr>
          <w:sz w:val="22"/>
          <w:szCs w:val="22"/>
        </w:rPr>
      </w:pPr>
      <w:r w:rsidRPr="00ED7A17">
        <w:rPr>
          <w:sz w:val="22"/>
          <w:szCs w:val="22"/>
        </w:rPr>
        <w:t>формирования позитивных установок к различным видам труда и творчества;</w:t>
      </w:r>
    </w:p>
    <w:p w14:paraId="17D46BEB" w14:textId="77777777" w:rsidR="002F359E" w:rsidRPr="00ED7A17" w:rsidRDefault="00B02846" w:rsidP="0043176D">
      <w:pPr>
        <w:ind w:firstLine="709"/>
        <w:rPr>
          <w:sz w:val="22"/>
          <w:szCs w:val="22"/>
        </w:rPr>
      </w:pPr>
      <w:r w:rsidRPr="00ED7A17">
        <w:rPr>
          <w:sz w:val="22"/>
          <w:szCs w:val="22"/>
        </w:rPr>
        <w:t>формирования основ безопасного поведения в быту, социуме, природе;</w:t>
      </w:r>
    </w:p>
    <w:p w14:paraId="4B3CC820" w14:textId="77777777" w:rsidR="002F359E" w:rsidRPr="00ED7A17" w:rsidRDefault="00B02846" w:rsidP="0043176D">
      <w:pPr>
        <w:ind w:firstLine="709"/>
        <w:rPr>
          <w:sz w:val="22"/>
          <w:szCs w:val="22"/>
        </w:rPr>
      </w:pPr>
      <w:r w:rsidRPr="00ED7A17">
        <w:rPr>
          <w:sz w:val="22"/>
          <w:szCs w:val="22"/>
        </w:rPr>
        <w:t>развития коммуникативных и социальных навыков ребенка с ТНР;</w:t>
      </w:r>
    </w:p>
    <w:p w14:paraId="75D63E7A" w14:textId="77777777" w:rsidR="002F359E" w:rsidRPr="00ED7A17" w:rsidRDefault="00B02846" w:rsidP="0043176D">
      <w:pPr>
        <w:ind w:firstLine="709"/>
        <w:rPr>
          <w:sz w:val="22"/>
          <w:szCs w:val="22"/>
        </w:rPr>
      </w:pPr>
      <w:r w:rsidRPr="00ED7A17">
        <w:rPr>
          <w:sz w:val="22"/>
          <w:szCs w:val="22"/>
        </w:rPr>
        <w:t>развития игровой деятельности.</w:t>
      </w:r>
    </w:p>
    <w:p w14:paraId="3727B9C5" w14:textId="77777777" w:rsidR="002F359E" w:rsidRPr="00596F2C" w:rsidRDefault="00713BAE" w:rsidP="0043176D">
      <w:pPr>
        <w:ind w:firstLine="709"/>
        <w:rPr>
          <w:b/>
          <w:sz w:val="22"/>
          <w:szCs w:val="22"/>
        </w:rPr>
      </w:pPr>
      <w:r w:rsidRPr="00596F2C">
        <w:rPr>
          <w:b/>
          <w:sz w:val="22"/>
          <w:szCs w:val="22"/>
        </w:rPr>
        <w:t>3.2</w:t>
      </w:r>
      <w:r w:rsidR="00CC3E93" w:rsidRPr="00596F2C">
        <w:rPr>
          <w:b/>
          <w:sz w:val="22"/>
          <w:szCs w:val="22"/>
        </w:rPr>
        <w:t>.1.1</w:t>
      </w:r>
      <w:r w:rsidR="00B02846" w:rsidRPr="00596F2C">
        <w:rPr>
          <w:b/>
          <w:sz w:val="22"/>
          <w:szCs w:val="22"/>
        </w:rPr>
        <w:t>. Основное содержание образовательной деятельности с детьм</w:t>
      </w:r>
      <w:r w:rsidRPr="00596F2C">
        <w:rPr>
          <w:b/>
          <w:sz w:val="22"/>
          <w:szCs w:val="22"/>
        </w:rPr>
        <w:t>и среднего дошкольного возраста</w:t>
      </w:r>
      <w:r w:rsidR="009D320F" w:rsidRPr="00596F2C">
        <w:rPr>
          <w:b/>
          <w:sz w:val="22"/>
          <w:szCs w:val="22"/>
        </w:rPr>
        <w:t>.</w:t>
      </w:r>
    </w:p>
    <w:p w14:paraId="0A0E8054" w14:textId="77777777" w:rsidR="002F359E" w:rsidRPr="00ED7A17" w:rsidRDefault="00B02846" w:rsidP="0043176D">
      <w:pPr>
        <w:ind w:firstLine="709"/>
        <w:rPr>
          <w:sz w:val="22"/>
          <w:szCs w:val="22"/>
        </w:rPr>
      </w:pPr>
      <w:r w:rsidRPr="00ED7A17">
        <w:rPr>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695DCE1C" w14:textId="77777777" w:rsidR="002F359E" w:rsidRPr="00ED7A17" w:rsidRDefault="00B02846" w:rsidP="0043176D">
      <w:pPr>
        <w:ind w:firstLine="709"/>
        <w:rPr>
          <w:sz w:val="22"/>
          <w:szCs w:val="22"/>
        </w:rPr>
      </w:pPr>
      <w:r w:rsidRPr="00ED7A17">
        <w:rPr>
          <w:sz w:val="22"/>
          <w:szCs w:val="22"/>
        </w:rPr>
        <w:t>игра;</w:t>
      </w:r>
    </w:p>
    <w:p w14:paraId="4EB8FFD5" w14:textId="77777777" w:rsidR="002F359E" w:rsidRPr="00ED7A17" w:rsidRDefault="00B02846" w:rsidP="0043176D">
      <w:pPr>
        <w:ind w:firstLine="709"/>
        <w:rPr>
          <w:sz w:val="22"/>
          <w:szCs w:val="22"/>
        </w:rPr>
      </w:pPr>
      <w:r w:rsidRPr="00ED7A17">
        <w:rPr>
          <w:sz w:val="22"/>
          <w:szCs w:val="22"/>
        </w:rPr>
        <w:t>представления о мире людей и рукотворных материалах;</w:t>
      </w:r>
    </w:p>
    <w:p w14:paraId="2A3B6B4B" w14:textId="77777777" w:rsidR="002F359E" w:rsidRPr="00ED7A17" w:rsidRDefault="00B02846" w:rsidP="0043176D">
      <w:pPr>
        <w:ind w:firstLine="709"/>
        <w:rPr>
          <w:sz w:val="22"/>
          <w:szCs w:val="22"/>
        </w:rPr>
      </w:pPr>
      <w:r w:rsidRPr="00ED7A17">
        <w:rPr>
          <w:sz w:val="22"/>
          <w:szCs w:val="22"/>
        </w:rPr>
        <w:t>безопасное поведение в быту, социуме, природе;</w:t>
      </w:r>
    </w:p>
    <w:p w14:paraId="448FD8B7" w14:textId="77777777" w:rsidR="002F359E" w:rsidRPr="00ED7A17" w:rsidRDefault="00B02846" w:rsidP="0043176D">
      <w:pPr>
        <w:ind w:firstLine="709"/>
        <w:rPr>
          <w:sz w:val="22"/>
          <w:szCs w:val="22"/>
        </w:rPr>
      </w:pPr>
      <w:r w:rsidRPr="00ED7A17">
        <w:rPr>
          <w:sz w:val="22"/>
          <w:szCs w:val="22"/>
        </w:rPr>
        <w:t>труд.</w:t>
      </w:r>
    </w:p>
    <w:p w14:paraId="5D79AE5C" w14:textId="77777777" w:rsidR="002F359E" w:rsidRPr="00ED7A17" w:rsidRDefault="00B02846" w:rsidP="0043176D">
      <w:pPr>
        <w:ind w:firstLine="709"/>
        <w:rPr>
          <w:sz w:val="22"/>
          <w:szCs w:val="22"/>
        </w:rPr>
      </w:pPr>
      <w:r w:rsidRPr="00ED7A17">
        <w:rPr>
          <w:sz w:val="22"/>
          <w:szCs w:val="22"/>
        </w:rPr>
        <w:t>Содержание образовательной области "Социально-коммуникативное развитие" направлено на совершенствование и обогащение навыков игровой деятельности обучающихся с ТНР, дальнейшее приобщение их к элементарным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 Активное включение в образовательный процесс разнообразных игр во всех формах и направлениях общеразвивающей и коррекционно-развивающей работы с дошкольниками с ТНР на протяжении их пребывания в дошкольной организации стимулирует, прежде всего, речевую активность.</w:t>
      </w:r>
    </w:p>
    <w:p w14:paraId="2022DD02" w14:textId="77777777" w:rsidR="002F359E" w:rsidRPr="00ED7A17" w:rsidRDefault="00B02846" w:rsidP="0043176D">
      <w:pPr>
        <w:ind w:firstLine="709"/>
        <w:rPr>
          <w:sz w:val="22"/>
          <w:szCs w:val="22"/>
        </w:rPr>
      </w:pPr>
      <w:r w:rsidRPr="00ED7A17">
        <w:rPr>
          <w:sz w:val="22"/>
          <w:szCs w:val="22"/>
        </w:rPr>
        <w:t xml:space="preserve">Объектом особого внимания педагогических работников, работающих с детьми (учителей-логопедов, воспитателей, музыкальных руководителей) становится уточнение и </w:t>
      </w:r>
      <w:r w:rsidRPr="00ED7A17">
        <w:rPr>
          <w:sz w:val="22"/>
          <w:szCs w:val="22"/>
        </w:rPr>
        <w:lastRenderedPageBreak/>
        <w:t>совершенствование использования детьми с нарушением речи коммуникативных средств, проявляющихся в игре: положительных взаимоотношений, организованности, выдержки, настойчивости, умения контролировать свои эмоции и подчинять их правилам группового взаимодействия в соответствии с общим игровым замыслом.</w:t>
      </w:r>
    </w:p>
    <w:p w14:paraId="74856A8B" w14:textId="77777777" w:rsidR="002F359E" w:rsidRPr="00ED7A17" w:rsidRDefault="00B02846" w:rsidP="0043176D">
      <w:pPr>
        <w:ind w:firstLine="709"/>
        <w:rPr>
          <w:sz w:val="22"/>
          <w:szCs w:val="22"/>
        </w:rPr>
      </w:pPr>
      <w:r w:rsidRPr="00ED7A17">
        <w:rPr>
          <w:sz w:val="22"/>
          <w:szCs w:val="22"/>
        </w:rPr>
        <w:t>Принцип коррекционной направленности реализуется в подборе доступного детям речевого материала применительно к творческим и дидактическим играм, ситуациям трудовых процессов, которые осваивает ребенок среднего дошкольного возраста с нарушениями речи. Основное внимание педагогических работников в различных образовательных ситуациях обращается на обучение обучающихся с ТНР использованию, прежде всего, вербальных (в сочетании с невербальными) средств общения в процессе игры, организованной деятельности, в режимные моменты.</w:t>
      </w:r>
    </w:p>
    <w:p w14:paraId="3D554803" w14:textId="77777777" w:rsidR="002F359E" w:rsidRPr="00ED7A17" w:rsidRDefault="00B02846" w:rsidP="0043176D">
      <w:pPr>
        <w:ind w:firstLine="709"/>
        <w:rPr>
          <w:sz w:val="22"/>
          <w:szCs w:val="22"/>
        </w:rPr>
      </w:pPr>
      <w:r w:rsidRPr="00ED7A17">
        <w:rPr>
          <w:sz w:val="22"/>
          <w:szCs w:val="22"/>
        </w:rPr>
        <w:t>Педагогические работники создают образовательные ситуации, направленные на стимулирование у обучающихся потребности в сотрудничестве, в кооперативных действиях с другими детьми во всех видах деятельности. На этой основе осуществляется работа по активизации речевой деятельности, по накоплению детьми словарного запаса.</w:t>
      </w:r>
    </w:p>
    <w:p w14:paraId="0BB87C20" w14:textId="77777777" w:rsidR="002F359E" w:rsidRPr="00ED7A17" w:rsidRDefault="00B02846" w:rsidP="0043176D">
      <w:pPr>
        <w:ind w:firstLine="709"/>
        <w:rPr>
          <w:sz w:val="22"/>
          <w:szCs w:val="22"/>
        </w:rPr>
      </w:pPr>
      <w:r w:rsidRPr="00ED7A17">
        <w:rPr>
          <w:sz w:val="22"/>
          <w:szCs w:val="22"/>
        </w:rPr>
        <w:t>Игра как основная часть образовательной области "Социально-коммуникативное развитие" включается в совместную образовательную деятельность педагогических работников и обучающихся в процессе овладения всеми образовательными областями, в групповые и индивидуальные логопедические занятия. В игре возникают партнерские отношения, поэтому социальная сфера "ребенок среди сверстников" становится предметом особого внимания педагогических работников. Взаимодействие педагогического работника с детьми с ТНР строится с учетом интересов каждого ребенка и детского сообщества в целом.</w:t>
      </w:r>
    </w:p>
    <w:p w14:paraId="3F7E93B8" w14:textId="77777777" w:rsidR="002F359E" w:rsidRPr="00ED7A17" w:rsidRDefault="00B02846" w:rsidP="0043176D">
      <w:pPr>
        <w:ind w:firstLine="709"/>
        <w:rPr>
          <w:sz w:val="22"/>
          <w:szCs w:val="22"/>
        </w:rPr>
      </w:pPr>
      <w:r w:rsidRPr="00ED7A17">
        <w:rPr>
          <w:sz w:val="22"/>
          <w:szCs w:val="22"/>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 Для формирования коммуникативных способностей обучающихся среднего дошкольного возраста с ТНР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 невербальные).</w:t>
      </w:r>
    </w:p>
    <w:p w14:paraId="75F5C73E"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Для формирования коммуникативных способностей детей среднего дошкольного возраста со вторым уровнем речевого развития учителю-логопеду (вместе с воспитателями) важно определить, насколько та или иная предметно-игровая ситуация будет стимулировать доступные им средства общения (вербальные и</w:t>
      </w:r>
      <w:r w:rsidR="00D24BC4" w:rsidRPr="00ED7A17">
        <w:rPr>
          <w:sz w:val="22"/>
          <w:szCs w:val="22"/>
        </w:rPr>
        <w:t xml:space="preserve"> </w:t>
      </w:r>
      <w:r w:rsidRPr="00ED7A17">
        <w:rPr>
          <w:sz w:val="22"/>
          <w:szCs w:val="22"/>
        </w:rPr>
        <w:t>невербальные).</w:t>
      </w:r>
    </w:p>
    <w:p w14:paraId="70E987B6" w14:textId="77777777" w:rsidR="0043176D" w:rsidRPr="00ED7A17" w:rsidRDefault="0043176D" w:rsidP="00782123">
      <w:pPr>
        <w:pStyle w:val="af7"/>
        <w:spacing w:after="0"/>
        <w:ind w:firstLine="709"/>
        <w:jc w:val="both"/>
        <w:rPr>
          <w:sz w:val="22"/>
          <w:szCs w:val="22"/>
        </w:rPr>
      </w:pPr>
      <w:r w:rsidRPr="00ED7A17">
        <w:rPr>
          <w:sz w:val="22"/>
          <w:szCs w:val="22"/>
        </w:rPr>
        <w:t>В образовательной процесс в области «Социально-коммуникативное развитие» желательно вовлекать родителей детей, а также всех остальных специалистов, работающих с детьми с тяжелыми нарушениями</w:t>
      </w:r>
      <w:r w:rsidR="00DC6934" w:rsidRPr="00ED7A17">
        <w:rPr>
          <w:sz w:val="22"/>
          <w:szCs w:val="22"/>
        </w:rPr>
        <w:t xml:space="preserve"> </w:t>
      </w:r>
      <w:r w:rsidRPr="00ED7A17">
        <w:rPr>
          <w:sz w:val="22"/>
          <w:szCs w:val="22"/>
        </w:rPr>
        <w:t>речи.</w:t>
      </w:r>
    </w:p>
    <w:p w14:paraId="4A084A6D" w14:textId="77777777" w:rsidR="00782123" w:rsidRPr="00ED7A17" w:rsidRDefault="00782123" w:rsidP="00782123">
      <w:pPr>
        <w:pStyle w:val="af7"/>
        <w:spacing w:after="0"/>
        <w:ind w:firstLine="709"/>
        <w:jc w:val="both"/>
        <w:rPr>
          <w:sz w:val="22"/>
          <w:szCs w:val="22"/>
        </w:rPr>
      </w:pPr>
    </w:p>
    <w:p w14:paraId="3B1C146F"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Игра</w:t>
      </w:r>
    </w:p>
    <w:p w14:paraId="3F48C230"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Обучение игре дошкольников </w:t>
      </w:r>
      <w:r w:rsidR="00782123" w:rsidRPr="00ED7A17">
        <w:rPr>
          <w:sz w:val="22"/>
          <w:szCs w:val="22"/>
        </w:rPr>
        <w:t xml:space="preserve">среднего дошкольного возраста </w:t>
      </w:r>
      <w:r w:rsidRPr="00ED7A17">
        <w:rPr>
          <w:sz w:val="22"/>
          <w:szCs w:val="22"/>
        </w:rPr>
        <w:t>с ТНР в рамках образовательной области «Социально-коммуникативное развитие» проводится в форме развивающих образовательных ситуаций. В них могут принимать участи</w:t>
      </w:r>
      <w:r w:rsidR="00C170FE" w:rsidRPr="00ED7A17">
        <w:rPr>
          <w:sz w:val="22"/>
          <w:szCs w:val="22"/>
        </w:rPr>
        <w:t>е</w:t>
      </w:r>
      <w:r w:rsidRPr="00ED7A17">
        <w:rPr>
          <w:sz w:val="22"/>
          <w:szCs w:val="22"/>
        </w:rPr>
        <w:t xml:space="preserve"> от двух до семи человек в зависимости от особенностей речевого и личностного развития детей. Наиболее успешно </w:t>
      </w:r>
      <w:r w:rsidRPr="00ED7A17">
        <w:rPr>
          <w:spacing w:val="2"/>
          <w:sz w:val="22"/>
          <w:szCs w:val="22"/>
        </w:rPr>
        <w:t xml:space="preserve">эта </w:t>
      </w:r>
      <w:r w:rsidRPr="00ED7A17">
        <w:rPr>
          <w:sz w:val="22"/>
          <w:szCs w:val="22"/>
        </w:rPr>
        <w:t>работа проводится в форме совместных игр воспитателя с детьми, создания предметно-игровой среды, стимулирующей желание детей играть, побуждающей их к самостоятельному, творческому взаимодействию с игрушками, предметным миром, друг с другом на основе речевых и неречевых средств взаимодействия.</w:t>
      </w:r>
    </w:p>
    <w:p w14:paraId="654E7970" w14:textId="77777777" w:rsidR="0043176D" w:rsidRPr="00ED7A17" w:rsidRDefault="0043176D" w:rsidP="0043176D">
      <w:pPr>
        <w:pStyle w:val="af7"/>
        <w:spacing w:after="0"/>
        <w:ind w:firstLine="709"/>
        <w:jc w:val="both"/>
        <w:rPr>
          <w:sz w:val="22"/>
          <w:szCs w:val="22"/>
        </w:rPr>
      </w:pPr>
      <w:r w:rsidRPr="00ED7A17">
        <w:rPr>
          <w:sz w:val="22"/>
          <w:szCs w:val="22"/>
        </w:rPr>
        <w:t>Игра, как основная часть образовательной области «Социально-коммуникативное развитие» интегрируется со всеми образовательными областями. Элементы игры включаются в структуру групповых и индивидуальных логопедических занятий, в совместную образовательную деятельность взрослых и детей в процессе овладения всеми образовательными областями. Она является ведущей, системообразующей деятельностью в развитии всех видов детской деятельности, в том числе логопедической работы, которая проводится в рамках образовательной области «Социально-коммуникативное</w:t>
      </w:r>
      <w:r w:rsidR="00DC6934" w:rsidRPr="00ED7A17">
        <w:rPr>
          <w:sz w:val="22"/>
          <w:szCs w:val="22"/>
        </w:rPr>
        <w:t xml:space="preserve"> </w:t>
      </w:r>
      <w:r w:rsidRPr="00ED7A17">
        <w:rPr>
          <w:sz w:val="22"/>
          <w:szCs w:val="22"/>
        </w:rPr>
        <w:t>развитие».</w:t>
      </w:r>
    </w:p>
    <w:p w14:paraId="0E959AE7" w14:textId="77777777" w:rsidR="0043176D" w:rsidRPr="00ED7A17" w:rsidRDefault="0043176D" w:rsidP="0043176D">
      <w:pPr>
        <w:pStyle w:val="af7"/>
        <w:spacing w:after="0"/>
        <w:ind w:firstLine="709"/>
        <w:jc w:val="both"/>
        <w:rPr>
          <w:sz w:val="22"/>
          <w:szCs w:val="22"/>
        </w:rPr>
      </w:pPr>
      <w:r w:rsidRPr="00ED7A17">
        <w:rPr>
          <w:sz w:val="22"/>
          <w:szCs w:val="22"/>
        </w:rPr>
        <w:t>Организуя логопедическую работу, учитель-логопед активно использует элементы творческих игр и игр с правилами, представленными в образовательной области «Социально-коммуникативное развитие», для дальнейшего развития лексико-грамматического строя речи, учитывая при этом особенности развития игровой деятельности каждого</w:t>
      </w:r>
      <w:r w:rsidR="002E7D8E" w:rsidRPr="00ED7A17">
        <w:rPr>
          <w:sz w:val="22"/>
          <w:szCs w:val="22"/>
        </w:rPr>
        <w:t xml:space="preserve"> </w:t>
      </w:r>
      <w:r w:rsidRPr="00ED7A17">
        <w:rPr>
          <w:sz w:val="22"/>
          <w:szCs w:val="22"/>
        </w:rPr>
        <w:t>ребенка:</w:t>
      </w:r>
    </w:p>
    <w:p w14:paraId="1C6441E6" w14:textId="77777777" w:rsidR="0043176D" w:rsidRPr="00ED7A17" w:rsidRDefault="0043176D" w:rsidP="00F61885">
      <w:pPr>
        <w:pStyle w:val="af0"/>
        <w:numPr>
          <w:ilvl w:val="1"/>
          <w:numId w:val="11"/>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сформированность игровых умений 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навыков;</w:t>
      </w:r>
    </w:p>
    <w:p w14:paraId="4D40CDF3" w14:textId="77777777" w:rsidR="0043176D" w:rsidRPr="00ED7A17" w:rsidRDefault="0043176D" w:rsidP="00F61885">
      <w:pPr>
        <w:pStyle w:val="af0"/>
        <w:numPr>
          <w:ilvl w:val="1"/>
          <w:numId w:val="11"/>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игровые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предпочтения;</w:t>
      </w:r>
    </w:p>
    <w:p w14:paraId="4A29C25C" w14:textId="77777777" w:rsidR="0043176D" w:rsidRPr="00ED7A17" w:rsidRDefault="0043176D" w:rsidP="00F61885">
      <w:pPr>
        <w:pStyle w:val="af0"/>
        <w:numPr>
          <w:ilvl w:val="1"/>
          <w:numId w:val="11"/>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сформированные умение и навыки взаимодействия со взрослыми  и сверстниками в игре на основе вербальных средств</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коммуникации.</w:t>
      </w:r>
    </w:p>
    <w:p w14:paraId="3F123085" w14:textId="77777777" w:rsidR="0043176D" w:rsidRPr="00ED7A17" w:rsidRDefault="004C1AD4" w:rsidP="0043176D">
      <w:pPr>
        <w:pStyle w:val="af7"/>
        <w:spacing w:after="0"/>
        <w:ind w:firstLine="709"/>
        <w:jc w:val="both"/>
        <w:rPr>
          <w:rFonts w:eastAsia="Times New Roman"/>
          <w:sz w:val="22"/>
          <w:szCs w:val="22"/>
        </w:rPr>
      </w:pPr>
      <w:r w:rsidRPr="00ED7A17">
        <w:rPr>
          <w:sz w:val="22"/>
          <w:szCs w:val="22"/>
        </w:rPr>
        <w:t>С</w:t>
      </w:r>
      <w:r w:rsidR="0043176D" w:rsidRPr="00ED7A17">
        <w:rPr>
          <w:sz w:val="22"/>
          <w:szCs w:val="22"/>
        </w:rPr>
        <w:t>одержание игровой деятельности детей с тяжелыми нарушениями речи обогащается за счет их возросших речевых возможностей. Взрослые побуждают детей к самостоятельному выбору тематики игр, к распределению ролей, объясняют</w:t>
      </w:r>
      <w:r w:rsidR="00DC6934" w:rsidRPr="00ED7A17">
        <w:rPr>
          <w:sz w:val="22"/>
          <w:szCs w:val="22"/>
        </w:rPr>
        <w:t xml:space="preserve"> </w:t>
      </w:r>
      <w:r w:rsidR="0043176D" w:rsidRPr="00ED7A17">
        <w:rPr>
          <w:sz w:val="22"/>
          <w:szCs w:val="22"/>
        </w:rPr>
        <w:t>правила.</w:t>
      </w:r>
    </w:p>
    <w:p w14:paraId="37DC23C7" w14:textId="77777777" w:rsidR="0043176D" w:rsidRPr="00ED7A17" w:rsidRDefault="0043176D" w:rsidP="0043176D">
      <w:pPr>
        <w:pStyle w:val="af7"/>
        <w:spacing w:after="0"/>
        <w:ind w:firstLine="709"/>
        <w:jc w:val="both"/>
        <w:rPr>
          <w:sz w:val="22"/>
          <w:szCs w:val="22"/>
        </w:rPr>
      </w:pPr>
      <w:r w:rsidRPr="00ED7A17">
        <w:rPr>
          <w:sz w:val="22"/>
          <w:szCs w:val="22"/>
        </w:rPr>
        <w:t xml:space="preserve">Первостепенное значение в этот период приобретает </w:t>
      </w:r>
      <w:r w:rsidR="002E7D8E" w:rsidRPr="00ED7A17">
        <w:rPr>
          <w:i/>
          <w:sz w:val="22"/>
          <w:szCs w:val="22"/>
        </w:rPr>
        <w:t>сюжетно-</w:t>
      </w:r>
      <w:r w:rsidRPr="00ED7A17">
        <w:rPr>
          <w:i/>
          <w:sz w:val="22"/>
          <w:szCs w:val="22"/>
        </w:rPr>
        <w:t>ролевая игра</w:t>
      </w:r>
      <w:r w:rsidRPr="00ED7A17">
        <w:rPr>
          <w:sz w:val="22"/>
          <w:szCs w:val="22"/>
        </w:rPr>
        <w:t xml:space="preserve">, поскольку именно в ней активизируются языковые средства детей применительно к бытовым ситуациям. Взрослые, создавая интересную для детских игр предметно-развивающую среду, помогают им овладеть разнообразными сюжетами игр, подводят их к самостоятельному </w:t>
      </w:r>
      <w:r w:rsidRPr="00ED7A17">
        <w:rPr>
          <w:spacing w:val="3"/>
          <w:sz w:val="22"/>
          <w:szCs w:val="22"/>
        </w:rPr>
        <w:t>со</w:t>
      </w:r>
      <w:r w:rsidRPr="00ED7A17">
        <w:rPr>
          <w:sz w:val="22"/>
          <w:szCs w:val="22"/>
        </w:rPr>
        <w:t>зданию игровых</w:t>
      </w:r>
      <w:r w:rsidR="00DC6934" w:rsidRPr="00ED7A17">
        <w:rPr>
          <w:sz w:val="22"/>
          <w:szCs w:val="22"/>
        </w:rPr>
        <w:t xml:space="preserve"> </w:t>
      </w:r>
      <w:r w:rsidRPr="00ED7A17">
        <w:rPr>
          <w:sz w:val="22"/>
          <w:szCs w:val="22"/>
        </w:rPr>
        <w:t>сюжетов.</w:t>
      </w:r>
    </w:p>
    <w:p w14:paraId="13554B62" w14:textId="77777777" w:rsidR="0043176D" w:rsidRPr="00ED7A17" w:rsidRDefault="004C1AD4" w:rsidP="0043176D">
      <w:pPr>
        <w:pStyle w:val="af7"/>
        <w:spacing w:after="0"/>
        <w:ind w:firstLine="709"/>
        <w:jc w:val="both"/>
        <w:rPr>
          <w:sz w:val="22"/>
          <w:szCs w:val="22"/>
        </w:rPr>
      </w:pPr>
      <w:r w:rsidRPr="00ED7A17">
        <w:rPr>
          <w:sz w:val="22"/>
          <w:szCs w:val="22"/>
        </w:rPr>
        <w:t>З</w:t>
      </w:r>
      <w:r w:rsidR="0043176D" w:rsidRPr="00ED7A17">
        <w:rPr>
          <w:sz w:val="22"/>
          <w:szCs w:val="22"/>
        </w:rPr>
        <w:t xml:space="preserve">акрепляется интерес детей </w:t>
      </w:r>
      <w:r w:rsidR="00782123" w:rsidRPr="00ED7A17">
        <w:rPr>
          <w:sz w:val="22"/>
          <w:szCs w:val="22"/>
        </w:rPr>
        <w:t xml:space="preserve">среднего дошкольного возраста </w:t>
      </w:r>
      <w:r w:rsidR="0043176D" w:rsidRPr="00ED7A17">
        <w:rPr>
          <w:sz w:val="22"/>
          <w:szCs w:val="22"/>
        </w:rPr>
        <w:t xml:space="preserve">с ТНР к </w:t>
      </w:r>
      <w:r w:rsidR="0043176D" w:rsidRPr="00ED7A17">
        <w:rPr>
          <w:i/>
          <w:sz w:val="22"/>
          <w:szCs w:val="22"/>
        </w:rPr>
        <w:t xml:space="preserve">театрализованным играм. </w:t>
      </w:r>
      <w:r w:rsidR="0043176D" w:rsidRPr="00ED7A17">
        <w:rPr>
          <w:sz w:val="22"/>
          <w:szCs w:val="22"/>
        </w:rPr>
        <w:t>В это время проявляется дифференциация интересов к театрализованным играм, заключающаяся в формировании игровых предпочтений (например, дети чаще выбирают драматизацию или режиссерскую игру), происходит становление мотивации к театрализованной игре как средству самовыражения. Дети учатся навыкам  перевоплощения, что выражается в освоении и развитии средств вербальной и невербальной выразительности.</w:t>
      </w:r>
    </w:p>
    <w:p w14:paraId="4A39AA05" w14:textId="77777777" w:rsidR="0043176D" w:rsidRPr="00ED7A17" w:rsidRDefault="0043176D" w:rsidP="0043176D">
      <w:pPr>
        <w:pStyle w:val="af7"/>
        <w:spacing w:after="0"/>
        <w:ind w:firstLine="709"/>
        <w:jc w:val="both"/>
        <w:rPr>
          <w:sz w:val="22"/>
          <w:szCs w:val="22"/>
        </w:rPr>
      </w:pPr>
      <w:r w:rsidRPr="00ED7A17">
        <w:rPr>
          <w:sz w:val="22"/>
          <w:szCs w:val="22"/>
        </w:rPr>
        <w:t xml:space="preserve">В работе с детьми используются многоперсонажные игры-драматизации по текстам сказок. Их содержательную основу составляют образно-игровые этюды репродуктивного и импровизационного характера. На этой ступени дети осваивают разные виды настольного театра: театр кукол бибабо, настольный объемный и плоскостной театр, театр с использованием мягкой игрушки, театр народной игрушки, пальчиковый театр и др. На этапе обсуждения способов изображения героев сказок, стихотворений и в ходе анализа результатов театрализованной игры основное внимание уделяется развитию импровизационности. Детей подводят к мысли о том, что одного и того же героя, ситуацию, сюжет можно показать </w:t>
      </w:r>
      <w:r w:rsidRPr="00ED7A17">
        <w:rPr>
          <w:spacing w:val="2"/>
          <w:sz w:val="22"/>
          <w:szCs w:val="22"/>
        </w:rPr>
        <w:t>по-</w:t>
      </w:r>
      <w:r w:rsidRPr="00ED7A17">
        <w:rPr>
          <w:sz w:val="22"/>
          <w:szCs w:val="22"/>
        </w:rPr>
        <w:t>разному. Важным для коррекции речевых нарушений детей является обучение их использованию выразительных средств: мимических и жестовых, интонированию речи в ходе ролевого воплощения. В процессе реализации педагогического замысла и в самостоятельной деятельности детей взрослые активно поощряют их желание придумывать свои способы воплощения задуманного, действовать в зависимости от своего понимания содержания текста.</w:t>
      </w:r>
    </w:p>
    <w:p w14:paraId="213C5D3B" w14:textId="77777777" w:rsidR="0043176D" w:rsidRPr="00ED7A17" w:rsidRDefault="0043176D" w:rsidP="0043176D">
      <w:pPr>
        <w:pStyle w:val="af7"/>
        <w:spacing w:after="0"/>
        <w:ind w:firstLine="709"/>
        <w:jc w:val="both"/>
        <w:rPr>
          <w:sz w:val="22"/>
          <w:szCs w:val="22"/>
        </w:rPr>
      </w:pPr>
      <w:r w:rsidRPr="00ED7A17">
        <w:rPr>
          <w:sz w:val="22"/>
          <w:szCs w:val="22"/>
        </w:rPr>
        <w:t>Важно побуждать детей к использованию в творческих играх строительно-конструктивного материала (деревянного напольного конструктора, полифункциональных мягких модульных наборов и</w:t>
      </w:r>
      <w:r w:rsidR="002E7D8E" w:rsidRPr="00ED7A17">
        <w:rPr>
          <w:sz w:val="22"/>
          <w:szCs w:val="22"/>
        </w:rPr>
        <w:t xml:space="preserve"> </w:t>
      </w:r>
      <w:r w:rsidRPr="00ED7A17">
        <w:rPr>
          <w:sz w:val="22"/>
          <w:szCs w:val="22"/>
        </w:rPr>
        <w:t>др.)</w:t>
      </w:r>
    </w:p>
    <w:p w14:paraId="23D16AFD" w14:textId="77777777" w:rsidR="0043176D" w:rsidRPr="00ED7A17" w:rsidRDefault="00782123" w:rsidP="0043176D">
      <w:pPr>
        <w:ind w:firstLine="709"/>
        <w:rPr>
          <w:rFonts w:ascii="Times New Roman" w:hAnsi="Times New Roman" w:cs="Times New Roman"/>
          <w:sz w:val="22"/>
          <w:szCs w:val="22"/>
        </w:rPr>
      </w:pPr>
      <w:r w:rsidRPr="00ED7A17">
        <w:rPr>
          <w:rFonts w:ascii="Times New Roman" w:hAnsi="Times New Roman" w:cs="Times New Roman"/>
          <w:sz w:val="22"/>
          <w:szCs w:val="22"/>
        </w:rPr>
        <w:t>В</w:t>
      </w:r>
      <w:r w:rsidR="0043176D" w:rsidRPr="00ED7A17">
        <w:rPr>
          <w:rFonts w:ascii="Times New Roman" w:hAnsi="Times New Roman" w:cs="Times New Roman"/>
          <w:sz w:val="22"/>
          <w:szCs w:val="22"/>
        </w:rPr>
        <w:t xml:space="preserve">озрастает роль </w:t>
      </w:r>
      <w:r w:rsidR="0043176D" w:rsidRPr="00ED7A17">
        <w:rPr>
          <w:rFonts w:ascii="Times New Roman" w:hAnsi="Times New Roman" w:cs="Times New Roman"/>
          <w:i/>
          <w:sz w:val="22"/>
          <w:szCs w:val="22"/>
        </w:rPr>
        <w:t>игр с правилами: подвижных и</w:t>
      </w:r>
      <w:r w:rsidR="00DC6934" w:rsidRPr="00ED7A17">
        <w:rPr>
          <w:rFonts w:ascii="Times New Roman" w:hAnsi="Times New Roman" w:cs="Times New Roman"/>
          <w:i/>
          <w:sz w:val="22"/>
          <w:szCs w:val="22"/>
        </w:rPr>
        <w:t xml:space="preserve"> </w:t>
      </w:r>
      <w:r w:rsidR="0043176D" w:rsidRPr="00ED7A17">
        <w:rPr>
          <w:rFonts w:ascii="Times New Roman" w:hAnsi="Times New Roman" w:cs="Times New Roman"/>
          <w:i/>
          <w:sz w:val="22"/>
          <w:szCs w:val="22"/>
        </w:rPr>
        <w:t>дидактических.</w:t>
      </w:r>
    </w:p>
    <w:p w14:paraId="34023B7C" w14:textId="77777777" w:rsidR="0043176D" w:rsidRPr="00ED7A17" w:rsidRDefault="0043176D" w:rsidP="0043176D">
      <w:pPr>
        <w:pStyle w:val="af7"/>
        <w:spacing w:after="0"/>
        <w:ind w:firstLine="709"/>
        <w:jc w:val="both"/>
        <w:rPr>
          <w:sz w:val="22"/>
          <w:szCs w:val="22"/>
        </w:rPr>
      </w:pPr>
      <w:r w:rsidRPr="00ED7A17">
        <w:rPr>
          <w:i/>
          <w:sz w:val="22"/>
          <w:szCs w:val="22"/>
        </w:rPr>
        <w:t xml:space="preserve">Подвижные игры </w:t>
      </w:r>
      <w:r w:rsidRPr="00ED7A17">
        <w:rPr>
          <w:sz w:val="22"/>
          <w:szCs w:val="22"/>
        </w:rPr>
        <w:t xml:space="preserve">включаются в занятия с детьми (в том числе и логопедические), в прогулки, в режимные моменты, в досуговые мероприятия. Рекомендуется использовать игры малой и средней подвижности, обращая внимание на развитие основных двигательных качеств: объема, точности, темпа, активности, координации. В подвижных играх широко используется полифункциональное игровое оборудование. Подбирая подвижные игры на развитие координационной способности детей, педагоги исходят из программных требований образовательной области «Физическое развитие» </w:t>
      </w:r>
      <w:r w:rsidRPr="00ED7A17">
        <w:rPr>
          <w:i/>
          <w:sz w:val="22"/>
          <w:szCs w:val="22"/>
        </w:rPr>
        <w:t>(интеграция с образовательными областями «Физическое</w:t>
      </w:r>
      <w:r w:rsidR="00DC6934" w:rsidRPr="00ED7A17">
        <w:rPr>
          <w:i/>
          <w:sz w:val="22"/>
          <w:szCs w:val="22"/>
        </w:rPr>
        <w:t xml:space="preserve"> </w:t>
      </w:r>
      <w:r w:rsidRPr="00ED7A17">
        <w:rPr>
          <w:i/>
          <w:sz w:val="22"/>
          <w:szCs w:val="22"/>
        </w:rPr>
        <w:t xml:space="preserve">развитие», «Художественно-эстетическое развитие»). </w:t>
      </w:r>
      <w:r w:rsidRPr="00ED7A17">
        <w:rPr>
          <w:sz w:val="22"/>
          <w:szCs w:val="22"/>
        </w:rPr>
        <w:t xml:space="preserve">Подвижные игры это эффективное средство для формирования двигательной активности детей и коррекции нарушений кинестетической и кинетической основы движений </w:t>
      </w:r>
      <w:r w:rsidR="002E7D8E" w:rsidRPr="00ED7A17">
        <w:rPr>
          <w:i/>
          <w:sz w:val="22"/>
          <w:szCs w:val="22"/>
        </w:rPr>
        <w:t>(интеграция с логопедической работой</w:t>
      </w:r>
      <w:r w:rsidRPr="00ED7A17">
        <w:rPr>
          <w:i/>
          <w:sz w:val="22"/>
          <w:szCs w:val="22"/>
        </w:rPr>
        <w:t xml:space="preserve"> и образовательными</w:t>
      </w:r>
      <w:r w:rsidR="00DC6934" w:rsidRPr="00ED7A17">
        <w:rPr>
          <w:i/>
          <w:sz w:val="22"/>
          <w:szCs w:val="22"/>
        </w:rPr>
        <w:t xml:space="preserve"> </w:t>
      </w:r>
      <w:r w:rsidRPr="00ED7A17">
        <w:rPr>
          <w:i/>
          <w:sz w:val="22"/>
          <w:szCs w:val="22"/>
        </w:rPr>
        <w:t>областями «Физическое развитие», «Художественно-эстетическое развитие»</w:t>
      </w:r>
      <w:r w:rsidRPr="00ED7A17">
        <w:rPr>
          <w:sz w:val="22"/>
          <w:szCs w:val="22"/>
        </w:rPr>
        <w:t xml:space="preserve">— </w:t>
      </w:r>
      <w:r w:rsidRPr="00ED7A17">
        <w:rPr>
          <w:i/>
          <w:sz w:val="22"/>
          <w:szCs w:val="22"/>
        </w:rPr>
        <w:t>раздел</w:t>
      </w:r>
      <w:r w:rsidR="002E7D8E" w:rsidRPr="00ED7A17">
        <w:rPr>
          <w:i/>
          <w:sz w:val="22"/>
          <w:szCs w:val="22"/>
        </w:rPr>
        <w:t xml:space="preserve"> </w:t>
      </w:r>
      <w:r w:rsidRPr="00ED7A17">
        <w:rPr>
          <w:i/>
          <w:sz w:val="22"/>
          <w:szCs w:val="22"/>
        </w:rPr>
        <w:t>«Музыка»)</w:t>
      </w:r>
      <w:r w:rsidRPr="00ED7A17">
        <w:rPr>
          <w:sz w:val="22"/>
          <w:szCs w:val="22"/>
        </w:rPr>
        <w:t>.</w:t>
      </w:r>
    </w:p>
    <w:p w14:paraId="54B0DA23"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i/>
          <w:sz w:val="22"/>
          <w:szCs w:val="22"/>
        </w:rPr>
        <w:t xml:space="preserve">Дидактические игры (игры с дидактическими игрушками и природным материалом, настольно-печатные и словесные игры) </w:t>
      </w:r>
      <w:r w:rsidRPr="00ED7A17">
        <w:rPr>
          <w:rFonts w:ascii="Times New Roman" w:hAnsi="Times New Roman" w:cs="Times New Roman"/>
          <w:sz w:val="22"/>
          <w:szCs w:val="22"/>
        </w:rPr>
        <w:t xml:space="preserve">способствуют формированию у детей умений действовать в коллективе в соответствии с правилами игры, выполняя простые игровые алгоритмы. Особое внимание в этот период обращается на настольно-печатные игры. Они, с одной стороны, позволяют формировать у детей с ТНР умение объяснять сверстникам правила игры, принимать игровую задачу, замечать и называть неполное соответствие игровой задачи и результата. С другой стороны, настольно-печатные игры могут активно использоваться в работе логопеда и воспитателя с целью обогащения, и расширения словаря, автоматизации и дифференциации звуков, развития связной речи детей и др. </w:t>
      </w:r>
      <w:r w:rsidRPr="00ED7A17">
        <w:rPr>
          <w:rFonts w:ascii="Times New Roman" w:hAnsi="Times New Roman" w:cs="Times New Roman"/>
          <w:i/>
          <w:sz w:val="22"/>
          <w:szCs w:val="22"/>
        </w:rPr>
        <w:t xml:space="preserve">(интеграция с логопедической работой и образовательными областями </w:t>
      </w:r>
      <w:r w:rsidRPr="00ED7A17">
        <w:rPr>
          <w:rFonts w:ascii="Times New Roman" w:hAnsi="Times New Roman" w:cs="Times New Roman"/>
          <w:i/>
          <w:sz w:val="22"/>
          <w:szCs w:val="22"/>
        </w:rPr>
        <w:lastRenderedPageBreak/>
        <w:t>«Познавательное развитие», «Речевое</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FAD659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Среди дидактических игр важными остаются игры-упражнения и игры-экспериментирования с природными материалами. В ходе таких игр в естественной ситуации у детей закрепляются образцы правильных словообразовательных моделей и словоформ, пополняется словарный запас детей за счет использования существительных, глаголов, наречий, прилагательных, предлогов и т. д. </w:t>
      </w:r>
      <w:r w:rsidRPr="00ED7A17">
        <w:rPr>
          <w:rFonts w:ascii="Times New Roman" w:hAnsi="Times New Roman" w:cs="Times New Roman"/>
          <w:i/>
          <w:sz w:val="22"/>
          <w:szCs w:val="22"/>
        </w:rPr>
        <w:t>(интеграция с логопедической работой и образовательными областями «Познавательное развитие», «Речевое</w:t>
      </w:r>
      <w:r w:rsidR="000C627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5A1FAC92" w14:textId="77777777" w:rsidR="0043176D" w:rsidRPr="00ED7A17" w:rsidRDefault="0043176D" w:rsidP="0043176D">
      <w:pPr>
        <w:pStyle w:val="af7"/>
        <w:spacing w:after="0"/>
        <w:ind w:firstLine="709"/>
        <w:jc w:val="both"/>
        <w:rPr>
          <w:sz w:val="22"/>
          <w:szCs w:val="22"/>
        </w:rPr>
      </w:pPr>
      <w:r w:rsidRPr="00ED7A17">
        <w:rPr>
          <w:sz w:val="22"/>
          <w:szCs w:val="22"/>
        </w:rPr>
        <w:t xml:space="preserve">Игры с природными материалами в этот период направлены на развитие моторной ловкости детей, обучение их способам экспериментирования, практическим жизненным навыкам, на развитие наглядно-действенного, наглядно-образного и логического мышления </w:t>
      </w:r>
      <w:r w:rsidRPr="00ED7A17">
        <w:rPr>
          <w:i/>
          <w:sz w:val="22"/>
          <w:szCs w:val="22"/>
        </w:rPr>
        <w:t>(интеграция с образовательной областью «Познавательное развитие»)</w:t>
      </w:r>
      <w:r w:rsidRPr="00ED7A17">
        <w:rPr>
          <w:sz w:val="22"/>
          <w:szCs w:val="22"/>
        </w:rPr>
        <w:t>. Игры с природными материалами проводят воспитатели (индивидуально и в малых группах с детьми). Они также активно используются педагогами-психологами в психокоррекционной работе с</w:t>
      </w:r>
      <w:r w:rsidR="00DC6934" w:rsidRPr="00ED7A17">
        <w:rPr>
          <w:sz w:val="22"/>
          <w:szCs w:val="22"/>
        </w:rPr>
        <w:t xml:space="preserve"> </w:t>
      </w:r>
      <w:r w:rsidRPr="00ED7A17">
        <w:rPr>
          <w:sz w:val="22"/>
          <w:szCs w:val="22"/>
        </w:rPr>
        <w:t>детьми.</w:t>
      </w:r>
    </w:p>
    <w:p w14:paraId="0C2C3EE6"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с дидактическими игрушками (сборно-разборными, образными и др.), настольно-печатные игры, как и на первой ступени обучения, включаются в образовательную работу и самостоятельную деятельность детей по разным направлениям работы </w:t>
      </w:r>
      <w:r w:rsidRPr="00ED7A17">
        <w:rPr>
          <w:rFonts w:ascii="Times New Roman" w:hAnsi="Times New Roman" w:cs="Times New Roman"/>
          <w:i/>
          <w:sz w:val="22"/>
          <w:szCs w:val="22"/>
        </w:rPr>
        <w:t>(интеграция с образовательными областями «Познавательное развитие», «Речевое развитие», «Художественно-эстетическое</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875B993" w14:textId="77777777" w:rsidR="0043176D" w:rsidRPr="00ED7A17" w:rsidRDefault="00360C7E" w:rsidP="0043176D">
      <w:pPr>
        <w:ind w:firstLine="709"/>
        <w:rPr>
          <w:rFonts w:ascii="Times New Roman" w:hAnsi="Times New Roman" w:cs="Times New Roman"/>
          <w:sz w:val="22"/>
          <w:szCs w:val="22"/>
        </w:rPr>
      </w:pPr>
      <w:r w:rsidRPr="00ED7A17">
        <w:rPr>
          <w:rFonts w:ascii="Times New Roman" w:hAnsi="Times New Roman" w:cs="Times New Roman"/>
          <w:sz w:val="22"/>
          <w:szCs w:val="22"/>
        </w:rPr>
        <w:t>Д</w:t>
      </w:r>
      <w:r w:rsidR="0043176D" w:rsidRPr="00ED7A17">
        <w:rPr>
          <w:rFonts w:ascii="Times New Roman" w:hAnsi="Times New Roman" w:cs="Times New Roman"/>
          <w:sz w:val="22"/>
          <w:szCs w:val="22"/>
        </w:rPr>
        <w:t xml:space="preserve">етей </w:t>
      </w:r>
      <w:r w:rsidRPr="00ED7A17">
        <w:rPr>
          <w:rFonts w:ascii="Times New Roman" w:hAnsi="Times New Roman" w:cs="Times New Roman"/>
          <w:sz w:val="22"/>
          <w:szCs w:val="22"/>
        </w:rPr>
        <w:t xml:space="preserve">среднего дошкольного возраста </w:t>
      </w:r>
      <w:r w:rsidR="0043176D" w:rsidRPr="00ED7A17">
        <w:rPr>
          <w:rFonts w:ascii="Times New Roman" w:hAnsi="Times New Roman" w:cs="Times New Roman"/>
          <w:sz w:val="22"/>
          <w:szCs w:val="22"/>
        </w:rPr>
        <w:t xml:space="preserve">с ТНР начинают обучать словесным играм с учетом особенностей речевого развития каждого ребенка. </w:t>
      </w:r>
    </w:p>
    <w:p w14:paraId="775D02D5" w14:textId="77777777" w:rsidR="0043176D" w:rsidRPr="00ED7A17" w:rsidRDefault="0043176D" w:rsidP="0043176D">
      <w:pPr>
        <w:pStyle w:val="4"/>
        <w:spacing w:before="0" w:after="0"/>
        <w:ind w:firstLine="709"/>
        <w:jc w:val="both"/>
        <w:rPr>
          <w:rFonts w:ascii="Times New Roman" w:hAnsi="Times New Roman"/>
          <w:sz w:val="22"/>
          <w:szCs w:val="22"/>
        </w:rPr>
      </w:pPr>
      <w:r w:rsidRPr="00ED7A17">
        <w:rPr>
          <w:rFonts w:ascii="Times New Roman" w:hAnsi="Times New Roman"/>
          <w:sz w:val="22"/>
          <w:szCs w:val="22"/>
        </w:rPr>
        <w:t>Сюжетно-ролевые</w:t>
      </w:r>
      <w:r w:rsidR="000C6270" w:rsidRPr="00ED7A17">
        <w:rPr>
          <w:rFonts w:ascii="Times New Roman" w:hAnsi="Times New Roman"/>
          <w:sz w:val="22"/>
          <w:szCs w:val="22"/>
        </w:rPr>
        <w:t xml:space="preserve"> </w:t>
      </w:r>
      <w:r w:rsidRPr="00ED7A17">
        <w:rPr>
          <w:rFonts w:ascii="Times New Roman" w:hAnsi="Times New Roman"/>
          <w:sz w:val="22"/>
          <w:szCs w:val="22"/>
        </w:rPr>
        <w:t>игры</w:t>
      </w:r>
    </w:p>
    <w:p w14:paraId="46429BB1" w14:textId="77777777" w:rsidR="0043176D" w:rsidRPr="00ED7A17" w:rsidRDefault="0043176D" w:rsidP="0043176D">
      <w:pPr>
        <w:pStyle w:val="af7"/>
        <w:spacing w:after="0"/>
        <w:ind w:firstLine="709"/>
        <w:jc w:val="both"/>
        <w:rPr>
          <w:rFonts w:eastAsia="Arial"/>
          <w:sz w:val="22"/>
          <w:szCs w:val="22"/>
        </w:rPr>
      </w:pPr>
      <w:r w:rsidRPr="00ED7A17">
        <w:rPr>
          <w:sz w:val="22"/>
          <w:szCs w:val="22"/>
        </w:rPr>
        <w:t>Педагогические</w:t>
      </w:r>
      <w:r w:rsidR="00DC6934" w:rsidRPr="00ED7A17">
        <w:rPr>
          <w:sz w:val="22"/>
          <w:szCs w:val="22"/>
        </w:rPr>
        <w:t xml:space="preserve"> </w:t>
      </w:r>
      <w:r w:rsidRPr="00ED7A17">
        <w:rPr>
          <w:sz w:val="22"/>
          <w:szCs w:val="22"/>
        </w:rPr>
        <w:t>ориентиры:</w:t>
      </w:r>
    </w:p>
    <w:p w14:paraId="045BA7F3"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t xml:space="preserve">развивать интерес </w:t>
      </w:r>
      <w:r w:rsidRPr="00ED7A17">
        <w:rPr>
          <w:rFonts w:ascii="Times New Roman" w:hAnsi="Times New Roman" w:cs="Times New Roman"/>
          <w:sz w:val="22"/>
          <w:szCs w:val="22"/>
        </w:rPr>
        <w:t xml:space="preserve">к </w:t>
      </w:r>
      <w:r w:rsidRPr="00ED7A17">
        <w:rPr>
          <w:rFonts w:ascii="Times New Roman" w:hAnsi="Times New Roman" w:cs="Times New Roman"/>
          <w:spacing w:val="3"/>
          <w:sz w:val="22"/>
          <w:szCs w:val="22"/>
        </w:rPr>
        <w:t xml:space="preserve">сюжетно-ролевым играм, поддерживать стремление детей играть </w:t>
      </w:r>
      <w:r w:rsidRPr="00ED7A17">
        <w:rPr>
          <w:rFonts w:ascii="Times New Roman" w:hAnsi="Times New Roman" w:cs="Times New Roman"/>
          <w:sz w:val="22"/>
          <w:szCs w:val="22"/>
        </w:rPr>
        <w:t xml:space="preserve">со </w:t>
      </w:r>
      <w:r w:rsidRPr="00ED7A17">
        <w:rPr>
          <w:rFonts w:ascii="Times New Roman" w:hAnsi="Times New Roman" w:cs="Times New Roman"/>
          <w:spacing w:val="3"/>
          <w:sz w:val="22"/>
          <w:szCs w:val="22"/>
        </w:rPr>
        <w:t xml:space="preserve">сверстниками, объединяясь </w:t>
      </w:r>
      <w:r w:rsidRPr="00ED7A17">
        <w:rPr>
          <w:rFonts w:ascii="Times New Roman" w:hAnsi="Times New Roman" w:cs="Times New Roman"/>
          <w:sz w:val="22"/>
          <w:szCs w:val="22"/>
        </w:rPr>
        <w:t xml:space="preserve">в </w:t>
      </w:r>
      <w:r w:rsidRPr="00ED7A17">
        <w:rPr>
          <w:rFonts w:ascii="Times New Roman" w:hAnsi="Times New Roman" w:cs="Times New Roman"/>
          <w:spacing w:val="3"/>
          <w:sz w:val="22"/>
          <w:szCs w:val="22"/>
        </w:rPr>
        <w:t xml:space="preserve">группы </w:t>
      </w:r>
      <w:r w:rsidRPr="00ED7A17">
        <w:rPr>
          <w:rFonts w:ascii="Times New Roman" w:hAnsi="Times New Roman" w:cs="Times New Roman"/>
          <w:spacing w:val="2"/>
          <w:sz w:val="22"/>
          <w:szCs w:val="22"/>
        </w:rPr>
        <w:t xml:space="preserve">по </w:t>
      </w:r>
      <w:r w:rsidRPr="00ED7A17">
        <w:rPr>
          <w:rFonts w:ascii="Times New Roman" w:hAnsi="Times New Roman" w:cs="Times New Roman"/>
          <w:spacing w:val="9"/>
          <w:sz w:val="22"/>
          <w:szCs w:val="22"/>
        </w:rPr>
        <w:t>не</w:t>
      </w:r>
      <w:r w:rsidRPr="00ED7A17">
        <w:rPr>
          <w:rFonts w:ascii="Times New Roman" w:hAnsi="Times New Roman" w:cs="Times New Roman"/>
          <w:spacing w:val="3"/>
          <w:sz w:val="22"/>
          <w:szCs w:val="22"/>
        </w:rPr>
        <w:t xml:space="preserve">сколько человек </w:t>
      </w:r>
      <w:r w:rsidRPr="00ED7A17">
        <w:rPr>
          <w:rFonts w:ascii="Times New Roman" w:hAnsi="Times New Roman" w:cs="Times New Roman"/>
          <w:spacing w:val="2"/>
          <w:sz w:val="22"/>
          <w:szCs w:val="22"/>
        </w:rPr>
        <w:t xml:space="preserve">на </w:t>
      </w:r>
      <w:r w:rsidRPr="00ED7A17">
        <w:rPr>
          <w:rFonts w:ascii="Times New Roman" w:hAnsi="Times New Roman" w:cs="Times New Roman"/>
          <w:spacing w:val="3"/>
          <w:sz w:val="22"/>
          <w:szCs w:val="22"/>
        </w:rPr>
        <w:t xml:space="preserve">основе личных симпатий </w:t>
      </w:r>
      <w:r w:rsidRPr="00ED7A17">
        <w:rPr>
          <w:rFonts w:ascii="Times New Roman" w:hAnsi="Times New Roman" w:cs="Times New Roman"/>
          <w:sz w:val="22"/>
          <w:szCs w:val="22"/>
        </w:rPr>
        <w:t xml:space="preserve">и </w:t>
      </w:r>
      <w:r w:rsidRPr="00ED7A17">
        <w:rPr>
          <w:rFonts w:ascii="Times New Roman" w:hAnsi="Times New Roman" w:cs="Times New Roman"/>
          <w:spacing w:val="3"/>
          <w:sz w:val="22"/>
          <w:szCs w:val="22"/>
        </w:rPr>
        <w:t xml:space="preserve">игровых </w:t>
      </w:r>
      <w:r w:rsidRPr="00ED7A17">
        <w:rPr>
          <w:rFonts w:ascii="Times New Roman" w:hAnsi="Times New Roman" w:cs="Times New Roman"/>
          <w:spacing w:val="18"/>
          <w:sz w:val="22"/>
          <w:szCs w:val="22"/>
        </w:rPr>
        <w:t>интересов</w:t>
      </w:r>
      <w:r w:rsidRPr="00ED7A17">
        <w:rPr>
          <w:rFonts w:ascii="Times New Roman" w:hAnsi="Times New Roman" w:cs="Times New Roman"/>
          <w:spacing w:val="4"/>
          <w:sz w:val="22"/>
          <w:szCs w:val="22"/>
        </w:rPr>
        <w:t>;</w:t>
      </w:r>
    </w:p>
    <w:p w14:paraId="4B46D62A"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поощрять</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желание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самостоятельно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играть</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в</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знакомые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игры;</w:t>
      </w:r>
    </w:p>
    <w:p w14:paraId="7792EEA2"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2"/>
          <w:sz w:val="22"/>
          <w:szCs w:val="22"/>
        </w:rPr>
        <w:t xml:space="preserve">учить </w:t>
      </w:r>
      <w:r w:rsidRPr="00ED7A17">
        <w:rPr>
          <w:rFonts w:ascii="Times New Roman" w:hAnsi="Times New Roman" w:cs="Times New Roman"/>
          <w:sz w:val="22"/>
          <w:szCs w:val="22"/>
        </w:rPr>
        <w:t xml:space="preserve">детей </w:t>
      </w:r>
      <w:r w:rsidRPr="00ED7A17">
        <w:rPr>
          <w:rFonts w:ascii="Times New Roman" w:hAnsi="Times New Roman" w:cs="Times New Roman"/>
          <w:spacing w:val="2"/>
          <w:sz w:val="22"/>
          <w:szCs w:val="22"/>
        </w:rPr>
        <w:t xml:space="preserve">использовать </w:t>
      </w:r>
      <w:r w:rsidRPr="00ED7A17">
        <w:rPr>
          <w:rFonts w:ascii="Times New Roman" w:hAnsi="Times New Roman" w:cs="Times New Roman"/>
          <w:sz w:val="22"/>
          <w:szCs w:val="22"/>
        </w:rPr>
        <w:t xml:space="preserve">в </w:t>
      </w:r>
      <w:r w:rsidRPr="00ED7A17">
        <w:rPr>
          <w:rFonts w:ascii="Times New Roman" w:hAnsi="Times New Roman" w:cs="Times New Roman"/>
          <w:spacing w:val="2"/>
          <w:sz w:val="22"/>
          <w:szCs w:val="22"/>
        </w:rPr>
        <w:t xml:space="preserve">игре </w:t>
      </w:r>
      <w:r w:rsidRPr="00ED7A17">
        <w:rPr>
          <w:rFonts w:ascii="Times New Roman" w:hAnsi="Times New Roman" w:cs="Times New Roman"/>
          <w:spacing w:val="3"/>
          <w:sz w:val="22"/>
          <w:szCs w:val="22"/>
        </w:rPr>
        <w:t xml:space="preserve">предметы-заместители </w:t>
      </w:r>
      <w:r w:rsidRPr="00ED7A17">
        <w:rPr>
          <w:rFonts w:ascii="Times New Roman" w:hAnsi="Times New Roman" w:cs="Times New Roman"/>
          <w:sz w:val="22"/>
          <w:szCs w:val="22"/>
        </w:rPr>
        <w:t xml:space="preserve">и </w:t>
      </w:r>
      <w:r w:rsidRPr="00ED7A17">
        <w:rPr>
          <w:rFonts w:ascii="Times New Roman" w:hAnsi="Times New Roman" w:cs="Times New Roman"/>
          <w:spacing w:val="4"/>
          <w:sz w:val="22"/>
          <w:szCs w:val="22"/>
        </w:rPr>
        <w:t>вооб</w:t>
      </w:r>
      <w:r w:rsidRPr="00ED7A17">
        <w:rPr>
          <w:rFonts w:ascii="Times New Roman" w:hAnsi="Times New Roman" w:cs="Times New Roman"/>
          <w:spacing w:val="2"/>
          <w:sz w:val="22"/>
          <w:szCs w:val="22"/>
        </w:rPr>
        <w:t>ражаемые</w:t>
      </w:r>
      <w:r w:rsidR="0043473C" w:rsidRPr="00ED7A17">
        <w:rPr>
          <w:rFonts w:ascii="Times New Roman" w:hAnsi="Times New Roman" w:cs="Times New Roman"/>
          <w:spacing w:val="2"/>
          <w:sz w:val="22"/>
          <w:szCs w:val="22"/>
        </w:rPr>
        <w:t xml:space="preserve"> </w:t>
      </w:r>
      <w:r w:rsidRPr="00ED7A17">
        <w:rPr>
          <w:rFonts w:ascii="Times New Roman" w:hAnsi="Times New Roman" w:cs="Times New Roman"/>
          <w:spacing w:val="-5"/>
          <w:sz w:val="22"/>
          <w:szCs w:val="22"/>
        </w:rPr>
        <w:t>предметы;</w:t>
      </w:r>
    </w:p>
    <w:p w14:paraId="5AD9B3D6"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воссоздавать и игре логическую цепочку игровых действий, объединенных в сюжет из четырех-шести смысловых эпизодов;</w:t>
      </w:r>
    </w:p>
    <w:p w14:paraId="6CD503AA"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поощрять речевую активность детей в процессе игр</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w:t>
      </w:r>
      <w:r w:rsidR="0043473C" w:rsidRPr="00ED7A17">
        <w:rPr>
          <w:rFonts w:ascii="Times New Roman" w:hAnsi="Times New Roman" w:cs="Times New Roman"/>
          <w:sz w:val="22"/>
          <w:szCs w:val="22"/>
        </w:rPr>
        <w:t xml:space="preserve"> </w:t>
      </w:r>
      <w:r w:rsidRPr="00ED7A17">
        <w:rPr>
          <w:rFonts w:ascii="Times New Roman" w:hAnsi="Times New Roman" w:cs="Times New Roman"/>
          <w:sz w:val="22"/>
          <w:szCs w:val="22"/>
        </w:rPr>
        <w:t>формировать</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у</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них</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коммуникативные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умения</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навыки;</w:t>
      </w:r>
    </w:p>
    <w:p w14:paraId="42FA7251"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способность актуализации слов в процессе творческих игр и игр с</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правилами;</w:t>
      </w:r>
    </w:p>
    <w:p w14:paraId="1D005416"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со способами отражения в сюжетно-ролевых играх разнообразных бытовых сюжетов на основе полученных представлений о жизни и труде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взрослых;</w:t>
      </w:r>
    </w:p>
    <w:p w14:paraId="30A68E7C"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t xml:space="preserve">воспитывать адекватное отношение детей </w:t>
      </w:r>
      <w:r w:rsidRPr="00ED7A17">
        <w:rPr>
          <w:rFonts w:ascii="Times New Roman" w:hAnsi="Times New Roman" w:cs="Times New Roman"/>
          <w:sz w:val="22"/>
          <w:szCs w:val="22"/>
        </w:rPr>
        <w:t xml:space="preserve">к </w:t>
      </w:r>
      <w:r w:rsidRPr="00ED7A17">
        <w:rPr>
          <w:rFonts w:ascii="Times New Roman" w:hAnsi="Times New Roman" w:cs="Times New Roman"/>
          <w:spacing w:val="3"/>
          <w:sz w:val="22"/>
          <w:szCs w:val="22"/>
        </w:rPr>
        <w:t xml:space="preserve">ролевым действиям, </w:t>
      </w:r>
      <w:r w:rsidRPr="00ED7A17">
        <w:rPr>
          <w:rFonts w:ascii="Times New Roman" w:hAnsi="Times New Roman" w:cs="Times New Roman"/>
          <w:spacing w:val="2"/>
          <w:sz w:val="22"/>
          <w:szCs w:val="22"/>
        </w:rPr>
        <w:t xml:space="preserve">учить их </w:t>
      </w:r>
      <w:r w:rsidRPr="00ED7A17">
        <w:rPr>
          <w:rFonts w:ascii="Times New Roman" w:hAnsi="Times New Roman" w:cs="Times New Roman"/>
          <w:spacing w:val="7"/>
          <w:sz w:val="22"/>
          <w:szCs w:val="22"/>
        </w:rPr>
        <w:t xml:space="preserve">понимать </w:t>
      </w:r>
      <w:r w:rsidRPr="00ED7A17">
        <w:rPr>
          <w:rFonts w:ascii="Times New Roman" w:hAnsi="Times New Roman" w:cs="Times New Roman"/>
          <w:spacing w:val="6"/>
          <w:sz w:val="22"/>
          <w:szCs w:val="22"/>
        </w:rPr>
        <w:t xml:space="preserve">смысл </w:t>
      </w:r>
      <w:r w:rsidRPr="00ED7A17">
        <w:rPr>
          <w:rFonts w:ascii="Times New Roman" w:hAnsi="Times New Roman" w:cs="Times New Roman"/>
          <w:spacing w:val="7"/>
          <w:sz w:val="22"/>
          <w:szCs w:val="22"/>
        </w:rPr>
        <w:t xml:space="preserve">действий того </w:t>
      </w:r>
      <w:r w:rsidRPr="00ED7A17">
        <w:rPr>
          <w:rFonts w:ascii="Times New Roman" w:hAnsi="Times New Roman" w:cs="Times New Roman"/>
          <w:spacing w:val="5"/>
          <w:sz w:val="22"/>
          <w:szCs w:val="22"/>
        </w:rPr>
        <w:t xml:space="preserve">или </w:t>
      </w:r>
      <w:r w:rsidRPr="00ED7A17">
        <w:rPr>
          <w:rFonts w:ascii="Times New Roman" w:hAnsi="Times New Roman" w:cs="Times New Roman"/>
          <w:spacing w:val="6"/>
          <w:sz w:val="22"/>
          <w:szCs w:val="22"/>
        </w:rPr>
        <w:t xml:space="preserve">иного персонажа </w:t>
      </w:r>
      <w:r w:rsidRPr="00ED7A17">
        <w:rPr>
          <w:rFonts w:ascii="Times New Roman" w:hAnsi="Times New Roman" w:cs="Times New Roman"/>
          <w:sz w:val="22"/>
          <w:szCs w:val="22"/>
        </w:rPr>
        <w:t xml:space="preserve">в </w:t>
      </w:r>
      <w:r w:rsidRPr="00ED7A17">
        <w:rPr>
          <w:rFonts w:ascii="Times New Roman" w:hAnsi="Times New Roman" w:cs="Times New Roman"/>
          <w:spacing w:val="10"/>
          <w:sz w:val="22"/>
          <w:szCs w:val="22"/>
        </w:rPr>
        <w:t>соот</w:t>
      </w:r>
      <w:r w:rsidRPr="00ED7A17">
        <w:rPr>
          <w:rFonts w:ascii="Times New Roman" w:hAnsi="Times New Roman" w:cs="Times New Roman"/>
          <w:spacing w:val="7"/>
          <w:sz w:val="22"/>
          <w:szCs w:val="22"/>
        </w:rPr>
        <w:t xml:space="preserve">ветствии </w:t>
      </w:r>
      <w:r w:rsidRPr="00ED7A17">
        <w:rPr>
          <w:rFonts w:ascii="Times New Roman" w:hAnsi="Times New Roman" w:cs="Times New Roman"/>
          <w:sz w:val="22"/>
          <w:szCs w:val="22"/>
        </w:rPr>
        <w:t xml:space="preserve">с </w:t>
      </w:r>
      <w:r w:rsidRPr="00ED7A17">
        <w:rPr>
          <w:rFonts w:ascii="Times New Roman" w:hAnsi="Times New Roman" w:cs="Times New Roman"/>
          <w:spacing w:val="-4"/>
          <w:sz w:val="22"/>
          <w:szCs w:val="22"/>
        </w:rPr>
        <w:t>ситуацией</w:t>
      </w:r>
      <w:r w:rsidR="00DC6934" w:rsidRPr="00ED7A17">
        <w:rPr>
          <w:rFonts w:ascii="Times New Roman" w:hAnsi="Times New Roman" w:cs="Times New Roman"/>
          <w:spacing w:val="-4"/>
          <w:sz w:val="22"/>
          <w:szCs w:val="22"/>
        </w:rPr>
        <w:t xml:space="preserve"> </w:t>
      </w:r>
      <w:r w:rsidRPr="00ED7A17">
        <w:rPr>
          <w:rFonts w:ascii="Times New Roman" w:hAnsi="Times New Roman" w:cs="Times New Roman"/>
          <w:spacing w:val="-3"/>
          <w:sz w:val="22"/>
          <w:szCs w:val="22"/>
        </w:rPr>
        <w:t>игры;</w:t>
      </w:r>
    </w:p>
    <w:p w14:paraId="00B4F142"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закреплять знакомые ролевые действия в соответствии с содержанием игры и умение использовать их в различных ситуациях, тематически близких </w:t>
      </w:r>
      <w:r w:rsidRPr="00ED7A17">
        <w:rPr>
          <w:rFonts w:ascii="Times New Roman" w:hAnsi="Times New Roman" w:cs="Times New Roman"/>
          <w:spacing w:val="-3"/>
          <w:sz w:val="22"/>
          <w:szCs w:val="22"/>
        </w:rPr>
        <w:t>уже освоенной</w:t>
      </w:r>
      <w:r w:rsidR="00DC6934" w:rsidRPr="00ED7A17">
        <w:rPr>
          <w:rFonts w:ascii="Times New Roman" w:hAnsi="Times New Roman" w:cs="Times New Roman"/>
          <w:spacing w:val="-3"/>
          <w:sz w:val="22"/>
          <w:szCs w:val="22"/>
        </w:rPr>
        <w:t xml:space="preserve"> </w:t>
      </w:r>
      <w:r w:rsidRPr="00ED7A17">
        <w:rPr>
          <w:rFonts w:ascii="Times New Roman" w:hAnsi="Times New Roman" w:cs="Times New Roman"/>
          <w:spacing w:val="-3"/>
          <w:sz w:val="22"/>
          <w:szCs w:val="22"/>
        </w:rPr>
        <w:t>игре;</w:t>
      </w:r>
    </w:p>
    <w:p w14:paraId="38982C05"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располагать атрибуты игры в пространстве комнаты, в игровом</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уголке,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плоскости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стола</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40DD9AC1"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использовать в ходе игры различные натуральные предметы, их </w:t>
      </w:r>
      <w:r w:rsidRPr="00ED7A17">
        <w:rPr>
          <w:rFonts w:ascii="Times New Roman" w:hAnsi="Times New Roman" w:cs="Times New Roman"/>
          <w:spacing w:val="-3"/>
          <w:sz w:val="22"/>
          <w:szCs w:val="22"/>
        </w:rPr>
        <w:t>модели,</w:t>
      </w:r>
      <w:r w:rsidR="00DC6934" w:rsidRPr="00ED7A17">
        <w:rPr>
          <w:rFonts w:ascii="Times New Roman" w:hAnsi="Times New Roman" w:cs="Times New Roman"/>
          <w:spacing w:val="-3"/>
          <w:sz w:val="22"/>
          <w:szCs w:val="22"/>
        </w:rPr>
        <w:t xml:space="preserve"> </w:t>
      </w:r>
      <w:r w:rsidRPr="00ED7A17">
        <w:rPr>
          <w:rFonts w:ascii="Times New Roman" w:hAnsi="Times New Roman" w:cs="Times New Roman"/>
          <w:spacing w:val="-3"/>
          <w:sz w:val="22"/>
          <w:szCs w:val="22"/>
        </w:rPr>
        <w:t>предметы-заместители;</w:t>
      </w:r>
    </w:p>
    <w:p w14:paraId="1086A260"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стремление детей выполнять действия с воображаемыми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объектами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образцу</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собственному</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замыслу;</w:t>
      </w:r>
    </w:p>
    <w:p w14:paraId="18100290"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t xml:space="preserve">учить детей создавать вместе </w:t>
      </w:r>
      <w:r w:rsidRPr="00ED7A17">
        <w:rPr>
          <w:rFonts w:ascii="Times New Roman" w:hAnsi="Times New Roman" w:cs="Times New Roman"/>
          <w:sz w:val="22"/>
          <w:szCs w:val="22"/>
        </w:rPr>
        <w:t xml:space="preserve">со </w:t>
      </w:r>
      <w:r w:rsidRPr="00ED7A17">
        <w:rPr>
          <w:rFonts w:ascii="Times New Roman" w:hAnsi="Times New Roman" w:cs="Times New Roman"/>
          <w:spacing w:val="-3"/>
          <w:sz w:val="22"/>
          <w:szCs w:val="22"/>
        </w:rPr>
        <w:t xml:space="preserve">взрослым </w:t>
      </w:r>
      <w:r w:rsidRPr="00ED7A17">
        <w:rPr>
          <w:rFonts w:ascii="Times New Roman" w:hAnsi="Times New Roman" w:cs="Times New Roman"/>
          <w:sz w:val="22"/>
          <w:szCs w:val="22"/>
        </w:rPr>
        <w:t xml:space="preserve">и </w:t>
      </w:r>
      <w:r w:rsidRPr="00ED7A17">
        <w:rPr>
          <w:rFonts w:ascii="Times New Roman" w:hAnsi="Times New Roman" w:cs="Times New Roman"/>
          <w:spacing w:val="-3"/>
          <w:sz w:val="22"/>
          <w:szCs w:val="22"/>
        </w:rPr>
        <w:t xml:space="preserve">сверстниками </w:t>
      </w:r>
      <w:r w:rsidRPr="00ED7A17">
        <w:rPr>
          <w:rFonts w:ascii="Times New Roman" w:hAnsi="Times New Roman" w:cs="Times New Roman"/>
          <w:sz w:val="22"/>
          <w:szCs w:val="22"/>
        </w:rPr>
        <w:t xml:space="preserve">различные постройки из крупного и мелкого строительного материала, которые затем можно использовать в процессе </w:t>
      </w:r>
      <w:r w:rsidRPr="00ED7A17">
        <w:rPr>
          <w:rFonts w:ascii="Times New Roman" w:hAnsi="Times New Roman" w:cs="Times New Roman"/>
          <w:spacing w:val="2"/>
          <w:sz w:val="22"/>
          <w:szCs w:val="22"/>
        </w:rPr>
        <w:t xml:space="preserve">строительно-конструктивных </w:t>
      </w:r>
      <w:r w:rsidRPr="00ED7A17">
        <w:rPr>
          <w:rFonts w:ascii="Times New Roman" w:hAnsi="Times New Roman" w:cs="Times New Roman"/>
          <w:sz w:val="22"/>
          <w:szCs w:val="22"/>
        </w:rPr>
        <w:t xml:space="preserve">и </w:t>
      </w:r>
      <w:r w:rsidRPr="00ED7A17">
        <w:rPr>
          <w:rFonts w:ascii="Times New Roman" w:hAnsi="Times New Roman" w:cs="Times New Roman"/>
          <w:spacing w:val="-3"/>
          <w:sz w:val="22"/>
          <w:szCs w:val="22"/>
        </w:rPr>
        <w:t>сюжетно-ролевых</w:t>
      </w:r>
      <w:r w:rsidR="00DC6934" w:rsidRPr="00ED7A17">
        <w:rPr>
          <w:rFonts w:ascii="Times New Roman" w:hAnsi="Times New Roman" w:cs="Times New Roman"/>
          <w:spacing w:val="-3"/>
          <w:sz w:val="22"/>
          <w:szCs w:val="22"/>
        </w:rPr>
        <w:t xml:space="preserve"> </w:t>
      </w:r>
      <w:r w:rsidRPr="00ED7A17">
        <w:rPr>
          <w:rFonts w:ascii="Times New Roman" w:hAnsi="Times New Roman" w:cs="Times New Roman"/>
          <w:spacing w:val="-3"/>
          <w:sz w:val="22"/>
          <w:szCs w:val="22"/>
        </w:rPr>
        <w:t>игр;</w:t>
      </w:r>
    </w:p>
    <w:p w14:paraId="393EFEF1"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поддерживать стремление </w:t>
      </w:r>
      <w:r w:rsidRPr="00ED7A17">
        <w:rPr>
          <w:rFonts w:ascii="Times New Roman" w:hAnsi="Times New Roman" w:cs="Times New Roman"/>
          <w:spacing w:val="6"/>
          <w:sz w:val="22"/>
          <w:szCs w:val="22"/>
        </w:rPr>
        <w:t xml:space="preserve">детей </w:t>
      </w:r>
      <w:r w:rsidRPr="00ED7A17">
        <w:rPr>
          <w:rFonts w:ascii="Times New Roman" w:hAnsi="Times New Roman" w:cs="Times New Roman"/>
          <w:spacing w:val="7"/>
          <w:sz w:val="22"/>
          <w:szCs w:val="22"/>
        </w:rPr>
        <w:t xml:space="preserve">использовать </w:t>
      </w:r>
      <w:r w:rsidRPr="00ED7A17">
        <w:rPr>
          <w:rFonts w:ascii="Times New Roman" w:hAnsi="Times New Roman" w:cs="Times New Roman"/>
          <w:sz w:val="22"/>
          <w:szCs w:val="22"/>
        </w:rPr>
        <w:t xml:space="preserve">в </w:t>
      </w:r>
      <w:r w:rsidRPr="00ED7A17">
        <w:rPr>
          <w:rFonts w:ascii="Times New Roman" w:hAnsi="Times New Roman" w:cs="Times New Roman"/>
          <w:spacing w:val="7"/>
          <w:sz w:val="22"/>
          <w:szCs w:val="22"/>
        </w:rPr>
        <w:t xml:space="preserve">процессе </w:t>
      </w:r>
      <w:r w:rsidRPr="00ED7A17">
        <w:rPr>
          <w:rFonts w:ascii="Times New Roman" w:hAnsi="Times New Roman" w:cs="Times New Roman"/>
          <w:spacing w:val="9"/>
          <w:sz w:val="22"/>
          <w:szCs w:val="22"/>
        </w:rPr>
        <w:t>сю</w:t>
      </w:r>
      <w:r w:rsidRPr="00ED7A17">
        <w:rPr>
          <w:rFonts w:ascii="Times New Roman" w:hAnsi="Times New Roman" w:cs="Times New Roman"/>
          <w:spacing w:val="7"/>
          <w:sz w:val="22"/>
          <w:szCs w:val="22"/>
        </w:rPr>
        <w:t xml:space="preserve">жетно-ролевых </w:t>
      </w:r>
      <w:r w:rsidRPr="00ED7A17">
        <w:rPr>
          <w:rFonts w:ascii="Times New Roman" w:hAnsi="Times New Roman" w:cs="Times New Roman"/>
          <w:spacing w:val="4"/>
          <w:sz w:val="22"/>
          <w:szCs w:val="22"/>
        </w:rPr>
        <w:t xml:space="preserve">игр </w:t>
      </w:r>
      <w:r w:rsidRPr="00ED7A17">
        <w:rPr>
          <w:rFonts w:ascii="Times New Roman" w:hAnsi="Times New Roman" w:cs="Times New Roman"/>
          <w:spacing w:val="-3"/>
          <w:sz w:val="22"/>
          <w:szCs w:val="22"/>
        </w:rPr>
        <w:t>продукты собственной конструктивной, трудовой, изобразительной</w:t>
      </w:r>
      <w:r w:rsidR="00DC6934" w:rsidRPr="00ED7A17">
        <w:rPr>
          <w:rFonts w:ascii="Times New Roman" w:hAnsi="Times New Roman" w:cs="Times New Roman"/>
          <w:spacing w:val="-3"/>
          <w:sz w:val="22"/>
          <w:szCs w:val="22"/>
        </w:rPr>
        <w:t xml:space="preserve"> </w:t>
      </w:r>
      <w:r w:rsidRPr="00ED7A17">
        <w:rPr>
          <w:rFonts w:ascii="Times New Roman" w:hAnsi="Times New Roman" w:cs="Times New Roman"/>
          <w:spacing w:val="-3"/>
          <w:sz w:val="22"/>
          <w:szCs w:val="22"/>
        </w:rPr>
        <w:t>деятельности;</w:t>
      </w:r>
    </w:p>
    <w:p w14:paraId="40C738F8"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формировать у детей умение брать на себя роль, называть себя именем персонажа, </w:t>
      </w:r>
      <w:r w:rsidRPr="00ED7A17">
        <w:rPr>
          <w:rFonts w:ascii="Times New Roman" w:hAnsi="Times New Roman" w:cs="Times New Roman"/>
          <w:spacing w:val="-7"/>
          <w:sz w:val="22"/>
          <w:szCs w:val="22"/>
        </w:rPr>
        <w:t xml:space="preserve">действовать </w:t>
      </w:r>
      <w:r w:rsidRPr="00ED7A17">
        <w:rPr>
          <w:rFonts w:ascii="Times New Roman" w:hAnsi="Times New Roman" w:cs="Times New Roman"/>
          <w:sz w:val="22"/>
          <w:szCs w:val="22"/>
        </w:rPr>
        <w:t xml:space="preserve">в </w:t>
      </w:r>
      <w:r w:rsidRPr="00ED7A17">
        <w:rPr>
          <w:rFonts w:ascii="Times New Roman" w:hAnsi="Times New Roman" w:cs="Times New Roman"/>
          <w:spacing w:val="-7"/>
          <w:sz w:val="22"/>
          <w:szCs w:val="22"/>
        </w:rPr>
        <w:t xml:space="preserve">соответствии </w:t>
      </w:r>
      <w:r w:rsidRPr="00ED7A17">
        <w:rPr>
          <w:rFonts w:ascii="Times New Roman" w:hAnsi="Times New Roman" w:cs="Times New Roman"/>
          <w:sz w:val="22"/>
          <w:szCs w:val="22"/>
        </w:rPr>
        <w:t xml:space="preserve">с </w:t>
      </w:r>
      <w:r w:rsidRPr="00ED7A17">
        <w:rPr>
          <w:rFonts w:ascii="Times New Roman" w:hAnsi="Times New Roman" w:cs="Times New Roman"/>
          <w:spacing w:val="-6"/>
          <w:sz w:val="22"/>
          <w:szCs w:val="22"/>
        </w:rPr>
        <w:t xml:space="preserve">ролью </w:t>
      </w:r>
      <w:r w:rsidRPr="00ED7A17">
        <w:rPr>
          <w:rFonts w:ascii="Times New Roman" w:hAnsi="Times New Roman" w:cs="Times New Roman"/>
          <w:spacing w:val="-4"/>
          <w:sz w:val="22"/>
          <w:szCs w:val="22"/>
        </w:rPr>
        <w:t xml:space="preserve">при </w:t>
      </w:r>
      <w:r w:rsidRPr="00ED7A17">
        <w:rPr>
          <w:rFonts w:ascii="Times New Roman" w:hAnsi="Times New Roman" w:cs="Times New Roman"/>
          <w:spacing w:val="-7"/>
          <w:sz w:val="22"/>
          <w:szCs w:val="22"/>
        </w:rPr>
        <w:t xml:space="preserve">косвенной </w:t>
      </w:r>
      <w:r w:rsidRPr="00ED7A17">
        <w:rPr>
          <w:rFonts w:ascii="Times New Roman" w:hAnsi="Times New Roman" w:cs="Times New Roman"/>
          <w:spacing w:val="-6"/>
          <w:sz w:val="22"/>
          <w:szCs w:val="22"/>
        </w:rPr>
        <w:t>помощи</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7"/>
          <w:sz w:val="22"/>
          <w:szCs w:val="22"/>
        </w:rPr>
        <w:t>взрослого;</w:t>
      </w:r>
    </w:p>
    <w:p w14:paraId="35E15EA2"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учить </w:t>
      </w:r>
      <w:r w:rsidRPr="00ED7A17">
        <w:rPr>
          <w:rFonts w:ascii="Times New Roman" w:hAnsi="Times New Roman" w:cs="Times New Roman"/>
          <w:spacing w:val="-6"/>
          <w:sz w:val="22"/>
          <w:szCs w:val="22"/>
        </w:rPr>
        <w:t xml:space="preserve">детей </w:t>
      </w:r>
      <w:r w:rsidRPr="00ED7A17">
        <w:rPr>
          <w:rFonts w:ascii="Times New Roman" w:hAnsi="Times New Roman" w:cs="Times New Roman"/>
          <w:spacing w:val="-7"/>
          <w:sz w:val="22"/>
          <w:szCs w:val="22"/>
        </w:rPr>
        <w:t>понимать намерения, мотивы поведения персонажа (овладевать техникой</w:t>
      </w:r>
      <w:r w:rsidR="00DC6934" w:rsidRPr="00ED7A17">
        <w:rPr>
          <w:rFonts w:ascii="Times New Roman" w:hAnsi="Times New Roman" w:cs="Times New Roman"/>
          <w:spacing w:val="-7"/>
          <w:sz w:val="22"/>
          <w:szCs w:val="22"/>
        </w:rPr>
        <w:t xml:space="preserve"> </w:t>
      </w:r>
      <w:r w:rsidRPr="00ED7A17">
        <w:rPr>
          <w:rFonts w:ascii="Times New Roman" w:hAnsi="Times New Roman" w:cs="Times New Roman"/>
          <w:spacing w:val="-8"/>
          <w:sz w:val="22"/>
          <w:szCs w:val="22"/>
        </w:rPr>
        <w:t>перевоплощения);</w:t>
      </w:r>
    </w:p>
    <w:p w14:paraId="21F82CD8"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 xml:space="preserve">формировать у детей умение играть в </w:t>
      </w:r>
      <w:r w:rsidRPr="00ED7A17">
        <w:rPr>
          <w:rFonts w:ascii="Times New Roman" w:hAnsi="Times New Roman" w:cs="Times New Roman"/>
          <w:spacing w:val="-5"/>
          <w:sz w:val="22"/>
          <w:szCs w:val="22"/>
        </w:rPr>
        <w:t xml:space="preserve">строительно-конструктивные игры </w:t>
      </w:r>
      <w:r w:rsidRPr="00ED7A17">
        <w:rPr>
          <w:rFonts w:ascii="Times New Roman" w:hAnsi="Times New Roman" w:cs="Times New Roman"/>
          <w:spacing w:val="-4"/>
          <w:sz w:val="22"/>
          <w:szCs w:val="22"/>
        </w:rPr>
        <w:t xml:space="preserve">со </w:t>
      </w:r>
      <w:r w:rsidRPr="00ED7A17">
        <w:rPr>
          <w:rFonts w:ascii="Times New Roman" w:hAnsi="Times New Roman" w:cs="Times New Roman"/>
          <w:spacing w:val="-7"/>
          <w:sz w:val="22"/>
          <w:szCs w:val="22"/>
        </w:rPr>
        <w:t xml:space="preserve">знакомой сюжетной линией, </w:t>
      </w:r>
      <w:r w:rsidRPr="00ED7A17">
        <w:rPr>
          <w:rFonts w:ascii="Times New Roman" w:hAnsi="Times New Roman" w:cs="Times New Roman"/>
          <w:spacing w:val="-6"/>
          <w:sz w:val="22"/>
          <w:szCs w:val="22"/>
        </w:rPr>
        <w:t xml:space="preserve">изготавливать </w:t>
      </w:r>
      <w:r w:rsidRPr="00ED7A17">
        <w:rPr>
          <w:rFonts w:ascii="Times New Roman" w:hAnsi="Times New Roman" w:cs="Times New Roman"/>
          <w:spacing w:val="-5"/>
          <w:sz w:val="22"/>
          <w:szCs w:val="22"/>
        </w:rPr>
        <w:t xml:space="preserve">для этих игр </w:t>
      </w:r>
      <w:r w:rsidRPr="00ED7A17">
        <w:rPr>
          <w:rFonts w:ascii="Times New Roman" w:hAnsi="Times New Roman" w:cs="Times New Roman"/>
          <w:sz w:val="22"/>
          <w:szCs w:val="22"/>
        </w:rPr>
        <w:t xml:space="preserve">с </w:t>
      </w:r>
      <w:r w:rsidRPr="00ED7A17">
        <w:rPr>
          <w:rFonts w:ascii="Times New Roman" w:hAnsi="Times New Roman" w:cs="Times New Roman"/>
          <w:spacing w:val="-7"/>
          <w:sz w:val="22"/>
          <w:szCs w:val="22"/>
        </w:rPr>
        <w:t xml:space="preserve">помощью взрослого </w:t>
      </w:r>
      <w:r w:rsidRPr="00ED7A17">
        <w:rPr>
          <w:rFonts w:ascii="Times New Roman" w:hAnsi="Times New Roman" w:cs="Times New Roman"/>
          <w:spacing w:val="-6"/>
          <w:sz w:val="22"/>
          <w:szCs w:val="22"/>
        </w:rPr>
        <w:t>простые игрушки, машинки,</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7"/>
          <w:sz w:val="22"/>
          <w:szCs w:val="22"/>
        </w:rPr>
        <w:t>украшения;</w:t>
      </w:r>
    </w:p>
    <w:p w14:paraId="48DD1297"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 xml:space="preserve">поддерживать </w:t>
      </w:r>
      <w:r w:rsidRPr="00ED7A17">
        <w:rPr>
          <w:rFonts w:ascii="Times New Roman" w:hAnsi="Times New Roman" w:cs="Times New Roman"/>
          <w:spacing w:val="-4"/>
          <w:sz w:val="22"/>
          <w:szCs w:val="22"/>
        </w:rPr>
        <w:t xml:space="preserve">стремление детей </w:t>
      </w:r>
      <w:r w:rsidRPr="00ED7A17">
        <w:rPr>
          <w:rFonts w:ascii="Times New Roman" w:hAnsi="Times New Roman" w:cs="Times New Roman"/>
          <w:spacing w:val="-5"/>
          <w:sz w:val="22"/>
          <w:szCs w:val="22"/>
        </w:rPr>
        <w:t xml:space="preserve">взаимодействовать </w:t>
      </w:r>
      <w:r w:rsidRPr="00ED7A17">
        <w:rPr>
          <w:rFonts w:ascii="Times New Roman" w:hAnsi="Times New Roman" w:cs="Times New Roman"/>
          <w:sz w:val="22"/>
          <w:szCs w:val="22"/>
        </w:rPr>
        <w:t xml:space="preserve">с </w:t>
      </w:r>
      <w:r w:rsidRPr="00ED7A17">
        <w:rPr>
          <w:rFonts w:ascii="Times New Roman" w:hAnsi="Times New Roman" w:cs="Times New Roman"/>
          <w:spacing w:val="-4"/>
          <w:sz w:val="22"/>
          <w:szCs w:val="22"/>
        </w:rPr>
        <w:t>игровым пер</w:t>
      </w:r>
      <w:r w:rsidRPr="00ED7A17">
        <w:rPr>
          <w:rFonts w:ascii="Times New Roman" w:hAnsi="Times New Roman" w:cs="Times New Roman"/>
          <w:spacing w:val="-5"/>
          <w:sz w:val="22"/>
          <w:szCs w:val="22"/>
        </w:rPr>
        <w:t xml:space="preserve">сонажем, учитывая </w:t>
      </w:r>
      <w:r w:rsidRPr="00ED7A17">
        <w:rPr>
          <w:rFonts w:ascii="Times New Roman" w:hAnsi="Times New Roman" w:cs="Times New Roman"/>
          <w:spacing w:val="-4"/>
          <w:sz w:val="22"/>
          <w:szCs w:val="22"/>
        </w:rPr>
        <w:t xml:space="preserve">игровую </w:t>
      </w:r>
      <w:r w:rsidRPr="00ED7A17">
        <w:rPr>
          <w:rFonts w:ascii="Times New Roman" w:hAnsi="Times New Roman" w:cs="Times New Roman"/>
          <w:spacing w:val="-7"/>
          <w:sz w:val="22"/>
          <w:szCs w:val="22"/>
        </w:rPr>
        <w:t>программу</w:t>
      </w:r>
      <w:r w:rsidR="00DC6934" w:rsidRPr="00ED7A17">
        <w:rPr>
          <w:rFonts w:ascii="Times New Roman" w:hAnsi="Times New Roman" w:cs="Times New Roman"/>
          <w:spacing w:val="-7"/>
          <w:sz w:val="22"/>
          <w:szCs w:val="22"/>
        </w:rPr>
        <w:t xml:space="preserve"> </w:t>
      </w:r>
      <w:r w:rsidRPr="00ED7A17">
        <w:rPr>
          <w:rFonts w:ascii="Times New Roman" w:hAnsi="Times New Roman" w:cs="Times New Roman"/>
          <w:spacing w:val="-7"/>
          <w:sz w:val="22"/>
          <w:szCs w:val="22"/>
        </w:rPr>
        <w:t>партнера;</w:t>
      </w:r>
    </w:p>
    <w:p w14:paraId="641F0691"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 xml:space="preserve">учить детей передавать характер персонажа, </w:t>
      </w:r>
      <w:r w:rsidRPr="00ED7A17">
        <w:rPr>
          <w:rFonts w:ascii="Times New Roman" w:hAnsi="Times New Roman" w:cs="Times New Roman"/>
          <w:spacing w:val="-6"/>
          <w:sz w:val="22"/>
          <w:szCs w:val="22"/>
        </w:rPr>
        <w:t xml:space="preserve">используя движения, </w:t>
      </w:r>
      <w:r w:rsidRPr="00ED7A17">
        <w:rPr>
          <w:rFonts w:ascii="Times New Roman" w:hAnsi="Times New Roman" w:cs="Times New Roman"/>
          <w:spacing w:val="-7"/>
          <w:sz w:val="22"/>
          <w:szCs w:val="22"/>
        </w:rPr>
        <w:t xml:space="preserve">изобразительные </w:t>
      </w:r>
      <w:r w:rsidRPr="00ED7A17">
        <w:rPr>
          <w:rFonts w:ascii="Times New Roman" w:hAnsi="Times New Roman" w:cs="Times New Roman"/>
          <w:spacing w:val="-5"/>
          <w:sz w:val="22"/>
          <w:szCs w:val="22"/>
        </w:rPr>
        <w:t xml:space="preserve">жесты </w:t>
      </w:r>
      <w:r w:rsidRPr="00ED7A17">
        <w:rPr>
          <w:rFonts w:ascii="Times New Roman" w:hAnsi="Times New Roman" w:cs="Times New Roman"/>
          <w:sz w:val="22"/>
          <w:szCs w:val="22"/>
        </w:rPr>
        <w:t xml:space="preserve">и </w:t>
      </w:r>
      <w:r w:rsidRPr="00ED7A17">
        <w:rPr>
          <w:rFonts w:ascii="Times New Roman" w:hAnsi="Times New Roman" w:cs="Times New Roman"/>
          <w:spacing w:val="-5"/>
          <w:sz w:val="22"/>
          <w:szCs w:val="22"/>
        </w:rPr>
        <w:t xml:space="preserve">речь </w:t>
      </w:r>
      <w:r w:rsidRPr="00ED7A17">
        <w:rPr>
          <w:rFonts w:ascii="Times New Roman" w:hAnsi="Times New Roman" w:cs="Times New Roman"/>
          <w:spacing w:val="-4"/>
          <w:sz w:val="22"/>
          <w:szCs w:val="22"/>
        </w:rPr>
        <w:t xml:space="preserve">(с </w:t>
      </w:r>
      <w:r w:rsidRPr="00ED7A17">
        <w:rPr>
          <w:rFonts w:ascii="Times New Roman" w:hAnsi="Times New Roman" w:cs="Times New Roman"/>
          <w:spacing w:val="-6"/>
          <w:sz w:val="22"/>
          <w:szCs w:val="22"/>
        </w:rPr>
        <w:t>помощью</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7"/>
          <w:sz w:val="22"/>
          <w:szCs w:val="22"/>
        </w:rPr>
        <w:t>взрослого);</w:t>
      </w:r>
    </w:p>
    <w:p w14:paraId="154BCF1B"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стимулировать детей к использованию </w:t>
      </w:r>
      <w:r w:rsidRPr="00ED7A17">
        <w:rPr>
          <w:rFonts w:ascii="Times New Roman" w:hAnsi="Times New Roman" w:cs="Times New Roman"/>
          <w:spacing w:val="-6"/>
          <w:sz w:val="22"/>
          <w:szCs w:val="22"/>
        </w:rPr>
        <w:t xml:space="preserve">основных игровых умений </w:t>
      </w:r>
      <w:r w:rsidRPr="00ED7A17">
        <w:rPr>
          <w:rFonts w:ascii="Times New Roman" w:hAnsi="Times New Roman" w:cs="Times New Roman"/>
          <w:sz w:val="22"/>
          <w:szCs w:val="22"/>
        </w:rPr>
        <w:t xml:space="preserve">в </w:t>
      </w:r>
      <w:r w:rsidRPr="00ED7A17">
        <w:rPr>
          <w:rFonts w:ascii="Times New Roman" w:hAnsi="Times New Roman" w:cs="Times New Roman"/>
          <w:spacing w:val="-5"/>
          <w:sz w:val="22"/>
          <w:szCs w:val="22"/>
        </w:rPr>
        <w:t>новой</w:t>
      </w:r>
      <w:r w:rsidR="00DC693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игре;</w:t>
      </w:r>
    </w:p>
    <w:p w14:paraId="1854FDE7"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изготавливать атрибуты для сюжетно-ролевых </w:t>
      </w:r>
      <w:r w:rsidRPr="00ED7A17">
        <w:rPr>
          <w:rFonts w:ascii="Times New Roman" w:hAnsi="Times New Roman" w:cs="Times New Roman"/>
          <w:spacing w:val="3"/>
          <w:sz w:val="22"/>
          <w:szCs w:val="22"/>
        </w:rPr>
        <w:t xml:space="preserve">игр (вместе со </w:t>
      </w:r>
      <w:r w:rsidRPr="00ED7A17">
        <w:rPr>
          <w:rFonts w:ascii="Times New Roman" w:hAnsi="Times New Roman" w:cs="Times New Roman"/>
          <w:spacing w:val="6"/>
          <w:sz w:val="22"/>
          <w:szCs w:val="22"/>
        </w:rPr>
        <w:t xml:space="preserve">взрослыми, </w:t>
      </w:r>
      <w:r w:rsidRPr="00ED7A17">
        <w:rPr>
          <w:rFonts w:ascii="Times New Roman" w:hAnsi="Times New Roman" w:cs="Times New Roman"/>
          <w:spacing w:val="3"/>
          <w:sz w:val="22"/>
          <w:szCs w:val="22"/>
        </w:rPr>
        <w:t xml:space="preserve">по </w:t>
      </w:r>
      <w:r w:rsidRPr="00ED7A17">
        <w:rPr>
          <w:rFonts w:ascii="Times New Roman" w:hAnsi="Times New Roman" w:cs="Times New Roman"/>
          <w:spacing w:val="-7"/>
          <w:sz w:val="22"/>
          <w:szCs w:val="22"/>
        </w:rPr>
        <w:t xml:space="preserve">подражанию действиям </w:t>
      </w:r>
      <w:r w:rsidRPr="00ED7A17">
        <w:rPr>
          <w:rFonts w:ascii="Times New Roman" w:hAnsi="Times New Roman" w:cs="Times New Roman"/>
          <w:sz w:val="22"/>
          <w:szCs w:val="22"/>
        </w:rPr>
        <w:t>взрослого</w:t>
      </w:r>
      <w:r w:rsidRPr="00ED7A17">
        <w:rPr>
          <w:rFonts w:ascii="Times New Roman" w:hAnsi="Times New Roman" w:cs="Times New Roman"/>
          <w:spacing w:val="-7"/>
          <w:sz w:val="22"/>
          <w:szCs w:val="22"/>
        </w:rPr>
        <w:t>);</w:t>
      </w:r>
    </w:p>
    <w:p w14:paraId="0F9D3826" w14:textId="77777777" w:rsidR="0043176D" w:rsidRPr="00ED7A17" w:rsidRDefault="0043176D" w:rsidP="00F61885">
      <w:pPr>
        <w:pStyle w:val="af0"/>
        <w:numPr>
          <w:ilvl w:val="0"/>
          <w:numId w:val="1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6"/>
          <w:sz w:val="22"/>
          <w:szCs w:val="22"/>
        </w:rPr>
        <w:t xml:space="preserve">развивать воображение детей, </w:t>
      </w:r>
      <w:r w:rsidRPr="00ED7A17">
        <w:rPr>
          <w:rFonts w:ascii="Times New Roman" w:hAnsi="Times New Roman" w:cs="Times New Roman"/>
          <w:spacing w:val="-7"/>
          <w:sz w:val="22"/>
          <w:szCs w:val="22"/>
        </w:rPr>
        <w:t xml:space="preserve">поддерживать </w:t>
      </w:r>
      <w:r w:rsidRPr="00ED7A17">
        <w:rPr>
          <w:rFonts w:ascii="Times New Roman" w:hAnsi="Times New Roman" w:cs="Times New Roman"/>
          <w:sz w:val="22"/>
          <w:szCs w:val="22"/>
        </w:rPr>
        <w:t xml:space="preserve">и </w:t>
      </w:r>
      <w:r w:rsidRPr="00ED7A17">
        <w:rPr>
          <w:rFonts w:ascii="Times New Roman" w:hAnsi="Times New Roman" w:cs="Times New Roman"/>
          <w:spacing w:val="-7"/>
          <w:sz w:val="22"/>
          <w:szCs w:val="22"/>
        </w:rPr>
        <w:t xml:space="preserve">«разворачивать» </w:t>
      </w:r>
      <w:r w:rsidRPr="00ED7A17">
        <w:rPr>
          <w:rFonts w:ascii="Times New Roman" w:hAnsi="Times New Roman" w:cs="Times New Roman"/>
          <w:spacing w:val="-8"/>
          <w:sz w:val="22"/>
          <w:szCs w:val="22"/>
        </w:rPr>
        <w:t>дет</w:t>
      </w:r>
      <w:r w:rsidRPr="00ED7A17">
        <w:rPr>
          <w:rFonts w:ascii="Times New Roman" w:hAnsi="Times New Roman" w:cs="Times New Roman"/>
          <w:spacing w:val="-6"/>
          <w:sz w:val="22"/>
          <w:szCs w:val="22"/>
        </w:rPr>
        <w:t>ские</w:t>
      </w:r>
      <w:r w:rsidR="0043473C" w:rsidRPr="00ED7A17">
        <w:rPr>
          <w:rFonts w:ascii="Times New Roman" w:hAnsi="Times New Roman" w:cs="Times New Roman"/>
          <w:spacing w:val="-6"/>
          <w:sz w:val="22"/>
          <w:szCs w:val="22"/>
        </w:rPr>
        <w:t xml:space="preserve"> </w:t>
      </w:r>
      <w:r w:rsidRPr="00ED7A17">
        <w:rPr>
          <w:rFonts w:ascii="Times New Roman" w:hAnsi="Times New Roman" w:cs="Times New Roman"/>
          <w:spacing w:val="7"/>
          <w:sz w:val="22"/>
          <w:szCs w:val="22"/>
        </w:rPr>
        <w:t>«придумки».</w:t>
      </w:r>
    </w:p>
    <w:p w14:paraId="1D7FCA3F" w14:textId="77777777" w:rsidR="0043176D" w:rsidRPr="00ED7A17" w:rsidRDefault="0043176D" w:rsidP="0043176D">
      <w:pPr>
        <w:tabs>
          <w:tab w:val="left" w:pos="709"/>
        </w:tabs>
        <w:ind w:firstLine="709"/>
        <w:rPr>
          <w:rFonts w:ascii="Times New Roman" w:hAnsi="Times New Roman" w:cs="Times New Roman"/>
          <w:sz w:val="22"/>
          <w:szCs w:val="22"/>
        </w:rPr>
      </w:pPr>
    </w:p>
    <w:p w14:paraId="4A7E8E74" w14:textId="77777777" w:rsidR="0043176D" w:rsidRPr="00ED7A17" w:rsidRDefault="0043176D" w:rsidP="0043176D">
      <w:pPr>
        <w:pStyle w:val="af7"/>
        <w:spacing w:after="0"/>
        <w:ind w:firstLine="709"/>
        <w:jc w:val="both"/>
        <w:rPr>
          <w:rFonts w:eastAsia="Arial"/>
          <w:i/>
          <w:sz w:val="22"/>
          <w:szCs w:val="22"/>
        </w:rPr>
      </w:pPr>
      <w:r w:rsidRPr="00ED7A17">
        <w:rPr>
          <w:i/>
          <w:sz w:val="22"/>
          <w:szCs w:val="22"/>
        </w:rPr>
        <w:t>Основное</w:t>
      </w:r>
      <w:r w:rsidR="00DC6934" w:rsidRPr="00ED7A17">
        <w:rPr>
          <w:i/>
          <w:sz w:val="22"/>
          <w:szCs w:val="22"/>
        </w:rPr>
        <w:t xml:space="preserve"> </w:t>
      </w:r>
      <w:r w:rsidRPr="00ED7A17">
        <w:rPr>
          <w:i/>
          <w:sz w:val="22"/>
          <w:szCs w:val="22"/>
        </w:rPr>
        <w:t>содержание</w:t>
      </w:r>
    </w:p>
    <w:p w14:paraId="742BE17D"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Сюжетно-ролевые игры детей вместе со взрослыми с использованием сюжетных игрушек, детской мебели: деревянной, пластмассовой, мягкой модульной (трансформеры по типу детских складных матов и т. п.) — и детских игровых атрибутов, отражающих современный и старинный быт людей (современную квартиру, русскую избу и т. п.). Конструирование детской мебели, транспортных средств из полифункциональных наборов (типа «Радуга», «Гномик» и др.) с целью дальнейшего использования их в игре. Пространственное расположение построек для игры или проигрывания различных ситуаций с куклами, мягкими образными игрушками и т. п. </w:t>
      </w:r>
      <w:r w:rsidRPr="00ED7A17">
        <w:rPr>
          <w:i/>
          <w:sz w:val="22"/>
          <w:szCs w:val="22"/>
        </w:rPr>
        <w:t>(интеграция с образовательной областью «Познавательное развитие»— раздел</w:t>
      </w:r>
      <w:r w:rsidR="0043473C" w:rsidRPr="00ED7A17">
        <w:rPr>
          <w:i/>
          <w:sz w:val="22"/>
          <w:szCs w:val="22"/>
        </w:rPr>
        <w:t xml:space="preserve"> </w:t>
      </w:r>
      <w:r w:rsidRPr="00ED7A17">
        <w:rPr>
          <w:i/>
          <w:sz w:val="22"/>
          <w:szCs w:val="22"/>
        </w:rPr>
        <w:t>«Конструирование»)</w:t>
      </w:r>
      <w:r w:rsidRPr="00ED7A17">
        <w:rPr>
          <w:sz w:val="22"/>
          <w:szCs w:val="22"/>
        </w:rPr>
        <w:t>.</w:t>
      </w:r>
    </w:p>
    <w:p w14:paraId="52766116" w14:textId="77777777" w:rsidR="0043176D" w:rsidRPr="00ED7A17" w:rsidRDefault="0043176D" w:rsidP="0043176D">
      <w:pPr>
        <w:pStyle w:val="af7"/>
        <w:spacing w:after="0"/>
        <w:ind w:firstLine="709"/>
        <w:jc w:val="both"/>
        <w:rPr>
          <w:sz w:val="22"/>
          <w:szCs w:val="22"/>
        </w:rPr>
      </w:pPr>
      <w:r w:rsidRPr="00ED7A17">
        <w:rPr>
          <w:sz w:val="22"/>
          <w:szCs w:val="22"/>
        </w:rPr>
        <w:t xml:space="preserve">Обучающие игры с предметами-заместителями с последующим использованием их в сюжетно-ролевых играх. Проигрывание вместе со взрослыми сюжетных цепочек, связанных по смыслу игровых действий с образными игрушками и атрибутами для игры (кукольная одежда, игрушечная посуда, детские технические приборы: пылесос, микроволновая печь, детский телефон и т. п.). Привлечение детей к участию в ролевом диалоге: называние себя в игровой роли, ведение диалога </w:t>
      </w:r>
      <w:r w:rsidR="00DC6934" w:rsidRPr="00ED7A17">
        <w:rPr>
          <w:sz w:val="22"/>
          <w:szCs w:val="22"/>
        </w:rPr>
        <w:t>от имени своего персон</w:t>
      </w:r>
      <w:r w:rsidR="0043473C" w:rsidRPr="00ED7A17">
        <w:rPr>
          <w:sz w:val="22"/>
          <w:szCs w:val="22"/>
        </w:rPr>
        <w:t xml:space="preserve">ажа (игры «Доктор», «Магазин», </w:t>
      </w:r>
      <w:r w:rsidR="00DC6934" w:rsidRPr="00ED7A17">
        <w:rPr>
          <w:sz w:val="22"/>
          <w:szCs w:val="22"/>
        </w:rPr>
        <w:t xml:space="preserve">«На </w:t>
      </w:r>
      <w:r w:rsidRPr="00ED7A17">
        <w:rPr>
          <w:sz w:val="22"/>
          <w:szCs w:val="22"/>
        </w:rPr>
        <w:t>пожаре», «Парикмахерская», «Поездка за город», «Семья», «Улица», и</w:t>
      </w:r>
      <w:r w:rsidR="00DC6934" w:rsidRPr="00ED7A17">
        <w:rPr>
          <w:sz w:val="22"/>
          <w:szCs w:val="22"/>
        </w:rPr>
        <w:t xml:space="preserve"> </w:t>
      </w:r>
      <w:r w:rsidRPr="00ED7A17">
        <w:rPr>
          <w:sz w:val="22"/>
          <w:szCs w:val="22"/>
        </w:rPr>
        <w:t>др.).</w:t>
      </w:r>
    </w:p>
    <w:p w14:paraId="22775964" w14:textId="77777777" w:rsidR="0043176D" w:rsidRPr="00ED7A17" w:rsidRDefault="0043176D" w:rsidP="0043176D">
      <w:pPr>
        <w:pStyle w:val="af7"/>
        <w:spacing w:after="0"/>
        <w:ind w:firstLine="709"/>
        <w:jc w:val="both"/>
        <w:rPr>
          <w:sz w:val="22"/>
          <w:szCs w:val="22"/>
        </w:rPr>
      </w:pPr>
      <w:r w:rsidRPr="00ED7A17">
        <w:rPr>
          <w:sz w:val="22"/>
          <w:szCs w:val="22"/>
        </w:rPr>
        <w:t>Самостоятельные игры детей с сюжетом из четырех-шести смысловых эпизодов, в которых необходимо использовать детали костюмов для проигрывания той или иной роли: «</w:t>
      </w:r>
      <w:r w:rsidR="00DC6934" w:rsidRPr="00ED7A17">
        <w:rPr>
          <w:sz w:val="22"/>
          <w:szCs w:val="22"/>
        </w:rPr>
        <w:t xml:space="preserve">Я — водитель», «Я — пожарный», </w:t>
      </w:r>
      <w:r w:rsidRPr="00ED7A17">
        <w:rPr>
          <w:sz w:val="22"/>
          <w:szCs w:val="22"/>
        </w:rPr>
        <w:t>«Я</w:t>
      </w:r>
      <w:r w:rsidR="00254DB3" w:rsidRPr="00ED7A17">
        <w:rPr>
          <w:sz w:val="22"/>
          <w:szCs w:val="22"/>
        </w:rPr>
        <w:t xml:space="preserve"> </w:t>
      </w:r>
      <w:r w:rsidRPr="00ED7A17">
        <w:rPr>
          <w:sz w:val="22"/>
          <w:szCs w:val="22"/>
        </w:rPr>
        <w:t xml:space="preserve">— врач» и т. д. Ситуации, требующие от детей ответов на вопросы по сюжету игры: «Что случилось в доме?», «Кого надо вызвать, если заболел ребенок?», «Можно ли здесь переходить улицу?», «Вы поедете в магазин на автобусе или пойдете пешком?» </w:t>
      </w:r>
      <w:r w:rsidRPr="00ED7A17">
        <w:rPr>
          <w:i/>
          <w:sz w:val="22"/>
          <w:szCs w:val="22"/>
        </w:rPr>
        <w:t>(интеграция с образовательными областями «Познавательное развитие», «Речевое</w:t>
      </w:r>
      <w:r w:rsidR="00DC6934" w:rsidRPr="00ED7A17">
        <w:rPr>
          <w:i/>
          <w:sz w:val="22"/>
          <w:szCs w:val="22"/>
        </w:rPr>
        <w:t xml:space="preserve"> </w:t>
      </w:r>
      <w:r w:rsidRPr="00ED7A17">
        <w:rPr>
          <w:i/>
          <w:sz w:val="22"/>
          <w:szCs w:val="22"/>
        </w:rPr>
        <w:t>развитие»)</w:t>
      </w:r>
      <w:r w:rsidRPr="00ED7A17">
        <w:rPr>
          <w:sz w:val="22"/>
          <w:szCs w:val="22"/>
        </w:rPr>
        <w:t>.</w:t>
      </w:r>
    </w:p>
    <w:p w14:paraId="57AD2758" w14:textId="77777777" w:rsidR="0043176D" w:rsidRPr="00ED7A17" w:rsidRDefault="0043176D" w:rsidP="0043176D">
      <w:pPr>
        <w:pStyle w:val="af7"/>
        <w:spacing w:after="0"/>
        <w:ind w:firstLine="709"/>
        <w:jc w:val="both"/>
        <w:rPr>
          <w:sz w:val="22"/>
          <w:szCs w:val="22"/>
        </w:rPr>
      </w:pPr>
      <w:r w:rsidRPr="00ED7A17">
        <w:rPr>
          <w:sz w:val="22"/>
          <w:szCs w:val="22"/>
        </w:rPr>
        <w:t xml:space="preserve">Создание игровой предметной среды, побуждающей детей дополнять игровую обстановку, а также самостоятельно разворачивать игру в </w:t>
      </w:r>
      <w:r w:rsidRPr="00ED7A17">
        <w:rPr>
          <w:spacing w:val="2"/>
          <w:sz w:val="22"/>
          <w:szCs w:val="22"/>
        </w:rPr>
        <w:t>игро</w:t>
      </w:r>
      <w:r w:rsidRPr="00ED7A17">
        <w:rPr>
          <w:sz w:val="22"/>
          <w:szCs w:val="22"/>
        </w:rPr>
        <w:t xml:space="preserve">вом уголке или при наличии соответствующего игрового оборудования. Постройка автобуса, пожарной машины, корабля, поезда для дальнейшей игры из игровых и бытовых предметов (мягкие модули, крупный строительный конструктор, стульчики, сервировочные столики и т. п.) с незначительной помощью взрослого </w:t>
      </w:r>
      <w:r w:rsidR="00DC6934" w:rsidRPr="00ED7A17">
        <w:rPr>
          <w:i/>
          <w:sz w:val="22"/>
          <w:szCs w:val="22"/>
        </w:rPr>
        <w:t xml:space="preserve">(интеграция с образовательной </w:t>
      </w:r>
      <w:r w:rsidRPr="00ED7A17">
        <w:rPr>
          <w:i/>
          <w:sz w:val="22"/>
          <w:szCs w:val="22"/>
        </w:rPr>
        <w:t>областью «Познавательное развитие» — раздел</w:t>
      </w:r>
      <w:r w:rsidR="0043473C" w:rsidRPr="00ED7A17">
        <w:rPr>
          <w:i/>
          <w:sz w:val="22"/>
          <w:szCs w:val="22"/>
        </w:rPr>
        <w:t xml:space="preserve"> </w:t>
      </w:r>
      <w:r w:rsidRPr="00ED7A17">
        <w:rPr>
          <w:i/>
          <w:sz w:val="22"/>
          <w:szCs w:val="22"/>
        </w:rPr>
        <w:t>«Конструирование»)</w:t>
      </w:r>
      <w:r w:rsidRPr="00ED7A17">
        <w:rPr>
          <w:sz w:val="22"/>
          <w:szCs w:val="22"/>
        </w:rPr>
        <w:t>.</w:t>
      </w:r>
    </w:p>
    <w:p w14:paraId="28CB48E4"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Создание игровых ситуаций, позволяющих детям невербальными и вербальными средствами общения выражать радость от достижения своих целей, вступать в общение со сверстниками: парное, в группах до пяти человек </w:t>
      </w:r>
      <w:r w:rsidRPr="00ED7A17">
        <w:rPr>
          <w:rFonts w:ascii="Times New Roman" w:hAnsi="Times New Roman" w:cs="Times New Roman"/>
          <w:i/>
          <w:sz w:val="22"/>
          <w:szCs w:val="22"/>
        </w:rPr>
        <w:t>(интеграция с логопедической работой и образовательной</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областью «Речевое</w:t>
      </w:r>
      <w:r w:rsidR="0043473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9B81837" w14:textId="77777777" w:rsidR="0043473C" w:rsidRPr="00ED7A17" w:rsidRDefault="0043176D" w:rsidP="00C8321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детей на малых батутах («Сказка», Джип», «Лукоморье»), которые могут быть развернуты в помещениях. Обучение детей ролевому </w:t>
      </w:r>
      <w:r w:rsidRPr="00ED7A17">
        <w:rPr>
          <w:rFonts w:ascii="Times New Roman" w:hAnsi="Times New Roman" w:cs="Times New Roman"/>
          <w:spacing w:val="2"/>
          <w:sz w:val="22"/>
          <w:szCs w:val="22"/>
        </w:rPr>
        <w:t>по</w:t>
      </w:r>
      <w:r w:rsidRPr="00ED7A17">
        <w:rPr>
          <w:rFonts w:ascii="Times New Roman" w:hAnsi="Times New Roman" w:cs="Times New Roman"/>
          <w:sz w:val="22"/>
          <w:szCs w:val="22"/>
        </w:rPr>
        <w:t xml:space="preserve">ведению, речевому общению по сюжету игры в нестандартной обстановке («Гуляем с куклами в волшебном лесу», «Едем на джипе в гости», «Пришли в кукольный театр» и т. п.)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4685B119"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pacing w:val="-3"/>
          <w:sz w:val="22"/>
          <w:szCs w:val="22"/>
        </w:rPr>
        <w:t>Театрализованные</w:t>
      </w:r>
      <w:r w:rsidR="00C8321D" w:rsidRPr="00ED7A17">
        <w:rPr>
          <w:rFonts w:ascii="Times New Roman" w:hAnsi="Times New Roman"/>
          <w:spacing w:val="-3"/>
          <w:sz w:val="22"/>
          <w:szCs w:val="22"/>
        </w:rPr>
        <w:t xml:space="preserve"> </w:t>
      </w:r>
      <w:r w:rsidRPr="00ED7A17">
        <w:rPr>
          <w:rFonts w:ascii="Times New Roman" w:hAnsi="Times New Roman"/>
          <w:spacing w:val="-3"/>
          <w:sz w:val="22"/>
          <w:szCs w:val="22"/>
        </w:rPr>
        <w:t>игры</w:t>
      </w:r>
    </w:p>
    <w:p w14:paraId="11E7F1FD" w14:textId="77777777" w:rsidR="0043176D" w:rsidRPr="00ED7A17" w:rsidRDefault="0043176D" w:rsidP="0043176D">
      <w:pPr>
        <w:pStyle w:val="af7"/>
        <w:spacing w:after="0"/>
        <w:ind w:firstLine="709"/>
        <w:jc w:val="both"/>
        <w:rPr>
          <w:rFonts w:eastAsia="Arial"/>
          <w:sz w:val="22"/>
          <w:szCs w:val="22"/>
        </w:rPr>
      </w:pPr>
      <w:r w:rsidRPr="00ED7A17">
        <w:rPr>
          <w:sz w:val="22"/>
          <w:szCs w:val="22"/>
        </w:rPr>
        <w:t>Педагогические</w:t>
      </w:r>
      <w:r w:rsidR="00DC6934" w:rsidRPr="00ED7A17">
        <w:rPr>
          <w:sz w:val="22"/>
          <w:szCs w:val="22"/>
        </w:rPr>
        <w:t xml:space="preserve"> </w:t>
      </w:r>
      <w:r w:rsidRPr="00ED7A17">
        <w:rPr>
          <w:sz w:val="22"/>
          <w:szCs w:val="22"/>
        </w:rPr>
        <w:t>ориентиры:</w:t>
      </w:r>
    </w:p>
    <w:p w14:paraId="0A3B2B97"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желание детей включиться в спектакль, дополняя отдельные фразы в диалогах героев, развивать навыки эмоционального общения детей друг с другом и со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взрослыми;</w:t>
      </w:r>
    </w:p>
    <w:p w14:paraId="1B03E792"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продолжать учить </w:t>
      </w:r>
      <w:r w:rsidRPr="00ED7A17">
        <w:rPr>
          <w:rFonts w:ascii="Times New Roman" w:hAnsi="Times New Roman" w:cs="Times New Roman"/>
          <w:spacing w:val="-6"/>
          <w:sz w:val="22"/>
          <w:szCs w:val="22"/>
        </w:rPr>
        <w:t xml:space="preserve">детей </w:t>
      </w:r>
      <w:r w:rsidRPr="00ED7A17">
        <w:rPr>
          <w:rFonts w:ascii="Times New Roman" w:hAnsi="Times New Roman" w:cs="Times New Roman"/>
          <w:spacing w:val="-7"/>
          <w:sz w:val="22"/>
          <w:szCs w:val="22"/>
        </w:rPr>
        <w:t xml:space="preserve">имитировать движения, голоса, </w:t>
      </w:r>
      <w:r w:rsidRPr="00ED7A17">
        <w:rPr>
          <w:rFonts w:ascii="Times New Roman" w:hAnsi="Times New Roman" w:cs="Times New Roman"/>
          <w:spacing w:val="-8"/>
          <w:sz w:val="22"/>
          <w:szCs w:val="22"/>
        </w:rPr>
        <w:t>«преобра</w:t>
      </w:r>
      <w:r w:rsidRPr="00ED7A17">
        <w:rPr>
          <w:rFonts w:ascii="Times New Roman" w:hAnsi="Times New Roman" w:cs="Times New Roman"/>
          <w:spacing w:val="-7"/>
          <w:sz w:val="22"/>
          <w:szCs w:val="22"/>
        </w:rPr>
        <w:t xml:space="preserve">жаться» </w:t>
      </w:r>
      <w:r w:rsidRPr="00ED7A17">
        <w:rPr>
          <w:rFonts w:ascii="Times New Roman" w:hAnsi="Times New Roman" w:cs="Times New Roman"/>
          <w:sz w:val="22"/>
          <w:szCs w:val="22"/>
        </w:rPr>
        <w:t xml:space="preserve">в </w:t>
      </w:r>
      <w:r w:rsidRPr="00ED7A17">
        <w:rPr>
          <w:rFonts w:ascii="Times New Roman" w:hAnsi="Times New Roman" w:cs="Times New Roman"/>
          <w:spacing w:val="-6"/>
          <w:sz w:val="22"/>
          <w:szCs w:val="22"/>
        </w:rPr>
        <w:t xml:space="preserve">процессе </w:t>
      </w:r>
      <w:r w:rsidRPr="00ED7A17">
        <w:rPr>
          <w:rFonts w:ascii="Times New Roman" w:hAnsi="Times New Roman" w:cs="Times New Roman"/>
          <w:spacing w:val="-7"/>
          <w:sz w:val="22"/>
          <w:szCs w:val="22"/>
        </w:rPr>
        <w:t>театрализованных</w:t>
      </w:r>
      <w:r w:rsidR="00DC6934" w:rsidRPr="00ED7A17">
        <w:rPr>
          <w:rFonts w:ascii="Times New Roman" w:hAnsi="Times New Roman" w:cs="Times New Roman"/>
          <w:spacing w:val="-7"/>
          <w:sz w:val="22"/>
          <w:szCs w:val="22"/>
        </w:rPr>
        <w:t xml:space="preserve"> </w:t>
      </w:r>
      <w:r w:rsidRPr="00ED7A17">
        <w:rPr>
          <w:rFonts w:ascii="Times New Roman" w:hAnsi="Times New Roman" w:cs="Times New Roman"/>
          <w:spacing w:val="-4"/>
          <w:sz w:val="22"/>
          <w:szCs w:val="22"/>
        </w:rPr>
        <w:t>игр;</w:t>
      </w:r>
    </w:p>
    <w:p w14:paraId="7FD789DA"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lastRenderedPageBreak/>
        <w:t xml:space="preserve">учить детей </w:t>
      </w:r>
      <w:r w:rsidRPr="00ED7A17">
        <w:rPr>
          <w:rFonts w:ascii="Times New Roman" w:hAnsi="Times New Roman" w:cs="Times New Roman"/>
          <w:spacing w:val="-4"/>
          <w:sz w:val="22"/>
          <w:szCs w:val="22"/>
        </w:rPr>
        <w:t xml:space="preserve">говорить </w:t>
      </w:r>
      <w:r w:rsidRPr="00ED7A17">
        <w:rPr>
          <w:rFonts w:ascii="Times New Roman" w:hAnsi="Times New Roman" w:cs="Times New Roman"/>
          <w:sz w:val="22"/>
          <w:szCs w:val="22"/>
        </w:rPr>
        <w:t xml:space="preserve">от </w:t>
      </w:r>
      <w:r w:rsidRPr="00ED7A17">
        <w:rPr>
          <w:rFonts w:ascii="Times New Roman" w:hAnsi="Times New Roman" w:cs="Times New Roman"/>
          <w:spacing w:val="-3"/>
          <w:sz w:val="22"/>
          <w:szCs w:val="22"/>
        </w:rPr>
        <w:t xml:space="preserve">имени персонажа, </w:t>
      </w:r>
      <w:r w:rsidRPr="00ED7A17">
        <w:rPr>
          <w:rFonts w:ascii="Times New Roman" w:hAnsi="Times New Roman" w:cs="Times New Roman"/>
          <w:spacing w:val="-4"/>
          <w:sz w:val="22"/>
          <w:szCs w:val="22"/>
        </w:rPr>
        <w:t xml:space="preserve">отражая </w:t>
      </w:r>
      <w:r w:rsidRPr="00ED7A17">
        <w:rPr>
          <w:rFonts w:ascii="Times New Roman" w:hAnsi="Times New Roman" w:cs="Times New Roman"/>
          <w:spacing w:val="-3"/>
          <w:sz w:val="22"/>
          <w:szCs w:val="22"/>
        </w:rPr>
        <w:t xml:space="preserve">его </w:t>
      </w:r>
      <w:r w:rsidRPr="00ED7A17">
        <w:rPr>
          <w:rFonts w:ascii="Times New Roman" w:hAnsi="Times New Roman" w:cs="Times New Roman"/>
          <w:spacing w:val="-4"/>
          <w:sz w:val="22"/>
          <w:szCs w:val="22"/>
        </w:rPr>
        <w:t xml:space="preserve">подлинные намерения </w:t>
      </w:r>
      <w:r w:rsidRPr="00ED7A17">
        <w:rPr>
          <w:rFonts w:ascii="Times New Roman" w:hAnsi="Times New Roman" w:cs="Times New Roman"/>
          <w:spacing w:val="-6"/>
          <w:sz w:val="22"/>
          <w:szCs w:val="22"/>
        </w:rPr>
        <w:t>(Что задумал сделать? Что сказал? Что</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6"/>
          <w:sz w:val="22"/>
          <w:szCs w:val="22"/>
        </w:rPr>
        <w:t>сделал?);</w:t>
      </w:r>
    </w:p>
    <w:p w14:paraId="0AD06AC8"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t xml:space="preserve">учить детей использовать предметы </w:t>
      </w:r>
      <w:r w:rsidRPr="00ED7A17">
        <w:rPr>
          <w:rFonts w:ascii="Times New Roman" w:hAnsi="Times New Roman" w:cs="Times New Roman"/>
          <w:sz w:val="22"/>
          <w:szCs w:val="22"/>
        </w:rPr>
        <w:t xml:space="preserve">в новом </w:t>
      </w:r>
      <w:r w:rsidRPr="00ED7A17">
        <w:rPr>
          <w:rFonts w:ascii="Times New Roman" w:hAnsi="Times New Roman" w:cs="Times New Roman"/>
          <w:spacing w:val="-3"/>
          <w:sz w:val="22"/>
          <w:szCs w:val="22"/>
        </w:rPr>
        <w:t xml:space="preserve">значении, исходя </w:t>
      </w:r>
      <w:r w:rsidRPr="00ED7A17">
        <w:rPr>
          <w:rFonts w:ascii="Times New Roman" w:hAnsi="Times New Roman" w:cs="Times New Roman"/>
          <w:sz w:val="22"/>
          <w:szCs w:val="22"/>
        </w:rPr>
        <w:t xml:space="preserve">из </w:t>
      </w:r>
      <w:r w:rsidRPr="00ED7A17">
        <w:rPr>
          <w:rFonts w:ascii="Times New Roman" w:hAnsi="Times New Roman" w:cs="Times New Roman"/>
          <w:spacing w:val="-3"/>
          <w:sz w:val="22"/>
          <w:szCs w:val="22"/>
        </w:rPr>
        <w:t>игровой</w:t>
      </w:r>
      <w:r w:rsidR="00DC6934" w:rsidRPr="00ED7A17">
        <w:rPr>
          <w:rFonts w:ascii="Times New Roman" w:hAnsi="Times New Roman" w:cs="Times New Roman"/>
          <w:spacing w:val="-3"/>
          <w:sz w:val="22"/>
          <w:szCs w:val="22"/>
        </w:rPr>
        <w:t xml:space="preserve"> </w:t>
      </w:r>
      <w:r w:rsidRPr="00ED7A17">
        <w:rPr>
          <w:rFonts w:ascii="Times New Roman" w:hAnsi="Times New Roman" w:cs="Times New Roman"/>
          <w:spacing w:val="-9"/>
          <w:sz w:val="22"/>
          <w:szCs w:val="22"/>
        </w:rPr>
        <w:t>ситуации;</w:t>
      </w:r>
    </w:p>
    <w:p w14:paraId="789D346C"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2"/>
          <w:sz w:val="22"/>
          <w:szCs w:val="22"/>
        </w:rPr>
        <w:t xml:space="preserve">формировать игровые действия детей </w:t>
      </w:r>
      <w:r w:rsidRPr="00ED7A17">
        <w:rPr>
          <w:rFonts w:ascii="Times New Roman" w:hAnsi="Times New Roman" w:cs="Times New Roman"/>
          <w:sz w:val="22"/>
          <w:szCs w:val="22"/>
        </w:rPr>
        <w:t xml:space="preserve">с </w:t>
      </w:r>
      <w:r w:rsidRPr="00ED7A17">
        <w:rPr>
          <w:rFonts w:ascii="Times New Roman" w:hAnsi="Times New Roman" w:cs="Times New Roman"/>
          <w:spacing w:val="-5"/>
          <w:sz w:val="22"/>
          <w:szCs w:val="22"/>
        </w:rPr>
        <w:t xml:space="preserve">изображений </w:t>
      </w:r>
      <w:r w:rsidRPr="00ED7A17">
        <w:rPr>
          <w:rFonts w:ascii="Times New Roman" w:hAnsi="Times New Roman" w:cs="Times New Roman"/>
          <w:sz w:val="22"/>
          <w:szCs w:val="22"/>
        </w:rPr>
        <w:t xml:space="preserve">и </w:t>
      </w:r>
      <w:r w:rsidRPr="00ED7A17">
        <w:rPr>
          <w:rFonts w:ascii="Times New Roman" w:hAnsi="Times New Roman" w:cs="Times New Roman"/>
          <w:spacing w:val="-5"/>
          <w:sz w:val="22"/>
          <w:szCs w:val="22"/>
        </w:rPr>
        <w:t>предме</w:t>
      </w:r>
      <w:r w:rsidRPr="00ED7A17">
        <w:rPr>
          <w:rFonts w:ascii="Times New Roman" w:hAnsi="Times New Roman" w:cs="Times New Roman"/>
          <w:spacing w:val="-4"/>
          <w:sz w:val="22"/>
          <w:szCs w:val="22"/>
        </w:rPr>
        <w:t xml:space="preserve">тов </w:t>
      </w:r>
      <w:r w:rsidRPr="00ED7A17">
        <w:rPr>
          <w:rFonts w:ascii="Times New Roman" w:hAnsi="Times New Roman" w:cs="Times New Roman"/>
          <w:sz w:val="22"/>
          <w:szCs w:val="22"/>
        </w:rPr>
        <w:t xml:space="preserve">и </w:t>
      </w:r>
      <w:r w:rsidRPr="00ED7A17">
        <w:rPr>
          <w:rFonts w:ascii="Times New Roman" w:hAnsi="Times New Roman" w:cs="Times New Roman"/>
          <w:spacing w:val="-5"/>
          <w:sz w:val="22"/>
          <w:szCs w:val="22"/>
        </w:rPr>
        <w:t xml:space="preserve">предметами-заместителями, имеющими </w:t>
      </w:r>
      <w:r w:rsidRPr="00ED7A17">
        <w:rPr>
          <w:rFonts w:ascii="Times New Roman" w:hAnsi="Times New Roman" w:cs="Times New Roman"/>
          <w:spacing w:val="-3"/>
          <w:sz w:val="22"/>
          <w:szCs w:val="22"/>
        </w:rPr>
        <w:t xml:space="preserve">внешнее </w:t>
      </w:r>
      <w:r w:rsidRPr="00ED7A17">
        <w:rPr>
          <w:rFonts w:ascii="Times New Roman" w:hAnsi="Times New Roman" w:cs="Times New Roman"/>
          <w:spacing w:val="-4"/>
          <w:sz w:val="22"/>
          <w:szCs w:val="22"/>
        </w:rPr>
        <w:t xml:space="preserve">сходство </w:t>
      </w:r>
      <w:r w:rsidRPr="00ED7A17">
        <w:rPr>
          <w:rFonts w:ascii="Times New Roman" w:hAnsi="Times New Roman" w:cs="Times New Roman"/>
          <w:sz w:val="22"/>
          <w:szCs w:val="22"/>
        </w:rPr>
        <w:t xml:space="preserve">с </w:t>
      </w:r>
      <w:r w:rsidRPr="00ED7A17">
        <w:rPr>
          <w:rFonts w:ascii="Times New Roman" w:hAnsi="Times New Roman" w:cs="Times New Roman"/>
          <w:spacing w:val="-4"/>
          <w:sz w:val="22"/>
          <w:szCs w:val="22"/>
        </w:rPr>
        <w:t>заменяе</w:t>
      </w:r>
      <w:r w:rsidRPr="00ED7A17">
        <w:rPr>
          <w:rFonts w:ascii="Times New Roman" w:hAnsi="Times New Roman" w:cs="Times New Roman"/>
          <w:spacing w:val="-3"/>
          <w:sz w:val="22"/>
          <w:szCs w:val="22"/>
        </w:rPr>
        <w:t xml:space="preserve">мыми </w:t>
      </w:r>
      <w:r w:rsidRPr="00ED7A17">
        <w:rPr>
          <w:rFonts w:ascii="Times New Roman" w:hAnsi="Times New Roman" w:cs="Times New Roman"/>
          <w:spacing w:val="-4"/>
          <w:sz w:val="22"/>
          <w:szCs w:val="22"/>
        </w:rPr>
        <w:t xml:space="preserve">предметами </w:t>
      </w:r>
      <w:r w:rsidRPr="00ED7A17">
        <w:rPr>
          <w:rFonts w:ascii="Times New Roman" w:hAnsi="Times New Roman" w:cs="Times New Roman"/>
          <w:sz w:val="22"/>
          <w:szCs w:val="22"/>
        </w:rPr>
        <w:t xml:space="preserve">и </w:t>
      </w:r>
      <w:r w:rsidRPr="00ED7A17">
        <w:rPr>
          <w:rFonts w:ascii="Times New Roman" w:hAnsi="Times New Roman" w:cs="Times New Roman"/>
          <w:spacing w:val="-4"/>
          <w:sz w:val="22"/>
          <w:szCs w:val="22"/>
        </w:rPr>
        <w:t xml:space="preserve">отличающимися </w:t>
      </w:r>
      <w:r w:rsidRPr="00ED7A17">
        <w:rPr>
          <w:rFonts w:ascii="Times New Roman" w:hAnsi="Times New Roman" w:cs="Times New Roman"/>
          <w:sz w:val="22"/>
          <w:szCs w:val="22"/>
        </w:rPr>
        <w:t>от</w:t>
      </w:r>
      <w:r w:rsidR="00DC6934" w:rsidRPr="00ED7A17">
        <w:rPr>
          <w:rFonts w:ascii="Times New Roman" w:hAnsi="Times New Roman" w:cs="Times New Roman"/>
          <w:sz w:val="22"/>
          <w:szCs w:val="22"/>
        </w:rPr>
        <w:t xml:space="preserve"> </w:t>
      </w:r>
      <w:r w:rsidRPr="00ED7A17">
        <w:rPr>
          <w:rFonts w:ascii="Times New Roman" w:hAnsi="Times New Roman" w:cs="Times New Roman"/>
          <w:spacing w:val="-8"/>
          <w:sz w:val="22"/>
          <w:szCs w:val="22"/>
        </w:rPr>
        <w:t>реальных;</w:t>
      </w:r>
    </w:p>
    <w:p w14:paraId="41F11529"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6"/>
          <w:sz w:val="22"/>
          <w:szCs w:val="22"/>
        </w:rPr>
        <w:t xml:space="preserve">продолжать учить детей многообразному использованию в театрализованных </w:t>
      </w:r>
      <w:r w:rsidRPr="00ED7A17">
        <w:rPr>
          <w:rFonts w:ascii="Times New Roman" w:hAnsi="Times New Roman" w:cs="Times New Roman"/>
          <w:spacing w:val="-5"/>
          <w:sz w:val="22"/>
          <w:szCs w:val="22"/>
        </w:rPr>
        <w:t xml:space="preserve">играх </w:t>
      </w:r>
      <w:r w:rsidRPr="00ED7A17">
        <w:rPr>
          <w:rFonts w:ascii="Times New Roman" w:hAnsi="Times New Roman" w:cs="Times New Roman"/>
          <w:spacing w:val="-6"/>
          <w:sz w:val="22"/>
          <w:szCs w:val="22"/>
        </w:rPr>
        <w:t>предметов, деталей</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6"/>
          <w:sz w:val="22"/>
          <w:szCs w:val="22"/>
        </w:rPr>
        <w:t>костюмов;</w:t>
      </w:r>
    </w:p>
    <w:p w14:paraId="58C59E89"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6"/>
          <w:sz w:val="22"/>
          <w:szCs w:val="22"/>
        </w:rPr>
        <w:t xml:space="preserve">развивать умение детей </w:t>
      </w:r>
      <w:r w:rsidRPr="00ED7A17">
        <w:rPr>
          <w:rFonts w:ascii="Times New Roman" w:hAnsi="Times New Roman" w:cs="Times New Roman"/>
          <w:spacing w:val="-7"/>
          <w:sz w:val="22"/>
          <w:szCs w:val="22"/>
        </w:rPr>
        <w:t xml:space="preserve">имитировать </w:t>
      </w:r>
      <w:r w:rsidRPr="00ED7A17">
        <w:rPr>
          <w:rFonts w:ascii="Times New Roman" w:hAnsi="Times New Roman" w:cs="Times New Roman"/>
          <w:spacing w:val="-6"/>
          <w:sz w:val="22"/>
          <w:szCs w:val="22"/>
        </w:rPr>
        <w:t xml:space="preserve">движения </w:t>
      </w:r>
      <w:r w:rsidRPr="00ED7A17">
        <w:rPr>
          <w:rFonts w:ascii="Times New Roman" w:hAnsi="Times New Roman" w:cs="Times New Roman"/>
          <w:sz w:val="22"/>
          <w:szCs w:val="22"/>
        </w:rPr>
        <w:t xml:space="preserve">в </w:t>
      </w:r>
      <w:r w:rsidRPr="00ED7A17">
        <w:rPr>
          <w:rFonts w:ascii="Times New Roman" w:hAnsi="Times New Roman" w:cs="Times New Roman"/>
          <w:spacing w:val="-6"/>
          <w:sz w:val="22"/>
          <w:szCs w:val="22"/>
        </w:rPr>
        <w:t xml:space="preserve">пластике, </w:t>
      </w:r>
      <w:r w:rsidRPr="00ED7A17">
        <w:rPr>
          <w:rFonts w:ascii="Times New Roman" w:hAnsi="Times New Roman" w:cs="Times New Roman"/>
          <w:sz w:val="22"/>
          <w:szCs w:val="22"/>
        </w:rPr>
        <w:t xml:space="preserve">в </w:t>
      </w:r>
      <w:r w:rsidRPr="00ED7A17">
        <w:rPr>
          <w:rFonts w:ascii="Times New Roman" w:hAnsi="Times New Roman" w:cs="Times New Roman"/>
          <w:spacing w:val="-7"/>
          <w:sz w:val="22"/>
          <w:szCs w:val="22"/>
        </w:rPr>
        <w:t>соответ</w:t>
      </w:r>
      <w:r w:rsidRPr="00ED7A17">
        <w:rPr>
          <w:rFonts w:ascii="Times New Roman" w:hAnsi="Times New Roman" w:cs="Times New Roman"/>
          <w:spacing w:val="-6"/>
          <w:sz w:val="22"/>
          <w:szCs w:val="22"/>
        </w:rPr>
        <w:t xml:space="preserve">ствии </w:t>
      </w:r>
      <w:r w:rsidRPr="00ED7A17">
        <w:rPr>
          <w:rFonts w:ascii="Times New Roman" w:hAnsi="Times New Roman" w:cs="Times New Roman"/>
          <w:sz w:val="22"/>
          <w:szCs w:val="22"/>
        </w:rPr>
        <w:t xml:space="preserve">с </w:t>
      </w:r>
      <w:r w:rsidRPr="00ED7A17">
        <w:rPr>
          <w:rFonts w:ascii="Times New Roman" w:hAnsi="Times New Roman" w:cs="Times New Roman"/>
          <w:spacing w:val="-5"/>
          <w:sz w:val="22"/>
          <w:szCs w:val="22"/>
        </w:rPr>
        <w:t xml:space="preserve">эмоциональным состоянием персонажа, </w:t>
      </w:r>
      <w:r w:rsidRPr="00ED7A17">
        <w:rPr>
          <w:rFonts w:ascii="Times New Roman" w:hAnsi="Times New Roman" w:cs="Times New Roman"/>
          <w:spacing w:val="-4"/>
          <w:sz w:val="22"/>
          <w:szCs w:val="22"/>
        </w:rPr>
        <w:t xml:space="preserve">входя </w:t>
      </w:r>
      <w:r w:rsidRPr="00ED7A17">
        <w:rPr>
          <w:rFonts w:ascii="Times New Roman" w:hAnsi="Times New Roman" w:cs="Times New Roman"/>
          <w:sz w:val="22"/>
          <w:szCs w:val="22"/>
        </w:rPr>
        <w:t xml:space="preserve">в </w:t>
      </w:r>
      <w:r w:rsidRPr="00ED7A17">
        <w:rPr>
          <w:rFonts w:ascii="Times New Roman" w:hAnsi="Times New Roman" w:cs="Times New Roman"/>
          <w:spacing w:val="-4"/>
          <w:sz w:val="22"/>
          <w:szCs w:val="22"/>
        </w:rPr>
        <w:t xml:space="preserve">образы </w:t>
      </w:r>
      <w:r w:rsidRPr="00ED7A17">
        <w:rPr>
          <w:rFonts w:ascii="Times New Roman" w:hAnsi="Times New Roman" w:cs="Times New Roman"/>
          <w:spacing w:val="-5"/>
          <w:sz w:val="22"/>
          <w:szCs w:val="22"/>
        </w:rPr>
        <w:t xml:space="preserve">животных </w:t>
      </w:r>
      <w:r w:rsidRPr="00ED7A17">
        <w:rPr>
          <w:rFonts w:ascii="Times New Roman" w:hAnsi="Times New Roman" w:cs="Times New Roman"/>
          <w:spacing w:val="3"/>
          <w:sz w:val="22"/>
          <w:szCs w:val="22"/>
        </w:rPr>
        <w:t xml:space="preserve">(домашних </w:t>
      </w:r>
      <w:r w:rsidRPr="00ED7A17">
        <w:rPr>
          <w:rFonts w:ascii="Times New Roman" w:hAnsi="Times New Roman" w:cs="Times New Roman"/>
          <w:sz w:val="22"/>
          <w:szCs w:val="22"/>
        </w:rPr>
        <w:t xml:space="preserve">и </w:t>
      </w:r>
      <w:r w:rsidRPr="00ED7A17">
        <w:rPr>
          <w:rFonts w:ascii="Times New Roman" w:hAnsi="Times New Roman" w:cs="Times New Roman"/>
          <w:spacing w:val="3"/>
          <w:sz w:val="22"/>
          <w:szCs w:val="22"/>
        </w:rPr>
        <w:t xml:space="preserve">диких), </w:t>
      </w:r>
      <w:r w:rsidRPr="00ED7A17">
        <w:rPr>
          <w:rFonts w:ascii="Times New Roman" w:hAnsi="Times New Roman" w:cs="Times New Roman"/>
          <w:spacing w:val="4"/>
          <w:sz w:val="22"/>
          <w:szCs w:val="22"/>
        </w:rPr>
        <w:t xml:space="preserve">птиц </w:t>
      </w:r>
      <w:r w:rsidRPr="00ED7A17">
        <w:rPr>
          <w:rFonts w:ascii="Times New Roman" w:hAnsi="Times New Roman" w:cs="Times New Roman"/>
          <w:spacing w:val="3"/>
          <w:sz w:val="22"/>
          <w:szCs w:val="22"/>
        </w:rPr>
        <w:t xml:space="preserve">(цыпленка, курицы, воробья), растений </w:t>
      </w:r>
      <w:r w:rsidRPr="00ED7A17">
        <w:rPr>
          <w:rFonts w:ascii="Times New Roman" w:hAnsi="Times New Roman" w:cs="Times New Roman"/>
          <w:sz w:val="22"/>
          <w:szCs w:val="22"/>
        </w:rPr>
        <w:t xml:space="preserve">(цветка, дерева), насекомых (бабочки, паучка), солнца, изображая работу </w:t>
      </w:r>
      <w:r w:rsidRPr="00ED7A17">
        <w:rPr>
          <w:rFonts w:ascii="Times New Roman" w:hAnsi="Times New Roman" w:cs="Times New Roman"/>
          <w:spacing w:val="-7"/>
          <w:sz w:val="22"/>
          <w:szCs w:val="22"/>
        </w:rPr>
        <w:t xml:space="preserve">двигателей </w:t>
      </w:r>
      <w:r w:rsidRPr="00ED7A17">
        <w:rPr>
          <w:rFonts w:ascii="Times New Roman" w:hAnsi="Times New Roman" w:cs="Times New Roman"/>
          <w:spacing w:val="-6"/>
          <w:sz w:val="22"/>
          <w:szCs w:val="22"/>
        </w:rPr>
        <w:t xml:space="preserve">(поезда, </w:t>
      </w:r>
      <w:r w:rsidRPr="00ED7A17">
        <w:rPr>
          <w:rFonts w:ascii="Times New Roman" w:hAnsi="Times New Roman" w:cs="Times New Roman"/>
          <w:spacing w:val="-7"/>
          <w:sz w:val="22"/>
          <w:szCs w:val="22"/>
        </w:rPr>
        <w:t>автомашины,</w:t>
      </w:r>
      <w:r w:rsidR="00DC6934" w:rsidRPr="00ED7A17">
        <w:rPr>
          <w:rFonts w:ascii="Times New Roman" w:hAnsi="Times New Roman" w:cs="Times New Roman"/>
          <w:spacing w:val="-7"/>
          <w:sz w:val="22"/>
          <w:szCs w:val="22"/>
        </w:rPr>
        <w:t xml:space="preserve"> </w:t>
      </w:r>
      <w:r w:rsidRPr="00ED7A17">
        <w:rPr>
          <w:rFonts w:ascii="Times New Roman" w:hAnsi="Times New Roman" w:cs="Times New Roman"/>
          <w:spacing w:val="-6"/>
          <w:sz w:val="22"/>
          <w:szCs w:val="22"/>
        </w:rPr>
        <w:t>самолета);</w:t>
      </w:r>
    </w:p>
    <w:p w14:paraId="305FC30A"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t xml:space="preserve">уточнять </w:t>
      </w:r>
      <w:r w:rsidRPr="00ED7A17">
        <w:rPr>
          <w:rFonts w:ascii="Times New Roman" w:hAnsi="Times New Roman" w:cs="Times New Roman"/>
          <w:spacing w:val="-4"/>
          <w:sz w:val="22"/>
          <w:szCs w:val="22"/>
        </w:rPr>
        <w:t xml:space="preserve">представления </w:t>
      </w:r>
      <w:r w:rsidRPr="00ED7A17">
        <w:rPr>
          <w:rFonts w:ascii="Times New Roman" w:hAnsi="Times New Roman" w:cs="Times New Roman"/>
          <w:spacing w:val="-3"/>
          <w:sz w:val="22"/>
          <w:szCs w:val="22"/>
        </w:rPr>
        <w:t xml:space="preserve">детей </w:t>
      </w:r>
      <w:r w:rsidRPr="00ED7A17">
        <w:rPr>
          <w:rFonts w:ascii="Times New Roman" w:hAnsi="Times New Roman" w:cs="Times New Roman"/>
          <w:sz w:val="22"/>
          <w:szCs w:val="22"/>
        </w:rPr>
        <w:t xml:space="preserve">о </w:t>
      </w:r>
      <w:r w:rsidRPr="00ED7A17">
        <w:rPr>
          <w:rFonts w:ascii="Times New Roman" w:hAnsi="Times New Roman" w:cs="Times New Roman"/>
          <w:spacing w:val="-4"/>
          <w:sz w:val="22"/>
          <w:szCs w:val="22"/>
        </w:rPr>
        <w:t xml:space="preserve">различных </w:t>
      </w:r>
      <w:r w:rsidRPr="00ED7A17">
        <w:rPr>
          <w:rFonts w:ascii="Times New Roman" w:hAnsi="Times New Roman" w:cs="Times New Roman"/>
          <w:spacing w:val="-3"/>
          <w:sz w:val="22"/>
          <w:szCs w:val="22"/>
        </w:rPr>
        <w:t xml:space="preserve">ролях </w:t>
      </w:r>
      <w:r w:rsidRPr="00ED7A17">
        <w:rPr>
          <w:rFonts w:ascii="Times New Roman" w:hAnsi="Times New Roman" w:cs="Times New Roman"/>
          <w:spacing w:val="-4"/>
          <w:sz w:val="22"/>
          <w:szCs w:val="22"/>
        </w:rPr>
        <w:t xml:space="preserve">(кошки, собаки, </w:t>
      </w:r>
      <w:r w:rsidRPr="00ED7A17">
        <w:rPr>
          <w:rFonts w:ascii="Times New Roman" w:hAnsi="Times New Roman" w:cs="Times New Roman"/>
          <w:spacing w:val="-3"/>
          <w:sz w:val="22"/>
          <w:szCs w:val="22"/>
        </w:rPr>
        <w:t xml:space="preserve">курочки, </w:t>
      </w:r>
      <w:r w:rsidRPr="00ED7A17">
        <w:rPr>
          <w:rFonts w:ascii="Times New Roman" w:hAnsi="Times New Roman" w:cs="Times New Roman"/>
          <w:spacing w:val="-7"/>
          <w:sz w:val="22"/>
          <w:szCs w:val="22"/>
        </w:rPr>
        <w:t xml:space="preserve">медведя, </w:t>
      </w:r>
      <w:r w:rsidRPr="00ED7A17">
        <w:rPr>
          <w:rFonts w:ascii="Times New Roman" w:hAnsi="Times New Roman" w:cs="Times New Roman"/>
          <w:spacing w:val="-6"/>
          <w:sz w:val="22"/>
          <w:szCs w:val="22"/>
        </w:rPr>
        <w:t xml:space="preserve">лисы, зайца, </w:t>
      </w:r>
      <w:r w:rsidRPr="00ED7A17">
        <w:rPr>
          <w:rFonts w:ascii="Times New Roman" w:hAnsi="Times New Roman" w:cs="Times New Roman"/>
          <w:spacing w:val="-4"/>
          <w:sz w:val="22"/>
          <w:szCs w:val="22"/>
        </w:rPr>
        <w:t xml:space="preserve">ежа </w:t>
      </w:r>
      <w:r w:rsidRPr="00ED7A17">
        <w:rPr>
          <w:rFonts w:ascii="Times New Roman" w:hAnsi="Times New Roman" w:cs="Times New Roman"/>
          <w:sz w:val="22"/>
          <w:szCs w:val="22"/>
        </w:rPr>
        <w:t>и</w:t>
      </w:r>
      <w:r w:rsidR="00DC6934" w:rsidRPr="00ED7A17">
        <w:rPr>
          <w:rFonts w:ascii="Times New Roman" w:hAnsi="Times New Roman" w:cs="Times New Roman"/>
          <w:sz w:val="22"/>
          <w:szCs w:val="22"/>
        </w:rPr>
        <w:t xml:space="preserve"> </w:t>
      </w:r>
      <w:r w:rsidRPr="00ED7A17">
        <w:rPr>
          <w:rFonts w:ascii="Times New Roman" w:hAnsi="Times New Roman" w:cs="Times New Roman"/>
          <w:spacing w:val="-6"/>
          <w:sz w:val="22"/>
          <w:szCs w:val="22"/>
        </w:rPr>
        <w:t>др.);</w:t>
      </w:r>
    </w:p>
    <w:p w14:paraId="64CA253B"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продолжать учить детей принимать на себя роль, удерживать ее до конца </w:t>
      </w:r>
      <w:r w:rsidRPr="00ED7A17">
        <w:rPr>
          <w:rFonts w:ascii="Times New Roman" w:hAnsi="Times New Roman" w:cs="Times New Roman"/>
          <w:spacing w:val="-6"/>
          <w:sz w:val="22"/>
          <w:szCs w:val="22"/>
        </w:rPr>
        <w:t>игры, строить ролевое</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7"/>
          <w:sz w:val="22"/>
          <w:szCs w:val="22"/>
        </w:rPr>
        <w:t>поведение;</w:t>
      </w:r>
    </w:p>
    <w:p w14:paraId="3A033707"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6"/>
          <w:sz w:val="22"/>
          <w:szCs w:val="22"/>
        </w:rPr>
        <w:t xml:space="preserve">учить детей учитывать игровую программу партнера </w:t>
      </w:r>
      <w:r w:rsidRPr="00ED7A17">
        <w:rPr>
          <w:rFonts w:ascii="Times New Roman" w:hAnsi="Times New Roman" w:cs="Times New Roman"/>
          <w:sz w:val="22"/>
          <w:szCs w:val="22"/>
        </w:rPr>
        <w:t xml:space="preserve">в </w:t>
      </w:r>
      <w:r w:rsidRPr="00ED7A17">
        <w:rPr>
          <w:rFonts w:ascii="Times New Roman" w:hAnsi="Times New Roman" w:cs="Times New Roman"/>
          <w:spacing w:val="-6"/>
          <w:sz w:val="22"/>
          <w:szCs w:val="22"/>
        </w:rPr>
        <w:t>процессе</w:t>
      </w:r>
      <w:r w:rsidR="00DC6934" w:rsidRPr="00ED7A17">
        <w:rPr>
          <w:rFonts w:ascii="Times New Roman" w:hAnsi="Times New Roman" w:cs="Times New Roman"/>
          <w:spacing w:val="-6"/>
          <w:sz w:val="22"/>
          <w:szCs w:val="22"/>
        </w:rPr>
        <w:t xml:space="preserve"> </w:t>
      </w:r>
      <w:r w:rsidRPr="00ED7A17">
        <w:rPr>
          <w:rFonts w:ascii="Times New Roman" w:hAnsi="Times New Roman" w:cs="Times New Roman"/>
          <w:spacing w:val="-5"/>
          <w:sz w:val="22"/>
          <w:szCs w:val="22"/>
        </w:rPr>
        <w:t>игры;</w:t>
      </w:r>
    </w:p>
    <w:p w14:paraId="2862E548"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самостоятельно выбирать для игры-драматизации игрушку, соответствующую тексту потешки, песенки, стихотворения, сказки (мяч, </w:t>
      </w:r>
      <w:r w:rsidRPr="00ED7A17">
        <w:rPr>
          <w:rFonts w:ascii="Times New Roman" w:hAnsi="Times New Roman" w:cs="Times New Roman"/>
          <w:spacing w:val="-7"/>
          <w:sz w:val="22"/>
          <w:szCs w:val="22"/>
        </w:rPr>
        <w:t xml:space="preserve">кубик, </w:t>
      </w:r>
      <w:r w:rsidRPr="00ED7A17">
        <w:rPr>
          <w:rFonts w:ascii="Times New Roman" w:hAnsi="Times New Roman" w:cs="Times New Roman"/>
          <w:spacing w:val="-6"/>
          <w:sz w:val="22"/>
          <w:szCs w:val="22"/>
        </w:rPr>
        <w:t xml:space="preserve">крылья для бабочки, крылья </w:t>
      </w:r>
      <w:r w:rsidRPr="00ED7A17">
        <w:rPr>
          <w:rFonts w:ascii="Times New Roman" w:hAnsi="Times New Roman" w:cs="Times New Roman"/>
          <w:spacing w:val="-5"/>
          <w:sz w:val="22"/>
          <w:szCs w:val="22"/>
        </w:rPr>
        <w:t xml:space="preserve">для </w:t>
      </w:r>
      <w:r w:rsidRPr="00ED7A17">
        <w:rPr>
          <w:rFonts w:ascii="Times New Roman" w:hAnsi="Times New Roman" w:cs="Times New Roman"/>
          <w:spacing w:val="-6"/>
          <w:sz w:val="22"/>
          <w:szCs w:val="22"/>
        </w:rPr>
        <w:t xml:space="preserve">жука, шапочку </w:t>
      </w:r>
      <w:r w:rsidRPr="00ED7A17">
        <w:rPr>
          <w:rFonts w:ascii="Times New Roman" w:hAnsi="Times New Roman" w:cs="Times New Roman"/>
          <w:spacing w:val="-5"/>
          <w:sz w:val="22"/>
          <w:szCs w:val="22"/>
        </w:rPr>
        <w:t xml:space="preserve">для </w:t>
      </w:r>
      <w:r w:rsidRPr="00ED7A17">
        <w:rPr>
          <w:rFonts w:ascii="Times New Roman" w:hAnsi="Times New Roman" w:cs="Times New Roman"/>
          <w:spacing w:val="-6"/>
          <w:sz w:val="22"/>
          <w:szCs w:val="22"/>
        </w:rPr>
        <w:t xml:space="preserve">курочки, </w:t>
      </w:r>
      <w:r w:rsidRPr="00ED7A17">
        <w:rPr>
          <w:rFonts w:ascii="Times New Roman" w:hAnsi="Times New Roman" w:cs="Times New Roman"/>
          <w:spacing w:val="-7"/>
          <w:sz w:val="22"/>
          <w:szCs w:val="22"/>
        </w:rPr>
        <w:t xml:space="preserve">цыпленка </w:t>
      </w:r>
      <w:r w:rsidRPr="00ED7A17">
        <w:rPr>
          <w:rFonts w:ascii="Times New Roman" w:hAnsi="Times New Roman" w:cs="Times New Roman"/>
          <w:sz w:val="22"/>
          <w:szCs w:val="22"/>
        </w:rPr>
        <w:t>и</w:t>
      </w:r>
      <w:r w:rsidRPr="00ED7A17">
        <w:rPr>
          <w:rFonts w:ascii="Times New Roman" w:hAnsi="Times New Roman" w:cs="Times New Roman"/>
          <w:spacing w:val="-6"/>
          <w:sz w:val="22"/>
          <w:szCs w:val="22"/>
        </w:rPr>
        <w:t xml:space="preserve"> т.п.);</w:t>
      </w:r>
    </w:p>
    <w:p w14:paraId="7502B78C"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невербальные (мимику, пантомимику, жест) и вербальные средства</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общения;</w:t>
      </w:r>
    </w:p>
    <w:p w14:paraId="04485F23"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технике превращений (по-другому двигаться, говорить, менять выражение</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лица);</w:t>
      </w:r>
    </w:p>
    <w:p w14:paraId="67767D22"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наблюдать за действиями партнеров по</w:t>
      </w:r>
      <w:r w:rsidR="00DC6934"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игре;</w:t>
      </w:r>
    </w:p>
    <w:p w14:paraId="47AB5CC4"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пространственно-временную ориентировку детей (например, создание мизансцен, соответствующих различным временам года);</w:t>
      </w:r>
    </w:p>
    <w:p w14:paraId="141295C3"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давать простые словесные характеристики главным и второстепенным героям теа</w:t>
      </w:r>
      <w:r w:rsidR="00DC6934" w:rsidRPr="00ED7A17">
        <w:rPr>
          <w:rFonts w:ascii="Times New Roman" w:hAnsi="Times New Roman" w:cs="Times New Roman"/>
          <w:sz w:val="22"/>
          <w:szCs w:val="22"/>
        </w:rPr>
        <w:t xml:space="preserve">трализованных игр по сюжетам </w:t>
      </w:r>
      <w:r w:rsidRPr="00ED7A17">
        <w:rPr>
          <w:rFonts w:ascii="Times New Roman" w:hAnsi="Times New Roman" w:cs="Times New Roman"/>
          <w:sz w:val="22"/>
          <w:szCs w:val="22"/>
        </w:rPr>
        <w:t>сказок и стихотворений;</w:t>
      </w:r>
    </w:p>
    <w:p w14:paraId="2808030D" w14:textId="77777777" w:rsidR="0043176D" w:rsidRPr="00ED7A17" w:rsidRDefault="0043176D" w:rsidP="00F61885">
      <w:pPr>
        <w:pStyle w:val="af0"/>
        <w:numPr>
          <w:ilvl w:val="0"/>
          <w:numId w:val="1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изготавливать простые по технике исполнения </w:t>
      </w:r>
      <w:r w:rsidRPr="00ED7A17">
        <w:rPr>
          <w:rFonts w:ascii="Times New Roman" w:hAnsi="Times New Roman" w:cs="Times New Roman"/>
          <w:spacing w:val="-3"/>
          <w:sz w:val="22"/>
          <w:szCs w:val="22"/>
        </w:rPr>
        <w:t>атрибу</w:t>
      </w:r>
      <w:r w:rsidRPr="00ED7A17">
        <w:rPr>
          <w:rFonts w:ascii="Times New Roman" w:hAnsi="Times New Roman" w:cs="Times New Roman"/>
          <w:sz w:val="22"/>
          <w:szCs w:val="22"/>
        </w:rPr>
        <w:t xml:space="preserve">ты для </w:t>
      </w:r>
      <w:r w:rsidRPr="00ED7A17">
        <w:rPr>
          <w:rFonts w:ascii="Times New Roman" w:hAnsi="Times New Roman" w:cs="Times New Roman"/>
          <w:spacing w:val="6"/>
          <w:sz w:val="22"/>
          <w:szCs w:val="22"/>
        </w:rPr>
        <w:t xml:space="preserve">театрализованных </w:t>
      </w:r>
      <w:r w:rsidRPr="00ED7A17">
        <w:rPr>
          <w:rFonts w:ascii="Times New Roman" w:hAnsi="Times New Roman" w:cs="Times New Roman"/>
          <w:spacing w:val="4"/>
          <w:sz w:val="22"/>
          <w:szCs w:val="22"/>
        </w:rPr>
        <w:t xml:space="preserve">игр </w:t>
      </w:r>
      <w:r w:rsidRPr="00ED7A17">
        <w:rPr>
          <w:rFonts w:ascii="Times New Roman" w:hAnsi="Times New Roman" w:cs="Times New Roman"/>
          <w:spacing w:val="5"/>
          <w:sz w:val="22"/>
          <w:szCs w:val="22"/>
        </w:rPr>
        <w:t xml:space="preserve">(вместе </w:t>
      </w:r>
      <w:r w:rsidRPr="00ED7A17">
        <w:rPr>
          <w:rFonts w:ascii="Times New Roman" w:hAnsi="Times New Roman" w:cs="Times New Roman"/>
          <w:spacing w:val="3"/>
          <w:sz w:val="22"/>
          <w:szCs w:val="22"/>
        </w:rPr>
        <w:t xml:space="preserve">со </w:t>
      </w:r>
      <w:r w:rsidRPr="00ED7A17">
        <w:rPr>
          <w:rFonts w:ascii="Times New Roman" w:hAnsi="Times New Roman" w:cs="Times New Roman"/>
          <w:spacing w:val="6"/>
          <w:sz w:val="22"/>
          <w:szCs w:val="22"/>
        </w:rPr>
        <w:t xml:space="preserve">взрослыми, </w:t>
      </w:r>
      <w:r w:rsidRPr="00ED7A17">
        <w:rPr>
          <w:rFonts w:ascii="Times New Roman" w:hAnsi="Times New Roman" w:cs="Times New Roman"/>
          <w:spacing w:val="3"/>
          <w:sz w:val="22"/>
          <w:szCs w:val="22"/>
        </w:rPr>
        <w:t xml:space="preserve">по </w:t>
      </w:r>
      <w:r w:rsidRPr="00ED7A17">
        <w:rPr>
          <w:rFonts w:ascii="Times New Roman" w:hAnsi="Times New Roman" w:cs="Times New Roman"/>
          <w:spacing w:val="-7"/>
          <w:sz w:val="22"/>
          <w:szCs w:val="22"/>
        </w:rPr>
        <w:t>подражанию действиям</w:t>
      </w:r>
      <w:r w:rsidR="00DC6934" w:rsidRPr="00ED7A17">
        <w:rPr>
          <w:rFonts w:ascii="Times New Roman" w:hAnsi="Times New Roman" w:cs="Times New Roman"/>
          <w:spacing w:val="-7"/>
          <w:sz w:val="22"/>
          <w:szCs w:val="22"/>
        </w:rPr>
        <w:t xml:space="preserve"> </w:t>
      </w:r>
      <w:r w:rsidRPr="00ED7A17">
        <w:rPr>
          <w:rFonts w:ascii="Times New Roman" w:hAnsi="Times New Roman" w:cs="Times New Roman"/>
          <w:spacing w:val="-8"/>
          <w:sz w:val="22"/>
          <w:szCs w:val="22"/>
        </w:rPr>
        <w:t>взрослого).</w:t>
      </w:r>
    </w:p>
    <w:p w14:paraId="5669DFD0" w14:textId="77777777" w:rsidR="0043176D" w:rsidRPr="00ED7A17" w:rsidRDefault="0043176D" w:rsidP="0043176D">
      <w:pPr>
        <w:ind w:firstLine="709"/>
        <w:rPr>
          <w:rFonts w:ascii="Times New Roman" w:hAnsi="Times New Roman" w:cs="Times New Roman"/>
          <w:sz w:val="22"/>
          <w:szCs w:val="22"/>
        </w:rPr>
      </w:pPr>
    </w:p>
    <w:p w14:paraId="36BC2374" w14:textId="77777777" w:rsidR="0043176D" w:rsidRPr="00ED7A17" w:rsidRDefault="0043176D" w:rsidP="0043176D">
      <w:pPr>
        <w:pStyle w:val="af7"/>
        <w:spacing w:after="0"/>
        <w:ind w:firstLine="709"/>
        <w:jc w:val="both"/>
        <w:rPr>
          <w:rFonts w:eastAsia="Arial"/>
          <w:i/>
          <w:sz w:val="22"/>
          <w:szCs w:val="22"/>
        </w:rPr>
      </w:pPr>
      <w:r w:rsidRPr="00ED7A17">
        <w:rPr>
          <w:i/>
          <w:sz w:val="22"/>
          <w:szCs w:val="22"/>
        </w:rPr>
        <w:t>Основное</w:t>
      </w:r>
      <w:r w:rsidR="00DC6934" w:rsidRPr="00ED7A17">
        <w:rPr>
          <w:i/>
          <w:sz w:val="22"/>
          <w:szCs w:val="22"/>
        </w:rPr>
        <w:t xml:space="preserve"> </w:t>
      </w:r>
      <w:r w:rsidRPr="00ED7A17">
        <w:rPr>
          <w:i/>
          <w:sz w:val="22"/>
          <w:szCs w:val="22"/>
        </w:rPr>
        <w:t>содержание</w:t>
      </w:r>
    </w:p>
    <w:p w14:paraId="6AA8DA67"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Игры-имитации последовательных действий человека, животных и птиц в соответствии с заданной ситуацией для театрализации и демонстрации основных эмоций человека </w:t>
      </w:r>
      <w:r w:rsidRPr="00ED7A17">
        <w:rPr>
          <w:rFonts w:ascii="Times New Roman" w:hAnsi="Times New Roman" w:cs="Times New Roman"/>
          <w:i/>
          <w:sz w:val="22"/>
          <w:szCs w:val="22"/>
        </w:rPr>
        <w:t>(интеграция с логопедической работой и образовательной областью «Познавательное</w:t>
      </w:r>
      <w:r w:rsidR="0043473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ACF8346"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Разыгрывание несложных представлений по сюжетам знакомых литературных произведений, используя выразительные средства (мимику, </w:t>
      </w:r>
      <w:r w:rsidRPr="00ED7A17">
        <w:rPr>
          <w:rFonts w:ascii="Times New Roman" w:hAnsi="Times New Roman" w:cs="Times New Roman"/>
          <w:spacing w:val="3"/>
          <w:sz w:val="22"/>
          <w:szCs w:val="22"/>
        </w:rPr>
        <w:t>же</w:t>
      </w:r>
      <w:r w:rsidRPr="00ED7A17">
        <w:rPr>
          <w:rFonts w:ascii="Times New Roman" w:hAnsi="Times New Roman" w:cs="Times New Roman"/>
          <w:sz w:val="22"/>
          <w:szCs w:val="22"/>
        </w:rPr>
        <w:t xml:space="preserve">сты, интонацию). Игры-имитации образов сказочных персонажей в соответствии с сюжетом произведения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35EBF6D0" w14:textId="77777777" w:rsidR="0043176D" w:rsidRPr="00ED7A17" w:rsidRDefault="00360C7E"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Игры-импровизации пo </w:t>
      </w:r>
      <w:r w:rsidR="0043176D" w:rsidRPr="00ED7A17">
        <w:rPr>
          <w:rFonts w:ascii="Times New Roman" w:hAnsi="Times New Roman" w:cs="Times New Roman"/>
          <w:sz w:val="22"/>
          <w:szCs w:val="22"/>
        </w:rPr>
        <w:t xml:space="preserve">сюжетам сказок, рассказов и стихотворений, которые читает педагог </w:t>
      </w:r>
      <w:r w:rsidR="0043176D" w:rsidRPr="00ED7A17">
        <w:rPr>
          <w:rFonts w:ascii="Times New Roman" w:hAnsi="Times New Roman" w:cs="Times New Roman"/>
          <w:i/>
          <w:sz w:val="22"/>
          <w:szCs w:val="22"/>
        </w:rPr>
        <w:t>(интеграция с логопедической работой и образовательной областью «Речевое</w:t>
      </w:r>
      <w:r w:rsidR="00DC6934" w:rsidRPr="00ED7A17">
        <w:rPr>
          <w:rFonts w:ascii="Times New Roman" w:hAnsi="Times New Roman" w:cs="Times New Roman"/>
          <w:i/>
          <w:sz w:val="22"/>
          <w:szCs w:val="22"/>
        </w:rPr>
        <w:t xml:space="preserve"> </w:t>
      </w:r>
      <w:r w:rsidR="0043176D" w:rsidRPr="00ED7A17">
        <w:rPr>
          <w:rFonts w:ascii="Times New Roman" w:hAnsi="Times New Roman" w:cs="Times New Roman"/>
          <w:i/>
          <w:sz w:val="22"/>
          <w:szCs w:val="22"/>
        </w:rPr>
        <w:t>развитие»)</w:t>
      </w:r>
      <w:r w:rsidR="0043176D" w:rsidRPr="00ED7A17">
        <w:rPr>
          <w:rFonts w:ascii="Times New Roman" w:hAnsi="Times New Roman" w:cs="Times New Roman"/>
          <w:sz w:val="22"/>
          <w:szCs w:val="22"/>
        </w:rPr>
        <w:t>.</w:t>
      </w:r>
    </w:p>
    <w:p w14:paraId="38685012"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потешек, стихов и других литературных произведений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4D49975"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Использование в театрализованных играх, созданных ранее с помощью взрослого, построек (из строительных материалов, полифункциональных наборов мягких модулей, ширм и др.) </w:t>
      </w:r>
      <w:r w:rsidRPr="00ED7A17">
        <w:rPr>
          <w:rFonts w:ascii="Times New Roman" w:hAnsi="Times New Roman" w:cs="Times New Roman"/>
          <w:i/>
          <w:sz w:val="22"/>
          <w:szCs w:val="22"/>
        </w:rPr>
        <w:t>(интеграция с образовательной областью «Познавательное развитие»</w:t>
      </w:r>
      <w:r w:rsidR="00254DB3"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раздел «Конструирование»)</w:t>
      </w:r>
      <w:r w:rsidRPr="00ED7A17">
        <w:rPr>
          <w:rFonts w:ascii="Times New Roman" w:hAnsi="Times New Roman" w:cs="Times New Roman"/>
          <w:sz w:val="22"/>
          <w:szCs w:val="22"/>
        </w:rPr>
        <w:t>.</w:t>
      </w:r>
    </w:p>
    <w:p w14:paraId="3B0FEBF4"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Разыгрывание вместе с детьми ситуаций по сюжетам сказок, стихотворений, потешек в песочном ящике с использованием объемных и плоскостных фигурок, природного материала и т. п.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DC693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CDBD04C"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Театрализованные игры, в которых в качестве сцены могут быть использованы малые батуты «Сказка», «Лукоморье» и др. Привлечение детей к участию в отобразительных играх в </w:t>
      </w:r>
      <w:r w:rsidRPr="00ED7A17">
        <w:rPr>
          <w:sz w:val="22"/>
          <w:szCs w:val="22"/>
        </w:rPr>
        <w:lastRenderedPageBreak/>
        <w:t xml:space="preserve">обстановке, требующей концентрации на происходящем действии (перемещение кукол, диалоги) при специфическом перемещении в пространстве (координация движений на </w:t>
      </w:r>
      <w:r w:rsidRPr="00ED7A17">
        <w:rPr>
          <w:spacing w:val="3"/>
          <w:sz w:val="22"/>
          <w:szCs w:val="22"/>
        </w:rPr>
        <w:t>по</w:t>
      </w:r>
      <w:r w:rsidRPr="00ED7A17">
        <w:rPr>
          <w:sz w:val="22"/>
          <w:szCs w:val="22"/>
        </w:rPr>
        <w:t xml:space="preserve">движной поверхности) </w:t>
      </w:r>
      <w:r w:rsidRPr="00ED7A17">
        <w:rPr>
          <w:i/>
          <w:sz w:val="22"/>
          <w:szCs w:val="22"/>
        </w:rPr>
        <w:t>(интеграция с образовательной областью «Физическое</w:t>
      </w:r>
      <w:r w:rsidR="00DC6934" w:rsidRPr="00ED7A17">
        <w:rPr>
          <w:i/>
          <w:sz w:val="22"/>
          <w:szCs w:val="22"/>
        </w:rPr>
        <w:t xml:space="preserve"> </w:t>
      </w:r>
      <w:r w:rsidRPr="00ED7A17">
        <w:rPr>
          <w:i/>
          <w:sz w:val="22"/>
          <w:szCs w:val="22"/>
        </w:rPr>
        <w:t>развитие»)</w:t>
      </w:r>
      <w:r w:rsidRPr="00ED7A17">
        <w:rPr>
          <w:sz w:val="22"/>
          <w:szCs w:val="22"/>
        </w:rPr>
        <w:t>.</w:t>
      </w:r>
    </w:p>
    <w:p w14:paraId="47D2D996"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Изготовление простых атрибутов для </w:t>
      </w:r>
      <w:r w:rsidRPr="00ED7A17">
        <w:rPr>
          <w:rFonts w:ascii="Times New Roman" w:hAnsi="Times New Roman" w:cs="Times New Roman"/>
          <w:spacing w:val="6"/>
          <w:sz w:val="22"/>
          <w:szCs w:val="22"/>
        </w:rPr>
        <w:t xml:space="preserve">театрализованных игр: </w:t>
      </w:r>
      <w:r w:rsidRPr="00ED7A17">
        <w:rPr>
          <w:rFonts w:ascii="Times New Roman" w:hAnsi="Times New Roman" w:cs="Times New Roman"/>
          <w:spacing w:val="-7"/>
          <w:sz w:val="22"/>
          <w:szCs w:val="22"/>
        </w:rPr>
        <w:t xml:space="preserve">простых </w:t>
      </w:r>
      <w:r w:rsidRPr="00ED7A17">
        <w:rPr>
          <w:rFonts w:ascii="Times New Roman" w:hAnsi="Times New Roman" w:cs="Times New Roman"/>
          <w:spacing w:val="-4"/>
          <w:sz w:val="22"/>
          <w:szCs w:val="22"/>
        </w:rPr>
        <w:t xml:space="preserve">по </w:t>
      </w:r>
      <w:r w:rsidRPr="00ED7A17">
        <w:rPr>
          <w:rFonts w:ascii="Times New Roman" w:hAnsi="Times New Roman" w:cs="Times New Roman"/>
          <w:spacing w:val="-8"/>
          <w:sz w:val="22"/>
          <w:szCs w:val="22"/>
        </w:rPr>
        <w:t xml:space="preserve">конструкции </w:t>
      </w:r>
      <w:r w:rsidRPr="00ED7A17">
        <w:rPr>
          <w:rFonts w:ascii="Times New Roman" w:hAnsi="Times New Roman" w:cs="Times New Roman"/>
          <w:spacing w:val="-7"/>
          <w:sz w:val="22"/>
          <w:szCs w:val="22"/>
        </w:rPr>
        <w:t xml:space="preserve">кукол бибабо, кукол </w:t>
      </w:r>
      <w:r w:rsidRPr="00ED7A17">
        <w:rPr>
          <w:rFonts w:ascii="Times New Roman" w:hAnsi="Times New Roman" w:cs="Times New Roman"/>
          <w:spacing w:val="-4"/>
          <w:sz w:val="22"/>
          <w:szCs w:val="22"/>
        </w:rPr>
        <w:t xml:space="preserve">из </w:t>
      </w:r>
      <w:r w:rsidRPr="00ED7A17">
        <w:rPr>
          <w:rFonts w:ascii="Times New Roman" w:hAnsi="Times New Roman" w:cs="Times New Roman"/>
          <w:spacing w:val="-7"/>
          <w:sz w:val="22"/>
          <w:szCs w:val="22"/>
        </w:rPr>
        <w:t xml:space="preserve">платочков, игрушек </w:t>
      </w:r>
      <w:r w:rsidRPr="00ED7A17">
        <w:rPr>
          <w:rFonts w:ascii="Times New Roman" w:hAnsi="Times New Roman" w:cs="Times New Roman"/>
          <w:spacing w:val="-4"/>
          <w:sz w:val="22"/>
          <w:szCs w:val="22"/>
        </w:rPr>
        <w:t xml:space="preserve">из </w:t>
      </w:r>
      <w:r w:rsidRPr="00ED7A17">
        <w:rPr>
          <w:rFonts w:ascii="Times New Roman" w:hAnsi="Times New Roman" w:cs="Times New Roman"/>
          <w:spacing w:val="-7"/>
          <w:sz w:val="22"/>
          <w:szCs w:val="22"/>
        </w:rPr>
        <w:t xml:space="preserve">пластилина </w:t>
      </w:r>
      <w:r w:rsidRPr="00ED7A17">
        <w:rPr>
          <w:rFonts w:ascii="Times New Roman" w:hAnsi="Times New Roman" w:cs="Times New Roman"/>
          <w:sz w:val="22"/>
          <w:szCs w:val="22"/>
        </w:rPr>
        <w:t>и др.</w:t>
      </w:r>
      <w:r w:rsidR="0043473C" w:rsidRPr="00ED7A17">
        <w:rPr>
          <w:rFonts w:ascii="Times New Roman" w:hAnsi="Times New Roman" w:cs="Times New Roman"/>
          <w:sz w:val="22"/>
          <w:szCs w:val="22"/>
        </w:rPr>
        <w:t xml:space="preserve"> </w:t>
      </w:r>
      <w:r w:rsidRPr="00ED7A17">
        <w:rPr>
          <w:rFonts w:ascii="Times New Roman" w:hAnsi="Times New Roman" w:cs="Times New Roman"/>
          <w:spacing w:val="-7"/>
          <w:sz w:val="22"/>
          <w:szCs w:val="22"/>
        </w:rPr>
        <w:t xml:space="preserve">(вместе </w:t>
      </w:r>
      <w:r w:rsidRPr="00ED7A17">
        <w:rPr>
          <w:rFonts w:ascii="Times New Roman" w:hAnsi="Times New Roman" w:cs="Times New Roman"/>
          <w:spacing w:val="3"/>
          <w:sz w:val="22"/>
          <w:szCs w:val="22"/>
        </w:rPr>
        <w:t xml:space="preserve">со </w:t>
      </w:r>
      <w:r w:rsidRPr="00ED7A17">
        <w:rPr>
          <w:rFonts w:ascii="Times New Roman" w:hAnsi="Times New Roman" w:cs="Times New Roman"/>
          <w:spacing w:val="5"/>
          <w:sz w:val="22"/>
          <w:szCs w:val="22"/>
        </w:rPr>
        <w:t xml:space="preserve">взрослым, </w:t>
      </w:r>
      <w:r w:rsidRPr="00ED7A17">
        <w:rPr>
          <w:rFonts w:ascii="Times New Roman" w:hAnsi="Times New Roman" w:cs="Times New Roman"/>
          <w:spacing w:val="3"/>
          <w:sz w:val="22"/>
          <w:szCs w:val="22"/>
        </w:rPr>
        <w:t xml:space="preserve">по </w:t>
      </w:r>
      <w:r w:rsidRPr="00ED7A17">
        <w:rPr>
          <w:rFonts w:ascii="Times New Roman" w:hAnsi="Times New Roman" w:cs="Times New Roman"/>
          <w:spacing w:val="-8"/>
          <w:sz w:val="22"/>
          <w:szCs w:val="22"/>
        </w:rPr>
        <w:t xml:space="preserve">подражанию </w:t>
      </w:r>
      <w:r w:rsidRPr="00ED7A17">
        <w:rPr>
          <w:rFonts w:ascii="Times New Roman" w:hAnsi="Times New Roman" w:cs="Times New Roman"/>
          <w:spacing w:val="-7"/>
          <w:sz w:val="22"/>
          <w:szCs w:val="22"/>
        </w:rPr>
        <w:t xml:space="preserve">действиям взрослого) </w:t>
      </w:r>
      <w:r w:rsidR="006B7928" w:rsidRPr="00ED7A17">
        <w:rPr>
          <w:rFonts w:ascii="Times New Roman" w:hAnsi="Times New Roman" w:cs="Times New Roman"/>
          <w:i/>
          <w:sz w:val="22"/>
          <w:szCs w:val="22"/>
        </w:rPr>
        <w:t xml:space="preserve">(интеграция с образовательной </w:t>
      </w:r>
      <w:r w:rsidR="00DC6934" w:rsidRPr="00ED7A17">
        <w:rPr>
          <w:rFonts w:ascii="Times New Roman" w:hAnsi="Times New Roman" w:cs="Times New Roman"/>
          <w:i/>
          <w:sz w:val="22"/>
          <w:szCs w:val="22"/>
        </w:rPr>
        <w:t xml:space="preserve">областью </w:t>
      </w:r>
      <w:r w:rsidRPr="00ED7A17">
        <w:rPr>
          <w:rFonts w:ascii="Times New Roman" w:hAnsi="Times New Roman" w:cs="Times New Roman"/>
          <w:i/>
          <w:sz w:val="22"/>
          <w:szCs w:val="22"/>
        </w:rPr>
        <w:t>«Художественно-эстетическое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 - раздел «Изобразительное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7EF23192"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Игры с природными</w:t>
      </w:r>
      <w:r w:rsidR="002463A1" w:rsidRPr="00ED7A17">
        <w:rPr>
          <w:rFonts w:ascii="Times New Roman" w:hAnsi="Times New Roman"/>
          <w:sz w:val="22"/>
          <w:szCs w:val="22"/>
        </w:rPr>
        <w:t xml:space="preserve"> </w:t>
      </w:r>
      <w:r w:rsidRPr="00ED7A17">
        <w:rPr>
          <w:rFonts w:ascii="Times New Roman" w:hAnsi="Times New Roman"/>
          <w:sz w:val="22"/>
          <w:szCs w:val="22"/>
        </w:rPr>
        <w:t>материалами</w:t>
      </w:r>
    </w:p>
    <w:p w14:paraId="2C64A554" w14:textId="77777777" w:rsidR="0043176D" w:rsidRPr="00ED7A17" w:rsidRDefault="0043176D" w:rsidP="0043176D">
      <w:pPr>
        <w:pStyle w:val="af7"/>
        <w:spacing w:after="0"/>
        <w:ind w:firstLine="709"/>
        <w:jc w:val="both"/>
        <w:rPr>
          <w:rFonts w:eastAsia="Arial"/>
          <w:sz w:val="22"/>
          <w:szCs w:val="22"/>
        </w:rPr>
      </w:pPr>
      <w:r w:rsidRPr="00ED7A17">
        <w:rPr>
          <w:sz w:val="22"/>
          <w:szCs w:val="22"/>
        </w:rPr>
        <w:t>Педагогические</w:t>
      </w:r>
      <w:r w:rsidR="002463A1" w:rsidRPr="00ED7A17">
        <w:rPr>
          <w:sz w:val="22"/>
          <w:szCs w:val="22"/>
        </w:rPr>
        <w:t xml:space="preserve"> </w:t>
      </w:r>
      <w:r w:rsidRPr="00ED7A17">
        <w:rPr>
          <w:sz w:val="22"/>
          <w:szCs w:val="22"/>
        </w:rPr>
        <w:t>ориентиры:</w:t>
      </w:r>
    </w:p>
    <w:p w14:paraId="2C274196"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стремление детей действовать вместе со сверстниками и наблюдать за преобразованием природных материалов, получать удовольствие от игры с</w:t>
      </w:r>
      <w:r w:rsidR="0043473C" w:rsidRPr="00ED7A17">
        <w:rPr>
          <w:rFonts w:ascii="Times New Roman" w:hAnsi="Times New Roman" w:cs="Times New Roman"/>
          <w:sz w:val="22"/>
          <w:szCs w:val="22"/>
        </w:rPr>
        <w:t xml:space="preserve"> </w:t>
      </w:r>
      <w:r w:rsidRPr="00ED7A17">
        <w:rPr>
          <w:rFonts w:ascii="Times New Roman" w:hAnsi="Times New Roman" w:cs="Times New Roman"/>
          <w:sz w:val="22"/>
          <w:szCs w:val="22"/>
        </w:rPr>
        <w:t>ними;</w:t>
      </w:r>
    </w:p>
    <w:p w14:paraId="790BE890"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продолжать знакомить детей с природными материалами и их свойствами (вода, снег, вода с мыльной пеной, песок сыпучий, сухой, мокрый, каштаны гладкие, шишки колючие, желуди гладкие, овальные и т. п.); побуждать детей к экспериментированию с природными материалами, </w:t>
      </w:r>
      <w:r w:rsidRPr="00ED7A17">
        <w:rPr>
          <w:rFonts w:ascii="Times New Roman" w:hAnsi="Times New Roman" w:cs="Times New Roman"/>
          <w:spacing w:val="3"/>
          <w:sz w:val="22"/>
          <w:szCs w:val="22"/>
        </w:rPr>
        <w:t>со</w:t>
      </w:r>
      <w:r w:rsidRPr="00ED7A17">
        <w:rPr>
          <w:rFonts w:ascii="Times New Roman" w:hAnsi="Times New Roman" w:cs="Times New Roman"/>
          <w:sz w:val="22"/>
          <w:szCs w:val="22"/>
        </w:rPr>
        <w:t>блюдая меры безопасности и</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гигиены;</w:t>
      </w:r>
    </w:p>
    <w:p w14:paraId="58E5CAAE"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умение адекватно, бережно и осторожно действовать с природными</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материалами;</w:t>
      </w:r>
    </w:p>
    <w:p w14:paraId="029D647C"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орудийные действия, требующие понимания свойств материала и логики осуществляемых</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действий;</w:t>
      </w:r>
    </w:p>
    <w:p w14:paraId="6B249268"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чувствительность кожи, активизировать кровоток, тренировать мышцы рук</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751183CF"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координацию движений обеих рук со зрительным прослеживанием (захват, удерживание, приближение, поворачивание, вкладывание и т.п.);</w:t>
      </w:r>
    </w:p>
    <w:p w14:paraId="3BFA9FD9"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обогащать антонимический словарь детей в процессе ознакомления с физическими свойствами материалов: </w:t>
      </w:r>
      <w:r w:rsidRPr="00ED7A17">
        <w:rPr>
          <w:rFonts w:ascii="Times New Roman" w:hAnsi="Times New Roman" w:cs="Times New Roman"/>
          <w:i/>
          <w:sz w:val="22"/>
          <w:szCs w:val="22"/>
        </w:rPr>
        <w:t xml:space="preserve">мокрый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сухой </w:t>
      </w:r>
      <w:r w:rsidRPr="00ED7A17">
        <w:rPr>
          <w:rFonts w:ascii="Times New Roman" w:hAnsi="Times New Roman" w:cs="Times New Roman"/>
          <w:sz w:val="22"/>
          <w:szCs w:val="22"/>
        </w:rPr>
        <w:t xml:space="preserve">(песок), </w:t>
      </w:r>
      <w:r w:rsidR="002463A1" w:rsidRPr="00ED7A17">
        <w:rPr>
          <w:rFonts w:ascii="Times New Roman" w:hAnsi="Times New Roman" w:cs="Times New Roman"/>
          <w:i/>
          <w:sz w:val="22"/>
          <w:szCs w:val="22"/>
        </w:rPr>
        <w:t>лег</w:t>
      </w:r>
      <w:r w:rsidRPr="00ED7A17">
        <w:rPr>
          <w:rFonts w:ascii="Times New Roman" w:hAnsi="Times New Roman" w:cs="Times New Roman"/>
          <w:i/>
          <w:sz w:val="22"/>
          <w:szCs w:val="22"/>
        </w:rPr>
        <w:t xml:space="preserve">кий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тяжелый, большой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маленький </w:t>
      </w:r>
      <w:r w:rsidRPr="00ED7A17">
        <w:rPr>
          <w:rFonts w:ascii="Times New Roman" w:hAnsi="Times New Roman" w:cs="Times New Roman"/>
          <w:sz w:val="22"/>
          <w:szCs w:val="22"/>
        </w:rPr>
        <w:t xml:space="preserve">(комок песка), </w:t>
      </w:r>
      <w:r w:rsidRPr="00ED7A17">
        <w:rPr>
          <w:rFonts w:ascii="Times New Roman" w:hAnsi="Times New Roman" w:cs="Times New Roman"/>
          <w:i/>
          <w:sz w:val="22"/>
          <w:szCs w:val="22"/>
        </w:rPr>
        <w:t xml:space="preserve">тает — не тает </w:t>
      </w:r>
      <w:r w:rsidRPr="00ED7A17">
        <w:rPr>
          <w:rFonts w:ascii="Times New Roman" w:hAnsi="Times New Roman" w:cs="Times New Roman"/>
          <w:sz w:val="22"/>
          <w:szCs w:val="22"/>
        </w:rPr>
        <w:t xml:space="preserve">(снег), </w:t>
      </w:r>
      <w:r w:rsidRPr="00ED7A17">
        <w:rPr>
          <w:rFonts w:ascii="Times New Roman" w:hAnsi="Times New Roman" w:cs="Times New Roman"/>
          <w:i/>
          <w:sz w:val="22"/>
          <w:szCs w:val="22"/>
        </w:rPr>
        <w:t xml:space="preserve">подходить </w:t>
      </w:r>
      <w:r w:rsidRPr="00ED7A17">
        <w:rPr>
          <w:rFonts w:ascii="Times New Roman" w:hAnsi="Times New Roman" w:cs="Times New Roman"/>
          <w:sz w:val="22"/>
          <w:szCs w:val="22"/>
        </w:rPr>
        <w:t xml:space="preserve">(к столу с песком) — </w:t>
      </w:r>
      <w:r w:rsidRPr="00ED7A17">
        <w:rPr>
          <w:rFonts w:ascii="Times New Roman" w:hAnsi="Times New Roman" w:cs="Times New Roman"/>
          <w:i/>
          <w:sz w:val="22"/>
          <w:szCs w:val="22"/>
        </w:rPr>
        <w:t xml:space="preserve">отходить </w:t>
      </w:r>
      <w:r w:rsidRPr="00ED7A17">
        <w:rPr>
          <w:rFonts w:ascii="Times New Roman" w:hAnsi="Times New Roman" w:cs="Times New Roman"/>
          <w:sz w:val="22"/>
          <w:szCs w:val="22"/>
        </w:rPr>
        <w:t xml:space="preserve">(от стола с песком), </w:t>
      </w:r>
      <w:r w:rsidRPr="00ED7A17">
        <w:rPr>
          <w:rFonts w:ascii="Times New Roman" w:hAnsi="Times New Roman" w:cs="Times New Roman"/>
          <w:i/>
          <w:sz w:val="22"/>
          <w:szCs w:val="22"/>
        </w:rPr>
        <w:t xml:space="preserve">в </w:t>
      </w:r>
      <w:r w:rsidRPr="00ED7A17">
        <w:rPr>
          <w:rFonts w:ascii="Times New Roman" w:hAnsi="Times New Roman" w:cs="Times New Roman"/>
          <w:sz w:val="22"/>
          <w:szCs w:val="22"/>
        </w:rPr>
        <w:t xml:space="preserve">песке (воде) — </w:t>
      </w:r>
      <w:r w:rsidRPr="00ED7A17">
        <w:rPr>
          <w:rFonts w:ascii="Times New Roman" w:hAnsi="Times New Roman" w:cs="Times New Roman"/>
          <w:i/>
          <w:sz w:val="22"/>
          <w:szCs w:val="22"/>
        </w:rPr>
        <w:t xml:space="preserve">на </w:t>
      </w:r>
      <w:r w:rsidRPr="00ED7A17">
        <w:rPr>
          <w:rFonts w:ascii="Times New Roman" w:hAnsi="Times New Roman" w:cs="Times New Roman"/>
          <w:sz w:val="22"/>
          <w:szCs w:val="22"/>
        </w:rPr>
        <w:t>песке (воде) и т.п.;</w:t>
      </w:r>
    </w:p>
    <w:p w14:paraId="18D32738" w14:textId="77777777" w:rsidR="0043176D" w:rsidRPr="00ED7A17" w:rsidRDefault="0043176D" w:rsidP="00F61885">
      <w:pPr>
        <w:pStyle w:val="af0"/>
        <w:numPr>
          <w:ilvl w:val="1"/>
          <w:numId w:val="1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речевую активность детей в процессе игр с природными</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материалами.</w:t>
      </w:r>
    </w:p>
    <w:p w14:paraId="77944B95" w14:textId="77777777" w:rsidR="0043176D" w:rsidRPr="00ED7A17" w:rsidRDefault="0043176D" w:rsidP="0043176D">
      <w:pPr>
        <w:tabs>
          <w:tab w:val="left" w:pos="709"/>
        </w:tabs>
        <w:ind w:firstLine="709"/>
        <w:rPr>
          <w:rFonts w:ascii="Times New Roman" w:hAnsi="Times New Roman" w:cs="Times New Roman"/>
          <w:sz w:val="22"/>
          <w:szCs w:val="22"/>
        </w:rPr>
      </w:pPr>
    </w:p>
    <w:p w14:paraId="0F2494D5" w14:textId="77777777" w:rsidR="0043176D" w:rsidRPr="00ED7A17" w:rsidRDefault="0043176D" w:rsidP="0043176D">
      <w:pPr>
        <w:pStyle w:val="af7"/>
        <w:spacing w:after="0"/>
        <w:ind w:firstLine="709"/>
        <w:jc w:val="both"/>
        <w:rPr>
          <w:rFonts w:eastAsia="Arial"/>
          <w:i/>
          <w:sz w:val="22"/>
          <w:szCs w:val="22"/>
        </w:rPr>
      </w:pPr>
      <w:r w:rsidRPr="00ED7A17">
        <w:rPr>
          <w:i/>
          <w:sz w:val="22"/>
          <w:szCs w:val="22"/>
        </w:rPr>
        <w:t>Основное</w:t>
      </w:r>
      <w:r w:rsidR="002463A1" w:rsidRPr="00ED7A17">
        <w:rPr>
          <w:i/>
          <w:sz w:val="22"/>
          <w:szCs w:val="22"/>
        </w:rPr>
        <w:t xml:space="preserve"> </w:t>
      </w:r>
      <w:r w:rsidRPr="00ED7A17">
        <w:rPr>
          <w:i/>
          <w:sz w:val="22"/>
          <w:szCs w:val="22"/>
        </w:rPr>
        <w:t>содержание</w:t>
      </w:r>
    </w:p>
    <w:p w14:paraId="096E730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Игры на уточнение представлений детей о свойствах мокрого и сухого песка, о том, из какого песка можно лепить и строить (куличики, объемные фигуры, дома и др.), а из како</w:t>
      </w:r>
      <w:r w:rsidR="0043473C" w:rsidRPr="00ED7A17">
        <w:rPr>
          <w:rFonts w:ascii="Times New Roman" w:hAnsi="Times New Roman" w:cs="Times New Roman"/>
          <w:sz w:val="22"/>
          <w:szCs w:val="22"/>
        </w:rPr>
        <w:t>го нельзя. Конструктивные игры-</w:t>
      </w:r>
      <w:r w:rsidRPr="00ED7A17">
        <w:rPr>
          <w:rFonts w:ascii="Times New Roman" w:hAnsi="Times New Roman" w:cs="Times New Roman"/>
          <w:sz w:val="22"/>
          <w:szCs w:val="22"/>
        </w:rPr>
        <w:t xml:space="preserve">экспериментирования на плоскости песка </w:t>
      </w:r>
      <w:r w:rsidRPr="00ED7A17">
        <w:rPr>
          <w:rFonts w:ascii="Times New Roman" w:hAnsi="Times New Roman" w:cs="Times New Roman"/>
          <w:i/>
          <w:sz w:val="22"/>
          <w:szCs w:val="22"/>
        </w:rPr>
        <w:t>(интеграция с образовательной областью «Познавательное развитие» — раздел</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«Конструирование»)</w:t>
      </w:r>
      <w:r w:rsidRPr="00ED7A17">
        <w:rPr>
          <w:rFonts w:ascii="Times New Roman" w:hAnsi="Times New Roman" w:cs="Times New Roman"/>
          <w:sz w:val="22"/>
          <w:szCs w:val="22"/>
        </w:rPr>
        <w:t>.</w:t>
      </w:r>
    </w:p>
    <w:p w14:paraId="6D40214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Практические действия с песком в столе-ванне: игры на развитие тактильной чувствительности, барического чувства, формирование количественных представлений </w:t>
      </w:r>
      <w:r w:rsidRPr="00ED7A17">
        <w:rPr>
          <w:rFonts w:ascii="Times New Roman" w:hAnsi="Times New Roman" w:cs="Times New Roman"/>
          <w:i/>
          <w:sz w:val="22"/>
          <w:szCs w:val="22"/>
        </w:rPr>
        <w:t xml:space="preserve">(интеграция с образовательной областью «Познавательное развитие»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раздел «Элементарные математические представления)</w:t>
      </w:r>
      <w:r w:rsidRPr="00ED7A17">
        <w:rPr>
          <w:rFonts w:ascii="Times New Roman" w:hAnsi="Times New Roman" w:cs="Times New Roman"/>
          <w:sz w:val="22"/>
          <w:szCs w:val="22"/>
        </w:rPr>
        <w:t>.</w:t>
      </w:r>
    </w:p>
    <w:p w14:paraId="504A3235" w14:textId="77777777" w:rsidR="0043176D" w:rsidRPr="00ED7A17" w:rsidRDefault="0043176D" w:rsidP="0043176D">
      <w:pPr>
        <w:pStyle w:val="af7"/>
        <w:spacing w:after="0"/>
        <w:ind w:firstLine="709"/>
        <w:jc w:val="both"/>
        <w:rPr>
          <w:sz w:val="22"/>
          <w:szCs w:val="22"/>
        </w:rPr>
      </w:pPr>
      <w:r w:rsidRPr="00ED7A17">
        <w:rPr>
          <w:sz w:val="22"/>
          <w:szCs w:val="22"/>
        </w:rPr>
        <w:t>Разыгрывание с детьми ситуаций по сказкам, стихотворениям, потешкам в песочном ящике с применением объемных и п</w:t>
      </w:r>
      <w:r w:rsidR="0043473C" w:rsidRPr="00ED7A17">
        <w:rPr>
          <w:sz w:val="22"/>
          <w:szCs w:val="22"/>
        </w:rPr>
        <w:t xml:space="preserve">лоскостных фигурок, природного материала </w:t>
      </w:r>
      <w:r w:rsidRPr="00ED7A17">
        <w:rPr>
          <w:sz w:val="22"/>
          <w:szCs w:val="22"/>
        </w:rPr>
        <w:t>и т. п.</w:t>
      </w:r>
      <w:r w:rsidR="0043473C" w:rsidRPr="00ED7A17">
        <w:rPr>
          <w:sz w:val="22"/>
          <w:szCs w:val="22"/>
        </w:rPr>
        <w:t xml:space="preserve"> </w:t>
      </w:r>
      <w:r w:rsidR="0043473C" w:rsidRPr="00ED7A17">
        <w:rPr>
          <w:i/>
          <w:sz w:val="22"/>
          <w:szCs w:val="22"/>
        </w:rPr>
        <w:t>(интеграция с</w:t>
      </w:r>
      <w:r w:rsidRPr="00ED7A17">
        <w:rPr>
          <w:i/>
          <w:sz w:val="22"/>
          <w:szCs w:val="22"/>
        </w:rPr>
        <w:t xml:space="preserve"> образовательной</w:t>
      </w:r>
      <w:r w:rsidR="002463A1" w:rsidRPr="00ED7A17">
        <w:rPr>
          <w:i/>
          <w:sz w:val="22"/>
          <w:szCs w:val="22"/>
        </w:rPr>
        <w:t xml:space="preserve"> </w:t>
      </w:r>
      <w:r w:rsidRPr="00ED7A17">
        <w:rPr>
          <w:i/>
          <w:sz w:val="22"/>
          <w:szCs w:val="22"/>
        </w:rPr>
        <w:t>областью «Речевое</w:t>
      </w:r>
      <w:r w:rsidR="002463A1" w:rsidRPr="00ED7A17">
        <w:rPr>
          <w:i/>
          <w:sz w:val="22"/>
          <w:szCs w:val="22"/>
        </w:rPr>
        <w:t xml:space="preserve"> </w:t>
      </w:r>
      <w:r w:rsidRPr="00ED7A17">
        <w:rPr>
          <w:i/>
          <w:sz w:val="22"/>
          <w:szCs w:val="22"/>
        </w:rPr>
        <w:t>развитие»)</w:t>
      </w:r>
      <w:r w:rsidRPr="00ED7A17">
        <w:rPr>
          <w:sz w:val="22"/>
          <w:szCs w:val="22"/>
        </w:rPr>
        <w:t>.</w:t>
      </w:r>
    </w:p>
    <w:p w14:paraId="4974EDC0"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Игры на расширение представлений о свойствах воды с использованием стола-ванны, различных бытовых предметов, игрушек, природного материала, полистироловых фигур и т.п.</w:t>
      </w:r>
    </w:p>
    <w:p w14:paraId="25D1B811" w14:textId="77777777" w:rsidR="0043176D" w:rsidRPr="00ED7A17" w:rsidRDefault="0043176D" w:rsidP="0043176D">
      <w:pPr>
        <w:pStyle w:val="af7"/>
        <w:tabs>
          <w:tab w:val="left" w:pos="4259"/>
        </w:tabs>
        <w:spacing w:after="0"/>
        <w:ind w:firstLine="709"/>
        <w:jc w:val="both"/>
        <w:rPr>
          <w:sz w:val="22"/>
          <w:szCs w:val="22"/>
        </w:rPr>
      </w:pPr>
      <w:r w:rsidRPr="00ED7A17">
        <w:rPr>
          <w:sz w:val="22"/>
          <w:szCs w:val="22"/>
        </w:rPr>
        <w:t>Игры-эксп</w:t>
      </w:r>
      <w:r w:rsidR="0043473C" w:rsidRPr="00ED7A17">
        <w:rPr>
          <w:sz w:val="22"/>
          <w:szCs w:val="22"/>
        </w:rPr>
        <w:t xml:space="preserve">ериментирования </w:t>
      </w:r>
      <w:r w:rsidR="002463A1" w:rsidRPr="00ED7A17">
        <w:rPr>
          <w:sz w:val="22"/>
          <w:szCs w:val="22"/>
        </w:rPr>
        <w:t xml:space="preserve">с водой (при участии </w:t>
      </w:r>
      <w:r w:rsidRPr="00ED7A17">
        <w:rPr>
          <w:sz w:val="22"/>
          <w:szCs w:val="22"/>
        </w:rPr>
        <w:t>взрослого) типа «Тонет — не тонет», «Плавающие фигурки» и др. Игры с заводными игрушками вводе.</w:t>
      </w:r>
    </w:p>
    <w:p w14:paraId="798F2B6E" w14:textId="77777777" w:rsidR="0043176D" w:rsidRPr="00ED7A17" w:rsidRDefault="0043176D" w:rsidP="0043176D">
      <w:pPr>
        <w:pStyle w:val="af7"/>
        <w:spacing w:after="0"/>
        <w:ind w:firstLine="709"/>
        <w:jc w:val="both"/>
        <w:rPr>
          <w:sz w:val="22"/>
          <w:szCs w:val="22"/>
        </w:rPr>
      </w:pPr>
      <w:r w:rsidRPr="00ED7A17">
        <w:rPr>
          <w:sz w:val="22"/>
          <w:szCs w:val="22"/>
        </w:rPr>
        <w:t>Развитие навыков коллективной деятельности в играх с водой и песком: взаимодействие детей в ходе игр (воспитание вежливости, уступчивости, формирование умения согласовывать свои действия с партнером по игре и т. д.).</w:t>
      </w:r>
    </w:p>
    <w:p w14:paraId="04821134" w14:textId="77777777" w:rsidR="0043176D" w:rsidRPr="00ED7A17" w:rsidRDefault="0043176D" w:rsidP="0043176D">
      <w:pPr>
        <w:pStyle w:val="af7"/>
        <w:spacing w:after="0"/>
        <w:ind w:firstLine="709"/>
        <w:jc w:val="both"/>
        <w:rPr>
          <w:sz w:val="22"/>
          <w:szCs w:val="22"/>
        </w:rPr>
      </w:pPr>
      <w:r w:rsidRPr="00ED7A17">
        <w:rPr>
          <w:sz w:val="22"/>
          <w:szCs w:val="22"/>
        </w:rPr>
        <w:t>Обучение детей самомассажу рук перед играми с водой и песком с использованием различных массажеров, как специальных (мячи, валики, кольца), так и импровизированных (шишки, каштаны, орехи). Подготовка рук к играм: согреть руки в ванночке с теплой водой, затем вытереть их насухо, растереть плотным махровым полотенцем</w:t>
      </w:r>
      <w:r w:rsidR="002463A1" w:rsidRPr="00ED7A17">
        <w:rPr>
          <w:sz w:val="22"/>
          <w:szCs w:val="22"/>
        </w:rPr>
        <w:t xml:space="preserve"> </w:t>
      </w:r>
      <w:r w:rsidRPr="00ED7A17">
        <w:rPr>
          <w:i/>
          <w:sz w:val="22"/>
          <w:szCs w:val="22"/>
        </w:rPr>
        <w:t>(интеграция с логопедической</w:t>
      </w:r>
      <w:r w:rsidR="002463A1" w:rsidRPr="00ED7A17">
        <w:rPr>
          <w:i/>
          <w:sz w:val="22"/>
          <w:szCs w:val="22"/>
        </w:rPr>
        <w:t xml:space="preserve"> </w:t>
      </w:r>
      <w:r w:rsidRPr="00ED7A17">
        <w:rPr>
          <w:i/>
          <w:sz w:val="22"/>
          <w:szCs w:val="22"/>
        </w:rPr>
        <w:t>работой)</w:t>
      </w:r>
      <w:r w:rsidRPr="00ED7A17">
        <w:rPr>
          <w:sz w:val="22"/>
          <w:szCs w:val="22"/>
        </w:rPr>
        <w:t>.</w:t>
      </w:r>
    </w:p>
    <w:p w14:paraId="0CDA9D49" w14:textId="77777777" w:rsidR="0043176D" w:rsidRPr="00ED7A17" w:rsidRDefault="0043176D" w:rsidP="0043176D">
      <w:pPr>
        <w:pStyle w:val="af7"/>
        <w:spacing w:after="0"/>
        <w:ind w:firstLine="709"/>
        <w:jc w:val="both"/>
        <w:rPr>
          <w:sz w:val="22"/>
          <w:szCs w:val="22"/>
        </w:rPr>
      </w:pPr>
      <w:r w:rsidRPr="00ED7A17">
        <w:rPr>
          <w:sz w:val="22"/>
          <w:szCs w:val="22"/>
        </w:rPr>
        <w:t>Игры с теплой, холодной, горячей водой (в пределах допустимых температур).</w:t>
      </w:r>
    </w:p>
    <w:p w14:paraId="39D09F22" w14:textId="77777777" w:rsidR="0043176D" w:rsidRPr="00ED7A17" w:rsidRDefault="0043176D" w:rsidP="0043176D">
      <w:pPr>
        <w:pStyle w:val="af7"/>
        <w:spacing w:after="0"/>
        <w:ind w:firstLine="709"/>
        <w:jc w:val="both"/>
        <w:rPr>
          <w:sz w:val="22"/>
          <w:szCs w:val="22"/>
        </w:rPr>
      </w:pPr>
      <w:r w:rsidRPr="00ED7A17">
        <w:rPr>
          <w:sz w:val="22"/>
          <w:szCs w:val="22"/>
        </w:rPr>
        <w:lastRenderedPageBreak/>
        <w:t xml:space="preserve">Формирование у детей представлений об особенностях воды: температурных характеристиках, значимости воды для жизни животного и </w:t>
      </w:r>
      <w:r w:rsidRPr="00ED7A17">
        <w:rPr>
          <w:spacing w:val="2"/>
          <w:sz w:val="22"/>
          <w:szCs w:val="22"/>
        </w:rPr>
        <w:t>рас</w:t>
      </w:r>
      <w:r w:rsidRPr="00ED7A17">
        <w:rPr>
          <w:sz w:val="22"/>
          <w:szCs w:val="22"/>
        </w:rPr>
        <w:t xml:space="preserve">тительного мира, изменчивости ее формы в зависимости от формы емкости, в которую она наливается </w:t>
      </w:r>
      <w:r w:rsidR="002463A1" w:rsidRPr="00ED7A17">
        <w:rPr>
          <w:i/>
          <w:sz w:val="22"/>
          <w:szCs w:val="22"/>
        </w:rPr>
        <w:t>(интеграция с образовательной</w:t>
      </w:r>
      <w:r w:rsidRPr="00ED7A17">
        <w:rPr>
          <w:i/>
          <w:sz w:val="22"/>
          <w:szCs w:val="22"/>
        </w:rPr>
        <w:t xml:space="preserve"> областью «Познавательное</w:t>
      </w:r>
      <w:r w:rsidR="002463A1" w:rsidRPr="00ED7A17">
        <w:rPr>
          <w:i/>
          <w:sz w:val="22"/>
          <w:szCs w:val="22"/>
        </w:rPr>
        <w:t xml:space="preserve"> </w:t>
      </w:r>
      <w:r w:rsidRPr="00ED7A17">
        <w:rPr>
          <w:i/>
          <w:sz w:val="22"/>
          <w:szCs w:val="22"/>
        </w:rPr>
        <w:t>развитие»)</w:t>
      </w:r>
      <w:r w:rsidRPr="00ED7A17">
        <w:rPr>
          <w:sz w:val="22"/>
          <w:szCs w:val="22"/>
        </w:rPr>
        <w:t>.</w:t>
      </w:r>
    </w:p>
    <w:p w14:paraId="1375BC3D"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Игры в объемном пространстве емкости (ванна, таз, игрушечный бассейн). Игры в двух-трех емкостях разного размера (глубокий, мелкий таз, бутылочки разного размера, стаканы разного</w:t>
      </w:r>
      <w:r w:rsidR="002463A1" w:rsidRPr="00ED7A17">
        <w:rPr>
          <w:sz w:val="22"/>
          <w:szCs w:val="22"/>
        </w:rPr>
        <w:t xml:space="preserve"> </w:t>
      </w:r>
      <w:r w:rsidRPr="00ED7A17">
        <w:rPr>
          <w:sz w:val="22"/>
          <w:szCs w:val="22"/>
        </w:rPr>
        <w:t>объема).</w:t>
      </w:r>
    </w:p>
    <w:p w14:paraId="26C31E51"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и игровые упражнения с водой и полистироловыми фигурами, которые, будучи смоченными водой, прикрепляются к кафельной или зеркальной стене. Создание из них плоскостных композиций: картинок, объединенных единым сюжетом, одной лексической темой, сюжетом литературного произведения, одной композиционной темой, количеством, формой и т. п. </w:t>
      </w:r>
      <w:r w:rsidRPr="00ED7A17">
        <w:rPr>
          <w:rFonts w:ascii="Times New Roman" w:hAnsi="Times New Roman" w:cs="Times New Roman"/>
          <w:i/>
          <w:sz w:val="22"/>
          <w:szCs w:val="22"/>
        </w:rPr>
        <w:t>(интеграция с логопедической работой и образовательными областями «Познавательное развитие», «Речевое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266EDF12"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с сосудами, которые наполняются водой (пластмассовые бутылки, миски, стаканы, кувшины и т. п.): наливать воду в сосуд и выливать ее из него. Формирование представлений о принципе сохранения количества в играх и упражнениях с водой и песком </w:t>
      </w:r>
      <w:r w:rsidRPr="00ED7A17">
        <w:rPr>
          <w:rFonts w:ascii="Times New Roman" w:hAnsi="Times New Roman" w:cs="Times New Roman"/>
          <w:i/>
          <w:sz w:val="22"/>
          <w:szCs w:val="22"/>
        </w:rPr>
        <w:t>(интеграция с образовательной областью «Познавательное развитие» — раздел «Элементарные математические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0670809F"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Формирование представлений об особенностях сухого и мокрого </w:t>
      </w:r>
      <w:r w:rsidRPr="00ED7A17">
        <w:rPr>
          <w:spacing w:val="2"/>
          <w:sz w:val="22"/>
          <w:szCs w:val="22"/>
        </w:rPr>
        <w:t>пес</w:t>
      </w:r>
      <w:r w:rsidRPr="00ED7A17">
        <w:rPr>
          <w:sz w:val="22"/>
          <w:szCs w:val="22"/>
        </w:rPr>
        <w:t>ка, об изменчивости его формы в зависимости от формы емкости, в которую он насыпается или накладывается с помощью вспомогательного предмета (ложка, миска и т.п.).</w:t>
      </w:r>
    </w:p>
    <w:p w14:paraId="25030764"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Сравнение веса одинаковых объемов песка, находящихся в разном физическом состоянии (сухой и мокрый): в две одинаковые по объему </w:t>
      </w:r>
      <w:r w:rsidRPr="00ED7A17">
        <w:rPr>
          <w:rFonts w:ascii="Times New Roman" w:hAnsi="Times New Roman" w:cs="Times New Roman"/>
          <w:spacing w:val="2"/>
          <w:sz w:val="22"/>
          <w:szCs w:val="22"/>
        </w:rPr>
        <w:t>ем</w:t>
      </w:r>
      <w:r w:rsidRPr="00ED7A17">
        <w:rPr>
          <w:rFonts w:ascii="Times New Roman" w:hAnsi="Times New Roman" w:cs="Times New Roman"/>
          <w:sz w:val="22"/>
          <w:szCs w:val="22"/>
        </w:rPr>
        <w:t xml:space="preserve">кости помещается сухой и мокрый песок, дети с помощью барического чувства определяют, какая емкость тяжелее </w:t>
      </w:r>
      <w:r w:rsidRPr="00ED7A17">
        <w:rPr>
          <w:rFonts w:ascii="Times New Roman" w:hAnsi="Times New Roman" w:cs="Times New Roman"/>
          <w:i/>
          <w:sz w:val="22"/>
          <w:szCs w:val="22"/>
        </w:rPr>
        <w:t>(интеграция с образовательной областью «Познавательное развитие» — раздел «Элементарные математические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003F4094"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Обогащение антонимического словаря детей в играх и упражнениях с песком и водой: </w:t>
      </w:r>
      <w:r w:rsidRPr="00ED7A17">
        <w:rPr>
          <w:rFonts w:ascii="Times New Roman" w:hAnsi="Times New Roman" w:cs="Times New Roman"/>
          <w:i/>
          <w:sz w:val="22"/>
          <w:szCs w:val="22"/>
        </w:rPr>
        <w:t xml:space="preserve">мокрый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сухой </w:t>
      </w:r>
      <w:r w:rsidRPr="00ED7A17">
        <w:rPr>
          <w:rFonts w:ascii="Times New Roman" w:hAnsi="Times New Roman" w:cs="Times New Roman"/>
          <w:sz w:val="22"/>
          <w:szCs w:val="22"/>
        </w:rPr>
        <w:t xml:space="preserve">(песок), </w:t>
      </w:r>
      <w:r w:rsidRPr="00ED7A17">
        <w:rPr>
          <w:rFonts w:ascii="Times New Roman" w:hAnsi="Times New Roman" w:cs="Times New Roman"/>
          <w:i/>
          <w:sz w:val="22"/>
          <w:szCs w:val="22"/>
        </w:rPr>
        <w:t xml:space="preserve">легкий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тяжелый, большой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маленький </w:t>
      </w:r>
      <w:r w:rsidRPr="00ED7A17">
        <w:rPr>
          <w:rFonts w:ascii="Times New Roman" w:hAnsi="Times New Roman" w:cs="Times New Roman"/>
          <w:sz w:val="22"/>
          <w:szCs w:val="22"/>
        </w:rPr>
        <w:t xml:space="preserve">(комок песка), </w:t>
      </w:r>
      <w:r w:rsidRPr="00ED7A17">
        <w:rPr>
          <w:rFonts w:ascii="Times New Roman" w:hAnsi="Times New Roman" w:cs="Times New Roman"/>
          <w:i/>
          <w:sz w:val="22"/>
          <w:szCs w:val="22"/>
        </w:rPr>
        <w:t xml:space="preserve">много — мало </w:t>
      </w:r>
      <w:r w:rsidRPr="00ED7A17">
        <w:rPr>
          <w:rFonts w:ascii="Times New Roman" w:hAnsi="Times New Roman" w:cs="Times New Roman"/>
          <w:sz w:val="22"/>
          <w:szCs w:val="22"/>
        </w:rPr>
        <w:t xml:space="preserve">(песка), </w:t>
      </w:r>
      <w:r w:rsidRPr="00ED7A17">
        <w:rPr>
          <w:rFonts w:ascii="Times New Roman" w:hAnsi="Times New Roman" w:cs="Times New Roman"/>
          <w:i/>
          <w:sz w:val="22"/>
          <w:szCs w:val="22"/>
        </w:rPr>
        <w:t xml:space="preserve">подходить </w:t>
      </w:r>
      <w:r w:rsidRPr="00ED7A17">
        <w:rPr>
          <w:rFonts w:ascii="Times New Roman" w:hAnsi="Times New Roman" w:cs="Times New Roman"/>
          <w:sz w:val="22"/>
          <w:szCs w:val="22"/>
        </w:rPr>
        <w:t xml:space="preserve">(к столу с песком) — </w:t>
      </w:r>
      <w:r w:rsidRPr="00ED7A17">
        <w:rPr>
          <w:rFonts w:ascii="Times New Roman" w:hAnsi="Times New Roman" w:cs="Times New Roman"/>
          <w:i/>
          <w:sz w:val="22"/>
          <w:szCs w:val="22"/>
        </w:rPr>
        <w:t xml:space="preserve">отходить </w:t>
      </w:r>
      <w:r w:rsidRPr="00ED7A17">
        <w:rPr>
          <w:rFonts w:ascii="Times New Roman" w:hAnsi="Times New Roman" w:cs="Times New Roman"/>
          <w:sz w:val="22"/>
          <w:szCs w:val="22"/>
        </w:rPr>
        <w:t xml:space="preserve">(от стола с песком), </w:t>
      </w:r>
      <w:r w:rsidRPr="00ED7A17">
        <w:rPr>
          <w:rFonts w:ascii="Times New Roman" w:hAnsi="Times New Roman" w:cs="Times New Roman"/>
          <w:i/>
          <w:sz w:val="22"/>
          <w:szCs w:val="22"/>
        </w:rPr>
        <w:t xml:space="preserve">в </w:t>
      </w:r>
      <w:r w:rsidRPr="00ED7A17">
        <w:rPr>
          <w:rFonts w:ascii="Times New Roman" w:hAnsi="Times New Roman" w:cs="Times New Roman"/>
          <w:sz w:val="22"/>
          <w:szCs w:val="22"/>
        </w:rPr>
        <w:t xml:space="preserve">песке (воде) — </w:t>
      </w:r>
      <w:r w:rsidRPr="00ED7A17">
        <w:rPr>
          <w:rFonts w:ascii="Times New Roman" w:hAnsi="Times New Roman" w:cs="Times New Roman"/>
          <w:i/>
          <w:sz w:val="22"/>
          <w:szCs w:val="22"/>
        </w:rPr>
        <w:t xml:space="preserve">на </w:t>
      </w:r>
      <w:r w:rsidR="002463A1" w:rsidRPr="00ED7A17">
        <w:rPr>
          <w:rFonts w:ascii="Times New Roman" w:hAnsi="Times New Roman" w:cs="Times New Roman"/>
          <w:sz w:val="22"/>
          <w:szCs w:val="22"/>
        </w:rPr>
        <w:t xml:space="preserve">песке (воде) и </w:t>
      </w:r>
      <w:r w:rsidRPr="00ED7A17">
        <w:rPr>
          <w:rFonts w:ascii="Times New Roman" w:hAnsi="Times New Roman" w:cs="Times New Roman"/>
          <w:sz w:val="22"/>
          <w:szCs w:val="22"/>
        </w:rPr>
        <w:t>т.п.</w:t>
      </w:r>
    </w:p>
    <w:p w14:paraId="159D188D"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Музыкально-дидактические игры с сыпучими материалами: пересыпание песка руками, пока играет музыка; сопровождение каждого музыкального такта определенным действием с природным материалом и т. п. Упражнения на песке под музыку на развитие ритмичных движений двумя руками вместе, одной рукой, поочередных движений правой и левой руками и др. (упражнения типа «Следы»: следы ладошек на песке, следы пальцев обеих рук / одной руки на песке и др.) </w:t>
      </w:r>
      <w:r w:rsidRPr="00ED7A17">
        <w:rPr>
          <w:i/>
          <w:sz w:val="22"/>
          <w:szCs w:val="22"/>
        </w:rPr>
        <w:t>(интеграция с образовательной областью «Художественно-эстетическое развитие» — раздел «Музыка»)</w:t>
      </w:r>
      <w:r w:rsidRPr="00ED7A17">
        <w:rPr>
          <w:sz w:val="22"/>
          <w:szCs w:val="22"/>
        </w:rPr>
        <w:t>.</w:t>
      </w:r>
    </w:p>
    <w:p w14:paraId="46C3A833"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Подвижные игры с использованием полифункционального игрового</w:t>
      </w:r>
      <w:r w:rsidR="00F331FF" w:rsidRPr="00ED7A17">
        <w:rPr>
          <w:rFonts w:ascii="Times New Roman" w:hAnsi="Times New Roman"/>
          <w:sz w:val="22"/>
          <w:szCs w:val="22"/>
        </w:rPr>
        <w:t xml:space="preserve"> </w:t>
      </w:r>
      <w:r w:rsidRPr="00ED7A17">
        <w:rPr>
          <w:rFonts w:ascii="Times New Roman" w:hAnsi="Times New Roman"/>
          <w:sz w:val="22"/>
          <w:szCs w:val="22"/>
        </w:rPr>
        <w:t>оборудования</w:t>
      </w:r>
    </w:p>
    <w:p w14:paraId="5B187F9A" w14:textId="77777777" w:rsidR="0043176D" w:rsidRPr="00ED7A17" w:rsidRDefault="0043176D" w:rsidP="0043176D">
      <w:pPr>
        <w:pStyle w:val="af7"/>
        <w:spacing w:after="0"/>
        <w:ind w:firstLine="709"/>
        <w:jc w:val="both"/>
        <w:rPr>
          <w:rFonts w:eastAsia="Arial"/>
          <w:sz w:val="22"/>
          <w:szCs w:val="22"/>
        </w:rPr>
      </w:pPr>
      <w:r w:rsidRPr="00ED7A17">
        <w:rPr>
          <w:sz w:val="22"/>
          <w:szCs w:val="22"/>
        </w:rPr>
        <w:t>Педагогические</w:t>
      </w:r>
      <w:r w:rsidR="002463A1" w:rsidRPr="00ED7A17">
        <w:rPr>
          <w:sz w:val="22"/>
          <w:szCs w:val="22"/>
        </w:rPr>
        <w:t xml:space="preserve"> </w:t>
      </w:r>
      <w:r w:rsidRPr="00ED7A17">
        <w:rPr>
          <w:sz w:val="22"/>
          <w:szCs w:val="22"/>
        </w:rPr>
        <w:t>ориентиры:</w:t>
      </w:r>
    </w:p>
    <w:p w14:paraId="55E42982"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и корригировать нарушения сенсорно-перцептивных и моторных компонентов деятельности детей (зрительно-моторную координацию, мышечную выносливость, способность перемещаться в пространстве на основе выбора объекта для движения по заданному</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признаку);</w:t>
      </w:r>
    </w:p>
    <w:p w14:paraId="2D195604"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способность детей к точному управлению движениями в пространстве: в вертикальной, горизонтальной и сагиттальной плоскости (чувство</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пространства);</w:t>
      </w:r>
    </w:p>
    <w:p w14:paraId="40059F9C"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формировать </w:t>
      </w:r>
      <w:r w:rsidRPr="00ED7A17">
        <w:rPr>
          <w:rFonts w:ascii="Times New Roman" w:hAnsi="Times New Roman" w:cs="Times New Roman"/>
          <w:spacing w:val="-5"/>
          <w:sz w:val="22"/>
          <w:szCs w:val="22"/>
        </w:rPr>
        <w:t xml:space="preserve">способность </w:t>
      </w:r>
      <w:r w:rsidRPr="00ED7A17">
        <w:rPr>
          <w:rFonts w:ascii="Times New Roman" w:hAnsi="Times New Roman" w:cs="Times New Roman"/>
          <w:spacing w:val="-4"/>
          <w:sz w:val="22"/>
          <w:szCs w:val="22"/>
        </w:rPr>
        <w:t xml:space="preserve">детей </w:t>
      </w:r>
      <w:r w:rsidRPr="00ED7A17">
        <w:rPr>
          <w:rFonts w:ascii="Times New Roman" w:hAnsi="Times New Roman" w:cs="Times New Roman"/>
          <w:sz w:val="22"/>
          <w:szCs w:val="22"/>
        </w:rPr>
        <w:t xml:space="preserve">к </w:t>
      </w:r>
      <w:r w:rsidRPr="00ED7A17">
        <w:rPr>
          <w:rFonts w:ascii="Times New Roman" w:hAnsi="Times New Roman" w:cs="Times New Roman"/>
          <w:spacing w:val="-4"/>
          <w:sz w:val="22"/>
          <w:szCs w:val="22"/>
        </w:rPr>
        <w:t xml:space="preserve">реагированию </w:t>
      </w:r>
      <w:r w:rsidRPr="00ED7A17">
        <w:rPr>
          <w:rFonts w:ascii="Times New Roman" w:hAnsi="Times New Roman" w:cs="Times New Roman"/>
          <w:sz w:val="22"/>
          <w:szCs w:val="22"/>
        </w:rPr>
        <w:t xml:space="preserve">на </w:t>
      </w:r>
      <w:r w:rsidRPr="00ED7A17">
        <w:rPr>
          <w:rFonts w:ascii="Times New Roman" w:hAnsi="Times New Roman" w:cs="Times New Roman"/>
          <w:spacing w:val="-5"/>
          <w:sz w:val="22"/>
          <w:szCs w:val="22"/>
        </w:rPr>
        <w:t xml:space="preserve">изменение </w:t>
      </w:r>
      <w:r w:rsidRPr="00ED7A17">
        <w:rPr>
          <w:rFonts w:ascii="Times New Roman" w:hAnsi="Times New Roman" w:cs="Times New Roman"/>
          <w:spacing w:val="-3"/>
          <w:sz w:val="22"/>
          <w:szCs w:val="22"/>
        </w:rPr>
        <w:t>по</w:t>
      </w:r>
      <w:r w:rsidRPr="00ED7A17">
        <w:rPr>
          <w:rFonts w:ascii="Times New Roman" w:hAnsi="Times New Roman" w:cs="Times New Roman"/>
          <w:spacing w:val="-4"/>
          <w:sz w:val="22"/>
          <w:szCs w:val="22"/>
        </w:rPr>
        <w:t xml:space="preserve">ложения </w:t>
      </w:r>
      <w:r w:rsidRPr="00ED7A17">
        <w:rPr>
          <w:rFonts w:ascii="Times New Roman" w:hAnsi="Times New Roman" w:cs="Times New Roman"/>
          <w:spacing w:val="-5"/>
          <w:sz w:val="22"/>
          <w:szCs w:val="22"/>
        </w:rPr>
        <w:t xml:space="preserve">тела </w:t>
      </w:r>
      <w:r w:rsidRPr="00ED7A17">
        <w:rPr>
          <w:rFonts w:ascii="Times New Roman" w:hAnsi="Times New Roman" w:cs="Times New Roman"/>
          <w:spacing w:val="-3"/>
          <w:sz w:val="22"/>
          <w:szCs w:val="22"/>
        </w:rPr>
        <w:t xml:space="preserve">во </w:t>
      </w:r>
      <w:r w:rsidRPr="00ED7A17">
        <w:rPr>
          <w:rFonts w:ascii="Times New Roman" w:hAnsi="Times New Roman" w:cs="Times New Roman"/>
          <w:spacing w:val="-4"/>
          <w:sz w:val="22"/>
          <w:szCs w:val="22"/>
        </w:rPr>
        <w:t xml:space="preserve">время </w:t>
      </w:r>
      <w:r w:rsidRPr="00ED7A17">
        <w:rPr>
          <w:rFonts w:ascii="Times New Roman" w:hAnsi="Times New Roman" w:cs="Times New Roman"/>
          <w:spacing w:val="-5"/>
          <w:sz w:val="22"/>
          <w:szCs w:val="22"/>
        </w:rPr>
        <w:t xml:space="preserve">перемещения </w:t>
      </w:r>
      <w:r w:rsidRPr="00ED7A17">
        <w:rPr>
          <w:rFonts w:ascii="Times New Roman" w:hAnsi="Times New Roman" w:cs="Times New Roman"/>
          <w:sz w:val="22"/>
          <w:szCs w:val="22"/>
        </w:rPr>
        <w:t xml:space="preserve">в </w:t>
      </w:r>
      <w:r w:rsidRPr="00ED7A17">
        <w:rPr>
          <w:rFonts w:ascii="Times New Roman" w:hAnsi="Times New Roman" w:cs="Times New Roman"/>
          <w:spacing w:val="-4"/>
          <w:sz w:val="22"/>
          <w:szCs w:val="22"/>
        </w:rPr>
        <w:t xml:space="preserve">сухом бассейне, </w:t>
      </w:r>
      <w:r w:rsidRPr="00ED7A17">
        <w:rPr>
          <w:rFonts w:ascii="Times New Roman" w:hAnsi="Times New Roman" w:cs="Times New Roman"/>
          <w:sz w:val="22"/>
          <w:szCs w:val="22"/>
        </w:rPr>
        <w:t xml:space="preserve">по </w:t>
      </w:r>
      <w:r w:rsidRPr="00ED7A17">
        <w:rPr>
          <w:rFonts w:ascii="Times New Roman" w:hAnsi="Times New Roman" w:cs="Times New Roman"/>
          <w:spacing w:val="-4"/>
          <w:sz w:val="22"/>
          <w:szCs w:val="22"/>
        </w:rPr>
        <w:t xml:space="preserve">сенсорным </w:t>
      </w:r>
      <w:r w:rsidRPr="00ED7A17">
        <w:rPr>
          <w:rFonts w:ascii="Times New Roman" w:hAnsi="Times New Roman" w:cs="Times New Roman"/>
          <w:spacing w:val="-5"/>
          <w:sz w:val="22"/>
          <w:szCs w:val="22"/>
        </w:rPr>
        <w:t>дорож</w:t>
      </w:r>
      <w:r w:rsidRPr="00ED7A17">
        <w:rPr>
          <w:rFonts w:ascii="Times New Roman" w:hAnsi="Times New Roman" w:cs="Times New Roman"/>
          <w:spacing w:val="-4"/>
          <w:sz w:val="22"/>
          <w:szCs w:val="22"/>
        </w:rPr>
        <w:t xml:space="preserve">кам </w:t>
      </w:r>
      <w:r w:rsidRPr="00ED7A17">
        <w:rPr>
          <w:rFonts w:ascii="Times New Roman" w:hAnsi="Times New Roman" w:cs="Times New Roman"/>
          <w:sz w:val="22"/>
          <w:szCs w:val="22"/>
        </w:rPr>
        <w:t xml:space="preserve">и </w:t>
      </w:r>
      <w:r w:rsidRPr="00ED7A17">
        <w:rPr>
          <w:rFonts w:ascii="Times New Roman" w:hAnsi="Times New Roman" w:cs="Times New Roman"/>
          <w:spacing w:val="-5"/>
          <w:sz w:val="22"/>
          <w:szCs w:val="22"/>
        </w:rPr>
        <w:t xml:space="preserve">коврикам, </w:t>
      </w:r>
      <w:r w:rsidRPr="00ED7A17">
        <w:rPr>
          <w:rFonts w:ascii="Times New Roman" w:hAnsi="Times New Roman" w:cs="Times New Roman"/>
          <w:sz w:val="22"/>
          <w:szCs w:val="22"/>
        </w:rPr>
        <w:t xml:space="preserve">по </w:t>
      </w:r>
      <w:r w:rsidRPr="00ED7A17">
        <w:rPr>
          <w:rFonts w:ascii="Times New Roman" w:hAnsi="Times New Roman" w:cs="Times New Roman"/>
          <w:spacing w:val="-4"/>
          <w:sz w:val="22"/>
          <w:szCs w:val="22"/>
        </w:rPr>
        <w:t xml:space="preserve">мягким </w:t>
      </w:r>
      <w:r w:rsidRPr="00ED7A17">
        <w:rPr>
          <w:rFonts w:ascii="Times New Roman" w:hAnsi="Times New Roman" w:cs="Times New Roman"/>
          <w:spacing w:val="-5"/>
          <w:sz w:val="22"/>
          <w:szCs w:val="22"/>
        </w:rPr>
        <w:t xml:space="preserve">модулям (конструкции </w:t>
      </w:r>
      <w:r w:rsidRPr="00ED7A17">
        <w:rPr>
          <w:rFonts w:ascii="Times New Roman" w:hAnsi="Times New Roman" w:cs="Times New Roman"/>
          <w:spacing w:val="-4"/>
          <w:sz w:val="22"/>
          <w:szCs w:val="22"/>
        </w:rPr>
        <w:t xml:space="preserve">типа </w:t>
      </w:r>
      <w:r w:rsidRPr="00ED7A17">
        <w:rPr>
          <w:rFonts w:ascii="Times New Roman" w:hAnsi="Times New Roman" w:cs="Times New Roman"/>
          <w:spacing w:val="-5"/>
          <w:sz w:val="22"/>
          <w:szCs w:val="22"/>
        </w:rPr>
        <w:t>«Горка»);</w:t>
      </w:r>
    </w:p>
    <w:p w14:paraId="32C8FA71"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тактильные, зрительные ощущения и представления, память, внимание</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633C8190"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проводить профилактику и коррекцию</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плоскостопия.</w:t>
      </w:r>
    </w:p>
    <w:p w14:paraId="23435A37"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сохранять заданный темп во время передвижения по коврикам, на горках, плавания в сухом бассейне (частота движений за единицу</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времени);</w:t>
      </w:r>
    </w:p>
    <w:p w14:paraId="69E8AED8"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создавать благоприятные физиологические условия для нормального роста тела, позвоночника и восстановления правильного положения тела ребенка, исходя из его индивидуально-типологических</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особенностей;</w:t>
      </w:r>
    </w:p>
    <w:p w14:paraId="1E887D85"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проводить игровые закаливающие процедуры с использованием полифункционального </w:t>
      </w:r>
      <w:r w:rsidRPr="00ED7A17">
        <w:rPr>
          <w:rFonts w:ascii="Times New Roman" w:hAnsi="Times New Roman" w:cs="Times New Roman"/>
          <w:sz w:val="22"/>
          <w:szCs w:val="22"/>
        </w:rPr>
        <w:lastRenderedPageBreak/>
        <w:t>оборудования (сенсорные тропы, сухой бассейн и др.), направленные на улучшение венозного тока и работы сердца, улучшение тактильной чувствительности тела, подвижности суставов, связок и сухожилий, снятие нервно-психической возбудимости детей, расслабление гипертонуса мышц и т.п.;</w:t>
      </w:r>
    </w:p>
    <w:p w14:paraId="7544241D"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правильному динамическому и статическому дыханию, стимулирующему функционирование сердечно-сосудистой</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системы;</w:t>
      </w:r>
    </w:p>
    <w:p w14:paraId="522A73B4"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способности детей к словесной регуляции движений (выполнение действий по словесной инструкции и умение рассказать о выполненном задании с использованием вербальных и невербальных средств</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общения);</w:t>
      </w:r>
    </w:p>
    <w:p w14:paraId="41A5B44E"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игровую деятельность детей: движение по сенсорным дорожкам и коврикам, погружение в сухой бассейн и перемещение в нем в соответствии со сценарием (волшебная дорожка в лес, тропинка в лесу, мостик, безопасная полоса для движения</w:t>
      </w:r>
      <w:r w:rsidR="002463A1" w:rsidRPr="00ED7A17">
        <w:rPr>
          <w:rFonts w:ascii="Times New Roman" w:hAnsi="Times New Roman" w:cs="Times New Roman"/>
          <w:sz w:val="22"/>
          <w:szCs w:val="22"/>
        </w:rPr>
        <w:t xml:space="preserve"> по болоту, купание в озере и </w:t>
      </w:r>
      <w:r w:rsidRPr="00ED7A17">
        <w:rPr>
          <w:rFonts w:ascii="Times New Roman" w:hAnsi="Times New Roman" w:cs="Times New Roman"/>
          <w:sz w:val="22"/>
          <w:szCs w:val="22"/>
        </w:rPr>
        <w:t>т.п.);</w:t>
      </w:r>
    </w:p>
    <w:p w14:paraId="0D02EE1A" w14:textId="77777777" w:rsidR="0043176D" w:rsidRPr="00ED7A17" w:rsidRDefault="0043176D" w:rsidP="00F61885">
      <w:pPr>
        <w:pStyle w:val="af0"/>
        <w:numPr>
          <w:ilvl w:val="0"/>
          <w:numId w:val="1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положительный эмоциональный настрой</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44752626" w14:textId="77777777" w:rsidR="00B81E70" w:rsidRPr="00ED7A17" w:rsidRDefault="00B81E70" w:rsidP="0043176D">
      <w:pPr>
        <w:pStyle w:val="af7"/>
        <w:spacing w:after="0"/>
        <w:ind w:firstLine="709"/>
        <w:jc w:val="both"/>
        <w:rPr>
          <w:i/>
          <w:sz w:val="22"/>
          <w:szCs w:val="22"/>
        </w:rPr>
      </w:pPr>
    </w:p>
    <w:p w14:paraId="5D455D50" w14:textId="77777777" w:rsidR="0043176D" w:rsidRPr="00ED7A17" w:rsidRDefault="0043176D" w:rsidP="0043176D">
      <w:pPr>
        <w:pStyle w:val="af7"/>
        <w:spacing w:after="0"/>
        <w:ind w:firstLine="709"/>
        <w:jc w:val="both"/>
        <w:rPr>
          <w:rFonts w:eastAsia="Arial"/>
          <w:i/>
          <w:sz w:val="22"/>
          <w:szCs w:val="22"/>
        </w:rPr>
      </w:pPr>
      <w:r w:rsidRPr="00ED7A17">
        <w:rPr>
          <w:i/>
          <w:sz w:val="22"/>
          <w:szCs w:val="22"/>
        </w:rPr>
        <w:t>Основное</w:t>
      </w:r>
      <w:r w:rsidR="002463A1" w:rsidRPr="00ED7A17">
        <w:rPr>
          <w:i/>
          <w:sz w:val="22"/>
          <w:szCs w:val="22"/>
        </w:rPr>
        <w:t xml:space="preserve"> </w:t>
      </w:r>
      <w:r w:rsidRPr="00ED7A17">
        <w:rPr>
          <w:i/>
          <w:sz w:val="22"/>
          <w:szCs w:val="22"/>
        </w:rPr>
        <w:t>содержание</w:t>
      </w:r>
    </w:p>
    <w:p w14:paraId="4919BA47"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Практические упражнения на сенсорной тропе, на дорожке «Гофр» со следочками, на игровой дорожке, на коврике со следочками, модульной конструкции «Горка» и другом оборудовании. Постепенное увеличение вариантов двигательных заданий, предполагающих различные пространственные расположения частей сенсорной дорожки (блинчиков и ковриков): по прямой линии, по извилистой линии, по кругу и т.д.</w:t>
      </w:r>
    </w:p>
    <w:p w14:paraId="7B0C0510" w14:textId="77777777" w:rsidR="0043176D" w:rsidRPr="00ED7A17" w:rsidRDefault="0043176D" w:rsidP="0043176D">
      <w:pPr>
        <w:pStyle w:val="af7"/>
        <w:spacing w:after="0"/>
        <w:ind w:firstLine="709"/>
        <w:jc w:val="both"/>
        <w:rPr>
          <w:sz w:val="22"/>
          <w:szCs w:val="22"/>
        </w:rPr>
      </w:pPr>
      <w:r w:rsidRPr="00ED7A17">
        <w:rPr>
          <w:sz w:val="22"/>
          <w:szCs w:val="22"/>
        </w:rPr>
        <w:t>Выполнение движений на модульном оборудовании фронтальным или посменным</w:t>
      </w:r>
      <w:r w:rsidR="002463A1" w:rsidRPr="00ED7A17">
        <w:rPr>
          <w:sz w:val="22"/>
          <w:szCs w:val="22"/>
        </w:rPr>
        <w:t xml:space="preserve"> </w:t>
      </w:r>
      <w:r w:rsidRPr="00ED7A17">
        <w:rPr>
          <w:sz w:val="22"/>
          <w:szCs w:val="22"/>
        </w:rPr>
        <w:t>способом.</w:t>
      </w:r>
    </w:p>
    <w:p w14:paraId="172B3DC3" w14:textId="77777777" w:rsidR="0043176D" w:rsidRPr="00ED7A17" w:rsidRDefault="0043176D" w:rsidP="0043176D">
      <w:pPr>
        <w:pStyle w:val="af7"/>
        <w:spacing w:after="0"/>
        <w:ind w:firstLine="709"/>
        <w:jc w:val="both"/>
        <w:rPr>
          <w:sz w:val="22"/>
          <w:szCs w:val="22"/>
        </w:rPr>
      </w:pPr>
      <w:r w:rsidRPr="00ED7A17">
        <w:rPr>
          <w:sz w:val="22"/>
          <w:szCs w:val="22"/>
        </w:rPr>
        <w:t>Самостоятельное освоение игрового полифункционального оборудования. Ходьба по блинчикам и коврикам сенсорной дорожки, «купание» в сухом бассейне ит.п.</w:t>
      </w:r>
    </w:p>
    <w:p w14:paraId="70ED1A8F" w14:textId="77777777" w:rsidR="0043176D" w:rsidRPr="00ED7A17" w:rsidRDefault="0043176D" w:rsidP="0043176D">
      <w:pPr>
        <w:pStyle w:val="af7"/>
        <w:spacing w:after="0"/>
        <w:ind w:firstLine="709"/>
        <w:jc w:val="both"/>
        <w:rPr>
          <w:sz w:val="22"/>
          <w:szCs w:val="22"/>
        </w:rPr>
      </w:pPr>
      <w:r w:rsidRPr="00ED7A17">
        <w:rPr>
          <w:sz w:val="22"/>
          <w:szCs w:val="22"/>
        </w:rPr>
        <w:t>Упражнения на полифункциональном оборудовании под звучание различных музыкальных инструментов. Подвижные игры с перевоплощением в</w:t>
      </w:r>
      <w:r w:rsidR="002463A1" w:rsidRPr="00ED7A17">
        <w:rPr>
          <w:sz w:val="22"/>
          <w:szCs w:val="22"/>
        </w:rPr>
        <w:t xml:space="preserve"> </w:t>
      </w:r>
      <w:r w:rsidRPr="00ED7A17">
        <w:rPr>
          <w:sz w:val="22"/>
          <w:szCs w:val="22"/>
        </w:rPr>
        <w:t>животных.</w:t>
      </w:r>
    </w:p>
    <w:p w14:paraId="5320CD0B" w14:textId="77777777" w:rsidR="0043176D" w:rsidRPr="00ED7A17" w:rsidRDefault="0043176D" w:rsidP="0043176D">
      <w:pPr>
        <w:pStyle w:val="af7"/>
        <w:spacing w:after="0"/>
        <w:ind w:firstLine="709"/>
        <w:jc w:val="both"/>
        <w:rPr>
          <w:sz w:val="22"/>
          <w:szCs w:val="22"/>
        </w:rPr>
      </w:pPr>
      <w:r w:rsidRPr="00ED7A17">
        <w:rPr>
          <w:sz w:val="22"/>
          <w:szCs w:val="22"/>
        </w:rPr>
        <w:t>Игры и игровые упражнения на развитие движений кистей рук: прокатывание шаров, собирание их по цвету и количеству, заданному взрослым, перекладывание из одной руки в другую, сжимание и разжимание, поглаживание ладонями шариков в сухом бассейне, доставание их со дна бассейна и т. п.</w:t>
      </w:r>
    </w:p>
    <w:p w14:paraId="2C670AD2" w14:textId="77777777" w:rsidR="0043176D" w:rsidRPr="00ED7A17" w:rsidRDefault="0043176D" w:rsidP="0043176D">
      <w:pPr>
        <w:pStyle w:val="af7"/>
        <w:spacing w:after="0"/>
        <w:ind w:firstLine="709"/>
        <w:jc w:val="both"/>
        <w:rPr>
          <w:sz w:val="22"/>
          <w:szCs w:val="22"/>
        </w:rPr>
      </w:pPr>
      <w:r w:rsidRPr="00ED7A17">
        <w:rPr>
          <w:sz w:val="22"/>
          <w:szCs w:val="22"/>
        </w:rPr>
        <w:t>Игровые упражнения на фиксацию тела ребенка в сухом бассейне при закреплении</w:t>
      </w:r>
      <w:r w:rsidR="002463A1" w:rsidRPr="00ED7A17">
        <w:rPr>
          <w:sz w:val="22"/>
          <w:szCs w:val="22"/>
        </w:rPr>
        <w:t xml:space="preserve"> </w:t>
      </w:r>
      <w:r w:rsidRPr="00ED7A17">
        <w:rPr>
          <w:sz w:val="22"/>
          <w:szCs w:val="22"/>
        </w:rPr>
        <w:t>позы.</w:t>
      </w:r>
    </w:p>
    <w:p w14:paraId="0816DC61" w14:textId="77777777" w:rsidR="0043176D" w:rsidRPr="00ED7A17" w:rsidRDefault="0043176D" w:rsidP="0043176D">
      <w:pPr>
        <w:pStyle w:val="af7"/>
        <w:spacing w:after="0"/>
        <w:ind w:firstLine="709"/>
        <w:jc w:val="both"/>
        <w:rPr>
          <w:sz w:val="22"/>
          <w:szCs w:val="22"/>
        </w:rPr>
      </w:pPr>
      <w:r w:rsidRPr="00ED7A17">
        <w:rPr>
          <w:sz w:val="22"/>
          <w:szCs w:val="22"/>
        </w:rPr>
        <w:t>Развитие оптимального типа физиологического дыхания. При этом тело ребенка фиксируется в сухом бассейне в положении лежа. Грудь ребенка забрасывается шариками, для того чтобы при вдохе и выдохе он мог наблюдать, как они поднимаются и опускаются на груди, то есть контролировать правильность</w:t>
      </w:r>
      <w:r w:rsidR="002463A1" w:rsidRPr="00ED7A17">
        <w:rPr>
          <w:sz w:val="22"/>
          <w:szCs w:val="22"/>
        </w:rPr>
        <w:t xml:space="preserve"> </w:t>
      </w:r>
      <w:r w:rsidRPr="00ED7A17">
        <w:rPr>
          <w:sz w:val="22"/>
          <w:szCs w:val="22"/>
        </w:rPr>
        <w:t>дыхания.</w:t>
      </w:r>
    </w:p>
    <w:p w14:paraId="701130A7" w14:textId="77777777" w:rsidR="0043176D" w:rsidRPr="00ED7A17" w:rsidRDefault="0043176D" w:rsidP="0043176D">
      <w:pPr>
        <w:pStyle w:val="af7"/>
        <w:spacing w:after="0"/>
        <w:ind w:firstLine="709"/>
        <w:jc w:val="both"/>
        <w:rPr>
          <w:sz w:val="22"/>
          <w:szCs w:val="22"/>
        </w:rPr>
      </w:pPr>
      <w:r w:rsidRPr="00ED7A17">
        <w:rPr>
          <w:sz w:val="22"/>
          <w:szCs w:val="22"/>
        </w:rPr>
        <w:t xml:space="preserve">Формирование представлений о цвете (шарики красного, желтого, </w:t>
      </w:r>
      <w:r w:rsidRPr="00ED7A17">
        <w:rPr>
          <w:spacing w:val="2"/>
          <w:sz w:val="22"/>
          <w:szCs w:val="22"/>
        </w:rPr>
        <w:t>зе</w:t>
      </w:r>
      <w:r w:rsidRPr="00ED7A17">
        <w:rPr>
          <w:sz w:val="22"/>
          <w:szCs w:val="22"/>
        </w:rPr>
        <w:t>леного, синего цвета). Поиск игрушек в сухом бассейне и другие</w:t>
      </w:r>
      <w:r w:rsidR="002463A1" w:rsidRPr="00ED7A17">
        <w:rPr>
          <w:sz w:val="22"/>
          <w:szCs w:val="22"/>
        </w:rPr>
        <w:t xml:space="preserve"> </w:t>
      </w:r>
      <w:r w:rsidRPr="00ED7A17">
        <w:rPr>
          <w:sz w:val="22"/>
          <w:szCs w:val="22"/>
        </w:rPr>
        <w:t>игры.</w:t>
      </w:r>
    </w:p>
    <w:p w14:paraId="5E847871" w14:textId="77777777" w:rsidR="004C1C39" w:rsidRPr="00ED7A17" w:rsidRDefault="0043176D" w:rsidP="002463A1">
      <w:pPr>
        <w:pStyle w:val="af7"/>
        <w:spacing w:after="0"/>
        <w:ind w:firstLine="709"/>
        <w:jc w:val="both"/>
        <w:rPr>
          <w:i/>
          <w:sz w:val="22"/>
          <w:szCs w:val="22"/>
        </w:rPr>
      </w:pPr>
      <w:r w:rsidRPr="00ED7A17">
        <w:rPr>
          <w:sz w:val="22"/>
          <w:szCs w:val="22"/>
        </w:rPr>
        <w:t xml:space="preserve">Игры и упражнения с сенсорными мячами: прокатывание одной и двумя руками по полу, под дугу (ширина 50–60 </w:t>
      </w:r>
      <w:r w:rsidRPr="00ED7A17">
        <w:rPr>
          <w:i/>
          <w:sz w:val="22"/>
          <w:szCs w:val="22"/>
        </w:rPr>
        <w:t>см</w:t>
      </w:r>
      <w:r w:rsidRPr="00ED7A17">
        <w:rPr>
          <w:sz w:val="22"/>
          <w:szCs w:val="22"/>
        </w:rPr>
        <w:t xml:space="preserve">), друг другу на расстояние 1,5 </w:t>
      </w:r>
      <w:r w:rsidRPr="00ED7A17">
        <w:rPr>
          <w:i/>
          <w:sz w:val="22"/>
          <w:szCs w:val="22"/>
        </w:rPr>
        <w:t>м</w:t>
      </w:r>
      <w:r w:rsidRPr="00ED7A17">
        <w:rPr>
          <w:sz w:val="22"/>
          <w:szCs w:val="22"/>
        </w:rPr>
        <w:t xml:space="preserve">, между предметами, расположенными в ряд, по кругу, из </w:t>
      </w:r>
      <w:r w:rsidRPr="00ED7A17">
        <w:rPr>
          <w:spacing w:val="-6"/>
          <w:sz w:val="22"/>
          <w:szCs w:val="22"/>
        </w:rPr>
        <w:t xml:space="preserve">разных исходных позиций одной </w:t>
      </w:r>
      <w:r w:rsidRPr="00ED7A17">
        <w:rPr>
          <w:sz w:val="22"/>
          <w:szCs w:val="22"/>
        </w:rPr>
        <w:t xml:space="preserve">и </w:t>
      </w:r>
      <w:r w:rsidRPr="00ED7A17">
        <w:rPr>
          <w:spacing w:val="-7"/>
          <w:sz w:val="22"/>
          <w:szCs w:val="22"/>
        </w:rPr>
        <w:t xml:space="preserve">двумя </w:t>
      </w:r>
      <w:r w:rsidRPr="00ED7A17">
        <w:rPr>
          <w:spacing w:val="-6"/>
          <w:sz w:val="22"/>
          <w:szCs w:val="22"/>
        </w:rPr>
        <w:t xml:space="preserve">руками </w:t>
      </w:r>
      <w:r w:rsidRPr="00ED7A17">
        <w:rPr>
          <w:spacing w:val="-4"/>
          <w:sz w:val="22"/>
          <w:szCs w:val="22"/>
        </w:rPr>
        <w:t xml:space="preserve">по </w:t>
      </w:r>
      <w:r w:rsidRPr="00ED7A17">
        <w:rPr>
          <w:spacing w:val="-6"/>
          <w:sz w:val="22"/>
          <w:szCs w:val="22"/>
        </w:rPr>
        <w:t xml:space="preserve">сигналу </w:t>
      </w:r>
      <w:r w:rsidRPr="00ED7A17">
        <w:rPr>
          <w:spacing w:val="-7"/>
          <w:sz w:val="22"/>
          <w:szCs w:val="22"/>
        </w:rPr>
        <w:t xml:space="preserve">(фиксируется </w:t>
      </w:r>
      <w:r w:rsidRPr="00ED7A17">
        <w:rPr>
          <w:spacing w:val="-6"/>
          <w:sz w:val="22"/>
          <w:szCs w:val="22"/>
        </w:rPr>
        <w:t xml:space="preserve">время начала </w:t>
      </w:r>
      <w:r w:rsidRPr="00ED7A17">
        <w:rPr>
          <w:sz w:val="22"/>
          <w:szCs w:val="22"/>
        </w:rPr>
        <w:t xml:space="preserve">и </w:t>
      </w:r>
      <w:r w:rsidRPr="00ED7A17">
        <w:rPr>
          <w:spacing w:val="-6"/>
          <w:sz w:val="22"/>
          <w:szCs w:val="22"/>
        </w:rPr>
        <w:t xml:space="preserve">окончания </w:t>
      </w:r>
      <w:r w:rsidRPr="00ED7A17">
        <w:rPr>
          <w:spacing w:val="-7"/>
          <w:sz w:val="22"/>
          <w:szCs w:val="22"/>
        </w:rPr>
        <w:t xml:space="preserve">сигнала); </w:t>
      </w:r>
      <w:r w:rsidRPr="00ED7A17">
        <w:rPr>
          <w:spacing w:val="-6"/>
          <w:sz w:val="22"/>
          <w:szCs w:val="22"/>
        </w:rPr>
        <w:t xml:space="preserve">метание </w:t>
      </w:r>
      <w:r w:rsidRPr="00ED7A17">
        <w:rPr>
          <w:sz w:val="22"/>
          <w:szCs w:val="22"/>
        </w:rPr>
        <w:t xml:space="preserve">мяча (диаметром 20–25 </w:t>
      </w:r>
      <w:r w:rsidRPr="00ED7A17">
        <w:rPr>
          <w:i/>
          <w:sz w:val="22"/>
          <w:szCs w:val="22"/>
        </w:rPr>
        <w:t>см</w:t>
      </w:r>
      <w:r w:rsidRPr="00ED7A17">
        <w:rPr>
          <w:sz w:val="22"/>
          <w:szCs w:val="22"/>
        </w:rPr>
        <w:t xml:space="preserve">) двумя </w:t>
      </w:r>
      <w:r w:rsidRPr="00ED7A17">
        <w:rPr>
          <w:spacing w:val="-2"/>
          <w:sz w:val="22"/>
          <w:szCs w:val="22"/>
        </w:rPr>
        <w:t>ру</w:t>
      </w:r>
      <w:r w:rsidRPr="00ED7A17">
        <w:rPr>
          <w:sz w:val="22"/>
          <w:szCs w:val="22"/>
        </w:rPr>
        <w:t xml:space="preserve">ками из-за головы через веревку, протянутую на уровне груди ребенка с расстояния 100 </w:t>
      </w:r>
      <w:r w:rsidRPr="00ED7A17">
        <w:rPr>
          <w:i/>
          <w:sz w:val="22"/>
          <w:szCs w:val="22"/>
        </w:rPr>
        <w:t>см</w:t>
      </w:r>
      <w:r w:rsidRPr="00ED7A17">
        <w:rPr>
          <w:sz w:val="22"/>
          <w:szCs w:val="22"/>
        </w:rPr>
        <w:t xml:space="preserve">; метание мяча (диаметр 20–25 </w:t>
      </w:r>
      <w:r w:rsidRPr="00ED7A17">
        <w:rPr>
          <w:i/>
          <w:sz w:val="22"/>
          <w:szCs w:val="22"/>
        </w:rPr>
        <w:t>см</w:t>
      </w:r>
      <w:r w:rsidRPr="00ED7A17">
        <w:rPr>
          <w:sz w:val="22"/>
          <w:szCs w:val="22"/>
        </w:rPr>
        <w:t xml:space="preserve">) в вертикальную цель (расстояние 100 </w:t>
      </w:r>
      <w:r w:rsidRPr="00ED7A17">
        <w:rPr>
          <w:i/>
          <w:sz w:val="22"/>
          <w:szCs w:val="22"/>
        </w:rPr>
        <w:t>см</w:t>
      </w:r>
      <w:r w:rsidRPr="00ED7A17">
        <w:rPr>
          <w:sz w:val="22"/>
          <w:szCs w:val="22"/>
        </w:rPr>
        <w:t xml:space="preserve">), например, в вертикально стоящий модуль «Труба», игровую трубу «Перекати поле»; метание мяча в горизонтальную цель (расстояние 1,5 </w:t>
      </w:r>
      <w:r w:rsidRPr="00ED7A17">
        <w:rPr>
          <w:i/>
          <w:sz w:val="22"/>
          <w:szCs w:val="22"/>
        </w:rPr>
        <w:t>м</w:t>
      </w:r>
      <w:r w:rsidRPr="00ED7A17">
        <w:rPr>
          <w:sz w:val="22"/>
          <w:szCs w:val="22"/>
        </w:rPr>
        <w:t xml:space="preserve">), например, в подушку и др. </w:t>
      </w:r>
      <w:r w:rsidRPr="00ED7A17">
        <w:rPr>
          <w:i/>
          <w:sz w:val="22"/>
          <w:szCs w:val="22"/>
        </w:rPr>
        <w:t>(Содержание раздела интегрируется с образовательной областью «Физическое развитие» — раздел «Физическая</w:t>
      </w:r>
      <w:r w:rsidR="002463A1" w:rsidRPr="00ED7A17">
        <w:rPr>
          <w:i/>
          <w:sz w:val="22"/>
          <w:szCs w:val="22"/>
        </w:rPr>
        <w:t xml:space="preserve"> </w:t>
      </w:r>
      <w:r w:rsidRPr="00ED7A17">
        <w:rPr>
          <w:i/>
          <w:sz w:val="22"/>
          <w:szCs w:val="22"/>
        </w:rPr>
        <w:t>культура».)</w:t>
      </w:r>
    </w:p>
    <w:p w14:paraId="1B0D77F8" w14:textId="77777777" w:rsidR="002463A1" w:rsidRPr="00ED7A17" w:rsidRDefault="002463A1" w:rsidP="002463A1">
      <w:pPr>
        <w:pStyle w:val="af7"/>
        <w:spacing w:after="0"/>
        <w:ind w:firstLine="709"/>
        <w:jc w:val="both"/>
        <w:rPr>
          <w:sz w:val="22"/>
          <w:szCs w:val="22"/>
        </w:rPr>
      </w:pPr>
    </w:p>
    <w:p w14:paraId="6EC034AA"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Представления о мире людей и рукотворных</w:t>
      </w:r>
      <w:r w:rsidR="002463A1" w:rsidRPr="00ED7A17">
        <w:rPr>
          <w:rFonts w:ascii="Times New Roman" w:hAnsi="Times New Roman"/>
          <w:sz w:val="22"/>
          <w:szCs w:val="22"/>
        </w:rPr>
        <w:t xml:space="preserve"> </w:t>
      </w:r>
      <w:r w:rsidRPr="00ED7A17">
        <w:rPr>
          <w:rFonts w:ascii="Times New Roman" w:hAnsi="Times New Roman"/>
          <w:sz w:val="22"/>
          <w:szCs w:val="22"/>
        </w:rPr>
        <w:t>материалах</w:t>
      </w:r>
    </w:p>
    <w:p w14:paraId="5EB15A36"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Для ознакомления детей</w:t>
      </w:r>
      <w:r w:rsidR="00360C7E" w:rsidRPr="00ED7A17">
        <w:rPr>
          <w:sz w:val="22"/>
          <w:szCs w:val="22"/>
        </w:rPr>
        <w:t xml:space="preserve"> среднего дошкольного возраста</w:t>
      </w:r>
      <w:r w:rsidRPr="00ED7A17">
        <w:rPr>
          <w:sz w:val="22"/>
          <w:szCs w:val="22"/>
        </w:rPr>
        <w:t xml:space="preserve"> с ТНР с миром людей, предметов и природы широко используются разнообразные методы обучения в различном сочетании. Прежде всего,</w:t>
      </w:r>
      <w:r w:rsidR="002463A1" w:rsidRPr="00ED7A17">
        <w:rPr>
          <w:sz w:val="22"/>
          <w:szCs w:val="22"/>
        </w:rPr>
        <w:t xml:space="preserve"> </w:t>
      </w:r>
      <w:r w:rsidRPr="00ED7A17">
        <w:rPr>
          <w:sz w:val="22"/>
          <w:szCs w:val="22"/>
        </w:rPr>
        <w:t>это:</w:t>
      </w:r>
    </w:p>
    <w:p w14:paraId="54DEBE94"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элементарные</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опыты;</w:t>
      </w:r>
    </w:p>
    <w:p w14:paraId="0042225D"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упражнения;</w:t>
      </w:r>
    </w:p>
    <w:p w14:paraId="042D0129"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практические ориентировочно-исследовательские действия с предметами;</w:t>
      </w:r>
    </w:p>
    <w:p w14:paraId="4D923E4A"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наблюдения;</w:t>
      </w:r>
    </w:p>
    <w:p w14:paraId="7E6C6E2A"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демонстрация натуральных предметов и их моделей, видеоматериалов, кинофильмов, диафильмов, фотографий, иллюстраций, картин и картинок, показ которых сочетается со словесными объяснениями, рассказом педагога или беседой, чтением художественной</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литературы.</w:t>
      </w:r>
    </w:p>
    <w:p w14:paraId="20CB2DAE" w14:textId="77777777" w:rsidR="0043176D" w:rsidRPr="00ED7A17" w:rsidRDefault="0043176D" w:rsidP="0043176D">
      <w:pPr>
        <w:pStyle w:val="af7"/>
        <w:spacing w:after="0"/>
        <w:ind w:firstLine="709"/>
        <w:jc w:val="both"/>
        <w:rPr>
          <w:sz w:val="22"/>
          <w:szCs w:val="22"/>
        </w:rPr>
      </w:pPr>
      <w:r w:rsidRPr="00ED7A17">
        <w:rPr>
          <w:sz w:val="22"/>
          <w:szCs w:val="22"/>
        </w:rPr>
        <w:t>В этот период с детьми проводятся экскурсии, организаторами которых становятся педагоги и родители. Экскурсии расширяют возможности познания детьми объектов и явлений социальной и природной действительности в естественных условиях их существования. Большую ценность для закрепления представлений об окру</w:t>
      </w:r>
      <w:r w:rsidR="002463A1" w:rsidRPr="00ED7A17">
        <w:rPr>
          <w:sz w:val="22"/>
          <w:szCs w:val="22"/>
        </w:rPr>
        <w:t>жающем имеет труд в уголке при</w:t>
      </w:r>
      <w:r w:rsidRPr="00ED7A17">
        <w:rPr>
          <w:sz w:val="22"/>
          <w:szCs w:val="22"/>
        </w:rPr>
        <w:t>роды и на участке (например, подготовка грядки к посеву семян,  выращивание и посадка рассады овощных культур и цветов, полив растений, уборка урожая ит.п.).</w:t>
      </w:r>
    </w:p>
    <w:p w14:paraId="2DA43FC2" w14:textId="77777777" w:rsidR="0043176D" w:rsidRPr="00ED7A17" w:rsidRDefault="0043176D" w:rsidP="0043176D">
      <w:pPr>
        <w:pStyle w:val="af7"/>
        <w:spacing w:after="0"/>
        <w:ind w:firstLine="709"/>
        <w:jc w:val="both"/>
        <w:rPr>
          <w:sz w:val="22"/>
          <w:szCs w:val="22"/>
        </w:rPr>
      </w:pPr>
      <w:r w:rsidRPr="00ED7A17">
        <w:rPr>
          <w:sz w:val="22"/>
          <w:szCs w:val="22"/>
        </w:rPr>
        <w:t>Как уже отмечалось, в обучении детей объединяют игровые интересы. В игре возникают партнерские отношения, поэтому социальная сфера «ребенок среди сверстников» становится предметом особого внимания педагогов. Взаимодействие взрослого с детьми строится с учетом интересов каждого ребенка и детского сообщества в</w:t>
      </w:r>
      <w:r w:rsidR="002463A1" w:rsidRPr="00ED7A17">
        <w:rPr>
          <w:sz w:val="22"/>
          <w:szCs w:val="22"/>
        </w:rPr>
        <w:t xml:space="preserve"> </w:t>
      </w:r>
      <w:r w:rsidRPr="00ED7A17">
        <w:rPr>
          <w:sz w:val="22"/>
          <w:szCs w:val="22"/>
        </w:rPr>
        <w:t>целом.</w:t>
      </w:r>
    </w:p>
    <w:p w14:paraId="112EBD43" w14:textId="77777777" w:rsidR="0043176D" w:rsidRPr="00ED7A17" w:rsidRDefault="0043176D" w:rsidP="0043176D">
      <w:pPr>
        <w:pStyle w:val="af7"/>
        <w:spacing w:after="0"/>
        <w:ind w:firstLine="709"/>
        <w:jc w:val="both"/>
        <w:rPr>
          <w:sz w:val="22"/>
          <w:szCs w:val="22"/>
        </w:rPr>
      </w:pPr>
      <w:r w:rsidRPr="00ED7A17">
        <w:rPr>
          <w:sz w:val="22"/>
          <w:szCs w:val="22"/>
        </w:rPr>
        <w:t>В процессе ознакомления детей с окружающим миром продолжается формирование их познавательных установок: «Что это такое?», «Что с ним можно делать?», «Зачем он нужен?», «Почему он такой?». Причем акцент приходится на последнюю. Ребенок знакомится с функциональными, пространственными и качественными признаками объектов, учится анализировать их, сравнивать, классифицировать, делать элементарные обобщения.</w:t>
      </w:r>
    </w:p>
    <w:p w14:paraId="491F6744" w14:textId="77777777" w:rsidR="0043176D" w:rsidRPr="00ED7A17" w:rsidRDefault="00846621" w:rsidP="0043176D">
      <w:pPr>
        <w:pStyle w:val="af7"/>
        <w:spacing w:after="0"/>
        <w:ind w:firstLine="709"/>
        <w:jc w:val="both"/>
        <w:rPr>
          <w:sz w:val="22"/>
          <w:szCs w:val="22"/>
          <w:highlight w:val="red"/>
        </w:rPr>
      </w:pPr>
      <w:r w:rsidRPr="00ED7A17">
        <w:rPr>
          <w:sz w:val="22"/>
          <w:szCs w:val="22"/>
        </w:rPr>
        <w:t xml:space="preserve">В </w:t>
      </w:r>
      <w:r w:rsidR="0043176D" w:rsidRPr="00ED7A17">
        <w:rPr>
          <w:sz w:val="22"/>
          <w:szCs w:val="22"/>
        </w:rPr>
        <w:t xml:space="preserve">основе образовательной деятельности с детьми </w:t>
      </w:r>
      <w:r w:rsidRPr="00ED7A17">
        <w:rPr>
          <w:sz w:val="22"/>
          <w:szCs w:val="22"/>
        </w:rPr>
        <w:t xml:space="preserve">среднего дошкольного возраста с ТНР </w:t>
      </w:r>
      <w:r w:rsidR="0043176D" w:rsidRPr="00ED7A17">
        <w:rPr>
          <w:sz w:val="22"/>
          <w:szCs w:val="22"/>
        </w:rPr>
        <w:t xml:space="preserve">лежит </w:t>
      </w:r>
      <w:r w:rsidR="0043176D" w:rsidRPr="00ED7A17">
        <w:rPr>
          <w:i/>
          <w:sz w:val="22"/>
          <w:szCs w:val="22"/>
        </w:rPr>
        <w:t>коммуникативный принцип</w:t>
      </w:r>
      <w:r w:rsidR="0043176D" w:rsidRPr="00ED7A17">
        <w:rPr>
          <w:sz w:val="22"/>
          <w:szCs w:val="22"/>
        </w:rPr>
        <w:t xml:space="preserve">, что создает условия для успешного овладения языком. </w:t>
      </w:r>
    </w:p>
    <w:p w14:paraId="54C970D2" w14:textId="77777777" w:rsidR="0043176D" w:rsidRPr="00ED7A17" w:rsidRDefault="0043176D" w:rsidP="0043176D">
      <w:pPr>
        <w:ind w:firstLine="709"/>
        <w:rPr>
          <w:rFonts w:ascii="Times New Roman" w:hAnsi="Times New Roman" w:cs="Times New Roman"/>
          <w:sz w:val="22"/>
          <w:szCs w:val="22"/>
          <w:highlight w:val="yellow"/>
        </w:rPr>
      </w:pPr>
    </w:p>
    <w:p w14:paraId="4EFA0F51" w14:textId="77777777" w:rsidR="0043176D" w:rsidRPr="00ED7A17" w:rsidRDefault="0043176D" w:rsidP="0043176D">
      <w:pPr>
        <w:pStyle w:val="af7"/>
        <w:spacing w:after="0"/>
        <w:ind w:firstLine="709"/>
        <w:jc w:val="both"/>
        <w:rPr>
          <w:rFonts w:eastAsia="Arial"/>
          <w:sz w:val="22"/>
          <w:szCs w:val="22"/>
        </w:rPr>
      </w:pPr>
      <w:r w:rsidRPr="00ED7A17">
        <w:rPr>
          <w:sz w:val="22"/>
          <w:szCs w:val="22"/>
        </w:rPr>
        <w:t>Педагогические</w:t>
      </w:r>
      <w:r w:rsidR="002463A1" w:rsidRPr="00ED7A17">
        <w:rPr>
          <w:sz w:val="22"/>
          <w:szCs w:val="22"/>
        </w:rPr>
        <w:t xml:space="preserve"> </w:t>
      </w:r>
      <w:r w:rsidRPr="00ED7A17">
        <w:rPr>
          <w:sz w:val="22"/>
          <w:szCs w:val="22"/>
        </w:rPr>
        <w:t>ориентиры:</w:t>
      </w:r>
    </w:p>
    <w:p w14:paraId="6A2A66E6"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развивать любознательность детей, их желание наблюдать за изменениями, происходящими в окружающем</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мире;</w:t>
      </w:r>
    </w:p>
    <w:p w14:paraId="77BA628A"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познавательные установки: «Почему это происходит?», «Почему он такой (по цвету, форме, величине и</w:t>
      </w:r>
      <w:r w:rsidR="00D9008C" w:rsidRPr="00ED7A17">
        <w:rPr>
          <w:rFonts w:ascii="Times New Roman" w:hAnsi="Times New Roman" w:cs="Times New Roman"/>
          <w:sz w:val="22"/>
          <w:szCs w:val="22"/>
        </w:rPr>
        <w:t xml:space="preserve"> </w:t>
      </w:r>
      <w:r w:rsidRPr="00ED7A17">
        <w:rPr>
          <w:rFonts w:ascii="Times New Roman" w:hAnsi="Times New Roman" w:cs="Times New Roman"/>
          <w:sz w:val="22"/>
          <w:szCs w:val="22"/>
        </w:rPr>
        <w:t>т.д.)?»;</w:t>
      </w:r>
    </w:p>
    <w:p w14:paraId="446331EE"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диалогическую и монологическую речь детей, поддерживая инициативные диалоги между ними, стимулируя их, создавая коммуникативные ситуации, вовлекая детей в разговор, побуждая рассказывать о своих впечатлениях, высказываться по содержанию наблюдаемых объектов, действий людей, литературных</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произведений;</w:t>
      </w:r>
    </w:p>
    <w:p w14:paraId="2C7F6395"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занятиями и трудом</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взрослых;</w:t>
      </w:r>
    </w:p>
    <w:p w14:paraId="2E1C2917"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укреплять образ «Я», расширять представления о собственных возможностях и умениях, об успехах других</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096128A8"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привлекать внимание детей к различным видам социальных отношений, учить передавать их в сюжетно-ролевых и театрализованных играх;</w:t>
      </w:r>
    </w:p>
    <w:p w14:paraId="6F616B94"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способность детей выражать свое настроение, потребности с помощью различных пантомимических, мимических и других средств;</w:t>
      </w:r>
    </w:p>
    <w:p w14:paraId="0768EF9A"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стремление детей передавать (изображать, демонстрировать) радость, огорчение, удовольствие, удивление в процессе моделирования социальных</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отношений;</w:t>
      </w:r>
    </w:p>
    <w:p w14:paraId="5FBC8A89"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закреплять представления детей о предметах быта, необходимых в жизни человека (одежда, обувь, мебель, посуда и</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5F1B8E52"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уточнять представления детей о макросоциальном окружении (двор, магазин, деятельность людей, транспорт и</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3F2FD6DA"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формировать экологические представления детей, знакомить их с функциями человека в природе (потребительской, природоохранной,</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восстановительной);</w:t>
      </w:r>
    </w:p>
    <w:p w14:paraId="295234BA"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 праздниках (Новый год, день рождения, Рождество, Пасха, Масленица, проводы осени, спортивный праздник);</w:t>
      </w:r>
    </w:p>
    <w:p w14:paraId="51BD7AA4"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 художественных промыслах (различные росписи, народные игрушки и</w:t>
      </w:r>
      <w:r w:rsidR="00D9008C"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6D16D2D2" w14:textId="77777777" w:rsidR="0043176D" w:rsidRPr="00ED7A17" w:rsidRDefault="0043176D" w:rsidP="00F61885">
      <w:pPr>
        <w:pStyle w:val="af0"/>
        <w:numPr>
          <w:ilvl w:val="0"/>
          <w:numId w:val="1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знакомить детей с литературными произведениями (простейшими рассказами, историями, сказками, стихотворениями), обучая их разыгрыванию содержания литературных произведений по</w:t>
      </w:r>
      <w:r w:rsidR="002463A1" w:rsidRPr="00ED7A17">
        <w:rPr>
          <w:rFonts w:ascii="Times New Roman" w:hAnsi="Times New Roman" w:cs="Times New Roman"/>
          <w:sz w:val="22"/>
          <w:szCs w:val="22"/>
        </w:rPr>
        <w:t xml:space="preserve"> </w:t>
      </w:r>
      <w:r w:rsidRPr="00ED7A17">
        <w:rPr>
          <w:rFonts w:ascii="Times New Roman" w:hAnsi="Times New Roman" w:cs="Times New Roman"/>
          <w:sz w:val="22"/>
          <w:szCs w:val="22"/>
        </w:rPr>
        <w:t>ролям.</w:t>
      </w:r>
    </w:p>
    <w:p w14:paraId="1FA2BC0D" w14:textId="77777777" w:rsidR="00B81E70" w:rsidRPr="00ED7A17" w:rsidRDefault="00B81E70" w:rsidP="0043176D">
      <w:pPr>
        <w:pStyle w:val="af7"/>
        <w:spacing w:after="0"/>
        <w:ind w:firstLine="709"/>
        <w:jc w:val="both"/>
        <w:rPr>
          <w:i/>
          <w:sz w:val="22"/>
          <w:szCs w:val="22"/>
        </w:rPr>
      </w:pPr>
    </w:p>
    <w:p w14:paraId="4114F8A4" w14:textId="77777777" w:rsidR="0043176D" w:rsidRPr="00ED7A17" w:rsidRDefault="0043176D" w:rsidP="0043176D">
      <w:pPr>
        <w:pStyle w:val="af7"/>
        <w:spacing w:after="0"/>
        <w:ind w:firstLine="709"/>
        <w:jc w:val="both"/>
        <w:rPr>
          <w:i/>
          <w:sz w:val="22"/>
          <w:szCs w:val="22"/>
        </w:rPr>
      </w:pPr>
      <w:r w:rsidRPr="00ED7A17">
        <w:rPr>
          <w:i/>
          <w:sz w:val="22"/>
          <w:szCs w:val="22"/>
        </w:rPr>
        <w:t>Основное</w:t>
      </w:r>
      <w:r w:rsidR="002463A1" w:rsidRPr="00ED7A17">
        <w:rPr>
          <w:i/>
          <w:sz w:val="22"/>
          <w:szCs w:val="22"/>
        </w:rPr>
        <w:t xml:space="preserve"> </w:t>
      </w:r>
      <w:r w:rsidRPr="00ED7A17">
        <w:rPr>
          <w:i/>
          <w:sz w:val="22"/>
          <w:szCs w:val="22"/>
        </w:rPr>
        <w:t>содержание</w:t>
      </w:r>
    </w:p>
    <w:p w14:paraId="5C939513"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Ребенок в мире игр и игрушек. </w:t>
      </w:r>
      <w:r w:rsidRPr="00ED7A17">
        <w:rPr>
          <w:sz w:val="22"/>
          <w:szCs w:val="22"/>
        </w:rPr>
        <w:t xml:space="preserve">Игры с образными игрушками. Описание игрушек, узнавание знакомых игрушек по описанию. Распределение ролей при включении в подвижную или сюжетно-ролевую игру (сначала с помощью взрослого, затем максимально самостоятельно). Создание ситуаций, стимулирующих использование предметов-заместителей. Привлечение детей к совместным со взрослыми </w:t>
      </w:r>
      <w:r w:rsidR="00066CE7" w:rsidRPr="00ED7A17">
        <w:rPr>
          <w:sz w:val="22"/>
          <w:szCs w:val="22"/>
        </w:rPr>
        <w:t>дидактическим играм (настольно-</w:t>
      </w:r>
      <w:r w:rsidRPr="00ED7A17">
        <w:rPr>
          <w:sz w:val="22"/>
          <w:szCs w:val="22"/>
        </w:rPr>
        <w:t>печатным и словесным). Знакомство детей с традиционными народными играми, интеллектуальными</w:t>
      </w:r>
      <w:r w:rsidR="002463A1" w:rsidRPr="00ED7A17">
        <w:rPr>
          <w:sz w:val="22"/>
          <w:szCs w:val="22"/>
        </w:rPr>
        <w:t xml:space="preserve"> </w:t>
      </w:r>
      <w:r w:rsidRPr="00ED7A17">
        <w:rPr>
          <w:sz w:val="22"/>
          <w:szCs w:val="22"/>
        </w:rPr>
        <w:t>играми.</w:t>
      </w:r>
    </w:p>
    <w:p w14:paraId="24CAF084" w14:textId="77777777" w:rsidR="0043176D" w:rsidRPr="00ED7A17" w:rsidRDefault="0043176D" w:rsidP="0043176D">
      <w:pPr>
        <w:pStyle w:val="af7"/>
        <w:spacing w:after="0"/>
        <w:ind w:firstLine="709"/>
        <w:jc w:val="both"/>
        <w:rPr>
          <w:sz w:val="22"/>
          <w:szCs w:val="22"/>
        </w:rPr>
      </w:pPr>
      <w:r w:rsidRPr="00ED7A17">
        <w:rPr>
          <w:sz w:val="22"/>
          <w:szCs w:val="22"/>
        </w:rPr>
        <w:t>Составление простейших рассказов с опорой на специально подготовленные серии картинок и фотографий на темы сюжетно-ролевых, театрализованных игр. Выделение главных составных частей рассказа об игре. Составление рассказов в виде со</w:t>
      </w:r>
      <w:r w:rsidR="006B7928" w:rsidRPr="00ED7A17">
        <w:rPr>
          <w:sz w:val="22"/>
          <w:szCs w:val="22"/>
        </w:rPr>
        <w:t xml:space="preserve">общений от собственного имени </w:t>
      </w:r>
      <w:r w:rsidRPr="00ED7A17">
        <w:rPr>
          <w:sz w:val="22"/>
          <w:szCs w:val="22"/>
        </w:rPr>
        <w:t xml:space="preserve">(«Я…», </w:t>
      </w:r>
      <w:r w:rsidR="002463A1" w:rsidRPr="00ED7A17">
        <w:rPr>
          <w:sz w:val="22"/>
          <w:szCs w:val="22"/>
        </w:rPr>
        <w:t xml:space="preserve">«Мы…), </w:t>
      </w:r>
      <w:r w:rsidR="006B7928" w:rsidRPr="00ED7A17">
        <w:rPr>
          <w:sz w:val="22"/>
          <w:szCs w:val="22"/>
        </w:rPr>
        <w:t xml:space="preserve">второго лица </w:t>
      </w:r>
      <w:r w:rsidR="002463A1" w:rsidRPr="00ED7A17">
        <w:rPr>
          <w:sz w:val="22"/>
          <w:szCs w:val="22"/>
        </w:rPr>
        <w:t xml:space="preserve">(«Ты…», «Вы…»), от третьего </w:t>
      </w:r>
      <w:r w:rsidR="006B7928" w:rsidRPr="00ED7A17">
        <w:rPr>
          <w:sz w:val="22"/>
          <w:szCs w:val="22"/>
        </w:rPr>
        <w:t xml:space="preserve">лица </w:t>
      </w:r>
      <w:r w:rsidRPr="00ED7A17">
        <w:rPr>
          <w:sz w:val="22"/>
          <w:szCs w:val="22"/>
        </w:rPr>
        <w:t>(«Он…»,</w:t>
      </w:r>
      <w:r w:rsidR="00066CE7" w:rsidRPr="00ED7A17">
        <w:rPr>
          <w:sz w:val="22"/>
          <w:szCs w:val="22"/>
        </w:rPr>
        <w:t xml:space="preserve"> </w:t>
      </w:r>
      <w:r w:rsidRPr="00ED7A17">
        <w:rPr>
          <w:sz w:val="22"/>
          <w:szCs w:val="22"/>
        </w:rPr>
        <w:t xml:space="preserve">«Они…») при обязательном наличии адресата. Использование «графических подсказок» взрослого, символических изображений и других наглядных опор </w:t>
      </w:r>
      <w:r w:rsidRPr="00ED7A17">
        <w:rPr>
          <w:i/>
          <w:sz w:val="22"/>
          <w:szCs w:val="22"/>
        </w:rPr>
        <w:t>(интеграция с логопедической работой и образовательной областью «Речевое</w:t>
      </w:r>
      <w:r w:rsidR="002463A1" w:rsidRPr="00ED7A17">
        <w:rPr>
          <w:i/>
          <w:sz w:val="22"/>
          <w:szCs w:val="22"/>
        </w:rPr>
        <w:t xml:space="preserve"> </w:t>
      </w:r>
      <w:r w:rsidRPr="00ED7A17">
        <w:rPr>
          <w:i/>
          <w:sz w:val="22"/>
          <w:szCs w:val="22"/>
        </w:rPr>
        <w:t>развитие»)</w:t>
      </w:r>
      <w:r w:rsidRPr="00ED7A17">
        <w:rPr>
          <w:sz w:val="22"/>
          <w:szCs w:val="22"/>
        </w:rPr>
        <w:t>.</w:t>
      </w:r>
    </w:p>
    <w:p w14:paraId="1879C009"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Выставки детских рисунков и аппликаций, лепных поделок на тему игр и игрушек. Составление детьми двух-трехсловных предложений по сюжетам своих рисунков, поделок и т. д. </w:t>
      </w:r>
      <w:r w:rsidRPr="00ED7A17">
        <w:rPr>
          <w:rFonts w:ascii="Times New Roman" w:hAnsi="Times New Roman" w:cs="Times New Roman"/>
          <w:i/>
          <w:sz w:val="22"/>
          <w:szCs w:val="22"/>
        </w:rPr>
        <w:t>(интег</w:t>
      </w:r>
      <w:r w:rsidR="002463A1" w:rsidRPr="00ED7A17">
        <w:rPr>
          <w:rFonts w:ascii="Times New Roman" w:hAnsi="Times New Roman" w:cs="Times New Roman"/>
          <w:i/>
          <w:sz w:val="22"/>
          <w:szCs w:val="22"/>
        </w:rPr>
        <w:t xml:space="preserve">рация с логопедической работой </w:t>
      </w:r>
      <w:r w:rsidR="00066CE7" w:rsidRPr="00ED7A17">
        <w:rPr>
          <w:rFonts w:ascii="Times New Roman" w:hAnsi="Times New Roman" w:cs="Times New Roman"/>
          <w:i/>
          <w:sz w:val="22"/>
          <w:szCs w:val="22"/>
        </w:rPr>
        <w:t xml:space="preserve">и </w:t>
      </w:r>
      <w:r w:rsidRPr="00ED7A17">
        <w:rPr>
          <w:rFonts w:ascii="Times New Roman" w:hAnsi="Times New Roman" w:cs="Times New Roman"/>
          <w:i/>
          <w:sz w:val="22"/>
          <w:szCs w:val="22"/>
        </w:rPr>
        <w:t>образов</w:t>
      </w:r>
      <w:r w:rsidR="002463A1" w:rsidRPr="00ED7A17">
        <w:rPr>
          <w:rFonts w:ascii="Times New Roman" w:hAnsi="Times New Roman" w:cs="Times New Roman"/>
          <w:i/>
          <w:sz w:val="22"/>
          <w:szCs w:val="22"/>
        </w:rPr>
        <w:t xml:space="preserve">ательными областями </w:t>
      </w:r>
      <w:r w:rsidR="006B7928" w:rsidRPr="00ED7A17">
        <w:rPr>
          <w:rFonts w:ascii="Times New Roman" w:hAnsi="Times New Roman" w:cs="Times New Roman"/>
          <w:i/>
          <w:sz w:val="22"/>
          <w:szCs w:val="22"/>
        </w:rPr>
        <w:t xml:space="preserve">«Речевое </w:t>
      </w:r>
      <w:r w:rsidRPr="00ED7A17">
        <w:rPr>
          <w:rFonts w:ascii="Times New Roman" w:hAnsi="Times New Roman" w:cs="Times New Roman"/>
          <w:i/>
          <w:sz w:val="22"/>
          <w:szCs w:val="22"/>
        </w:rPr>
        <w:t>развитие»,</w:t>
      </w:r>
      <w:r w:rsidR="00066CE7"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«Художественно-эстетичес</w:t>
      </w:r>
      <w:r w:rsidR="006B7928" w:rsidRPr="00ED7A17">
        <w:rPr>
          <w:rFonts w:ascii="Times New Roman" w:hAnsi="Times New Roman" w:cs="Times New Roman"/>
          <w:i/>
          <w:sz w:val="22"/>
          <w:szCs w:val="22"/>
        </w:rPr>
        <w:t xml:space="preserve">кое </w:t>
      </w:r>
      <w:r w:rsidRPr="00ED7A17">
        <w:rPr>
          <w:rFonts w:ascii="Times New Roman" w:hAnsi="Times New Roman" w:cs="Times New Roman"/>
          <w:i/>
          <w:sz w:val="22"/>
          <w:szCs w:val="22"/>
        </w:rPr>
        <w:t>развитие» — раздел «Изобразительное творчество»)</w:t>
      </w:r>
      <w:r w:rsidRPr="00ED7A17">
        <w:rPr>
          <w:rFonts w:ascii="Times New Roman" w:hAnsi="Times New Roman" w:cs="Times New Roman"/>
          <w:sz w:val="22"/>
          <w:szCs w:val="22"/>
        </w:rPr>
        <w:t>.</w:t>
      </w:r>
    </w:p>
    <w:p w14:paraId="11C8E912"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Ребенок в семье. </w:t>
      </w:r>
      <w:r w:rsidRPr="00ED7A17">
        <w:rPr>
          <w:sz w:val="22"/>
          <w:szCs w:val="22"/>
        </w:rPr>
        <w:t>Рассматривание фотографий, беседы о семье ребенка, о членах семьи и их отношениях, о ближайших</w:t>
      </w:r>
      <w:r w:rsidR="002463A1" w:rsidRPr="00ED7A17">
        <w:rPr>
          <w:sz w:val="22"/>
          <w:szCs w:val="22"/>
        </w:rPr>
        <w:t xml:space="preserve"> </w:t>
      </w:r>
      <w:r w:rsidRPr="00ED7A17">
        <w:rPr>
          <w:sz w:val="22"/>
          <w:szCs w:val="22"/>
        </w:rPr>
        <w:t>родственниках.</w:t>
      </w:r>
    </w:p>
    <w:p w14:paraId="63A21C2C" w14:textId="77777777" w:rsidR="0043176D" w:rsidRPr="00ED7A17" w:rsidRDefault="0043176D" w:rsidP="0043176D">
      <w:pPr>
        <w:pStyle w:val="af7"/>
        <w:spacing w:after="0"/>
        <w:ind w:firstLine="709"/>
        <w:jc w:val="both"/>
        <w:rPr>
          <w:sz w:val="22"/>
          <w:szCs w:val="22"/>
        </w:rPr>
      </w:pPr>
      <w:r w:rsidRPr="00ED7A17">
        <w:rPr>
          <w:sz w:val="22"/>
          <w:szCs w:val="22"/>
        </w:rPr>
        <w:t>Наблюдение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Беседы о посильной помощи ребенка в сем</w:t>
      </w:r>
      <w:r w:rsidR="002463A1" w:rsidRPr="00ED7A17">
        <w:rPr>
          <w:sz w:val="22"/>
          <w:szCs w:val="22"/>
        </w:rPr>
        <w:t xml:space="preserve">ье с использованием фотографий </w:t>
      </w:r>
      <w:r w:rsidRPr="00ED7A17">
        <w:rPr>
          <w:sz w:val="22"/>
          <w:szCs w:val="22"/>
        </w:rPr>
        <w:t>и картинного</w:t>
      </w:r>
      <w:r w:rsidR="002463A1" w:rsidRPr="00ED7A17">
        <w:rPr>
          <w:sz w:val="22"/>
          <w:szCs w:val="22"/>
        </w:rPr>
        <w:t xml:space="preserve"> </w:t>
      </w:r>
      <w:r w:rsidRPr="00ED7A17">
        <w:rPr>
          <w:sz w:val="22"/>
          <w:szCs w:val="22"/>
        </w:rPr>
        <w:t>материала.</w:t>
      </w:r>
    </w:p>
    <w:p w14:paraId="5D1FAC82" w14:textId="77777777" w:rsidR="0043176D" w:rsidRPr="00ED7A17" w:rsidRDefault="0043176D" w:rsidP="0043176D">
      <w:pPr>
        <w:pStyle w:val="af7"/>
        <w:spacing w:after="0"/>
        <w:ind w:firstLine="709"/>
        <w:jc w:val="both"/>
        <w:rPr>
          <w:sz w:val="22"/>
          <w:szCs w:val="22"/>
        </w:rPr>
      </w:pPr>
      <w:r w:rsidRPr="00ED7A17">
        <w:rPr>
          <w:sz w:val="22"/>
          <w:szCs w:val="22"/>
        </w:rPr>
        <w:t>Беседы и игры по содержанию общих праздников в семье (Новый год, дни рождения). Семейный альбом — фотографии членов семьи. Жизнь семьи вне дома: покупка продуктов в магазине и на рынке, прогулки в парке, поход в театр, в цирк, в гости и т.д.</w:t>
      </w:r>
    </w:p>
    <w:p w14:paraId="2329DFFA"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о семье, о детях в семье, беседы по прочитанным произведениям с использованием игрушек, картинок, комментированного рисования, детских рисунков и аппликаций, лепных поделок и др. </w:t>
      </w:r>
      <w:r w:rsidRPr="00ED7A17">
        <w:rPr>
          <w:rFonts w:ascii="Times New Roman" w:hAnsi="Times New Roman" w:cs="Times New Roman"/>
          <w:i/>
          <w:sz w:val="22"/>
          <w:szCs w:val="22"/>
        </w:rPr>
        <w:t>(интеграция с логопедической работой и образовательными областями «Речевое развитие», «Художественно-эстетическое развитие» — раздел «Изобразительное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1882511D"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Ребенок и его дом. </w:t>
      </w:r>
      <w:r w:rsidRPr="00ED7A17">
        <w:rPr>
          <w:rFonts w:ascii="Times New Roman" w:hAnsi="Times New Roman" w:cs="Times New Roman"/>
          <w:sz w:val="22"/>
          <w:szCs w:val="22"/>
        </w:rPr>
        <w:t xml:space="preserve">Педагогические ситуации и игры на уточнение домашнего адреса детей, безопасного поведения дома. Сюжетно-ролевые игры, отражающие уход за жилищем, занятия родителей с детьми дома, правила безопасного использования бытовых электроприборов в доме </w:t>
      </w:r>
      <w:r w:rsidRPr="00ED7A17">
        <w:rPr>
          <w:rFonts w:ascii="Times New Roman" w:hAnsi="Times New Roman" w:cs="Times New Roman"/>
          <w:i/>
          <w:sz w:val="22"/>
          <w:szCs w:val="22"/>
        </w:rPr>
        <w:t>(интеграция с разделом «Безопасное поведение в быту, социуме, природе»).</w:t>
      </w:r>
    </w:p>
    <w:p w14:paraId="5A6E9076"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Игры и игровые упражнения, расширяющие представления детей о предметах быта и убранства дома (посуда, мебель, бытовые приборы, предметы народного творчества). Игровые ситуации по расширению представлений о назначении предметов быта. Беседы с детьми об играх дома с родными.</w:t>
      </w:r>
    </w:p>
    <w:p w14:paraId="5EA8F148"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Рассматривание картинок, просмотр видеофильмов о поведении детей в подъезде, в лифте, на игровой площадке у дома и беседа по ним </w:t>
      </w:r>
      <w:r w:rsidRPr="00ED7A17">
        <w:rPr>
          <w:rFonts w:ascii="Times New Roman" w:hAnsi="Times New Roman" w:cs="Times New Roman"/>
          <w:i/>
          <w:sz w:val="22"/>
          <w:szCs w:val="22"/>
        </w:rPr>
        <w:t>(интеграция с разделом «Безопасное поведение в быту, социуме,</w:t>
      </w:r>
      <w:r w:rsidR="002463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123D3F03"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Ребенок в детском саду (детском доме). </w:t>
      </w:r>
      <w:r w:rsidRPr="00ED7A17">
        <w:rPr>
          <w:sz w:val="22"/>
          <w:szCs w:val="22"/>
        </w:rPr>
        <w:t>Экскурсии в разные помещения детского сада (детского дома), способствующие запоминанию имен взрослых, их основных занятий в детском саду (детском доме): повара, врача, медицинской сестры, логопеда, психолога и</w:t>
      </w:r>
      <w:r w:rsidR="002463A1" w:rsidRPr="00ED7A17">
        <w:rPr>
          <w:sz w:val="22"/>
          <w:szCs w:val="22"/>
        </w:rPr>
        <w:t xml:space="preserve"> </w:t>
      </w:r>
      <w:r w:rsidRPr="00ED7A17">
        <w:rPr>
          <w:sz w:val="22"/>
          <w:szCs w:val="22"/>
        </w:rPr>
        <w:t>др.</w:t>
      </w:r>
    </w:p>
    <w:p w14:paraId="52A70020" w14:textId="77777777" w:rsidR="0043176D" w:rsidRPr="00ED7A17" w:rsidRDefault="0043176D" w:rsidP="0043176D">
      <w:pPr>
        <w:pStyle w:val="af7"/>
        <w:spacing w:after="0"/>
        <w:ind w:firstLine="709"/>
        <w:jc w:val="both"/>
        <w:rPr>
          <w:sz w:val="22"/>
          <w:szCs w:val="22"/>
        </w:rPr>
      </w:pPr>
      <w:r w:rsidRPr="00ED7A17">
        <w:rPr>
          <w:sz w:val="22"/>
          <w:szCs w:val="22"/>
        </w:rPr>
        <w:t>Совместные игры детей и взрослых по усвоению норм и правил жизни в группе: наша группа — мы в ней играем, дружим, соблюдаем «детские правила» (равенство всех детей в группе); право на собственность («Моя машина — мне ее подарил папа») и</w:t>
      </w:r>
      <w:r w:rsidR="002463A1" w:rsidRPr="00ED7A17">
        <w:rPr>
          <w:sz w:val="22"/>
          <w:szCs w:val="22"/>
        </w:rPr>
        <w:t xml:space="preserve"> </w:t>
      </w:r>
      <w:r w:rsidRPr="00ED7A17">
        <w:rPr>
          <w:sz w:val="22"/>
          <w:szCs w:val="22"/>
        </w:rPr>
        <w:t>др.</w:t>
      </w:r>
    </w:p>
    <w:p w14:paraId="6BBCA1A4" w14:textId="77777777" w:rsidR="0043176D" w:rsidRPr="00ED7A17" w:rsidRDefault="0043176D" w:rsidP="0043176D">
      <w:pPr>
        <w:pStyle w:val="af7"/>
        <w:spacing w:after="0"/>
        <w:ind w:firstLine="709"/>
        <w:jc w:val="both"/>
        <w:rPr>
          <w:sz w:val="22"/>
          <w:szCs w:val="22"/>
        </w:rPr>
      </w:pPr>
      <w:r w:rsidRPr="00ED7A17">
        <w:rPr>
          <w:sz w:val="22"/>
          <w:szCs w:val="22"/>
        </w:rPr>
        <w:t>Беседы с детьми о правилах поведения во время прогулки: нельзя</w:t>
      </w:r>
      <w:r w:rsidR="002463A1" w:rsidRPr="00ED7A17">
        <w:rPr>
          <w:sz w:val="22"/>
          <w:szCs w:val="22"/>
        </w:rPr>
        <w:t xml:space="preserve"> уходить с территории детского </w:t>
      </w:r>
      <w:r w:rsidR="00066CE7" w:rsidRPr="00ED7A17">
        <w:rPr>
          <w:sz w:val="22"/>
          <w:szCs w:val="22"/>
        </w:rPr>
        <w:t>сада</w:t>
      </w:r>
      <w:r w:rsidRPr="00ED7A17">
        <w:rPr>
          <w:sz w:val="22"/>
          <w:szCs w:val="22"/>
        </w:rPr>
        <w:t xml:space="preserve">, поднимать  незнакомые предметы, рвать и пробовать на вкус растения и т. д. </w:t>
      </w:r>
      <w:r w:rsidRPr="00ED7A17">
        <w:rPr>
          <w:i/>
          <w:sz w:val="22"/>
          <w:szCs w:val="22"/>
        </w:rPr>
        <w:t>(интеграция с разделом «Безопасное поведение в быту, социуме,</w:t>
      </w:r>
      <w:r w:rsidR="002463A1" w:rsidRPr="00ED7A17">
        <w:rPr>
          <w:i/>
          <w:sz w:val="22"/>
          <w:szCs w:val="22"/>
        </w:rPr>
        <w:t xml:space="preserve"> </w:t>
      </w:r>
      <w:r w:rsidRPr="00ED7A17">
        <w:rPr>
          <w:i/>
          <w:sz w:val="22"/>
          <w:szCs w:val="22"/>
        </w:rPr>
        <w:t>природе»).</w:t>
      </w:r>
    </w:p>
    <w:p w14:paraId="3E91FE80" w14:textId="77777777" w:rsidR="0043176D" w:rsidRPr="00ED7A17" w:rsidRDefault="0043176D" w:rsidP="0043176D">
      <w:pPr>
        <w:pStyle w:val="af7"/>
        <w:spacing w:after="0"/>
        <w:ind w:firstLine="709"/>
        <w:jc w:val="both"/>
        <w:rPr>
          <w:sz w:val="22"/>
          <w:szCs w:val="22"/>
        </w:rPr>
      </w:pPr>
      <w:r w:rsidRPr="00ED7A17">
        <w:rPr>
          <w:sz w:val="22"/>
          <w:szCs w:val="22"/>
        </w:rPr>
        <w:t>Знакомство с трудом взро</w:t>
      </w:r>
      <w:r w:rsidR="00066CE7" w:rsidRPr="00ED7A17">
        <w:rPr>
          <w:sz w:val="22"/>
          <w:szCs w:val="22"/>
        </w:rPr>
        <w:t>слых в детском саду</w:t>
      </w:r>
      <w:r w:rsidR="002463A1" w:rsidRPr="00ED7A17">
        <w:rPr>
          <w:sz w:val="22"/>
          <w:szCs w:val="22"/>
        </w:rPr>
        <w:t xml:space="preserve">: повара, врача, медицинской </w:t>
      </w:r>
      <w:r w:rsidRPr="00ED7A17">
        <w:rPr>
          <w:sz w:val="22"/>
          <w:szCs w:val="22"/>
        </w:rPr>
        <w:t xml:space="preserve">сестры, логопеда, психолога </w:t>
      </w:r>
      <w:r w:rsidRPr="00ED7A17">
        <w:rPr>
          <w:i/>
          <w:sz w:val="22"/>
          <w:szCs w:val="22"/>
        </w:rPr>
        <w:t>(интеграция с разделом «Труд»).</w:t>
      </w:r>
    </w:p>
    <w:p w14:paraId="01DD39F6"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lastRenderedPageBreak/>
        <w:t>Игры на полоролевую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мальчиков и</w:t>
      </w:r>
      <w:r w:rsidR="002463A1" w:rsidRPr="00ED7A17">
        <w:rPr>
          <w:sz w:val="22"/>
          <w:szCs w:val="22"/>
        </w:rPr>
        <w:t xml:space="preserve"> </w:t>
      </w:r>
      <w:r w:rsidRPr="00ED7A17">
        <w:rPr>
          <w:sz w:val="22"/>
          <w:szCs w:val="22"/>
        </w:rPr>
        <w:t>девочек.</w:t>
      </w:r>
    </w:p>
    <w:p w14:paraId="1F055475" w14:textId="77777777" w:rsidR="0043176D" w:rsidRPr="00ED7A17" w:rsidRDefault="0043176D" w:rsidP="0043176D">
      <w:pPr>
        <w:pStyle w:val="af7"/>
        <w:spacing w:after="0"/>
        <w:ind w:firstLine="709"/>
        <w:jc w:val="both"/>
        <w:rPr>
          <w:sz w:val="22"/>
          <w:szCs w:val="22"/>
        </w:rPr>
      </w:pPr>
      <w:r w:rsidRPr="00ED7A17">
        <w:rPr>
          <w:sz w:val="22"/>
          <w:szCs w:val="22"/>
        </w:rPr>
        <w:t>Педагогические ситуации, стимулирующие запоминание адреса детского сада и дороги к нему от дома (пешком, на</w:t>
      </w:r>
      <w:r w:rsidR="002463A1" w:rsidRPr="00ED7A17">
        <w:rPr>
          <w:sz w:val="22"/>
          <w:szCs w:val="22"/>
        </w:rPr>
        <w:t xml:space="preserve"> </w:t>
      </w:r>
      <w:r w:rsidRPr="00ED7A17">
        <w:rPr>
          <w:sz w:val="22"/>
          <w:szCs w:val="22"/>
        </w:rPr>
        <w:t>транспорте).</w:t>
      </w:r>
    </w:p>
    <w:p w14:paraId="2A85C7ED"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Занятия </w:t>
      </w:r>
      <w:r w:rsidR="00066CE7" w:rsidRPr="00ED7A17">
        <w:rPr>
          <w:rFonts w:ascii="Times New Roman" w:hAnsi="Times New Roman" w:cs="Times New Roman"/>
          <w:sz w:val="22"/>
          <w:szCs w:val="22"/>
        </w:rPr>
        <w:t>и игры на участке детского сада</w:t>
      </w:r>
      <w:r w:rsidRPr="00ED7A17">
        <w:rPr>
          <w:rFonts w:ascii="Times New Roman" w:hAnsi="Times New Roman" w:cs="Times New Roman"/>
          <w:sz w:val="22"/>
          <w:szCs w:val="22"/>
        </w:rPr>
        <w:t>. Совместные со взрослым целенаправленные наблюдения за участком детского сада в разное время года. Оборудование участ</w:t>
      </w:r>
      <w:r w:rsidR="00066CE7" w:rsidRPr="00ED7A17">
        <w:rPr>
          <w:rFonts w:ascii="Times New Roman" w:hAnsi="Times New Roman" w:cs="Times New Roman"/>
          <w:sz w:val="22"/>
          <w:szCs w:val="22"/>
        </w:rPr>
        <w:t xml:space="preserve">ка детского сада </w:t>
      </w:r>
      <w:r w:rsidRPr="00ED7A17">
        <w:rPr>
          <w:rFonts w:ascii="Times New Roman" w:hAnsi="Times New Roman" w:cs="Times New Roman"/>
          <w:sz w:val="22"/>
          <w:szCs w:val="22"/>
        </w:rPr>
        <w:t xml:space="preserve">и игры детей. Составление детьми по вопросам взрослого рассказов о наиболее ярких изменениях, происходящих на участке детского сада в разное время года </w:t>
      </w:r>
      <w:r w:rsidRPr="00ED7A17">
        <w:rPr>
          <w:rFonts w:ascii="Times New Roman" w:hAnsi="Times New Roman" w:cs="Times New Roman"/>
          <w:i/>
          <w:sz w:val="22"/>
          <w:szCs w:val="22"/>
        </w:rPr>
        <w:t>(интеграция с логопедической работой и образовательными областями «Речевое развитие», «Познавательное</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9539B26"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Праздники, игры и развлечения в детском саду: Новый год, дни рождения детей, Рождество, проводы зимы и осени, спортивные праздники и</w:t>
      </w:r>
      <w:r w:rsidR="00DE672A" w:rsidRPr="00ED7A17">
        <w:rPr>
          <w:sz w:val="22"/>
          <w:szCs w:val="22"/>
        </w:rPr>
        <w:t xml:space="preserve"> </w:t>
      </w:r>
      <w:r w:rsidRPr="00ED7A17">
        <w:rPr>
          <w:sz w:val="22"/>
          <w:szCs w:val="22"/>
        </w:rPr>
        <w:t>др.</w:t>
      </w:r>
    </w:p>
    <w:p w14:paraId="4773E8A8"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Ребенок знакомится с миром людей и их жизнью (макросоциальное окружение). </w:t>
      </w:r>
      <w:r w:rsidRPr="00ED7A17">
        <w:rPr>
          <w:rFonts w:ascii="Times New Roman" w:hAnsi="Times New Roman" w:cs="Times New Roman"/>
          <w:sz w:val="22"/>
          <w:szCs w:val="22"/>
        </w:rPr>
        <w:t xml:space="preserve">Рассматривание иллюстраций, моделирование ситуаций с использованием игрового комплекта «Азбука дорожного движения»: улица полна неожиданностей, мой дом и прилегающая к нему территория и т. п. </w:t>
      </w:r>
      <w:r w:rsidRPr="00ED7A17">
        <w:rPr>
          <w:rFonts w:ascii="Times New Roman" w:hAnsi="Times New Roman" w:cs="Times New Roman"/>
          <w:i/>
          <w:sz w:val="22"/>
          <w:szCs w:val="22"/>
        </w:rPr>
        <w:t>(интеграция с разделом «Безопасное поведение в быту, социуме, природе»).</w:t>
      </w:r>
    </w:p>
    <w:p w14:paraId="44B1456E"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Наблюдение, рассматривание игрушек, изображающих транспортные средства: автобус, трамвай, самолет, корабль, специальные автомобили и др. Занятия, игры и игровые упражнения на ознакомление с правилами </w:t>
      </w:r>
      <w:r w:rsidRPr="00ED7A17">
        <w:rPr>
          <w:rFonts w:ascii="Times New Roman" w:hAnsi="Times New Roman" w:cs="Times New Roman"/>
          <w:spacing w:val="4"/>
          <w:sz w:val="22"/>
          <w:szCs w:val="22"/>
        </w:rPr>
        <w:t>до</w:t>
      </w:r>
      <w:r w:rsidRPr="00ED7A17">
        <w:rPr>
          <w:rFonts w:ascii="Times New Roman" w:hAnsi="Times New Roman" w:cs="Times New Roman"/>
          <w:sz w:val="22"/>
          <w:szCs w:val="22"/>
        </w:rPr>
        <w:t xml:space="preserve">рожного движения. Труд водителей транспортных средств </w:t>
      </w:r>
      <w:r w:rsidRPr="00ED7A17">
        <w:rPr>
          <w:rFonts w:ascii="Times New Roman" w:hAnsi="Times New Roman" w:cs="Times New Roman"/>
          <w:i/>
          <w:sz w:val="22"/>
          <w:szCs w:val="22"/>
        </w:rPr>
        <w:t>(интеграция с разделами «Безопасное поведение в быту, социуме, природе»,</w:t>
      </w:r>
      <w:r w:rsidR="00066CE7"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5FC162FA"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Экскурсии (с педагогами и родителями), сюжетно-ролевые и дидактические игры по уточнению представлений</w:t>
      </w:r>
      <w:r w:rsidR="006B7928" w:rsidRPr="00ED7A17">
        <w:rPr>
          <w:sz w:val="22"/>
          <w:szCs w:val="22"/>
        </w:rPr>
        <w:t xml:space="preserve"> о магазине и покупках: универ</w:t>
      </w:r>
      <w:r w:rsidR="00DE672A" w:rsidRPr="00ED7A17">
        <w:rPr>
          <w:sz w:val="22"/>
          <w:szCs w:val="22"/>
        </w:rPr>
        <w:t xml:space="preserve">сам, </w:t>
      </w:r>
      <w:r w:rsidRPr="00ED7A17">
        <w:rPr>
          <w:sz w:val="22"/>
          <w:szCs w:val="22"/>
        </w:rPr>
        <w:t>гипермаркет,</w:t>
      </w:r>
      <w:r w:rsidR="00DE672A" w:rsidRPr="00ED7A17">
        <w:rPr>
          <w:sz w:val="22"/>
          <w:szCs w:val="22"/>
        </w:rPr>
        <w:t xml:space="preserve"> булочная, продавец, покупатель, кассир и </w:t>
      </w:r>
      <w:r w:rsidRPr="00ED7A17">
        <w:rPr>
          <w:sz w:val="22"/>
          <w:szCs w:val="22"/>
        </w:rPr>
        <w:t>т. п.</w:t>
      </w:r>
      <w:r w:rsidR="00066CE7" w:rsidRPr="00ED7A17">
        <w:rPr>
          <w:sz w:val="22"/>
          <w:szCs w:val="22"/>
        </w:rPr>
        <w:t xml:space="preserve"> </w:t>
      </w:r>
      <w:r w:rsidRPr="00ED7A17">
        <w:rPr>
          <w:i/>
          <w:sz w:val="22"/>
          <w:szCs w:val="22"/>
        </w:rPr>
        <w:t>(интеграция с разделом</w:t>
      </w:r>
      <w:r w:rsidR="00066CE7" w:rsidRPr="00ED7A17">
        <w:rPr>
          <w:i/>
          <w:sz w:val="22"/>
          <w:szCs w:val="22"/>
        </w:rPr>
        <w:t xml:space="preserve"> </w:t>
      </w:r>
      <w:r w:rsidRPr="00ED7A17">
        <w:rPr>
          <w:i/>
          <w:sz w:val="22"/>
          <w:szCs w:val="22"/>
        </w:rPr>
        <w:t>«Игра»).</w:t>
      </w:r>
    </w:p>
    <w:p w14:paraId="18FEFEBE" w14:textId="77777777" w:rsidR="0043176D" w:rsidRPr="00ED7A17" w:rsidRDefault="0043176D" w:rsidP="0043176D">
      <w:pPr>
        <w:ind w:firstLine="709"/>
        <w:rPr>
          <w:rFonts w:ascii="Times New Roman" w:hAnsi="Times New Roman" w:cs="Times New Roman"/>
          <w:i/>
          <w:sz w:val="22"/>
          <w:szCs w:val="22"/>
        </w:rPr>
      </w:pPr>
      <w:r w:rsidRPr="00ED7A17">
        <w:rPr>
          <w:rFonts w:ascii="Times New Roman" w:hAnsi="Times New Roman" w:cs="Times New Roman"/>
          <w:sz w:val="22"/>
          <w:szCs w:val="22"/>
        </w:rPr>
        <w:t xml:space="preserve">Экскурсии в медицинский кабинет. </w:t>
      </w:r>
      <w:r w:rsidR="00066CE7" w:rsidRPr="00ED7A17">
        <w:rPr>
          <w:rFonts w:ascii="Times New Roman" w:hAnsi="Times New Roman" w:cs="Times New Roman"/>
          <w:sz w:val="22"/>
          <w:szCs w:val="22"/>
        </w:rPr>
        <w:t xml:space="preserve">Врачи, медсестра в детском саду </w:t>
      </w:r>
      <w:r w:rsidRPr="00ED7A17">
        <w:rPr>
          <w:rFonts w:ascii="Times New Roman" w:hAnsi="Times New Roman" w:cs="Times New Roman"/>
          <w:sz w:val="22"/>
          <w:szCs w:val="22"/>
        </w:rPr>
        <w:t xml:space="preserve">и в поликлинике. Сюжетно-ролевые, дидактические игры на медицинские темы </w:t>
      </w:r>
      <w:r w:rsidRPr="00ED7A17">
        <w:rPr>
          <w:rFonts w:ascii="Times New Roman" w:hAnsi="Times New Roman" w:cs="Times New Roman"/>
          <w:i/>
          <w:sz w:val="22"/>
          <w:szCs w:val="22"/>
        </w:rPr>
        <w:t>(интеграция с разделом «Игра», образовательной областью «Физическое развитие» — раздел «Представления о здоровом образе жизни и</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xml:space="preserve">гигиене»). </w:t>
      </w:r>
      <w:r w:rsidRPr="00ED7A17">
        <w:rPr>
          <w:rFonts w:ascii="Times New Roman" w:hAnsi="Times New Roman" w:cs="Times New Roman"/>
          <w:sz w:val="22"/>
          <w:szCs w:val="22"/>
        </w:rPr>
        <w:t xml:space="preserve">Экскурсии в парикмахерскую, игры с использование различных игровых наборов «Парикмахерская». Труд парикмахера </w:t>
      </w:r>
      <w:r w:rsidRPr="00ED7A17">
        <w:rPr>
          <w:rFonts w:ascii="Times New Roman" w:hAnsi="Times New Roman" w:cs="Times New Roman"/>
          <w:i/>
          <w:sz w:val="22"/>
          <w:szCs w:val="22"/>
        </w:rPr>
        <w:t>(интеграция с разделами «Игра»,</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097F8469" w14:textId="77777777" w:rsidR="0043176D" w:rsidRPr="00ED7A17" w:rsidRDefault="0043176D" w:rsidP="00DE672A">
      <w:pPr>
        <w:pStyle w:val="af7"/>
        <w:spacing w:after="0"/>
        <w:ind w:firstLine="709"/>
        <w:jc w:val="both"/>
        <w:rPr>
          <w:sz w:val="22"/>
          <w:szCs w:val="22"/>
        </w:rPr>
      </w:pPr>
      <w:r w:rsidRPr="00ED7A17">
        <w:rPr>
          <w:sz w:val="22"/>
          <w:szCs w:val="22"/>
        </w:rPr>
        <w:t xml:space="preserve">Беседы, рассматривание иллюстраций, просмотр видеофильмов о труде пожарных, о правилах пожарной безопасности </w:t>
      </w:r>
      <w:r w:rsidRPr="00ED7A17">
        <w:rPr>
          <w:i/>
          <w:sz w:val="22"/>
          <w:szCs w:val="22"/>
        </w:rPr>
        <w:t>(интеграция с</w:t>
      </w:r>
      <w:r w:rsidR="00DE672A" w:rsidRPr="00ED7A17">
        <w:rPr>
          <w:i/>
          <w:sz w:val="22"/>
          <w:szCs w:val="22"/>
        </w:rPr>
        <w:t xml:space="preserve"> </w:t>
      </w:r>
      <w:r w:rsidRPr="00ED7A17">
        <w:rPr>
          <w:i/>
          <w:sz w:val="22"/>
          <w:szCs w:val="22"/>
        </w:rPr>
        <w:t>разделами</w:t>
      </w:r>
      <w:r w:rsidR="00DE672A" w:rsidRPr="00ED7A17">
        <w:rPr>
          <w:i/>
          <w:sz w:val="22"/>
          <w:szCs w:val="22"/>
        </w:rPr>
        <w:t xml:space="preserve"> </w:t>
      </w:r>
      <w:r w:rsidRPr="00ED7A17">
        <w:rPr>
          <w:i/>
          <w:sz w:val="22"/>
          <w:szCs w:val="22"/>
        </w:rPr>
        <w:t>«Безопасное поведение в быту, социуме, природе»,</w:t>
      </w:r>
      <w:r w:rsidR="00DE672A" w:rsidRPr="00ED7A17">
        <w:rPr>
          <w:i/>
          <w:sz w:val="22"/>
          <w:szCs w:val="22"/>
        </w:rPr>
        <w:t xml:space="preserve"> </w:t>
      </w:r>
      <w:r w:rsidRPr="00ED7A17">
        <w:rPr>
          <w:i/>
          <w:sz w:val="22"/>
          <w:szCs w:val="22"/>
        </w:rPr>
        <w:t>«Труд»)</w:t>
      </w:r>
      <w:r w:rsidRPr="00ED7A17">
        <w:rPr>
          <w:sz w:val="22"/>
          <w:szCs w:val="22"/>
        </w:rPr>
        <w:t>.</w:t>
      </w:r>
    </w:p>
    <w:p w14:paraId="7C076B42"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Экскурсии, просмотр видеофильмов, рассматривание фотографий, картин о городе (поселке), в котором живут дети. Улицы города, парки, скверы, памятные</w:t>
      </w:r>
      <w:r w:rsidR="00DE672A" w:rsidRPr="00ED7A17">
        <w:rPr>
          <w:sz w:val="22"/>
          <w:szCs w:val="22"/>
        </w:rPr>
        <w:t xml:space="preserve"> </w:t>
      </w:r>
      <w:r w:rsidRPr="00ED7A17">
        <w:rPr>
          <w:sz w:val="22"/>
          <w:szCs w:val="22"/>
        </w:rPr>
        <w:t>места.</w:t>
      </w:r>
    </w:p>
    <w:p w14:paraId="43AACF3E"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Педагогические ситуации, игры и беседы на темы безопасного поведения на улице, в подъезде, в магазине, дома и т. п. </w:t>
      </w:r>
      <w:r w:rsidRPr="00ED7A17">
        <w:rPr>
          <w:rFonts w:ascii="Times New Roman" w:hAnsi="Times New Roman" w:cs="Times New Roman"/>
          <w:i/>
          <w:sz w:val="22"/>
          <w:szCs w:val="22"/>
        </w:rPr>
        <w:t>(интеграция с разделами «Безопасное поведение в быту, социуме,</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0ADD5891"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Знакомство детей с государственными праздниками (День города, день рождения страны, День защитника Отечества и</w:t>
      </w:r>
      <w:r w:rsidR="00DE672A" w:rsidRPr="00ED7A17">
        <w:rPr>
          <w:sz w:val="22"/>
          <w:szCs w:val="22"/>
        </w:rPr>
        <w:t xml:space="preserve"> </w:t>
      </w:r>
      <w:r w:rsidRPr="00ED7A17">
        <w:rPr>
          <w:sz w:val="22"/>
          <w:szCs w:val="22"/>
        </w:rPr>
        <w:t>др.).</w:t>
      </w:r>
    </w:p>
    <w:p w14:paraId="689B5A63" w14:textId="77777777" w:rsidR="0043176D" w:rsidRPr="00ED7A17" w:rsidRDefault="0043176D" w:rsidP="0043176D">
      <w:pPr>
        <w:pStyle w:val="af7"/>
        <w:spacing w:after="0"/>
        <w:ind w:firstLine="709"/>
        <w:jc w:val="both"/>
        <w:rPr>
          <w:sz w:val="22"/>
          <w:szCs w:val="22"/>
        </w:rPr>
      </w:pPr>
      <w:r w:rsidRPr="00ED7A17">
        <w:rPr>
          <w:sz w:val="22"/>
          <w:szCs w:val="22"/>
        </w:rPr>
        <w:t xml:space="preserve">Чтение литературных произведений о труде взрослых, о праздниках. Пересказ прочитанных произведений. Разыгрывание ситуаций по прочитанным произведениям о труде взрослых, о правилах пожарной безопасности, о правилах дорожного движения, о праздновании дня города и т. п. Разыгрывание ситуаций типа «История о том, как Таня болела», «Мы были на параде», «Мы смотрели салют», «Я ходил с мамой в музей» (на основе личного опыта и по литературным произведениям) </w:t>
      </w:r>
      <w:r w:rsidR="00066CE7" w:rsidRPr="00ED7A17">
        <w:rPr>
          <w:i/>
          <w:sz w:val="22"/>
          <w:szCs w:val="22"/>
        </w:rPr>
        <w:t>(интеграция с логопедической работой</w:t>
      </w:r>
      <w:r w:rsidRPr="00ED7A17">
        <w:rPr>
          <w:i/>
          <w:sz w:val="22"/>
          <w:szCs w:val="22"/>
        </w:rPr>
        <w:t xml:space="preserve"> </w:t>
      </w:r>
      <w:r w:rsidR="00066CE7" w:rsidRPr="00ED7A17">
        <w:rPr>
          <w:i/>
          <w:sz w:val="22"/>
          <w:szCs w:val="22"/>
        </w:rPr>
        <w:t xml:space="preserve">и образовательными </w:t>
      </w:r>
      <w:r w:rsidR="00DE672A" w:rsidRPr="00ED7A17">
        <w:rPr>
          <w:i/>
          <w:sz w:val="22"/>
          <w:szCs w:val="22"/>
        </w:rPr>
        <w:t xml:space="preserve">областями </w:t>
      </w:r>
      <w:r w:rsidRPr="00ED7A17">
        <w:rPr>
          <w:i/>
          <w:sz w:val="22"/>
          <w:szCs w:val="22"/>
        </w:rPr>
        <w:t>«Речевое</w:t>
      </w:r>
      <w:r w:rsidR="00DE672A" w:rsidRPr="00ED7A17">
        <w:rPr>
          <w:i/>
          <w:sz w:val="22"/>
          <w:szCs w:val="22"/>
        </w:rPr>
        <w:t xml:space="preserve"> </w:t>
      </w:r>
      <w:r w:rsidRPr="00ED7A17">
        <w:rPr>
          <w:i/>
          <w:sz w:val="22"/>
          <w:szCs w:val="22"/>
        </w:rPr>
        <w:t>развитие», «Познавательное развитие», а также с разделами «Безопасное поведение в быту, социуме, природе»,</w:t>
      </w:r>
      <w:r w:rsidR="00DE672A" w:rsidRPr="00ED7A17">
        <w:rPr>
          <w:i/>
          <w:sz w:val="22"/>
          <w:szCs w:val="22"/>
        </w:rPr>
        <w:t xml:space="preserve"> </w:t>
      </w:r>
      <w:r w:rsidRPr="00ED7A17">
        <w:rPr>
          <w:i/>
          <w:sz w:val="22"/>
          <w:szCs w:val="22"/>
        </w:rPr>
        <w:t>«Игра»)</w:t>
      </w:r>
      <w:r w:rsidRPr="00ED7A17">
        <w:rPr>
          <w:sz w:val="22"/>
          <w:szCs w:val="22"/>
        </w:rPr>
        <w:t>.</w:t>
      </w:r>
    </w:p>
    <w:p w14:paraId="2AE76C25"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Ребенок познает мир техники. </w:t>
      </w:r>
      <w:r w:rsidRPr="00ED7A17">
        <w:rPr>
          <w:rFonts w:ascii="Times New Roman" w:hAnsi="Times New Roman" w:cs="Times New Roman"/>
          <w:sz w:val="22"/>
          <w:szCs w:val="22"/>
        </w:rPr>
        <w:t xml:space="preserve">Наблюдение за работой бытовых технических приборов, показ и рассказ взрослого о правилах пользования ими, элементарные сведения о технике безопасности </w:t>
      </w:r>
      <w:r w:rsidRPr="00ED7A17">
        <w:rPr>
          <w:rFonts w:ascii="Times New Roman" w:hAnsi="Times New Roman" w:cs="Times New Roman"/>
          <w:i/>
          <w:sz w:val="22"/>
          <w:szCs w:val="22"/>
        </w:rPr>
        <w:t xml:space="preserve">(интеграция с разделом «Безопасное поведение в быту, социуме, природе»). </w:t>
      </w:r>
      <w:r w:rsidRPr="00ED7A17">
        <w:rPr>
          <w:rFonts w:ascii="Times New Roman" w:hAnsi="Times New Roman" w:cs="Times New Roman"/>
          <w:sz w:val="22"/>
          <w:szCs w:val="22"/>
        </w:rPr>
        <w:t xml:space="preserve">Отобразительные игры с игровыми аналогами технических приборов, включение технических игрушек в различные игровые ситуации при прямом и косвенном руководстве игрой взрослыми </w:t>
      </w:r>
      <w:r w:rsidRPr="00ED7A17">
        <w:rPr>
          <w:rFonts w:ascii="Times New Roman" w:hAnsi="Times New Roman" w:cs="Times New Roman"/>
          <w:i/>
          <w:sz w:val="22"/>
          <w:szCs w:val="22"/>
        </w:rPr>
        <w:t>(интеграция с разделом</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0B2C9BAA"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Беседы и практические упражнения о правилах пользования телевизором, видеомагнитофоном, компьютером, мобильным телефоном. Ограничения в пользовании ими, необходимые д</w:t>
      </w:r>
      <w:r w:rsidR="00D9008C" w:rsidRPr="00ED7A17">
        <w:rPr>
          <w:rFonts w:ascii="Times New Roman" w:hAnsi="Times New Roman" w:cs="Times New Roman"/>
          <w:sz w:val="22"/>
          <w:szCs w:val="22"/>
        </w:rPr>
        <w:t xml:space="preserve">ля сбережения здоровья ребенка </w:t>
      </w:r>
      <w:r w:rsidRPr="00ED7A17">
        <w:rPr>
          <w:rFonts w:ascii="Times New Roman" w:hAnsi="Times New Roman" w:cs="Times New Roman"/>
          <w:sz w:val="22"/>
          <w:szCs w:val="22"/>
        </w:rPr>
        <w:t xml:space="preserve">и взрослого </w:t>
      </w:r>
      <w:r w:rsidRPr="00ED7A17">
        <w:rPr>
          <w:rFonts w:ascii="Times New Roman" w:hAnsi="Times New Roman" w:cs="Times New Roman"/>
          <w:i/>
          <w:sz w:val="22"/>
          <w:szCs w:val="22"/>
        </w:rPr>
        <w:t>(интеграция с образовательной областью «Физическое развитие» — раздел «Представления о здоровом образе жизни и</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гигиене»).</w:t>
      </w:r>
    </w:p>
    <w:p w14:paraId="495C8287"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lastRenderedPageBreak/>
        <w:t xml:space="preserve">Знакомство со старинными бытовыми предметами и сравнение их с современной техникой (утюг, чайник, весы). Противопожарная безопасность в процессе использования технических средств в быту </w:t>
      </w:r>
      <w:r w:rsidRPr="00ED7A17">
        <w:rPr>
          <w:rFonts w:ascii="Times New Roman" w:hAnsi="Times New Roman" w:cs="Times New Roman"/>
          <w:i/>
          <w:sz w:val="22"/>
          <w:szCs w:val="22"/>
        </w:rPr>
        <w:t>(интеграция с разделом «Безопасное поведение в быту, социуме,</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r w:rsidRPr="00ED7A17">
        <w:rPr>
          <w:rFonts w:ascii="Times New Roman" w:hAnsi="Times New Roman" w:cs="Times New Roman"/>
          <w:sz w:val="22"/>
          <w:szCs w:val="22"/>
        </w:rPr>
        <w:t>.</w:t>
      </w:r>
    </w:p>
    <w:p w14:paraId="7D08509A" w14:textId="77777777" w:rsidR="004C1C39" w:rsidRPr="00ED7A17" w:rsidRDefault="0043176D" w:rsidP="00DE672A">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Игры-беседы по детскому телефону </w:t>
      </w:r>
      <w:r w:rsidRPr="00ED7A17">
        <w:rPr>
          <w:rFonts w:ascii="Times New Roman" w:hAnsi="Times New Roman" w:cs="Times New Roman"/>
          <w:i/>
          <w:sz w:val="22"/>
          <w:szCs w:val="22"/>
        </w:rPr>
        <w:t>(интеграция с логопедической работой и образовательными областями «Речевое</w:t>
      </w:r>
      <w:r w:rsidR="00DE672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430922CD" w14:textId="77777777" w:rsidR="00DE672A" w:rsidRPr="00ED7A17" w:rsidRDefault="00DE672A" w:rsidP="00DE672A">
      <w:pPr>
        <w:ind w:firstLine="709"/>
        <w:rPr>
          <w:rFonts w:ascii="Times New Roman" w:hAnsi="Times New Roman" w:cs="Times New Roman"/>
          <w:sz w:val="22"/>
          <w:szCs w:val="22"/>
        </w:rPr>
      </w:pPr>
    </w:p>
    <w:p w14:paraId="5088D9E1"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 xml:space="preserve">Безопасное поведение в </w:t>
      </w:r>
      <w:r w:rsidRPr="00ED7A17">
        <w:rPr>
          <w:rFonts w:ascii="Times New Roman" w:hAnsi="Times New Roman"/>
          <w:spacing w:val="-3"/>
          <w:sz w:val="22"/>
          <w:szCs w:val="22"/>
        </w:rPr>
        <w:t xml:space="preserve">быту, </w:t>
      </w:r>
      <w:r w:rsidRPr="00ED7A17">
        <w:rPr>
          <w:rFonts w:ascii="Times New Roman" w:hAnsi="Times New Roman"/>
          <w:sz w:val="22"/>
          <w:szCs w:val="22"/>
        </w:rPr>
        <w:t>социуме,</w:t>
      </w:r>
      <w:r w:rsidR="00DE672A" w:rsidRPr="00ED7A17">
        <w:rPr>
          <w:rFonts w:ascii="Times New Roman" w:hAnsi="Times New Roman"/>
          <w:sz w:val="22"/>
          <w:szCs w:val="22"/>
        </w:rPr>
        <w:t xml:space="preserve"> </w:t>
      </w:r>
      <w:r w:rsidRPr="00ED7A17">
        <w:rPr>
          <w:rFonts w:ascii="Times New Roman" w:hAnsi="Times New Roman"/>
          <w:sz w:val="22"/>
          <w:szCs w:val="22"/>
        </w:rPr>
        <w:t>природе</w:t>
      </w:r>
    </w:p>
    <w:p w14:paraId="2D1B6A8D" w14:textId="77777777" w:rsidR="0043176D" w:rsidRPr="00ED7A17" w:rsidRDefault="0043176D" w:rsidP="0043176D">
      <w:pPr>
        <w:pStyle w:val="af7"/>
        <w:spacing w:after="0"/>
        <w:ind w:firstLine="709"/>
        <w:jc w:val="both"/>
        <w:rPr>
          <w:sz w:val="22"/>
          <w:szCs w:val="22"/>
        </w:rPr>
      </w:pPr>
      <w:r w:rsidRPr="00ED7A17">
        <w:rPr>
          <w:sz w:val="22"/>
          <w:szCs w:val="22"/>
        </w:rPr>
        <w:t xml:space="preserve">Безопасность жизнедеятельности (состояние физической, психической и социальной защищенности) — необходимое условие полноценного развития ребенка, в том числе и ребенка с </w:t>
      </w:r>
      <w:r w:rsidR="00943E18" w:rsidRPr="00ED7A17">
        <w:rPr>
          <w:sz w:val="22"/>
          <w:szCs w:val="22"/>
        </w:rPr>
        <w:t xml:space="preserve"> ТНР</w:t>
      </w:r>
      <w:r w:rsidRPr="00ED7A17">
        <w:rPr>
          <w:sz w:val="22"/>
          <w:szCs w:val="22"/>
        </w:rPr>
        <w:t>.</w:t>
      </w:r>
    </w:p>
    <w:p w14:paraId="0FD36696" w14:textId="77777777" w:rsidR="0043176D" w:rsidRPr="00ED7A17" w:rsidRDefault="0043176D" w:rsidP="0043176D">
      <w:pPr>
        <w:pStyle w:val="af7"/>
        <w:spacing w:after="0"/>
        <w:ind w:firstLine="709"/>
        <w:jc w:val="both"/>
        <w:rPr>
          <w:sz w:val="22"/>
          <w:szCs w:val="22"/>
        </w:rPr>
      </w:pPr>
      <w:r w:rsidRPr="00ED7A17">
        <w:rPr>
          <w:sz w:val="22"/>
          <w:szCs w:val="22"/>
        </w:rPr>
        <w:t xml:space="preserve">Содержание раздела «Безопасное поведение в быту, социуме, природе» образовательной области </w:t>
      </w:r>
      <w:r w:rsidRPr="00ED7A17">
        <w:rPr>
          <w:i/>
          <w:sz w:val="22"/>
          <w:szCs w:val="22"/>
        </w:rPr>
        <w:t>«Социально-коммуникативное развитие»</w:t>
      </w:r>
      <w:r w:rsidRPr="00ED7A17">
        <w:rPr>
          <w:sz w:val="22"/>
          <w:szCs w:val="22"/>
        </w:rPr>
        <w:t xml:space="preserve"> направлено на обучение </w:t>
      </w:r>
      <w:r w:rsidR="00846621" w:rsidRPr="00ED7A17">
        <w:rPr>
          <w:sz w:val="22"/>
          <w:szCs w:val="22"/>
        </w:rPr>
        <w:t xml:space="preserve">детей среднего дошкольного возраста с ТНР </w:t>
      </w:r>
      <w:r w:rsidRPr="00ED7A17">
        <w:rPr>
          <w:sz w:val="22"/>
          <w:szCs w:val="22"/>
        </w:rPr>
        <w:t>правилам поведения в стандартно опасных для человека и окружающего социального и природного мира ситуациях в доступной для детей форме, на ознакомление с правилами безопасности дорожного движения в качестве пешехода и пассажира транспортного средства и т. д. В этот период обучения взрослые обращают особое внимание детей на то, что безопасность окружающего мира — необходимое условие существования каждого человека: взрослого и</w:t>
      </w:r>
      <w:r w:rsidR="00943E18" w:rsidRPr="00ED7A17">
        <w:rPr>
          <w:sz w:val="22"/>
          <w:szCs w:val="22"/>
        </w:rPr>
        <w:t xml:space="preserve"> </w:t>
      </w:r>
      <w:r w:rsidRPr="00ED7A17">
        <w:rPr>
          <w:sz w:val="22"/>
          <w:szCs w:val="22"/>
        </w:rPr>
        <w:t>ребенка.</w:t>
      </w:r>
    </w:p>
    <w:p w14:paraId="3C134748" w14:textId="77777777" w:rsidR="0043176D" w:rsidRPr="00ED7A17" w:rsidRDefault="0043176D" w:rsidP="0043176D">
      <w:pPr>
        <w:pStyle w:val="af7"/>
        <w:spacing w:after="0"/>
        <w:ind w:firstLine="709"/>
        <w:jc w:val="both"/>
        <w:rPr>
          <w:sz w:val="22"/>
          <w:szCs w:val="22"/>
        </w:rPr>
      </w:pPr>
      <w:r w:rsidRPr="00ED7A17">
        <w:rPr>
          <w:sz w:val="22"/>
          <w:szCs w:val="22"/>
        </w:rPr>
        <w:t>Решение педагогических задач осуществляется комплексно на основе интеграции содержания обра</w:t>
      </w:r>
      <w:r w:rsidR="00943E18" w:rsidRPr="00ED7A17">
        <w:rPr>
          <w:sz w:val="22"/>
          <w:szCs w:val="22"/>
        </w:rPr>
        <w:t>зовательной области «Социально-</w:t>
      </w:r>
      <w:r w:rsidRPr="00ED7A17">
        <w:rPr>
          <w:sz w:val="22"/>
          <w:szCs w:val="22"/>
        </w:rPr>
        <w:t>коммуникативное развитие» с содержанием других образовательных областей, прежде всего с «Познавательным развитием» и «Физическим развитием».</w:t>
      </w:r>
    </w:p>
    <w:p w14:paraId="4AA2773D" w14:textId="77777777" w:rsidR="0043176D" w:rsidRPr="00ED7A17" w:rsidRDefault="0043176D" w:rsidP="0043176D">
      <w:pPr>
        <w:pStyle w:val="af7"/>
        <w:spacing w:after="0"/>
        <w:ind w:firstLine="709"/>
        <w:jc w:val="both"/>
        <w:rPr>
          <w:sz w:val="22"/>
          <w:szCs w:val="22"/>
        </w:rPr>
      </w:pPr>
      <w:r w:rsidRPr="00ED7A17">
        <w:rPr>
          <w:sz w:val="22"/>
          <w:szCs w:val="22"/>
        </w:rPr>
        <w:t>Содержание образовательной области в разделе «Безопасное поведение в быту, социуме, природе» реализуется в</w:t>
      </w:r>
      <w:r w:rsidR="00943E18" w:rsidRPr="00ED7A17">
        <w:rPr>
          <w:sz w:val="22"/>
          <w:szCs w:val="22"/>
        </w:rPr>
        <w:t xml:space="preserve"> </w:t>
      </w:r>
      <w:r w:rsidRPr="00ED7A17">
        <w:rPr>
          <w:sz w:val="22"/>
          <w:szCs w:val="22"/>
        </w:rPr>
        <w:t>рамках:</w:t>
      </w:r>
    </w:p>
    <w:p w14:paraId="55C53015"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организованной образовательной деятельности (в процессе занятий, направленных на обогащение жизненного опыта и формирование: первичных представлений об окружающем мире, игровых действий, элементарных трудовых действий, изобразительных</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действий);</w:t>
      </w:r>
    </w:p>
    <w:p w14:paraId="08D27611"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образовательной деятельности, осуществляемой в ходе режимных моментов (прогулка, прием пищи 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0D0814E3"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самостоятельной деятельности детей и непосредственного общения их со взрослыми в течение</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дня;</w:t>
      </w:r>
    </w:p>
    <w:p w14:paraId="0A161079" w14:textId="77777777" w:rsidR="0043176D" w:rsidRPr="00ED7A17" w:rsidRDefault="0043176D" w:rsidP="00F61885">
      <w:pPr>
        <w:pStyle w:val="af0"/>
        <w:numPr>
          <w:ilvl w:val="0"/>
          <w:numId w:val="1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взаимодействия с семьями детей, которые в повседневной жизни закрепляют получаемые детьми в образовательном учреждении знания и умения, обучают ребенка безопасному поведению в конкретных жизненных</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ситуациях.</w:t>
      </w:r>
    </w:p>
    <w:p w14:paraId="0B82BACA" w14:textId="77777777" w:rsidR="0043176D" w:rsidRPr="00ED7A17" w:rsidRDefault="00846621" w:rsidP="0043176D">
      <w:pPr>
        <w:pStyle w:val="af7"/>
        <w:spacing w:after="0"/>
        <w:ind w:firstLine="709"/>
        <w:jc w:val="both"/>
        <w:rPr>
          <w:rFonts w:eastAsia="Times New Roman"/>
          <w:sz w:val="22"/>
          <w:szCs w:val="22"/>
        </w:rPr>
      </w:pPr>
      <w:r w:rsidRPr="00ED7A17">
        <w:rPr>
          <w:sz w:val="22"/>
          <w:szCs w:val="22"/>
        </w:rPr>
        <w:t>Б</w:t>
      </w:r>
      <w:r w:rsidR="0043176D" w:rsidRPr="00ED7A17">
        <w:rPr>
          <w:sz w:val="22"/>
          <w:szCs w:val="22"/>
        </w:rPr>
        <w:t>ольшое значение имеет формирование и закрепление представлений о поведении на улице, железной дороге, на вокзале, о правилах перехода улицы и железнодорожных путей. Для этого с детьми уточняются представления о возможных реакциях собственного тела (быстро, медленно), определяются относительности движения от себя, от объекта в игровой ситуации (движущегося поезда), расширяются, уточняются и формируются новые представления о расположении объектов окружающей действительности, об их внешних свойствах, о функциональных особенностях предметов, их заместителей в играх и игровых</w:t>
      </w:r>
      <w:r w:rsidR="00943E18" w:rsidRPr="00ED7A17">
        <w:rPr>
          <w:sz w:val="22"/>
          <w:szCs w:val="22"/>
        </w:rPr>
        <w:t xml:space="preserve"> </w:t>
      </w:r>
      <w:r w:rsidR="0043176D" w:rsidRPr="00ED7A17">
        <w:rPr>
          <w:sz w:val="22"/>
          <w:szCs w:val="22"/>
        </w:rPr>
        <w:t>упражнениях.</w:t>
      </w:r>
    </w:p>
    <w:p w14:paraId="3144A024" w14:textId="77777777" w:rsidR="0043176D" w:rsidRPr="00ED7A17" w:rsidRDefault="0043176D" w:rsidP="0043176D">
      <w:pPr>
        <w:pStyle w:val="af7"/>
        <w:spacing w:after="0"/>
        <w:ind w:firstLine="709"/>
        <w:jc w:val="both"/>
        <w:rPr>
          <w:sz w:val="22"/>
          <w:szCs w:val="22"/>
        </w:rPr>
      </w:pPr>
      <w:r w:rsidRPr="00ED7A17">
        <w:rPr>
          <w:sz w:val="22"/>
          <w:szCs w:val="22"/>
        </w:rPr>
        <w:t>Дети знакомятся с познавательными действиями с материалами, необходимыми для игр по правилам дорожного и железнодорожного движения, пожарной безопасности и ориентировке в</w:t>
      </w:r>
      <w:r w:rsidR="00943E18" w:rsidRPr="00ED7A17">
        <w:rPr>
          <w:sz w:val="22"/>
          <w:szCs w:val="22"/>
        </w:rPr>
        <w:t xml:space="preserve"> </w:t>
      </w:r>
      <w:r w:rsidRPr="00ED7A17">
        <w:rPr>
          <w:sz w:val="22"/>
          <w:szCs w:val="22"/>
        </w:rPr>
        <w:t>пространстве.</w:t>
      </w:r>
    </w:p>
    <w:p w14:paraId="30C046DE" w14:textId="77777777" w:rsidR="0043176D" w:rsidRPr="00ED7A17" w:rsidRDefault="0043176D" w:rsidP="0043176D">
      <w:pPr>
        <w:pStyle w:val="af7"/>
        <w:spacing w:after="0"/>
        <w:ind w:firstLine="709"/>
        <w:jc w:val="both"/>
        <w:rPr>
          <w:sz w:val="22"/>
          <w:szCs w:val="22"/>
        </w:rPr>
      </w:pPr>
      <w:r w:rsidRPr="00ED7A17">
        <w:rPr>
          <w:sz w:val="22"/>
          <w:szCs w:val="22"/>
        </w:rPr>
        <w:t>Важную роль в этот период играет становление и развитие элементарных операций внутреннего программирования с опорой на реальные и воображаемые действия на невербальном и вербальном уровне: проигрывание ситуаций, моделирование пространственного расположения предметов в играх «Азбука дорожного движения»,</w:t>
      </w:r>
      <w:r w:rsidR="006B7928" w:rsidRPr="00ED7A17">
        <w:rPr>
          <w:sz w:val="22"/>
          <w:szCs w:val="22"/>
        </w:rPr>
        <w:t xml:space="preserve"> «Азбука железной дороги», «Аз</w:t>
      </w:r>
      <w:r w:rsidRPr="00ED7A17">
        <w:rPr>
          <w:sz w:val="22"/>
          <w:szCs w:val="22"/>
        </w:rPr>
        <w:t>бука пожарной безопасности» в помещении, на уличной игровой площадке. Дети рассматривают и соотносят действия на картинах и в реальной ситуации, отвечают на вопросы по картинам, рассказывают по ним и проигрывают ситуации в театрализованных, сюжетных подвижных, сюжетно-дидактических</w:t>
      </w:r>
      <w:r w:rsidR="00943E18" w:rsidRPr="00ED7A17">
        <w:rPr>
          <w:sz w:val="22"/>
          <w:szCs w:val="22"/>
        </w:rPr>
        <w:t xml:space="preserve"> </w:t>
      </w:r>
      <w:r w:rsidRPr="00ED7A17">
        <w:rPr>
          <w:sz w:val="22"/>
          <w:szCs w:val="22"/>
        </w:rPr>
        <w:t>играх.</w:t>
      </w:r>
    </w:p>
    <w:p w14:paraId="5B6B788E" w14:textId="77777777" w:rsidR="0043176D" w:rsidRPr="00ED7A17" w:rsidRDefault="0043176D" w:rsidP="0043176D">
      <w:pPr>
        <w:pStyle w:val="af7"/>
        <w:spacing w:after="0"/>
        <w:ind w:firstLine="709"/>
        <w:jc w:val="both"/>
        <w:rPr>
          <w:sz w:val="22"/>
          <w:szCs w:val="22"/>
        </w:rPr>
      </w:pPr>
      <w:r w:rsidRPr="00ED7A17">
        <w:rPr>
          <w:sz w:val="22"/>
          <w:szCs w:val="22"/>
        </w:rPr>
        <w:t xml:space="preserve">Задачи образовательной области </w:t>
      </w:r>
      <w:r w:rsidRPr="00ED7A17">
        <w:rPr>
          <w:i/>
          <w:sz w:val="22"/>
          <w:szCs w:val="22"/>
        </w:rPr>
        <w:t>«Социально-коммуникативное развитие»</w:t>
      </w:r>
      <w:r w:rsidRPr="00ED7A17">
        <w:rPr>
          <w:sz w:val="22"/>
          <w:szCs w:val="22"/>
        </w:rPr>
        <w:t xml:space="preserve"> в разделе «Безопасное поведение в быту, социуме, природе» решаются как в совместной образовательной деятельности с детьми воспитателями, так и ходе логопедической работы, направленной на формирование вербализованных представлений о безопасном поведении в окружающем мире, </w:t>
      </w:r>
      <w:r w:rsidRPr="00ED7A17">
        <w:rPr>
          <w:sz w:val="22"/>
          <w:szCs w:val="22"/>
        </w:rPr>
        <w:lastRenderedPageBreak/>
        <w:t>дифференцированного восприятия предметов и явлений, элементарных обобщений в сфере предметного мира и</w:t>
      </w:r>
      <w:r w:rsidR="00943E18" w:rsidRPr="00ED7A17">
        <w:rPr>
          <w:sz w:val="22"/>
          <w:szCs w:val="22"/>
        </w:rPr>
        <w:t xml:space="preserve"> </w:t>
      </w:r>
      <w:r w:rsidRPr="00ED7A17">
        <w:rPr>
          <w:sz w:val="22"/>
          <w:szCs w:val="22"/>
        </w:rPr>
        <w:t>др.</w:t>
      </w:r>
    </w:p>
    <w:p w14:paraId="44FCCB7C" w14:textId="77777777" w:rsidR="0043176D" w:rsidRPr="00ED7A17" w:rsidRDefault="0043176D" w:rsidP="0043176D">
      <w:pPr>
        <w:ind w:firstLine="709"/>
        <w:rPr>
          <w:rFonts w:ascii="Times New Roman" w:hAnsi="Times New Roman" w:cs="Times New Roman"/>
          <w:sz w:val="22"/>
          <w:szCs w:val="22"/>
        </w:rPr>
      </w:pPr>
    </w:p>
    <w:p w14:paraId="31171D1A" w14:textId="77777777" w:rsidR="0043176D" w:rsidRPr="00ED7A17" w:rsidRDefault="0043176D" w:rsidP="0043176D">
      <w:pPr>
        <w:pStyle w:val="af7"/>
        <w:spacing w:after="0"/>
        <w:ind w:firstLine="709"/>
        <w:jc w:val="both"/>
        <w:rPr>
          <w:rFonts w:eastAsia="Arial"/>
          <w:sz w:val="22"/>
          <w:szCs w:val="22"/>
        </w:rPr>
      </w:pPr>
      <w:r w:rsidRPr="00ED7A17">
        <w:rPr>
          <w:sz w:val="22"/>
          <w:szCs w:val="22"/>
        </w:rPr>
        <w:t>Педагогические</w:t>
      </w:r>
      <w:r w:rsidR="00943E18" w:rsidRPr="00ED7A17">
        <w:rPr>
          <w:sz w:val="22"/>
          <w:szCs w:val="22"/>
        </w:rPr>
        <w:t xml:space="preserve"> </w:t>
      </w:r>
      <w:r w:rsidRPr="00ED7A17">
        <w:rPr>
          <w:sz w:val="22"/>
          <w:szCs w:val="22"/>
        </w:rPr>
        <w:t>ориентиры:</w:t>
      </w:r>
    </w:p>
    <w:p w14:paraId="5EC44C1B" w14:textId="77777777" w:rsidR="0043176D" w:rsidRPr="00ED7A17" w:rsidRDefault="0043176D" w:rsidP="00F61885">
      <w:pPr>
        <w:pStyle w:val="af0"/>
        <w:numPr>
          <w:ilvl w:val="0"/>
          <w:numId w:val="18"/>
        </w:numPr>
        <w:tabs>
          <w:tab w:val="left" w:pos="426"/>
          <w:tab w:val="left" w:pos="70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формировать у детей представления о безопасном образе жизни: о правилах поведения на улице, о правилах пожарной безопасности, о правилах здорового образа жизни, о поведении в быту с последующим выделением наиболее значимых для обучения основам безопасности жизнедеятельности ситуаций 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объектов;</w:t>
      </w:r>
    </w:p>
    <w:p w14:paraId="2BA88399" w14:textId="77777777" w:rsidR="0043176D" w:rsidRPr="00ED7A17" w:rsidRDefault="0043176D" w:rsidP="006B7928">
      <w:pPr>
        <w:pStyle w:val="af7"/>
        <w:tabs>
          <w:tab w:val="left" w:pos="426"/>
          <w:tab w:val="left" w:pos="709"/>
        </w:tabs>
        <w:spacing w:after="0"/>
        <w:jc w:val="both"/>
        <w:rPr>
          <w:rFonts w:eastAsia="Times New Roman"/>
          <w:sz w:val="22"/>
          <w:szCs w:val="22"/>
        </w:rPr>
      </w:pPr>
      <w:r w:rsidRPr="00ED7A17">
        <w:rPr>
          <w:sz w:val="22"/>
          <w:szCs w:val="22"/>
        </w:rPr>
        <w:t>– обучать детей ориентировке в пространстве и познавательным действиям с материалами, необходимыми для организации игр на темы безопасности жизнедеятельности в различных</w:t>
      </w:r>
      <w:r w:rsidR="00943E18" w:rsidRPr="00ED7A17">
        <w:rPr>
          <w:sz w:val="22"/>
          <w:szCs w:val="22"/>
        </w:rPr>
        <w:t xml:space="preserve"> </w:t>
      </w:r>
      <w:r w:rsidRPr="00ED7A17">
        <w:rPr>
          <w:sz w:val="22"/>
          <w:szCs w:val="22"/>
        </w:rPr>
        <w:t>ситуациях:</w:t>
      </w:r>
    </w:p>
    <w:p w14:paraId="7ACD4B9C" w14:textId="77777777" w:rsidR="0043176D" w:rsidRPr="00ED7A17" w:rsidRDefault="00943E18" w:rsidP="00F61885">
      <w:pPr>
        <w:pStyle w:val="af0"/>
        <w:numPr>
          <w:ilvl w:val="1"/>
          <w:numId w:val="1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реальных </w:t>
      </w:r>
      <w:r w:rsidR="0043176D" w:rsidRPr="00ED7A17">
        <w:rPr>
          <w:rFonts w:ascii="Times New Roman" w:hAnsi="Times New Roman" w:cs="Times New Roman"/>
          <w:sz w:val="22"/>
          <w:szCs w:val="22"/>
        </w:rPr>
        <w:t>(на основе предметной и предметно-игровой деятельности);</w:t>
      </w:r>
    </w:p>
    <w:p w14:paraId="30DAA75E" w14:textId="77777777" w:rsidR="0043176D" w:rsidRPr="00ED7A17" w:rsidRDefault="0043176D" w:rsidP="00F61885">
      <w:pPr>
        <w:pStyle w:val="af0"/>
        <w:numPr>
          <w:ilvl w:val="1"/>
          <w:numId w:val="1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отраженных в знаках (светофор, дорожные знаки, знаки пожарной безопасности), в образных</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игрушках;</w:t>
      </w:r>
    </w:p>
    <w:p w14:paraId="4F539930" w14:textId="77777777" w:rsidR="0043176D" w:rsidRPr="00ED7A17" w:rsidRDefault="0043176D" w:rsidP="00F61885">
      <w:pPr>
        <w:pStyle w:val="af0"/>
        <w:numPr>
          <w:ilvl w:val="1"/>
          <w:numId w:val="1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условных, символических (в воображаемой игровой</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ситуации);</w:t>
      </w:r>
    </w:p>
    <w:p w14:paraId="5528B0AF"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принимать игровой образ (роль): воспринимать пространственное расположение собственного тела и ориентировку от себя в окружающем пространстве помещения (групповой комнаты, физкультурного и музыкального зала и т. п.), на игровой уличной площадке; наблюдать за тем, как педагог заменяет действия с натуральными предметами игровыми;</w:t>
      </w:r>
    </w:p>
    <w:p w14:paraId="150F1925"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игровым и речевым образным действиям, которые помогают понять элементарные правила поведения (на улице, на дороге, в доме, в природе) в процессе сюжетных подвижных игр с использованием отдельных элементов комплектов «Азбука пожарной безопасности», «Азбука дорожного движения», «Азбука здоровья и гигиены», «Азбука железной дороги» 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7F4465AC"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психомоторику детей, обусловливающую точность выполнения действий с предметами и моделями: овладение движениями, действиями с предметами, отличающимися по форме, величине, пространственному расположению, с предметами-заместителями и т.п.;</w:t>
      </w:r>
    </w:p>
    <w:p w14:paraId="7DFD7164"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элементарным операциям внутреннего программирования с опорой на реальные действия на невербальном и вербальном уровне:</w:t>
      </w:r>
    </w:p>
    <w:p w14:paraId="7EF3F78B" w14:textId="77777777" w:rsidR="0043176D" w:rsidRPr="00ED7A17" w:rsidRDefault="0043176D" w:rsidP="00F61885">
      <w:pPr>
        <w:pStyle w:val="af0"/>
        <w:numPr>
          <w:ilvl w:val="1"/>
          <w:numId w:val="1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показ и называние картинок с изображением движущихся автомобилей, сюжетных картинок, отражающих поведение детей и взрослых на улице (правильное и неправильное), обращение с огнеопасными предметами (правильное и неправильное) и т.д.;</w:t>
      </w:r>
    </w:p>
    <w:p w14:paraId="706C9730" w14:textId="77777777" w:rsidR="0043176D" w:rsidRPr="00ED7A17" w:rsidRDefault="0043176D" w:rsidP="00F61885">
      <w:pPr>
        <w:pStyle w:val="af0"/>
        <w:numPr>
          <w:ilvl w:val="1"/>
          <w:numId w:val="1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разыгрывание ситуаций, в которых необходимы звукоподражания (элементарное модулирование и интонирование речевых и неречевых звуков, имитирующих звук движения или сигнала автомобиля, звук, сопровождающий зеленый свет светофора, и т.п.);</w:t>
      </w:r>
    </w:p>
    <w:p w14:paraId="10F10AD8" w14:textId="77777777" w:rsidR="0043176D" w:rsidRPr="00ED7A17" w:rsidRDefault="0043176D" w:rsidP="00F61885">
      <w:pPr>
        <w:pStyle w:val="af0"/>
        <w:numPr>
          <w:ilvl w:val="1"/>
          <w:numId w:val="1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произнесение отдельных реплик по ситуации сюжетных подвижных или игр с образными игрушками (отобразительные</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игры);</w:t>
      </w:r>
    </w:p>
    <w:p w14:paraId="0A39C46F"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слуховое внимание: определение местонахождения источника звука (звуки движущегося транспорта, сигнал автомобиля, звуковой сигнал при зеленом свете светофора), сравнение контрастных и близких по звучанию неречевых звуков, восприятие звуков различной громкости (с использованием аудиокассет с записью «Звуки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улицы»);</w:t>
      </w:r>
    </w:p>
    <w:p w14:paraId="65318022"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закреплять представления о сенсорных эталонах на основе уточнения цветовых сигналов светофора (заградительный и предупредительный), величины, цвета и формы знаков дорожного движения («Железнодорожный переезд со шлагбаумом», «Железнодорожный переезд без шлагбаума», «Движение пешеходов запрещено», «Движение на велосипедах </w:t>
      </w:r>
      <w:r w:rsidRPr="00ED7A17">
        <w:rPr>
          <w:rFonts w:ascii="Times New Roman" w:hAnsi="Times New Roman" w:cs="Times New Roman"/>
          <w:spacing w:val="2"/>
          <w:sz w:val="22"/>
          <w:szCs w:val="22"/>
        </w:rPr>
        <w:t>за</w:t>
      </w:r>
      <w:r w:rsidRPr="00ED7A17">
        <w:rPr>
          <w:rFonts w:ascii="Times New Roman" w:hAnsi="Times New Roman" w:cs="Times New Roman"/>
          <w:sz w:val="22"/>
          <w:szCs w:val="22"/>
        </w:rPr>
        <w:t>прещено», «Пешеходная дорожка», «Пешеходный переход»), цвета сигнальных флажков и т.д.;</w:t>
      </w:r>
    </w:p>
    <w:p w14:paraId="370D7FD4"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обогащать представления детей о труде взрослых: шофер (водитель автомобиля) водит автомобиль (пожарную машину, грузовик, легковую машину, машину скорой помощи); машинист водит грузовой и пассажирский поезд, диспетчер регулирует движение железнодорожного транспорта, кассир продает железнодорожные билеты и т.п.;</w:t>
      </w:r>
    </w:p>
    <w:p w14:paraId="1BEDBBF0"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обогащать словарь импрессивной и экспрессивной речи детей (</w:t>
      </w:r>
      <w:r w:rsidRPr="00ED7A17">
        <w:rPr>
          <w:rFonts w:ascii="Times New Roman" w:hAnsi="Times New Roman" w:cs="Times New Roman"/>
          <w:i/>
          <w:sz w:val="22"/>
          <w:szCs w:val="22"/>
        </w:rPr>
        <w:t>улица, дорога, пешеход, сигнал автомобиля, сигнал светофора, пешеходный переход,</w:t>
      </w:r>
      <w:r w:rsidR="00943E18" w:rsidRPr="00ED7A17">
        <w:rPr>
          <w:rFonts w:ascii="Times New Roman" w:hAnsi="Times New Roman" w:cs="Times New Roman"/>
          <w:i/>
          <w:sz w:val="22"/>
          <w:szCs w:val="22"/>
        </w:rPr>
        <w:t xml:space="preserve"> ле</w:t>
      </w:r>
      <w:r w:rsidR="00D9008C" w:rsidRPr="00ED7A17">
        <w:rPr>
          <w:rFonts w:ascii="Times New Roman" w:hAnsi="Times New Roman" w:cs="Times New Roman"/>
          <w:i/>
          <w:sz w:val="22"/>
          <w:szCs w:val="22"/>
        </w:rPr>
        <w:t>гковой</w:t>
      </w:r>
      <w:r w:rsidR="00943E18" w:rsidRPr="00ED7A17">
        <w:rPr>
          <w:rFonts w:ascii="Times New Roman" w:hAnsi="Times New Roman" w:cs="Times New Roman"/>
          <w:i/>
          <w:sz w:val="22"/>
          <w:szCs w:val="22"/>
        </w:rPr>
        <w:t xml:space="preserve"> автомобиль, грузовой автомобиль,</w:t>
      </w:r>
      <w:r w:rsidRPr="00ED7A17">
        <w:rPr>
          <w:rFonts w:ascii="Times New Roman" w:hAnsi="Times New Roman" w:cs="Times New Roman"/>
          <w:i/>
          <w:sz w:val="22"/>
          <w:szCs w:val="22"/>
        </w:rPr>
        <w:t xml:space="preserve"> пожарная</w:t>
      </w:r>
      <w:r w:rsidR="00943E18" w:rsidRPr="00ED7A17">
        <w:rPr>
          <w:rFonts w:ascii="Times New Roman" w:hAnsi="Times New Roman" w:cs="Times New Roman"/>
          <w:i/>
          <w:sz w:val="22"/>
          <w:szCs w:val="22"/>
        </w:rPr>
        <w:t xml:space="preserve"> </w:t>
      </w:r>
      <w:r w:rsidRPr="00ED7A17">
        <w:rPr>
          <w:rFonts w:ascii="Times New Roman" w:hAnsi="Times New Roman" w:cs="Times New Roman"/>
          <w:i/>
          <w:spacing w:val="2"/>
          <w:sz w:val="22"/>
          <w:szCs w:val="22"/>
        </w:rPr>
        <w:t>ма</w:t>
      </w:r>
      <w:r w:rsidRPr="00ED7A17">
        <w:rPr>
          <w:rFonts w:ascii="Times New Roman" w:hAnsi="Times New Roman" w:cs="Times New Roman"/>
          <w:i/>
          <w:sz w:val="22"/>
          <w:szCs w:val="22"/>
        </w:rPr>
        <w:t xml:space="preserve">шина, трамвай, троллейбус, автобус, пожар, машинист, пассажир, светофор, правила железнодорожного движения, знаки информации: больница, детский сад </w:t>
      </w:r>
      <w:r w:rsidRPr="00ED7A17">
        <w:rPr>
          <w:rFonts w:ascii="Times New Roman" w:hAnsi="Times New Roman" w:cs="Times New Roman"/>
          <w:sz w:val="22"/>
          <w:szCs w:val="22"/>
        </w:rPr>
        <w:t>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0A4FAA73"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развивать потребность детей в общении и формировать элементарные коммуникативные умения, способность взаимодействовать с окружающими (со взрослыми 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детьми);</w:t>
      </w:r>
    </w:p>
    <w:p w14:paraId="2D4AC376"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отражать в речи содержание выполненных игровых действий: автомобили едут по дороге; автомобиль приехал или уехал; загорелся красный (желтый, зеленый) свет светофора; загорелся красный свет — надо стоять, держаться за руку взрослого; нельзя брать и пользоваться спичками, подходить к включенной плите, срывать и брать в рот ягоды без разрешения взрослых, есть немытые продукты и т.п.;</w:t>
      </w:r>
    </w:p>
    <w:p w14:paraId="28395CDC" w14:textId="77777777" w:rsidR="0043176D" w:rsidRPr="00ED7A17" w:rsidRDefault="0043176D" w:rsidP="00F61885">
      <w:pPr>
        <w:pStyle w:val="af0"/>
        <w:numPr>
          <w:ilvl w:val="0"/>
          <w:numId w:val="1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умения детей переносить в игру правила здоровьесберегающего и безопасного поведения при участии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взрослого.</w:t>
      </w:r>
    </w:p>
    <w:p w14:paraId="3BAC3957" w14:textId="77777777" w:rsidR="0043176D" w:rsidRPr="00ED7A17" w:rsidRDefault="0043176D" w:rsidP="006B7928">
      <w:pPr>
        <w:tabs>
          <w:tab w:val="left" w:pos="426"/>
          <w:tab w:val="left" w:pos="709"/>
        </w:tabs>
        <w:ind w:firstLine="0"/>
        <w:rPr>
          <w:rFonts w:ascii="Times New Roman" w:hAnsi="Times New Roman" w:cs="Times New Roman"/>
          <w:sz w:val="22"/>
          <w:szCs w:val="22"/>
        </w:rPr>
      </w:pPr>
    </w:p>
    <w:p w14:paraId="59209B24" w14:textId="77777777" w:rsidR="0043176D" w:rsidRPr="00ED7A17" w:rsidRDefault="0043176D" w:rsidP="0043176D">
      <w:pPr>
        <w:pStyle w:val="af7"/>
        <w:spacing w:after="0"/>
        <w:ind w:firstLine="709"/>
        <w:jc w:val="both"/>
        <w:rPr>
          <w:rFonts w:eastAsia="Arial"/>
          <w:i/>
          <w:sz w:val="22"/>
          <w:szCs w:val="22"/>
        </w:rPr>
      </w:pPr>
      <w:r w:rsidRPr="00ED7A17">
        <w:rPr>
          <w:i/>
          <w:sz w:val="22"/>
          <w:szCs w:val="22"/>
        </w:rPr>
        <w:t>Основное</w:t>
      </w:r>
      <w:r w:rsidR="00943E18" w:rsidRPr="00ED7A17">
        <w:rPr>
          <w:i/>
          <w:sz w:val="22"/>
          <w:szCs w:val="22"/>
        </w:rPr>
        <w:t xml:space="preserve"> </w:t>
      </w:r>
      <w:r w:rsidRPr="00ED7A17">
        <w:rPr>
          <w:i/>
          <w:sz w:val="22"/>
          <w:szCs w:val="22"/>
        </w:rPr>
        <w:t>содержание</w:t>
      </w:r>
    </w:p>
    <w:p w14:paraId="52EC9A6E"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Безопасность в доме (детском саду). </w:t>
      </w:r>
      <w:r w:rsidRPr="00ED7A17">
        <w:rPr>
          <w:sz w:val="22"/>
          <w:szCs w:val="22"/>
        </w:rPr>
        <w:t>Продолжать знакомство детей с простыми и понятными для них правилами поведения в детской организации: во время игры не мешать друг другу, не причинять боль себе и другим детям.</w:t>
      </w:r>
    </w:p>
    <w:p w14:paraId="59ED4C72"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Объяснять детям, что нельзя брать в рот несъедобные предметы, ничего нельзя засовывать в нос, в ухо, так это опасно </w:t>
      </w:r>
      <w:r w:rsidRPr="00ED7A17">
        <w:rPr>
          <w:rFonts w:ascii="Times New Roman" w:hAnsi="Times New Roman" w:cs="Times New Roman"/>
          <w:i/>
          <w:sz w:val="22"/>
          <w:szCs w:val="22"/>
        </w:rPr>
        <w:t>(интеграция с образовательной областью «Физическое развитие» — раздел «Представления о здоровом образе жизни и гигиене»)</w:t>
      </w:r>
      <w:r w:rsidRPr="00ED7A17">
        <w:rPr>
          <w:rFonts w:ascii="Times New Roman" w:hAnsi="Times New Roman" w:cs="Times New Roman"/>
          <w:sz w:val="22"/>
          <w:szCs w:val="22"/>
        </w:rPr>
        <w:t>. Развивать адекватную реакцию детей на запреты (нельзя, опасно), выражаемые вербально и</w:t>
      </w:r>
      <w:r w:rsidR="00943E18" w:rsidRPr="00ED7A17">
        <w:rPr>
          <w:rFonts w:ascii="Times New Roman" w:hAnsi="Times New Roman" w:cs="Times New Roman"/>
          <w:sz w:val="22"/>
          <w:szCs w:val="22"/>
        </w:rPr>
        <w:t xml:space="preserve"> </w:t>
      </w:r>
      <w:r w:rsidRPr="00ED7A17">
        <w:rPr>
          <w:rFonts w:ascii="Times New Roman" w:hAnsi="Times New Roman" w:cs="Times New Roman"/>
          <w:sz w:val="22"/>
          <w:szCs w:val="22"/>
        </w:rPr>
        <w:t>невербально.</w:t>
      </w:r>
    </w:p>
    <w:p w14:paraId="7F9A8D1F"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Практические упражнения на развитие умения детей аккуратно перемещаться между предметами мебели в групповой комнате, спокойно, держась за перила, спускаться по лестнице и</w:t>
      </w:r>
      <w:r w:rsidR="00943E18" w:rsidRPr="00ED7A17">
        <w:rPr>
          <w:sz w:val="22"/>
          <w:szCs w:val="22"/>
        </w:rPr>
        <w:t xml:space="preserve"> </w:t>
      </w:r>
      <w:r w:rsidRPr="00ED7A17">
        <w:rPr>
          <w:sz w:val="22"/>
          <w:szCs w:val="22"/>
        </w:rPr>
        <w:t>др.</w:t>
      </w:r>
    </w:p>
    <w:p w14:paraId="6724EB0D" w14:textId="77777777" w:rsidR="0043176D" w:rsidRPr="00ED7A17" w:rsidRDefault="0043176D" w:rsidP="0043176D">
      <w:pPr>
        <w:pStyle w:val="af7"/>
        <w:spacing w:after="0"/>
        <w:ind w:firstLine="709"/>
        <w:jc w:val="both"/>
        <w:rPr>
          <w:sz w:val="22"/>
          <w:szCs w:val="22"/>
        </w:rPr>
      </w:pPr>
      <w:r w:rsidRPr="00ED7A17">
        <w:rPr>
          <w:sz w:val="22"/>
          <w:szCs w:val="22"/>
        </w:rPr>
        <w:t>Совместное с детьми рассматривание предметов, бытовых приборов (электрический чайник, утюг), которые могут включать только взрослые, четкое и доступное детям объяснение, почему нельзя самостоятельно пользоваться этими</w:t>
      </w:r>
      <w:r w:rsidR="00943E18" w:rsidRPr="00ED7A17">
        <w:rPr>
          <w:sz w:val="22"/>
          <w:szCs w:val="22"/>
        </w:rPr>
        <w:t xml:space="preserve"> </w:t>
      </w:r>
      <w:r w:rsidRPr="00ED7A17">
        <w:rPr>
          <w:sz w:val="22"/>
          <w:szCs w:val="22"/>
        </w:rPr>
        <w:t>предметами.</w:t>
      </w:r>
    </w:p>
    <w:p w14:paraId="0E5A3741" w14:textId="77777777" w:rsidR="0043176D" w:rsidRPr="00ED7A17" w:rsidRDefault="0043176D" w:rsidP="0043176D">
      <w:pPr>
        <w:pStyle w:val="af7"/>
        <w:spacing w:after="0"/>
        <w:ind w:firstLine="709"/>
        <w:jc w:val="both"/>
        <w:rPr>
          <w:sz w:val="22"/>
          <w:szCs w:val="22"/>
        </w:rPr>
      </w:pPr>
      <w:r w:rsidRPr="00ED7A17">
        <w:rPr>
          <w:sz w:val="22"/>
          <w:szCs w:val="22"/>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«Питьевая вода» и др.</w:t>
      </w:r>
    </w:p>
    <w:p w14:paraId="360670CF" w14:textId="77777777" w:rsidR="0043176D" w:rsidRPr="00ED7A17" w:rsidRDefault="0043176D" w:rsidP="00943E18">
      <w:pPr>
        <w:pStyle w:val="af7"/>
        <w:spacing w:after="0"/>
        <w:ind w:firstLine="709"/>
        <w:jc w:val="both"/>
        <w:rPr>
          <w:sz w:val="22"/>
          <w:szCs w:val="22"/>
        </w:rPr>
      </w:pPr>
      <w:r w:rsidRPr="00ED7A17">
        <w:rPr>
          <w:sz w:val="22"/>
          <w:szCs w:val="22"/>
        </w:rPr>
        <w:t>Знакомство детей с «памятками»: «Каждый ребенок должен знать…»,</w:t>
      </w:r>
      <w:r w:rsidR="00943E18" w:rsidRPr="00ED7A17">
        <w:rPr>
          <w:sz w:val="22"/>
          <w:szCs w:val="22"/>
        </w:rPr>
        <w:t xml:space="preserve"> </w:t>
      </w:r>
      <w:r w:rsidRPr="00ED7A17">
        <w:rPr>
          <w:sz w:val="22"/>
          <w:szCs w:val="22"/>
        </w:rPr>
        <w:t>«Чего</w:t>
      </w:r>
      <w:r w:rsidR="00943E18" w:rsidRPr="00ED7A17">
        <w:rPr>
          <w:sz w:val="22"/>
          <w:szCs w:val="22"/>
        </w:rPr>
        <w:t xml:space="preserve"> </w:t>
      </w:r>
      <w:r w:rsidRPr="00ED7A17">
        <w:rPr>
          <w:sz w:val="22"/>
          <w:szCs w:val="22"/>
        </w:rPr>
        <w:t>никогда</w:t>
      </w:r>
      <w:r w:rsidR="00943E18" w:rsidRPr="00ED7A17">
        <w:rPr>
          <w:sz w:val="22"/>
          <w:szCs w:val="22"/>
        </w:rPr>
        <w:t xml:space="preserve"> </w:t>
      </w:r>
      <w:r w:rsidRPr="00ED7A17">
        <w:rPr>
          <w:sz w:val="22"/>
          <w:szCs w:val="22"/>
        </w:rPr>
        <w:t>не</w:t>
      </w:r>
      <w:r w:rsidR="00943E18" w:rsidRPr="00ED7A17">
        <w:rPr>
          <w:sz w:val="22"/>
          <w:szCs w:val="22"/>
        </w:rPr>
        <w:t xml:space="preserve"> </w:t>
      </w:r>
      <w:r w:rsidRPr="00ED7A17">
        <w:rPr>
          <w:sz w:val="22"/>
          <w:szCs w:val="22"/>
        </w:rPr>
        <w:t>нужно</w:t>
      </w:r>
      <w:r w:rsidR="00943E18" w:rsidRPr="00ED7A17">
        <w:rPr>
          <w:sz w:val="22"/>
          <w:szCs w:val="22"/>
        </w:rPr>
        <w:t xml:space="preserve"> </w:t>
      </w:r>
      <w:r w:rsidRPr="00ED7A17">
        <w:rPr>
          <w:sz w:val="22"/>
          <w:szCs w:val="22"/>
        </w:rPr>
        <w:t>делать…»,</w:t>
      </w:r>
      <w:r w:rsidR="004F0202" w:rsidRPr="00ED7A17">
        <w:rPr>
          <w:sz w:val="22"/>
          <w:szCs w:val="22"/>
        </w:rPr>
        <w:t xml:space="preserve"> </w:t>
      </w:r>
      <w:r w:rsidRPr="00ED7A17">
        <w:rPr>
          <w:sz w:val="22"/>
          <w:szCs w:val="22"/>
        </w:rPr>
        <w:t>«Что</w:t>
      </w:r>
      <w:r w:rsidR="00943E18" w:rsidRPr="00ED7A17">
        <w:rPr>
          <w:sz w:val="22"/>
          <w:szCs w:val="22"/>
        </w:rPr>
        <w:t xml:space="preserve"> </w:t>
      </w:r>
      <w:r w:rsidRPr="00ED7A17">
        <w:rPr>
          <w:sz w:val="22"/>
          <w:szCs w:val="22"/>
        </w:rPr>
        <w:t>нужно</w:t>
      </w:r>
      <w:r w:rsidR="00943E18" w:rsidRPr="00ED7A17">
        <w:rPr>
          <w:sz w:val="22"/>
          <w:szCs w:val="22"/>
        </w:rPr>
        <w:t xml:space="preserve"> </w:t>
      </w:r>
      <w:r w:rsidRPr="00ED7A17">
        <w:rPr>
          <w:sz w:val="22"/>
          <w:szCs w:val="22"/>
        </w:rPr>
        <w:t>делать,</w:t>
      </w:r>
      <w:r w:rsidR="00943E18" w:rsidRPr="00ED7A17">
        <w:rPr>
          <w:sz w:val="22"/>
          <w:szCs w:val="22"/>
        </w:rPr>
        <w:t xml:space="preserve"> </w:t>
      </w:r>
      <w:r w:rsidRPr="00ED7A17">
        <w:rPr>
          <w:sz w:val="22"/>
          <w:szCs w:val="22"/>
        </w:rPr>
        <w:t>если…»</w:t>
      </w:r>
      <w:r w:rsidR="005B210E" w:rsidRPr="00ED7A17">
        <w:rPr>
          <w:sz w:val="22"/>
          <w:szCs w:val="22"/>
        </w:rPr>
        <w:t xml:space="preserve"> </w:t>
      </w:r>
      <w:r w:rsidRPr="00ED7A17">
        <w:rPr>
          <w:sz w:val="22"/>
          <w:szCs w:val="22"/>
        </w:rPr>
        <w:t>(при</w:t>
      </w:r>
      <w:r w:rsidR="00943E18" w:rsidRPr="00ED7A17">
        <w:rPr>
          <w:sz w:val="22"/>
          <w:szCs w:val="22"/>
        </w:rPr>
        <w:t xml:space="preserve"> </w:t>
      </w:r>
      <w:r w:rsidRPr="00ED7A17">
        <w:rPr>
          <w:sz w:val="22"/>
          <w:szCs w:val="22"/>
        </w:rPr>
        <w:t>отсутствии рядом взрослого), которые педагоги могут представить в виде картинок.</w:t>
      </w:r>
    </w:p>
    <w:p w14:paraId="302297E2"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Знаки противопожарной безопасности для технических приборов. Знакомство с пиктографическими кодами: называние их и рассказ о них с использованием частицы НЕ (не включать чайник, не оставлять утюг включенным и т. п.)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943E1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3A29750B"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Безопасность на улице, в природе. </w:t>
      </w:r>
      <w:r w:rsidRPr="00ED7A17">
        <w:rPr>
          <w:sz w:val="22"/>
          <w:szCs w:val="22"/>
        </w:rPr>
        <w:t>Во время прогулки по территории детской организации, рассматривание различных растений и пояснение о правилах безопасного для окружающей природы поведения (нельзя рвать листья, срывать цветы и т.п.). Элементарные беседы с детьми о правильных способах взаимодействия с растениями и животными, не нанося им вред, не пугая животных. Наблюдения за кошкой, собакой, которая гуляет с хозяином на поводке, за птицами, не беспокоя их, и не причиняя им вреда.</w:t>
      </w:r>
    </w:p>
    <w:p w14:paraId="637C0CD2" w14:textId="77777777" w:rsidR="0043176D" w:rsidRPr="00ED7A17" w:rsidRDefault="0043176D" w:rsidP="0043176D">
      <w:pPr>
        <w:pStyle w:val="af7"/>
        <w:spacing w:after="0"/>
        <w:ind w:firstLine="709"/>
        <w:jc w:val="both"/>
        <w:rPr>
          <w:sz w:val="22"/>
          <w:szCs w:val="22"/>
        </w:rPr>
      </w:pPr>
      <w:r w:rsidRPr="00ED7A17">
        <w:rPr>
          <w:sz w:val="22"/>
          <w:szCs w:val="22"/>
        </w:rPr>
        <w:t>Экскурсии на улицу, во время которых вместе с детьми проводятся наблюдения (на достаточном удалении от проезжей части) за движущимся транспортом, поведением пешеходов, комментирование происходящего на доступном детям</w:t>
      </w:r>
      <w:r w:rsidR="00943E18" w:rsidRPr="00ED7A17">
        <w:rPr>
          <w:sz w:val="22"/>
          <w:szCs w:val="22"/>
        </w:rPr>
        <w:t xml:space="preserve"> </w:t>
      </w:r>
      <w:r w:rsidRPr="00ED7A17">
        <w:rPr>
          <w:sz w:val="22"/>
          <w:szCs w:val="22"/>
        </w:rPr>
        <w:t>уровне.</w:t>
      </w:r>
    </w:p>
    <w:p w14:paraId="2904CEB9" w14:textId="77777777" w:rsidR="0043176D" w:rsidRPr="00ED7A17" w:rsidRDefault="0043176D" w:rsidP="0043176D">
      <w:pPr>
        <w:pStyle w:val="af7"/>
        <w:spacing w:after="0"/>
        <w:ind w:firstLine="709"/>
        <w:jc w:val="both"/>
        <w:rPr>
          <w:sz w:val="22"/>
          <w:szCs w:val="22"/>
        </w:rPr>
      </w:pPr>
      <w:r w:rsidRPr="00ED7A17">
        <w:rPr>
          <w:sz w:val="22"/>
          <w:szCs w:val="22"/>
        </w:rPr>
        <w:t xml:space="preserve">Знакомство детей с дидактическим (объемным светофором). Выбор красного цвета, затем желтого и зеленого сигнала светофора. Проигрывание действий по сигналам светофора (совместно со взрослым). Выполнение игровых действий по сигналу «светофора» (совместно со взрослым): ждать сигнала, держась за руку взрослого, переходить улицу по зеленому сигналу светофора, стоять на красный свет. Сюжетно-ролевые и подвижные игры по тематике безопасного поведения </w:t>
      </w:r>
      <w:r w:rsidRPr="00ED7A17">
        <w:rPr>
          <w:i/>
          <w:sz w:val="22"/>
          <w:szCs w:val="22"/>
        </w:rPr>
        <w:t>(интеграция с разделом «Игра»)</w:t>
      </w:r>
      <w:r w:rsidRPr="00ED7A17">
        <w:rPr>
          <w:sz w:val="22"/>
          <w:szCs w:val="22"/>
        </w:rPr>
        <w:t>.</w:t>
      </w:r>
    </w:p>
    <w:p w14:paraId="387B6167"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Проигрывание с детьми ситуаций, требующих звукоподражаний (элементарное модулирование и интонирование речевых и неречевых звуков), имитирующих звук движения или сигнала автомобиля, звук, сопровождающий зеленый свет светофора и т. п. </w:t>
      </w:r>
      <w:r w:rsidRPr="00ED7A17">
        <w:rPr>
          <w:rFonts w:ascii="Times New Roman" w:hAnsi="Times New Roman" w:cs="Times New Roman"/>
          <w:i/>
          <w:sz w:val="22"/>
          <w:szCs w:val="22"/>
        </w:rPr>
        <w:t>(интеграция с логопедической работой и образовательными областями «Речевое развитие», «Познавательное развитие», а также с разделами «Безопасное поведение в быту, социуме, природе»,</w:t>
      </w:r>
      <w:r w:rsidR="00943E1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70549038"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lastRenderedPageBreak/>
        <w:t>Образовательные ситуации на ознакомление детей с правилами поведения на улице, со светофором и знаками дорожного движения («Велосипедная дорожка», «Движение на велосипеде</w:t>
      </w:r>
      <w:r w:rsidR="00943E18" w:rsidRPr="00ED7A17">
        <w:rPr>
          <w:sz w:val="22"/>
          <w:szCs w:val="22"/>
        </w:rPr>
        <w:t xml:space="preserve"> </w:t>
      </w:r>
      <w:r w:rsidRPr="00ED7A17">
        <w:rPr>
          <w:sz w:val="22"/>
          <w:szCs w:val="22"/>
        </w:rPr>
        <w:t>запрещено»).</w:t>
      </w:r>
    </w:p>
    <w:p w14:paraId="772DB272"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Игровая деятельность. </w:t>
      </w:r>
      <w:r w:rsidRPr="00ED7A17">
        <w:rPr>
          <w:sz w:val="22"/>
          <w:szCs w:val="22"/>
        </w:rPr>
        <w:t>Совместные с детьми игры с сюжетными игрушками (большого размера), в процессе которых выполняются действия, отражающие безопасное поведение и</w:t>
      </w:r>
      <w:r w:rsidR="00943E18" w:rsidRPr="00ED7A17">
        <w:rPr>
          <w:sz w:val="22"/>
          <w:szCs w:val="22"/>
        </w:rPr>
        <w:t xml:space="preserve"> </w:t>
      </w:r>
      <w:r w:rsidRPr="00ED7A17">
        <w:rPr>
          <w:sz w:val="22"/>
          <w:szCs w:val="22"/>
        </w:rPr>
        <w:t>действия.</w:t>
      </w:r>
    </w:p>
    <w:p w14:paraId="2F23B43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Обучающие игры с реальными предметами, с предметами заместителями с ориентацией детей на самостоятельное их использование в сюжетных играх на темы безопасного поведения в доме, природе, на улице. В игровых ситуациях побуждение детей выражать с помощью </w:t>
      </w:r>
      <w:r w:rsidRPr="00ED7A17">
        <w:rPr>
          <w:rFonts w:ascii="Times New Roman" w:hAnsi="Times New Roman" w:cs="Times New Roman"/>
          <w:spacing w:val="3"/>
          <w:sz w:val="22"/>
          <w:szCs w:val="22"/>
        </w:rPr>
        <w:t>вер</w:t>
      </w:r>
      <w:r w:rsidRPr="00ED7A17">
        <w:rPr>
          <w:rFonts w:ascii="Times New Roman" w:hAnsi="Times New Roman" w:cs="Times New Roman"/>
          <w:sz w:val="22"/>
          <w:szCs w:val="22"/>
        </w:rPr>
        <w:t xml:space="preserve">бальных и невербальных средств радость от выполнения правил безопасного поведения, вступать в общение со сверстниками (парное, в малых группах) </w:t>
      </w:r>
      <w:r w:rsidRPr="00ED7A17">
        <w:rPr>
          <w:rFonts w:ascii="Times New Roman" w:hAnsi="Times New Roman" w:cs="Times New Roman"/>
          <w:i/>
          <w:sz w:val="22"/>
          <w:szCs w:val="22"/>
        </w:rPr>
        <w:t>(интеграция с разделом «Игра», с логопедической работой и образовательной областью «Речевое</w:t>
      </w:r>
      <w:r w:rsidR="00943E1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07C5F5CE"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Игровые ситуации, в которых используются естественные звуки улицы, природы (аудиокассеты «Звуки улицы», «Звуки леса», «Театральные шумы»).</w:t>
      </w:r>
    </w:p>
    <w:p w14:paraId="5073A66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Совместные с детьми игры с сюжетом из нескольких действий. Разыгрывание ситуаций, в которых дети отвечают на вопросы «Кто это?», «Что мальчик правильно (неправильно) делает на улице?», «Что это?» и др. </w:t>
      </w:r>
      <w:r w:rsidRPr="00ED7A17">
        <w:rPr>
          <w:rFonts w:ascii="Times New Roman" w:hAnsi="Times New Roman" w:cs="Times New Roman"/>
          <w:i/>
          <w:sz w:val="22"/>
          <w:szCs w:val="22"/>
        </w:rPr>
        <w:t>(интеграция с разделом «Игра», с логопедической работой и образовательной областью «Речевое</w:t>
      </w:r>
      <w:r w:rsidR="00943E1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7FC434C1"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Организация игровой предметной среды, побуждающей детей дополнять игровую обстановку, самостоятельно разворачивать игру в игровом уголке, соблюдая последовательность действий в разных бытовых ситуациях с соблюдением норм</w:t>
      </w:r>
      <w:r w:rsidR="00943E18" w:rsidRPr="00ED7A17">
        <w:rPr>
          <w:sz w:val="22"/>
          <w:szCs w:val="22"/>
        </w:rPr>
        <w:t xml:space="preserve"> </w:t>
      </w:r>
      <w:r w:rsidRPr="00ED7A17">
        <w:rPr>
          <w:sz w:val="22"/>
          <w:szCs w:val="22"/>
        </w:rPr>
        <w:t>безопасности.</w:t>
      </w:r>
    </w:p>
    <w:p w14:paraId="2528C0CF"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Использование литературных произведений для театрализованных (режиссерские, драматизации), отобразительных игр, сюжетных подвижных игр (совместно со взрослыми) по содержанию основ безопасности жизнедеятельности </w:t>
      </w:r>
      <w:r w:rsidRPr="00ED7A17">
        <w:rPr>
          <w:rFonts w:ascii="Times New Roman" w:hAnsi="Times New Roman" w:cs="Times New Roman"/>
          <w:i/>
          <w:sz w:val="22"/>
          <w:szCs w:val="22"/>
        </w:rPr>
        <w:t>(интеграция с разделом «Игра», с логопедической работой и образовательной областью «Речевое</w:t>
      </w:r>
      <w:r w:rsidR="00943E1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27797FDF" w14:textId="77777777" w:rsidR="0043176D" w:rsidRPr="00ED7A17" w:rsidRDefault="0043176D" w:rsidP="0043176D">
      <w:pPr>
        <w:pStyle w:val="af7"/>
        <w:spacing w:after="0"/>
        <w:ind w:firstLine="709"/>
        <w:jc w:val="both"/>
        <w:rPr>
          <w:sz w:val="22"/>
          <w:szCs w:val="22"/>
        </w:rPr>
      </w:pPr>
      <w:r w:rsidRPr="00ED7A17">
        <w:rPr>
          <w:sz w:val="22"/>
          <w:szCs w:val="22"/>
        </w:rPr>
        <w:t>Исходя из условий жизни детей (город, поселок,</w:t>
      </w:r>
      <w:r w:rsidR="00943E18" w:rsidRPr="00ED7A17">
        <w:rPr>
          <w:sz w:val="22"/>
          <w:szCs w:val="22"/>
        </w:rPr>
        <w:t xml:space="preserve"> </w:t>
      </w:r>
      <w:r w:rsidRPr="00ED7A17">
        <w:rPr>
          <w:sz w:val="22"/>
          <w:szCs w:val="22"/>
        </w:rPr>
        <w:t>село,</w:t>
      </w:r>
      <w:r w:rsidR="00943E18" w:rsidRPr="00ED7A17">
        <w:rPr>
          <w:sz w:val="22"/>
          <w:szCs w:val="22"/>
        </w:rPr>
        <w:t xml:space="preserve"> </w:t>
      </w:r>
      <w:r w:rsidRPr="00ED7A17">
        <w:rPr>
          <w:sz w:val="22"/>
          <w:szCs w:val="22"/>
        </w:rPr>
        <w:t>микрорайон), бытовой среды дома и образовательного учреждения,</w:t>
      </w:r>
      <w:r w:rsidR="00943E18" w:rsidRPr="00ED7A17">
        <w:rPr>
          <w:sz w:val="22"/>
          <w:szCs w:val="22"/>
        </w:rPr>
        <w:t xml:space="preserve"> </w:t>
      </w:r>
      <w:r w:rsidRPr="00ED7A17">
        <w:rPr>
          <w:sz w:val="22"/>
          <w:szCs w:val="22"/>
        </w:rPr>
        <w:t>проводятся</w:t>
      </w:r>
      <w:r w:rsidR="00943E18" w:rsidRPr="00ED7A17">
        <w:rPr>
          <w:sz w:val="22"/>
          <w:szCs w:val="22"/>
        </w:rPr>
        <w:t xml:space="preserve"> </w:t>
      </w:r>
      <w:r w:rsidRPr="00ED7A17">
        <w:rPr>
          <w:sz w:val="22"/>
          <w:szCs w:val="22"/>
        </w:rPr>
        <w:t>обучающие игры по ознакомлению с пожароопасными предметами</w:t>
      </w:r>
      <w:r w:rsidR="00943E18" w:rsidRPr="00ED7A17">
        <w:rPr>
          <w:sz w:val="22"/>
          <w:szCs w:val="22"/>
        </w:rPr>
        <w:t xml:space="preserve"> </w:t>
      </w:r>
      <w:r w:rsidRPr="00ED7A17">
        <w:rPr>
          <w:sz w:val="22"/>
          <w:szCs w:val="22"/>
        </w:rPr>
        <w:t>и</w:t>
      </w:r>
      <w:r w:rsidR="00943E18" w:rsidRPr="00ED7A17">
        <w:rPr>
          <w:sz w:val="22"/>
          <w:szCs w:val="22"/>
        </w:rPr>
        <w:t xml:space="preserve"> </w:t>
      </w:r>
      <w:r w:rsidRPr="00ED7A17">
        <w:rPr>
          <w:sz w:val="22"/>
          <w:szCs w:val="22"/>
        </w:rPr>
        <w:t>средствами пожаротушения, игры, в которых детей знакомят со</w:t>
      </w:r>
      <w:r w:rsidR="00943E18" w:rsidRPr="00ED7A17">
        <w:rPr>
          <w:sz w:val="22"/>
          <w:szCs w:val="22"/>
        </w:rPr>
        <w:t xml:space="preserve"> </w:t>
      </w:r>
      <w:r w:rsidRPr="00ED7A17">
        <w:rPr>
          <w:sz w:val="22"/>
          <w:szCs w:val="22"/>
        </w:rPr>
        <w:t>знаками</w:t>
      </w:r>
      <w:r w:rsidR="00943E18" w:rsidRPr="00ED7A17">
        <w:rPr>
          <w:sz w:val="22"/>
          <w:szCs w:val="22"/>
        </w:rPr>
        <w:t xml:space="preserve"> </w:t>
      </w:r>
      <w:r w:rsidRPr="00ED7A17">
        <w:rPr>
          <w:sz w:val="22"/>
          <w:szCs w:val="22"/>
        </w:rPr>
        <w:t>пожарной безопасности, запрещающими и эвакуационными знаками</w:t>
      </w:r>
      <w:r w:rsidR="00943E18" w:rsidRPr="00ED7A17">
        <w:rPr>
          <w:sz w:val="22"/>
          <w:szCs w:val="22"/>
        </w:rPr>
        <w:t xml:space="preserve"> </w:t>
      </w:r>
      <w:r w:rsidRPr="00ED7A17">
        <w:rPr>
          <w:sz w:val="22"/>
          <w:szCs w:val="22"/>
        </w:rPr>
        <w:t>(два-три</w:t>
      </w:r>
      <w:r w:rsidR="00943E18" w:rsidRPr="00ED7A17">
        <w:rPr>
          <w:sz w:val="22"/>
          <w:szCs w:val="22"/>
        </w:rPr>
        <w:t xml:space="preserve"> </w:t>
      </w:r>
      <w:r w:rsidRPr="00ED7A17">
        <w:rPr>
          <w:sz w:val="22"/>
          <w:szCs w:val="22"/>
        </w:rPr>
        <w:t>знака).</w:t>
      </w:r>
      <w:r w:rsidR="00C25F2C" w:rsidRPr="00ED7A17">
        <w:rPr>
          <w:sz w:val="22"/>
          <w:szCs w:val="22"/>
        </w:rPr>
        <w:t xml:space="preserve"> </w:t>
      </w:r>
      <w:r w:rsidRPr="00ED7A17">
        <w:rPr>
          <w:sz w:val="22"/>
          <w:szCs w:val="22"/>
        </w:rPr>
        <w:t>В играх и игровых упражнениях обучение детей</w:t>
      </w:r>
      <w:r w:rsidR="00943E18" w:rsidRPr="00ED7A17">
        <w:rPr>
          <w:sz w:val="22"/>
          <w:szCs w:val="22"/>
        </w:rPr>
        <w:t xml:space="preserve"> </w:t>
      </w:r>
      <w:r w:rsidRPr="00ED7A17">
        <w:rPr>
          <w:sz w:val="22"/>
          <w:szCs w:val="22"/>
        </w:rPr>
        <w:t>элементарным</w:t>
      </w:r>
      <w:r w:rsidR="00943E18" w:rsidRPr="00ED7A17">
        <w:rPr>
          <w:sz w:val="22"/>
          <w:szCs w:val="22"/>
        </w:rPr>
        <w:t xml:space="preserve"> </w:t>
      </w:r>
      <w:r w:rsidRPr="00ED7A17">
        <w:rPr>
          <w:sz w:val="22"/>
          <w:szCs w:val="22"/>
        </w:rPr>
        <w:t>правилам поведения на улице, на железной дороге, знакомство со</w:t>
      </w:r>
      <w:r w:rsidR="00943E18" w:rsidRPr="00ED7A17">
        <w:rPr>
          <w:sz w:val="22"/>
          <w:szCs w:val="22"/>
        </w:rPr>
        <w:t xml:space="preserve"> </w:t>
      </w:r>
      <w:r w:rsidRPr="00ED7A17">
        <w:rPr>
          <w:sz w:val="22"/>
          <w:szCs w:val="22"/>
        </w:rPr>
        <w:t xml:space="preserve">знаками «Пешеходная дорожка», Пешеходный переход», «Движение пешеходов запрещено», «Железнодорожный переезд со шлагбаумом», «Железнодорожный переезд без шлагбаума», «Движение на велосипедах», «Движение на велосипедах запрещено» </w:t>
      </w:r>
      <w:r w:rsidRPr="00ED7A17">
        <w:rPr>
          <w:i/>
          <w:sz w:val="22"/>
          <w:szCs w:val="22"/>
        </w:rPr>
        <w:t>(интеграция с разделом</w:t>
      </w:r>
      <w:r w:rsidR="004F0202" w:rsidRPr="00ED7A17">
        <w:rPr>
          <w:i/>
          <w:sz w:val="22"/>
          <w:szCs w:val="22"/>
        </w:rPr>
        <w:t xml:space="preserve"> </w:t>
      </w:r>
      <w:r w:rsidRPr="00ED7A17">
        <w:rPr>
          <w:i/>
          <w:sz w:val="22"/>
          <w:szCs w:val="22"/>
        </w:rPr>
        <w:t>«Игра»)</w:t>
      </w:r>
      <w:r w:rsidRPr="00ED7A17">
        <w:rPr>
          <w:sz w:val="22"/>
          <w:szCs w:val="22"/>
        </w:rPr>
        <w:t>.</w:t>
      </w:r>
    </w:p>
    <w:p w14:paraId="7B2B4A1A" w14:textId="77777777" w:rsidR="0043176D" w:rsidRPr="00ED7A17" w:rsidRDefault="0043176D" w:rsidP="0043176D">
      <w:pPr>
        <w:pStyle w:val="af7"/>
        <w:spacing w:after="0"/>
        <w:ind w:firstLine="709"/>
        <w:jc w:val="both"/>
        <w:rPr>
          <w:sz w:val="22"/>
          <w:szCs w:val="22"/>
        </w:rPr>
      </w:pPr>
      <w:r w:rsidRPr="00ED7A17">
        <w:rPr>
          <w:sz w:val="22"/>
          <w:szCs w:val="22"/>
        </w:rPr>
        <w:t>Игры, в которых дети знакомятся с трудом пожарных, сотрудников ГИБДД, работников железнодорожного транспорта (</w:t>
      </w:r>
      <w:r w:rsidRPr="00ED7A17">
        <w:rPr>
          <w:i/>
          <w:sz w:val="22"/>
          <w:szCs w:val="22"/>
        </w:rPr>
        <w:t>интеграция с разделом</w:t>
      </w:r>
      <w:r w:rsidR="00943E18" w:rsidRPr="00ED7A17">
        <w:rPr>
          <w:i/>
          <w:sz w:val="22"/>
          <w:szCs w:val="22"/>
        </w:rPr>
        <w:t xml:space="preserve"> </w:t>
      </w:r>
      <w:r w:rsidRPr="00ED7A17">
        <w:rPr>
          <w:i/>
          <w:sz w:val="22"/>
          <w:szCs w:val="22"/>
        </w:rPr>
        <w:t>«Труд»)</w:t>
      </w:r>
      <w:r w:rsidRPr="00ED7A17">
        <w:rPr>
          <w:sz w:val="22"/>
          <w:szCs w:val="22"/>
        </w:rPr>
        <w:t>.</w:t>
      </w:r>
    </w:p>
    <w:p w14:paraId="46C6BB36"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Вместе с детьми проигрывание несложных сюжетов с образными игрушками (кукольная одежда, игрушечная посуда, детские технические приборы: пылесос, микроволновая печь, детский телефон, детский светильник и др.) и элементами комплектов «Азбука пожарной безопасности», «Азбука дорожного движения», «Азбука железной дороги» </w:t>
      </w:r>
      <w:r w:rsidRPr="00ED7A17">
        <w:rPr>
          <w:i/>
          <w:sz w:val="22"/>
          <w:szCs w:val="22"/>
        </w:rPr>
        <w:t>(интеграция с разделом</w:t>
      </w:r>
      <w:r w:rsidR="00943E18" w:rsidRPr="00ED7A17">
        <w:rPr>
          <w:i/>
          <w:sz w:val="22"/>
          <w:szCs w:val="22"/>
        </w:rPr>
        <w:t xml:space="preserve"> </w:t>
      </w:r>
      <w:r w:rsidRPr="00ED7A17">
        <w:rPr>
          <w:i/>
          <w:sz w:val="22"/>
          <w:szCs w:val="22"/>
        </w:rPr>
        <w:t>«Игра»)</w:t>
      </w:r>
      <w:r w:rsidRPr="00ED7A17">
        <w:rPr>
          <w:sz w:val="22"/>
          <w:szCs w:val="22"/>
        </w:rPr>
        <w:t>.</w:t>
      </w:r>
    </w:p>
    <w:p w14:paraId="5108D285"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Побуждение детей к несложному ролевому диалогу, в ходе которого они называют себя в игровой роли в играх «Дочки-матери», «Семья», «Автобус», «Магазин», «Улица» и др.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5A81123B" w14:textId="77777777" w:rsidR="0043176D" w:rsidRPr="00ED7A17" w:rsidRDefault="0043176D" w:rsidP="0043176D">
      <w:pPr>
        <w:pStyle w:val="af7"/>
        <w:spacing w:after="0"/>
        <w:ind w:firstLine="709"/>
        <w:jc w:val="both"/>
        <w:rPr>
          <w:sz w:val="22"/>
          <w:szCs w:val="22"/>
        </w:rPr>
      </w:pPr>
      <w:r w:rsidRPr="00ED7A17">
        <w:rPr>
          <w:sz w:val="22"/>
          <w:szCs w:val="22"/>
        </w:rPr>
        <w:t xml:space="preserve">Самостоятельные игры детей с сюжетом из нескольких действий, в которых необходимо использовать детали костюмов («Я — водитель», «Я — пожарный», «Я — полицейский»). Разыгрывание ситуаций, в которых детям необходимо отвечать на вопросы «Кто это?», «Ты хочешь перейти улицу?», «Это красный свет?», «Что это?» </w:t>
      </w:r>
      <w:r w:rsidRPr="00ED7A17">
        <w:rPr>
          <w:i/>
          <w:sz w:val="22"/>
          <w:szCs w:val="22"/>
        </w:rPr>
        <w:t>(интеграция с разделом «Игра», с логопедической работой и образовательной областью «Речевое развитие»)</w:t>
      </w:r>
      <w:r w:rsidRPr="00ED7A17">
        <w:rPr>
          <w:sz w:val="22"/>
          <w:szCs w:val="22"/>
        </w:rPr>
        <w:t>.</w:t>
      </w:r>
    </w:p>
    <w:p w14:paraId="24A53A13"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Конструктивные и строительные игры и включение постройки (автобус, пожарную машину, корабль, поезд) в игровую среду </w:t>
      </w:r>
      <w:r w:rsidRPr="00ED7A17">
        <w:rPr>
          <w:rFonts w:ascii="Times New Roman" w:hAnsi="Times New Roman" w:cs="Times New Roman"/>
          <w:i/>
          <w:sz w:val="22"/>
          <w:szCs w:val="22"/>
        </w:rPr>
        <w:t>(интеграция с образовательной обл</w:t>
      </w:r>
      <w:r w:rsidR="00C25F2C" w:rsidRPr="00ED7A17">
        <w:rPr>
          <w:rFonts w:ascii="Times New Roman" w:hAnsi="Times New Roman" w:cs="Times New Roman"/>
          <w:i/>
          <w:sz w:val="22"/>
          <w:szCs w:val="22"/>
        </w:rPr>
        <w:t xml:space="preserve">астью «Познавательное развитие» </w:t>
      </w:r>
      <w:r w:rsidRPr="00ED7A17">
        <w:rPr>
          <w:rFonts w:ascii="Times New Roman" w:hAnsi="Times New Roman" w:cs="Times New Roman"/>
          <w:i/>
          <w:sz w:val="22"/>
          <w:szCs w:val="22"/>
        </w:rPr>
        <w:t>— раздел «Конструирование»).</w:t>
      </w:r>
    </w:p>
    <w:p w14:paraId="71B1C02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Чтение детям художественной литературы о безопасности жизнедеятельности. </w:t>
      </w:r>
      <w:r w:rsidRPr="00ED7A17">
        <w:rPr>
          <w:rFonts w:ascii="Times New Roman" w:hAnsi="Times New Roman" w:cs="Times New Roman"/>
          <w:sz w:val="22"/>
          <w:szCs w:val="22"/>
        </w:rPr>
        <w:t xml:space="preserve">Чтение потешек, стихотворений, коротких рассказов, в </w:t>
      </w:r>
      <w:r w:rsidRPr="00ED7A17">
        <w:rPr>
          <w:rFonts w:ascii="Times New Roman" w:hAnsi="Times New Roman" w:cs="Times New Roman"/>
          <w:spacing w:val="3"/>
          <w:sz w:val="22"/>
          <w:szCs w:val="22"/>
        </w:rPr>
        <w:t>ко</w:t>
      </w:r>
      <w:r w:rsidRPr="00ED7A17">
        <w:rPr>
          <w:rFonts w:ascii="Times New Roman" w:hAnsi="Times New Roman" w:cs="Times New Roman"/>
          <w:sz w:val="22"/>
          <w:szCs w:val="22"/>
        </w:rPr>
        <w:t>торых говорится об источниках опасности для детей и элементарных правилах безопасного поведения на улице, в природе, в</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доме. </w:t>
      </w:r>
    </w:p>
    <w:p w14:paraId="4B262695"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Воспитание у детей умения слушать (аудиальное чтение) звуковые книжки-игрушки со звуками транспортных средств, звуковых сигналов светофора и т.п. и узнавать звуковые сигналы, </w:t>
      </w:r>
      <w:r w:rsidRPr="00ED7A17">
        <w:rPr>
          <w:rFonts w:ascii="Times New Roman" w:hAnsi="Times New Roman" w:cs="Times New Roman"/>
          <w:sz w:val="22"/>
          <w:szCs w:val="22"/>
        </w:rPr>
        <w:lastRenderedPageBreak/>
        <w:t xml:space="preserve">называть источники звука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1A310CD" w14:textId="77777777" w:rsidR="00C52AB1" w:rsidRPr="00ED7A17" w:rsidRDefault="00C52AB1" w:rsidP="0043176D">
      <w:pPr>
        <w:ind w:firstLine="709"/>
        <w:rPr>
          <w:rFonts w:ascii="Times New Roman" w:hAnsi="Times New Roman" w:cs="Times New Roman"/>
          <w:sz w:val="22"/>
          <w:szCs w:val="22"/>
        </w:rPr>
      </w:pPr>
    </w:p>
    <w:p w14:paraId="37C846D0" w14:textId="77777777" w:rsidR="0043176D" w:rsidRPr="00ED7A17" w:rsidRDefault="0043176D" w:rsidP="0043176D">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Труд</w:t>
      </w:r>
    </w:p>
    <w:p w14:paraId="19517833"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 xml:space="preserve">Для трудового воспитания детей </w:t>
      </w:r>
      <w:r w:rsidR="00B959AB" w:rsidRPr="00ED7A17">
        <w:rPr>
          <w:sz w:val="22"/>
          <w:szCs w:val="22"/>
        </w:rPr>
        <w:t xml:space="preserve">среднего дошкольного возраста </w:t>
      </w:r>
      <w:r w:rsidRPr="00ED7A17">
        <w:rPr>
          <w:sz w:val="22"/>
          <w:szCs w:val="22"/>
        </w:rPr>
        <w:t>с ТНР большое значение приобретает формирование у дошкольников желания и умения участвовать в изготовлении различных поделок из природного, бросового материала, бумаги и других материалов. Немаловажное значение на этой ступени обучения имеет и развитие у детей навыков хозяйственно-бытового труда в условиях дошкольной организации и</w:t>
      </w:r>
      <w:r w:rsidR="00C52AB1" w:rsidRPr="00ED7A17">
        <w:rPr>
          <w:sz w:val="22"/>
          <w:szCs w:val="22"/>
        </w:rPr>
        <w:t xml:space="preserve"> </w:t>
      </w:r>
      <w:r w:rsidRPr="00ED7A17">
        <w:rPr>
          <w:sz w:val="22"/>
          <w:szCs w:val="22"/>
        </w:rPr>
        <w:t>дома.</w:t>
      </w:r>
    </w:p>
    <w:p w14:paraId="657CFFD0" w14:textId="77777777" w:rsidR="0043176D" w:rsidRPr="00ED7A17" w:rsidRDefault="0043176D" w:rsidP="0043176D">
      <w:pPr>
        <w:pStyle w:val="af7"/>
        <w:spacing w:after="0"/>
        <w:ind w:firstLine="709"/>
        <w:jc w:val="both"/>
        <w:rPr>
          <w:sz w:val="22"/>
          <w:szCs w:val="22"/>
        </w:rPr>
      </w:pPr>
      <w:r w:rsidRPr="00ED7A17">
        <w:rPr>
          <w:sz w:val="22"/>
          <w:szCs w:val="22"/>
        </w:rPr>
        <w:t xml:space="preserve">В данной </w:t>
      </w:r>
      <w:r w:rsidR="006B7928" w:rsidRPr="00ED7A17">
        <w:rPr>
          <w:sz w:val="22"/>
          <w:szCs w:val="22"/>
        </w:rPr>
        <w:t>А</w:t>
      </w:r>
      <w:r w:rsidRPr="00ED7A17">
        <w:rPr>
          <w:sz w:val="22"/>
          <w:szCs w:val="22"/>
        </w:rPr>
        <w:t xml:space="preserve">ОП </w:t>
      </w:r>
      <w:r w:rsidR="006B7928" w:rsidRPr="00ED7A17">
        <w:rPr>
          <w:sz w:val="22"/>
          <w:szCs w:val="22"/>
        </w:rPr>
        <w:t xml:space="preserve">ДО </w:t>
      </w:r>
      <w:r w:rsidRPr="00ED7A17">
        <w:rPr>
          <w:sz w:val="22"/>
          <w:szCs w:val="22"/>
        </w:rPr>
        <w:t>основополагающим для всех направлений коррекционной работы является</w:t>
      </w:r>
      <w:r w:rsidR="00C52AB1" w:rsidRPr="00ED7A17">
        <w:rPr>
          <w:sz w:val="22"/>
          <w:szCs w:val="22"/>
        </w:rPr>
        <w:t xml:space="preserve"> </w:t>
      </w:r>
      <w:r w:rsidRPr="00ED7A17">
        <w:rPr>
          <w:sz w:val="22"/>
          <w:szCs w:val="22"/>
        </w:rPr>
        <w:t xml:space="preserve">принцип «логопедизации», который реализуется в подборе доступного детям речевого материала применительно к трудовым процессам, которые осваивает ребенок среднего дошкольного возраста с нарушениями речи. Основное внимание взрослых в различных образовательных ситуациях обращается на обучение детей с ТНР использованию, прежде всего, вербальных (в </w:t>
      </w:r>
      <w:r w:rsidRPr="00ED7A17">
        <w:rPr>
          <w:spacing w:val="3"/>
          <w:sz w:val="22"/>
          <w:szCs w:val="22"/>
        </w:rPr>
        <w:t>со</w:t>
      </w:r>
      <w:r w:rsidRPr="00ED7A17">
        <w:rPr>
          <w:sz w:val="22"/>
          <w:szCs w:val="22"/>
        </w:rPr>
        <w:t>четании с невербальными) средств общения в процессе самообслуживания, выполнения культурно-гигиенических процедур, трудовых</w:t>
      </w:r>
      <w:r w:rsidR="00C52AB1" w:rsidRPr="00ED7A17">
        <w:rPr>
          <w:sz w:val="22"/>
          <w:szCs w:val="22"/>
        </w:rPr>
        <w:t xml:space="preserve"> </w:t>
      </w:r>
      <w:r w:rsidRPr="00ED7A17">
        <w:rPr>
          <w:sz w:val="22"/>
          <w:szCs w:val="22"/>
        </w:rPr>
        <w:t>действий.</w:t>
      </w:r>
    </w:p>
    <w:p w14:paraId="076EACC0"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Следует обратить внимание на необходимость определения мест хранения материалов и оборудования для труда и междисциплинарного взаимодействия специалистов и родителей в ходе формирования навыков </w:t>
      </w:r>
      <w:r w:rsidRPr="00ED7A17">
        <w:rPr>
          <w:rFonts w:ascii="Times New Roman" w:hAnsi="Times New Roman" w:cs="Times New Roman"/>
          <w:spacing w:val="2"/>
          <w:sz w:val="22"/>
          <w:szCs w:val="22"/>
        </w:rPr>
        <w:t>са</w:t>
      </w:r>
      <w:r w:rsidRPr="00ED7A17">
        <w:rPr>
          <w:rFonts w:ascii="Times New Roman" w:hAnsi="Times New Roman" w:cs="Times New Roman"/>
          <w:sz w:val="22"/>
          <w:szCs w:val="22"/>
        </w:rPr>
        <w:t xml:space="preserve">мообслуживания </w:t>
      </w:r>
      <w:r w:rsidRPr="00ED7A17">
        <w:rPr>
          <w:rFonts w:ascii="Times New Roman" w:hAnsi="Times New Roman" w:cs="Times New Roman"/>
          <w:i/>
          <w:sz w:val="22"/>
          <w:szCs w:val="22"/>
        </w:rPr>
        <w:t xml:space="preserve">(интеграция с образовательной областью «Физическое развитие» — раздел «Представления о здоровом образе жизни и гигиене) </w:t>
      </w:r>
      <w:r w:rsidRPr="00ED7A17">
        <w:rPr>
          <w:rFonts w:ascii="Times New Roman" w:hAnsi="Times New Roman" w:cs="Times New Roman"/>
          <w:sz w:val="22"/>
          <w:szCs w:val="22"/>
        </w:rPr>
        <w:t xml:space="preserve">и трудовых умений у детей с ТНР </w:t>
      </w:r>
      <w:r w:rsidRPr="00ED7A17">
        <w:rPr>
          <w:rFonts w:ascii="Times New Roman" w:hAnsi="Times New Roman" w:cs="Times New Roman"/>
          <w:i/>
          <w:sz w:val="22"/>
          <w:szCs w:val="22"/>
        </w:rPr>
        <w:t xml:space="preserve">(см. </w:t>
      </w:r>
      <w:r w:rsidR="00B959AB" w:rsidRPr="00ED7A17">
        <w:rPr>
          <w:rFonts w:ascii="Times New Roman" w:hAnsi="Times New Roman" w:cs="Times New Roman"/>
          <w:i/>
          <w:sz w:val="22"/>
          <w:szCs w:val="22"/>
        </w:rPr>
        <w:t>средний дошкольный возраст с ТНР</w:t>
      </w:r>
      <w:r w:rsidRPr="00ED7A17">
        <w:rPr>
          <w:rFonts w:ascii="Times New Roman" w:hAnsi="Times New Roman" w:cs="Times New Roman"/>
          <w:i/>
          <w:sz w:val="22"/>
          <w:szCs w:val="22"/>
        </w:rPr>
        <w:t>, раздел «Труд» в образовательной области «Социально-коммуникативное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3BE60197"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При обучении детей самообслуживанию используются естественные бытовые и специально создаваемые педагогические ситуации, а также игры и игровые упражнения, в процессе которых педагоги решают общеразвивающие и коррекционные</w:t>
      </w:r>
      <w:r w:rsidR="00C52AB1" w:rsidRPr="00ED7A17">
        <w:rPr>
          <w:sz w:val="22"/>
          <w:szCs w:val="22"/>
        </w:rPr>
        <w:t xml:space="preserve"> </w:t>
      </w:r>
      <w:r w:rsidRPr="00ED7A17">
        <w:rPr>
          <w:sz w:val="22"/>
          <w:szCs w:val="22"/>
        </w:rPr>
        <w:t>задачи.</w:t>
      </w:r>
    </w:p>
    <w:p w14:paraId="01D7CE68" w14:textId="77777777" w:rsidR="0043176D" w:rsidRPr="00ED7A17" w:rsidRDefault="0043176D" w:rsidP="0043176D">
      <w:pPr>
        <w:ind w:firstLine="709"/>
        <w:rPr>
          <w:rFonts w:ascii="Times New Roman" w:hAnsi="Times New Roman" w:cs="Times New Roman"/>
          <w:sz w:val="22"/>
          <w:szCs w:val="22"/>
        </w:rPr>
      </w:pPr>
    </w:p>
    <w:p w14:paraId="4F16295F" w14:textId="77777777" w:rsidR="0043176D" w:rsidRPr="00ED7A17" w:rsidRDefault="0043176D" w:rsidP="0043176D">
      <w:pPr>
        <w:pStyle w:val="af7"/>
        <w:spacing w:after="0"/>
        <w:ind w:firstLine="709"/>
        <w:jc w:val="both"/>
        <w:rPr>
          <w:rFonts w:eastAsia="Arial"/>
          <w:sz w:val="22"/>
          <w:szCs w:val="22"/>
          <w:lang w:val="en-US"/>
        </w:rPr>
      </w:pPr>
      <w:r w:rsidRPr="00ED7A17">
        <w:rPr>
          <w:sz w:val="22"/>
          <w:szCs w:val="22"/>
        </w:rPr>
        <w:t>Педагогические</w:t>
      </w:r>
      <w:r w:rsidR="00C52AB1" w:rsidRPr="00ED7A17">
        <w:rPr>
          <w:sz w:val="22"/>
          <w:szCs w:val="22"/>
        </w:rPr>
        <w:t xml:space="preserve"> </w:t>
      </w:r>
      <w:r w:rsidRPr="00ED7A17">
        <w:rPr>
          <w:sz w:val="22"/>
          <w:szCs w:val="22"/>
        </w:rPr>
        <w:t>ориентиры:</w:t>
      </w:r>
    </w:p>
    <w:p w14:paraId="203E0732"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и поощрять стремление детей к самостоятельности как проявление относительной независимости от</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взрослого;</w:t>
      </w:r>
    </w:p>
    <w:p w14:paraId="06A6BFF1"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элементарные орудийные действия в процессе изготовления поделок из различных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материалов;</w:t>
      </w:r>
    </w:p>
    <w:p w14:paraId="461E2B8F"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о воде как важном средстве поддержания чистоты тела 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жилища;</w:t>
      </w:r>
    </w:p>
    <w:p w14:paraId="0E79F0D5"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действовать с предметами домашнего обихода, предметами гигиены, выполнять орудийные действия с предметами бытового назначения;</w:t>
      </w:r>
    </w:p>
    <w:p w14:paraId="7718D3B9"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способствовать накоплению детьми опыта самостоятельных действий в быту, способствующего развитию самоуважения, чувства собственного</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достоинства;</w:t>
      </w:r>
    </w:p>
    <w:p w14:paraId="0E7F50D4"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основы культуры труда, бережливости, аккуратности в процессе хозяйственно-бытовых действий и т.п.;</w:t>
      </w:r>
    </w:p>
    <w:p w14:paraId="454C88CB"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общую и ручную моторику, координацию движений обеих рук, зрительно-двигательную координацию в процессе трудовых действий;</w:t>
      </w:r>
    </w:p>
    <w:p w14:paraId="24289AEE"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последовательную цепочку игровых действий, связанных с мытьем кукол, раздеванием и одеванием, сервировкой стола кукольной посудой, застилкой кукольной постели и т.д.;</w:t>
      </w:r>
    </w:p>
    <w:p w14:paraId="44CC655E"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применять реальные бытовые действия в играх с образными игрушками: укладывать куклу (мишку, зайчика) в  постель;</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усаживать куклу за стол и «кормить» ее; мыть кукле руки без мыла и с мылом, вытирать руки куклы развернутым полотенцем; умывать лицо куклы и вытирать его развернутым полотенцем; мыть куклу-голыша губкой без мыла и с мылом, вытирать ее развернутым полотенцем, вербализируя игровые действия;</w:t>
      </w:r>
    </w:p>
    <w:p w14:paraId="705996DF"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желание и интерес детей к трудовым операциям по соединению деталей для создания</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изделий;</w:t>
      </w:r>
    </w:p>
    <w:p w14:paraId="37FDCD0B"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доброжелательное отношение друг к другу при выполнении трудовых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действий;</w:t>
      </w:r>
    </w:p>
    <w:p w14:paraId="1EAFE55B" w14:textId="77777777" w:rsidR="0043176D" w:rsidRPr="00ED7A17" w:rsidRDefault="0043176D" w:rsidP="00F61885">
      <w:pPr>
        <w:pStyle w:val="af0"/>
        <w:numPr>
          <w:ilvl w:val="0"/>
          <w:numId w:val="2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взаимопомощь в процессе трудовых действий, умение благодарить друг друга за</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помощь.</w:t>
      </w:r>
    </w:p>
    <w:p w14:paraId="5CFE9D0A" w14:textId="77777777" w:rsidR="000E633B" w:rsidRPr="00ED7A17" w:rsidRDefault="000E633B" w:rsidP="0043176D">
      <w:pPr>
        <w:pStyle w:val="af7"/>
        <w:spacing w:after="0"/>
        <w:ind w:firstLine="709"/>
        <w:jc w:val="both"/>
        <w:rPr>
          <w:i/>
          <w:sz w:val="22"/>
          <w:szCs w:val="22"/>
        </w:rPr>
      </w:pPr>
    </w:p>
    <w:p w14:paraId="2EDB5F54" w14:textId="77777777" w:rsidR="0043176D" w:rsidRPr="00ED7A17" w:rsidRDefault="0043176D" w:rsidP="0043176D">
      <w:pPr>
        <w:pStyle w:val="af7"/>
        <w:spacing w:after="0"/>
        <w:ind w:firstLine="709"/>
        <w:jc w:val="both"/>
        <w:rPr>
          <w:rFonts w:eastAsia="Arial"/>
          <w:i/>
          <w:sz w:val="22"/>
          <w:szCs w:val="22"/>
        </w:rPr>
      </w:pPr>
      <w:r w:rsidRPr="00ED7A17">
        <w:rPr>
          <w:i/>
          <w:sz w:val="22"/>
          <w:szCs w:val="22"/>
        </w:rPr>
        <w:lastRenderedPageBreak/>
        <w:t>Основное</w:t>
      </w:r>
      <w:r w:rsidR="00C52AB1" w:rsidRPr="00ED7A17">
        <w:rPr>
          <w:i/>
          <w:sz w:val="22"/>
          <w:szCs w:val="22"/>
        </w:rPr>
        <w:t xml:space="preserve"> </w:t>
      </w:r>
      <w:r w:rsidRPr="00ED7A17">
        <w:rPr>
          <w:i/>
          <w:sz w:val="22"/>
          <w:szCs w:val="22"/>
        </w:rPr>
        <w:t>содержание</w:t>
      </w:r>
    </w:p>
    <w:p w14:paraId="30E4D310" w14:textId="77777777" w:rsidR="0043176D" w:rsidRPr="00ED7A17" w:rsidRDefault="0043176D" w:rsidP="0043176D">
      <w:pPr>
        <w:ind w:firstLine="709"/>
        <w:rPr>
          <w:rFonts w:ascii="Times New Roman" w:eastAsia="Arial" w:hAnsi="Times New Roman" w:cs="Times New Roman"/>
          <w:sz w:val="22"/>
          <w:szCs w:val="22"/>
        </w:rPr>
      </w:pPr>
      <w:r w:rsidRPr="00ED7A17">
        <w:rPr>
          <w:rFonts w:ascii="Times New Roman" w:hAnsi="Times New Roman" w:cs="Times New Roman"/>
          <w:sz w:val="22"/>
          <w:szCs w:val="22"/>
        </w:rPr>
        <w:t>Содержание и формы коррекционно-развивающей работы по воспитанию трудовых навыков совпадают с направлениями деятельности, указанными в образовательной области «Физическое развитие» (раздел «Представления о здоровом образе жизни и гигиене»). Они направлены на формирование умений детей одеваться и раздеваться, развитие культурно-гигиенических навыков, навыков приема пищи. Поэтому здесь мы перечислим только программные требования, касающиеся выполнения трудовых поручений детьми. Дети в зависимости от их индивидуально-типологических особенностей включаются в весь комплекс трудовых действий и регулярно в нем</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участвуют.</w:t>
      </w:r>
    </w:p>
    <w:p w14:paraId="5581D378" w14:textId="77777777" w:rsidR="0043176D" w:rsidRPr="00ED7A17" w:rsidRDefault="0043176D" w:rsidP="0043176D">
      <w:pPr>
        <w:pStyle w:val="af7"/>
        <w:spacing w:after="0"/>
        <w:ind w:firstLine="709"/>
        <w:jc w:val="both"/>
        <w:rPr>
          <w:rFonts w:eastAsia="Times New Roman"/>
          <w:sz w:val="22"/>
          <w:szCs w:val="22"/>
        </w:rPr>
      </w:pPr>
      <w:r w:rsidRPr="00ED7A17">
        <w:rPr>
          <w:b/>
          <w:sz w:val="22"/>
          <w:szCs w:val="22"/>
        </w:rPr>
        <w:t xml:space="preserve">Хозяйственно-бытовой труд. </w:t>
      </w:r>
      <w:r w:rsidRPr="00ED7A17">
        <w:rPr>
          <w:sz w:val="22"/>
          <w:szCs w:val="22"/>
        </w:rPr>
        <w:t>Поддерживание порядка в групповой комнате. Уборка постелей. Мытье и вытирание различных игрушек. Стирка мелких вещей (носовые платки, кукольную одежду). Уборка совместно со взрослым игровых уголков. Ремонт игрушек и игровых атрибутов (вместе со</w:t>
      </w:r>
      <w:r w:rsidR="00C52AB1" w:rsidRPr="00ED7A17">
        <w:rPr>
          <w:sz w:val="22"/>
          <w:szCs w:val="22"/>
        </w:rPr>
        <w:t xml:space="preserve"> </w:t>
      </w:r>
      <w:r w:rsidRPr="00ED7A17">
        <w:rPr>
          <w:sz w:val="22"/>
          <w:szCs w:val="22"/>
        </w:rPr>
        <w:t>взрослым).</w:t>
      </w:r>
    </w:p>
    <w:p w14:paraId="709A8772"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Приготовление еды вместе со взрослым: подготовка необходимого кухонного оборудования (досок, скалок, формочек, противня), раскатывание теста на доске, вырезание формочками печенья, укладывание его на противень, намазывание пластмассовым ножом масла, крема на булку, печенье, разрезание пластмассовым ножом фруктов (бананов, яблок), измельчение на терке яблока, вареной моркови и т.п. (см. санитарные требования) (</w:t>
      </w:r>
      <w:r w:rsidRPr="00ED7A17">
        <w:rPr>
          <w:rFonts w:ascii="Times New Roman" w:hAnsi="Times New Roman" w:cs="Times New Roman"/>
          <w:i/>
          <w:sz w:val="22"/>
          <w:szCs w:val="22"/>
        </w:rPr>
        <w:t>интеграция с разделом «Безопасное поведение в быту, социуме, природе», с образовательной областью «Физическое развитие» — раздел</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здоровом образе жизни и</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гигиене»)</w:t>
      </w:r>
      <w:r w:rsidRPr="00ED7A17">
        <w:rPr>
          <w:rFonts w:ascii="Times New Roman" w:hAnsi="Times New Roman" w:cs="Times New Roman"/>
          <w:sz w:val="22"/>
          <w:szCs w:val="22"/>
        </w:rPr>
        <w:t>.</w:t>
      </w:r>
    </w:p>
    <w:p w14:paraId="734B0CFB"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Подготовка столов к приему пищи (завтрак, обед, полдник,</w:t>
      </w:r>
      <w:r w:rsidR="00C52AB1" w:rsidRPr="00ED7A17">
        <w:rPr>
          <w:sz w:val="22"/>
          <w:szCs w:val="22"/>
        </w:rPr>
        <w:t xml:space="preserve"> </w:t>
      </w:r>
      <w:r w:rsidRPr="00ED7A17">
        <w:rPr>
          <w:sz w:val="22"/>
          <w:szCs w:val="22"/>
        </w:rPr>
        <w:t>ужин).</w:t>
      </w:r>
    </w:p>
    <w:p w14:paraId="213E0108" w14:textId="77777777" w:rsidR="0043176D" w:rsidRPr="00ED7A17" w:rsidRDefault="0043176D" w:rsidP="0043176D">
      <w:pPr>
        <w:pStyle w:val="af7"/>
        <w:spacing w:after="0"/>
        <w:ind w:firstLine="709"/>
        <w:jc w:val="both"/>
        <w:rPr>
          <w:sz w:val="22"/>
          <w:szCs w:val="22"/>
        </w:rPr>
      </w:pPr>
      <w:r w:rsidRPr="00ED7A17">
        <w:rPr>
          <w:sz w:val="22"/>
          <w:szCs w:val="22"/>
        </w:rPr>
        <w:t>В специально созданных игровых ситуациях стимулирование детей к активному включению в трудовые</w:t>
      </w:r>
      <w:r w:rsidR="00C52AB1" w:rsidRPr="00ED7A17">
        <w:rPr>
          <w:sz w:val="22"/>
          <w:szCs w:val="22"/>
        </w:rPr>
        <w:t xml:space="preserve"> </w:t>
      </w:r>
      <w:r w:rsidRPr="00ED7A17">
        <w:rPr>
          <w:sz w:val="22"/>
          <w:szCs w:val="22"/>
        </w:rPr>
        <w:t>действия.</w:t>
      </w:r>
    </w:p>
    <w:p w14:paraId="62BA4F85" w14:textId="77777777" w:rsidR="0043176D" w:rsidRPr="00ED7A17" w:rsidRDefault="0043176D" w:rsidP="0043176D">
      <w:pPr>
        <w:pStyle w:val="af7"/>
        <w:spacing w:after="0"/>
        <w:ind w:firstLine="709"/>
        <w:jc w:val="both"/>
        <w:rPr>
          <w:sz w:val="22"/>
          <w:szCs w:val="22"/>
        </w:rPr>
      </w:pPr>
      <w:r w:rsidRPr="00ED7A17">
        <w:rPr>
          <w:b/>
          <w:sz w:val="22"/>
          <w:szCs w:val="22"/>
        </w:rPr>
        <w:t>Труд в природе.</w:t>
      </w:r>
      <w:r w:rsidRPr="00ED7A17">
        <w:rPr>
          <w:sz w:val="22"/>
          <w:szCs w:val="22"/>
        </w:rPr>
        <w:t xml:space="preserve"> Уход за растениями на участке детского сада и в уголке природы: полив цветов из лейки, рыхление земли палочкой</w:t>
      </w:r>
      <w:r w:rsidR="00C52AB1" w:rsidRPr="00ED7A17">
        <w:rPr>
          <w:sz w:val="22"/>
          <w:szCs w:val="22"/>
        </w:rPr>
        <w:t xml:space="preserve"> </w:t>
      </w:r>
      <w:r w:rsidRPr="00ED7A17">
        <w:rPr>
          <w:spacing w:val="-2"/>
          <w:sz w:val="22"/>
          <w:szCs w:val="22"/>
        </w:rPr>
        <w:t>или</w:t>
      </w:r>
      <w:r w:rsidRPr="00ED7A17">
        <w:rPr>
          <w:sz w:val="22"/>
          <w:szCs w:val="22"/>
        </w:rPr>
        <w:t xml:space="preserve"> детскими лопатками, вскапывание грядок, помощь взрослым в посадке цветов, овощей, прополка грядок, сбор плодов, срезание цветов и</w:t>
      </w:r>
      <w:r w:rsidR="00C25F2C" w:rsidRPr="00ED7A17">
        <w:rPr>
          <w:sz w:val="22"/>
          <w:szCs w:val="22"/>
        </w:rPr>
        <w:t xml:space="preserve"> </w:t>
      </w:r>
      <w:r w:rsidRPr="00ED7A17">
        <w:rPr>
          <w:sz w:val="22"/>
          <w:szCs w:val="22"/>
        </w:rPr>
        <w:t>т.п.</w:t>
      </w:r>
    </w:p>
    <w:p w14:paraId="20898353" w14:textId="77777777" w:rsidR="0043176D" w:rsidRPr="00ED7A17" w:rsidRDefault="0043176D" w:rsidP="0043176D">
      <w:pPr>
        <w:pStyle w:val="af7"/>
        <w:spacing w:after="0"/>
        <w:ind w:firstLine="709"/>
        <w:jc w:val="both"/>
        <w:rPr>
          <w:sz w:val="22"/>
          <w:szCs w:val="22"/>
        </w:rPr>
      </w:pPr>
      <w:r w:rsidRPr="00ED7A17">
        <w:rPr>
          <w:sz w:val="22"/>
          <w:szCs w:val="22"/>
        </w:rPr>
        <w:t>Уход за площадкой для прогулок (вместе со взрослыми): сгребать снег, очищать дорожки, посыпать их песком, подгребать снег к деревьям и т.п.</w:t>
      </w:r>
    </w:p>
    <w:p w14:paraId="567FD11B"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детям рассказов, стихов, сказок о труде детей и взрослых (перед выполнением детьми трудовых операций или после него) </w:t>
      </w:r>
      <w:r w:rsidRPr="00ED7A17">
        <w:rPr>
          <w:rFonts w:ascii="Times New Roman" w:hAnsi="Times New Roman" w:cs="Times New Roman"/>
          <w:i/>
          <w:sz w:val="22"/>
          <w:szCs w:val="22"/>
        </w:rPr>
        <w:t>(интеграция с образовательной областью «Речевое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0085DD5E" w14:textId="77777777" w:rsidR="0043176D" w:rsidRPr="00ED7A17" w:rsidRDefault="0043176D" w:rsidP="0043176D">
      <w:pPr>
        <w:pStyle w:val="af7"/>
        <w:spacing w:after="0"/>
        <w:ind w:firstLine="709"/>
        <w:jc w:val="both"/>
        <w:rPr>
          <w:sz w:val="22"/>
          <w:szCs w:val="22"/>
        </w:rPr>
      </w:pPr>
      <w:r w:rsidRPr="00ED7A17">
        <w:rPr>
          <w:b/>
          <w:sz w:val="22"/>
          <w:szCs w:val="22"/>
        </w:rPr>
        <w:t xml:space="preserve">Ручной труд. </w:t>
      </w:r>
      <w:r w:rsidRPr="00ED7A17">
        <w:rPr>
          <w:sz w:val="22"/>
          <w:szCs w:val="22"/>
        </w:rPr>
        <w:t xml:space="preserve">Обучение дошкольников работе с детскими безопасными ножницами. Знакомство со способами работы с ножницами. Правила безопасности при работе с режущими приборами </w:t>
      </w:r>
      <w:r w:rsidRPr="00ED7A17">
        <w:rPr>
          <w:i/>
          <w:sz w:val="22"/>
          <w:szCs w:val="22"/>
        </w:rPr>
        <w:t>(интеграция с разделом «Безопасное поведение в быту, социуме,</w:t>
      </w:r>
      <w:r w:rsidR="00C52AB1" w:rsidRPr="00ED7A17">
        <w:rPr>
          <w:i/>
          <w:sz w:val="22"/>
          <w:szCs w:val="22"/>
        </w:rPr>
        <w:t xml:space="preserve"> </w:t>
      </w:r>
      <w:r w:rsidRPr="00ED7A17">
        <w:rPr>
          <w:i/>
          <w:sz w:val="22"/>
          <w:szCs w:val="22"/>
        </w:rPr>
        <w:t>природе»)</w:t>
      </w:r>
      <w:r w:rsidRPr="00ED7A17">
        <w:rPr>
          <w:sz w:val="22"/>
          <w:szCs w:val="22"/>
        </w:rPr>
        <w:t>.</w:t>
      </w:r>
    </w:p>
    <w:p w14:paraId="2A8A097C"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Вырезание полосок детскими ножницами (с помощью взрослого и самостоятельно). Наклеивание их (салфетка, лодочка на реке и</w:t>
      </w:r>
      <w:r w:rsidR="00C52AB1" w:rsidRPr="00ED7A17">
        <w:rPr>
          <w:sz w:val="22"/>
          <w:szCs w:val="22"/>
        </w:rPr>
        <w:t xml:space="preserve"> </w:t>
      </w:r>
      <w:r w:rsidRPr="00ED7A17">
        <w:rPr>
          <w:sz w:val="22"/>
          <w:szCs w:val="22"/>
        </w:rPr>
        <w:t>др.).</w:t>
      </w:r>
    </w:p>
    <w:p w14:paraId="0C9AA594"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Вырезание круглых и овальных форм, составление и наклеивание изображения из нескольких частей (цветы, ягоды, ветки деревьев и др.) </w:t>
      </w:r>
      <w:r w:rsidRPr="00ED7A17">
        <w:rPr>
          <w:rFonts w:ascii="Times New Roman" w:hAnsi="Times New Roman" w:cs="Times New Roman"/>
          <w:i/>
          <w:sz w:val="22"/>
          <w:szCs w:val="22"/>
        </w:rPr>
        <w:t>(интеграция с образовательной областью «Познавательное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00C25F2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раздел «Элементарные математические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23CEE157"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Выкладывание из природного материала, шнурков и т. п. с последующим наклеиванием на основу цифр 1, 2, 3 </w:t>
      </w:r>
      <w:r w:rsidRPr="00ED7A17">
        <w:rPr>
          <w:rFonts w:ascii="Times New Roman" w:hAnsi="Times New Roman" w:cs="Times New Roman"/>
          <w:i/>
          <w:sz w:val="22"/>
          <w:szCs w:val="22"/>
        </w:rPr>
        <w:t>(интеграция с логопедической работой и образовательной областью «Познавательное развитие» — раздел «Элементарные математические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p>
    <w:p w14:paraId="52A79C23" w14:textId="77777777" w:rsidR="0043176D" w:rsidRPr="00ED7A17" w:rsidRDefault="0043176D" w:rsidP="0043176D">
      <w:pPr>
        <w:pStyle w:val="af7"/>
        <w:spacing w:after="0"/>
        <w:ind w:firstLine="709"/>
        <w:jc w:val="both"/>
        <w:rPr>
          <w:rFonts w:eastAsia="Times New Roman"/>
          <w:sz w:val="22"/>
          <w:szCs w:val="22"/>
        </w:rPr>
      </w:pPr>
      <w:r w:rsidRPr="00ED7A17">
        <w:rPr>
          <w:sz w:val="22"/>
          <w:szCs w:val="22"/>
        </w:rPr>
        <w:t>Простейшие швейные действия: игровые упражнения с разнообразными деревянными, пластмассовыми, картонными фигурами (пуговицы, контуры сумочки из двух частей и т. п.), шнурки и деревянные (пластмассовые) иголки с большими</w:t>
      </w:r>
      <w:r w:rsidR="00C52AB1" w:rsidRPr="00ED7A17">
        <w:rPr>
          <w:sz w:val="22"/>
          <w:szCs w:val="22"/>
        </w:rPr>
        <w:t xml:space="preserve"> </w:t>
      </w:r>
      <w:r w:rsidRPr="00ED7A17">
        <w:rPr>
          <w:sz w:val="22"/>
          <w:szCs w:val="22"/>
        </w:rPr>
        <w:t>ушками.</w:t>
      </w:r>
    </w:p>
    <w:p w14:paraId="031DBE87" w14:textId="77777777" w:rsidR="0043176D" w:rsidRPr="00ED7A17" w:rsidRDefault="00C25F2C" w:rsidP="0043176D">
      <w:pPr>
        <w:pStyle w:val="af7"/>
        <w:tabs>
          <w:tab w:val="left" w:pos="2540"/>
          <w:tab w:val="left" w:pos="4974"/>
          <w:tab w:val="left" w:pos="5468"/>
          <w:tab w:val="left" w:pos="6747"/>
          <w:tab w:val="left" w:pos="7721"/>
        </w:tabs>
        <w:spacing w:after="0"/>
        <w:ind w:firstLine="709"/>
        <w:jc w:val="both"/>
        <w:rPr>
          <w:sz w:val="22"/>
          <w:szCs w:val="22"/>
        </w:rPr>
      </w:pPr>
      <w:r w:rsidRPr="00ED7A17">
        <w:rPr>
          <w:sz w:val="22"/>
          <w:szCs w:val="22"/>
        </w:rPr>
        <w:t xml:space="preserve">Изготовление </w:t>
      </w:r>
      <w:r w:rsidR="0043176D" w:rsidRPr="00ED7A17">
        <w:rPr>
          <w:sz w:val="22"/>
          <w:szCs w:val="22"/>
        </w:rPr>
        <w:t>книжек-са</w:t>
      </w:r>
      <w:r w:rsidRPr="00ED7A17">
        <w:rPr>
          <w:sz w:val="22"/>
          <w:szCs w:val="22"/>
        </w:rPr>
        <w:t xml:space="preserve">моделок по сюжетам сказок </w:t>
      </w:r>
      <w:r w:rsidR="0043176D" w:rsidRPr="00ED7A17">
        <w:rPr>
          <w:sz w:val="22"/>
          <w:szCs w:val="22"/>
        </w:rPr>
        <w:t xml:space="preserve">(«Колобок», «Заюшкина избушка», «Три медведя» и др.) с последующим рассказыванием по ним </w:t>
      </w:r>
      <w:r w:rsidR="0043176D" w:rsidRPr="00ED7A17">
        <w:rPr>
          <w:i/>
          <w:sz w:val="22"/>
          <w:szCs w:val="22"/>
        </w:rPr>
        <w:t>(интеграция с логопедической работой и образовательной областью «Речевое</w:t>
      </w:r>
      <w:r w:rsidR="00C52AB1" w:rsidRPr="00ED7A17">
        <w:rPr>
          <w:i/>
          <w:sz w:val="22"/>
          <w:szCs w:val="22"/>
        </w:rPr>
        <w:t xml:space="preserve"> </w:t>
      </w:r>
      <w:r w:rsidR="0043176D" w:rsidRPr="00ED7A17">
        <w:rPr>
          <w:i/>
          <w:sz w:val="22"/>
          <w:szCs w:val="22"/>
        </w:rPr>
        <w:t>развитие»)</w:t>
      </w:r>
      <w:r w:rsidR="0043176D" w:rsidRPr="00ED7A17">
        <w:rPr>
          <w:sz w:val="22"/>
          <w:szCs w:val="22"/>
        </w:rPr>
        <w:t>.</w:t>
      </w:r>
    </w:p>
    <w:p w14:paraId="2722E7B5" w14:textId="77777777" w:rsidR="0043176D" w:rsidRPr="00ED7A17" w:rsidRDefault="0043176D" w:rsidP="0043176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Выучивание наизусть (вместе с детьми) памятки о соблюдении правил безопасного обращения с опасными предметами и материалами (клей, краски, деревянная иголка, детские ножницы и т. п.) </w:t>
      </w:r>
      <w:r w:rsidRPr="00ED7A17">
        <w:rPr>
          <w:rFonts w:ascii="Times New Roman" w:hAnsi="Times New Roman" w:cs="Times New Roman"/>
          <w:i/>
          <w:sz w:val="22"/>
          <w:szCs w:val="22"/>
        </w:rPr>
        <w:t>(интеграция с разделом «Безопасное поведение в быту, социуме,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r w:rsidRPr="00ED7A17">
        <w:rPr>
          <w:rFonts w:ascii="Times New Roman" w:hAnsi="Times New Roman" w:cs="Times New Roman"/>
          <w:sz w:val="22"/>
          <w:szCs w:val="22"/>
        </w:rPr>
        <w:t>.</w:t>
      </w:r>
    </w:p>
    <w:p w14:paraId="011FDA1C" w14:textId="77777777" w:rsidR="002F359E" w:rsidRPr="00E841F8" w:rsidRDefault="00713BAE">
      <w:pPr>
        <w:rPr>
          <w:b/>
          <w:sz w:val="22"/>
          <w:szCs w:val="22"/>
        </w:rPr>
      </w:pPr>
      <w:r w:rsidRPr="00E841F8">
        <w:rPr>
          <w:b/>
          <w:sz w:val="22"/>
          <w:szCs w:val="22"/>
        </w:rPr>
        <w:t>3.</w:t>
      </w:r>
      <w:r w:rsidR="00CC3E93" w:rsidRPr="00E841F8">
        <w:rPr>
          <w:b/>
          <w:sz w:val="22"/>
          <w:szCs w:val="22"/>
        </w:rPr>
        <w:t>2.1.2</w:t>
      </w:r>
      <w:r w:rsidR="00B02846" w:rsidRPr="00E841F8">
        <w:rPr>
          <w:b/>
          <w:sz w:val="22"/>
          <w:szCs w:val="22"/>
        </w:rPr>
        <w:t>. Основное содержание образовательной деятельности с детьм</w:t>
      </w:r>
      <w:r w:rsidRPr="00E841F8">
        <w:rPr>
          <w:b/>
          <w:sz w:val="22"/>
          <w:szCs w:val="22"/>
        </w:rPr>
        <w:t xml:space="preserve">и старшего дошкольного возраста </w:t>
      </w:r>
    </w:p>
    <w:p w14:paraId="3DFF1600" w14:textId="77777777" w:rsidR="002F359E" w:rsidRPr="00ED7A17" w:rsidRDefault="00B02846">
      <w:pPr>
        <w:rPr>
          <w:sz w:val="22"/>
          <w:szCs w:val="22"/>
        </w:rPr>
      </w:pPr>
      <w:r w:rsidRPr="00ED7A17">
        <w:rPr>
          <w:sz w:val="22"/>
          <w:szCs w:val="22"/>
        </w:rPr>
        <w:t xml:space="preserve">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w:t>
      </w:r>
      <w:r w:rsidRPr="00ED7A17">
        <w:rPr>
          <w:sz w:val="22"/>
          <w:szCs w:val="22"/>
        </w:rPr>
        <w:lastRenderedPageBreak/>
        <w:t>педагогическим работником, в том числе моральным, на обогащение первичных представлений о тендерной и семейной принадлежности.</w:t>
      </w:r>
    </w:p>
    <w:p w14:paraId="7DFBCFD2" w14:textId="77777777" w:rsidR="002F359E" w:rsidRPr="00ED7A17" w:rsidRDefault="00B02846">
      <w:pPr>
        <w:rPr>
          <w:sz w:val="22"/>
          <w:szCs w:val="22"/>
        </w:rPr>
      </w:pPr>
      <w:r w:rsidRPr="00ED7A17">
        <w:rPr>
          <w:sz w:val="22"/>
          <w:szCs w:val="22"/>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14:paraId="40609E14" w14:textId="77777777" w:rsidR="002F359E" w:rsidRPr="00ED7A17" w:rsidRDefault="00B02846">
      <w:pPr>
        <w:rPr>
          <w:sz w:val="22"/>
          <w:szCs w:val="22"/>
        </w:rPr>
      </w:pPr>
      <w:r w:rsidRPr="00ED7A17">
        <w:rPr>
          <w:sz w:val="22"/>
          <w:szCs w:val="22"/>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14:paraId="559D4998" w14:textId="77777777" w:rsidR="002F359E" w:rsidRPr="00ED7A17" w:rsidRDefault="00B02846">
      <w:pPr>
        <w:rPr>
          <w:sz w:val="22"/>
          <w:szCs w:val="22"/>
        </w:rPr>
      </w:pPr>
      <w:r w:rsidRPr="00ED7A17">
        <w:rPr>
          <w:sz w:val="22"/>
          <w:szCs w:val="22"/>
        </w:rPr>
        <w:t>игра;</w:t>
      </w:r>
    </w:p>
    <w:p w14:paraId="0E1D2E61" w14:textId="77777777" w:rsidR="002F359E" w:rsidRPr="00ED7A17" w:rsidRDefault="00B02846">
      <w:pPr>
        <w:rPr>
          <w:sz w:val="22"/>
          <w:szCs w:val="22"/>
        </w:rPr>
      </w:pPr>
      <w:r w:rsidRPr="00ED7A17">
        <w:rPr>
          <w:sz w:val="22"/>
          <w:szCs w:val="22"/>
        </w:rPr>
        <w:t>представления о мире людей и рукотворных материалах;</w:t>
      </w:r>
    </w:p>
    <w:p w14:paraId="1088F0C5" w14:textId="77777777" w:rsidR="002F359E" w:rsidRPr="00ED7A17" w:rsidRDefault="00B02846">
      <w:pPr>
        <w:rPr>
          <w:sz w:val="22"/>
          <w:szCs w:val="22"/>
        </w:rPr>
      </w:pPr>
      <w:r w:rsidRPr="00ED7A17">
        <w:rPr>
          <w:sz w:val="22"/>
          <w:szCs w:val="22"/>
        </w:rPr>
        <w:t>безопасное поведение в быту, социуме, природе;</w:t>
      </w:r>
    </w:p>
    <w:p w14:paraId="70896B83" w14:textId="77777777" w:rsidR="002F359E" w:rsidRPr="00ED7A17" w:rsidRDefault="00B02846">
      <w:pPr>
        <w:rPr>
          <w:sz w:val="22"/>
          <w:szCs w:val="22"/>
        </w:rPr>
      </w:pPr>
      <w:r w:rsidRPr="00ED7A17">
        <w:rPr>
          <w:sz w:val="22"/>
          <w:szCs w:val="22"/>
        </w:rPr>
        <w:t>труд.</w:t>
      </w:r>
    </w:p>
    <w:p w14:paraId="62EE7866" w14:textId="77777777" w:rsidR="002F359E" w:rsidRPr="00ED7A17" w:rsidRDefault="00B02846">
      <w:pPr>
        <w:rPr>
          <w:sz w:val="22"/>
          <w:szCs w:val="22"/>
        </w:rPr>
      </w:pPr>
      <w:r w:rsidRPr="00ED7A17">
        <w:rPr>
          <w:sz w:val="22"/>
          <w:szCs w:val="22"/>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14:paraId="718DCBFA" w14:textId="77777777" w:rsidR="002F359E" w:rsidRPr="00ED7A17" w:rsidRDefault="00B02846">
      <w:pPr>
        <w:rPr>
          <w:sz w:val="22"/>
          <w:szCs w:val="22"/>
        </w:rPr>
      </w:pPr>
      <w:r w:rsidRPr="00ED7A17">
        <w:rPr>
          <w:sz w:val="22"/>
          <w:szCs w:val="22"/>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14:paraId="67D71760" w14:textId="77777777" w:rsidR="002F359E" w:rsidRPr="00ED7A17" w:rsidRDefault="00B02846">
      <w:pPr>
        <w:rPr>
          <w:sz w:val="22"/>
          <w:szCs w:val="22"/>
        </w:rPr>
      </w:pPr>
      <w:r w:rsidRPr="00ED7A17">
        <w:rPr>
          <w:sz w:val="22"/>
          <w:szCs w:val="22"/>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14:paraId="41A8AAE5" w14:textId="77777777" w:rsidR="002F359E" w:rsidRPr="00ED7A17" w:rsidRDefault="00B02846">
      <w:pPr>
        <w:rPr>
          <w:sz w:val="22"/>
          <w:szCs w:val="22"/>
        </w:rPr>
      </w:pPr>
      <w:r w:rsidRPr="00ED7A17">
        <w:rPr>
          <w:sz w:val="22"/>
          <w:szCs w:val="22"/>
        </w:rPr>
        <w:t>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недирективное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14:paraId="7EB0F80B" w14:textId="77777777" w:rsidR="002F359E" w:rsidRPr="00ED7A17" w:rsidRDefault="00B02846">
      <w:pPr>
        <w:rPr>
          <w:sz w:val="22"/>
          <w:szCs w:val="22"/>
        </w:rPr>
      </w:pPr>
      <w:r w:rsidRPr="00ED7A17">
        <w:rPr>
          <w:sz w:val="22"/>
          <w:szCs w:val="22"/>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Занятия по психотерапевтическим методикам (работа с детской агрессией, страхами, тревожностью) проводит педагог-психолог, согласуя их с педагогическими работниками группы и родителям (законным представителям).</w:t>
      </w:r>
    </w:p>
    <w:p w14:paraId="6628AA91" w14:textId="77777777" w:rsidR="002F359E" w:rsidRPr="00ED7A17" w:rsidRDefault="00B02846">
      <w:pPr>
        <w:rPr>
          <w:sz w:val="22"/>
          <w:szCs w:val="22"/>
        </w:rPr>
      </w:pPr>
      <w:r w:rsidRPr="00ED7A17">
        <w:rPr>
          <w:sz w:val="22"/>
          <w:szCs w:val="22"/>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14:paraId="41245E28" w14:textId="77777777" w:rsidR="002F359E" w:rsidRPr="00ED7A17" w:rsidRDefault="00B02846">
      <w:pPr>
        <w:rPr>
          <w:sz w:val="22"/>
          <w:szCs w:val="22"/>
        </w:rPr>
      </w:pPr>
      <w:r w:rsidRPr="00ED7A17">
        <w:rPr>
          <w:sz w:val="22"/>
          <w:szCs w:val="22"/>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14:paraId="2B3D0A6F" w14:textId="77777777" w:rsidR="002F359E" w:rsidRPr="00ED7A17" w:rsidRDefault="00B02846">
      <w:pPr>
        <w:rPr>
          <w:sz w:val="22"/>
          <w:szCs w:val="22"/>
        </w:rPr>
      </w:pPr>
      <w:r w:rsidRPr="00ED7A17">
        <w:rPr>
          <w:sz w:val="22"/>
          <w:szCs w:val="22"/>
        </w:rPr>
        <w:t>Педагогические работники создают условия для формирования экологических представлений у обучающихся, знакомя их с функциями человека в природе (потребительской, природоохранной, восстановительной).</w:t>
      </w:r>
    </w:p>
    <w:p w14:paraId="5FC61F5C" w14:textId="77777777" w:rsidR="002F359E" w:rsidRPr="00ED7A17" w:rsidRDefault="00B02846">
      <w:pPr>
        <w:rPr>
          <w:sz w:val="22"/>
          <w:szCs w:val="22"/>
        </w:rPr>
      </w:pPr>
      <w:r w:rsidRPr="00ED7A17">
        <w:rPr>
          <w:sz w:val="22"/>
          <w:szCs w:val="22"/>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14:paraId="4EAE00DC" w14:textId="77777777" w:rsidR="002F359E" w:rsidRPr="00ED7A17" w:rsidRDefault="00B02846">
      <w:pPr>
        <w:rPr>
          <w:sz w:val="22"/>
          <w:szCs w:val="22"/>
        </w:rPr>
      </w:pPr>
      <w:r w:rsidRPr="00ED7A17">
        <w:rPr>
          <w:sz w:val="22"/>
          <w:szCs w:val="22"/>
        </w:rPr>
        <w:t xml:space="preserve">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w:t>
      </w:r>
      <w:r w:rsidRPr="00ED7A17">
        <w:rPr>
          <w:sz w:val="22"/>
          <w:szCs w:val="22"/>
        </w:rPr>
        <w:lastRenderedPageBreak/>
        <w:t>деятельности их интересуют, стимулируют их развитие, создают предметно-развивающую среду, исходя из потребностей каждого ребенка.</w:t>
      </w:r>
    </w:p>
    <w:p w14:paraId="0463DC1B" w14:textId="77777777" w:rsidR="002F359E" w:rsidRPr="00ED7A17" w:rsidRDefault="00B02846">
      <w:pPr>
        <w:rPr>
          <w:sz w:val="22"/>
          <w:szCs w:val="22"/>
        </w:rPr>
      </w:pPr>
      <w:r w:rsidRPr="00ED7A17">
        <w:rPr>
          <w:sz w:val="22"/>
          <w:szCs w:val="22"/>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14:paraId="05FFA5AB" w14:textId="77777777" w:rsidR="00C52AB1" w:rsidRPr="00ED7A17" w:rsidRDefault="00C52AB1">
      <w:pPr>
        <w:rPr>
          <w:sz w:val="22"/>
          <w:szCs w:val="22"/>
        </w:rPr>
      </w:pPr>
    </w:p>
    <w:p w14:paraId="3B834AE4" w14:textId="77777777" w:rsidR="001E13E2" w:rsidRPr="00ED7A17" w:rsidRDefault="001E13E2" w:rsidP="004C1C39">
      <w:pPr>
        <w:pStyle w:val="4"/>
        <w:spacing w:before="0" w:after="0"/>
        <w:ind w:firstLine="709"/>
        <w:jc w:val="both"/>
        <w:rPr>
          <w:rFonts w:ascii="Times New Roman" w:hAnsi="Times New Roman"/>
          <w:sz w:val="22"/>
          <w:szCs w:val="22"/>
        </w:rPr>
      </w:pPr>
      <w:r w:rsidRPr="00ED7A17">
        <w:rPr>
          <w:rFonts w:ascii="Times New Roman" w:hAnsi="Times New Roman"/>
          <w:sz w:val="22"/>
          <w:szCs w:val="22"/>
        </w:rPr>
        <w:t>Игра</w:t>
      </w:r>
    </w:p>
    <w:p w14:paraId="36DCE864" w14:textId="77777777" w:rsidR="001E13E2" w:rsidRPr="00ED7A17" w:rsidRDefault="004F5CE8" w:rsidP="004C1C39">
      <w:pPr>
        <w:pStyle w:val="af7"/>
        <w:spacing w:after="0"/>
        <w:ind w:firstLine="709"/>
        <w:jc w:val="both"/>
        <w:rPr>
          <w:sz w:val="22"/>
          <w:szCs w:val="22"/>
        </w:rPr>
      </w:pPr>
      <w:r w:rsidRPr="00ED7A17">
        <w:rPr>
          <w:sz w:val="22"/>
          <w:szCs w:val="22"/>
        </w:rPr>
        <w:t>О</w:t>
      </w:r>
      <w:r w:rsidR="001E13E2" w:rsidRPr="00ED7A17">
        <w:rPr>
          <w:sz w:val="22"/>
          <w:szCs w:val="22"/>
        </w:rPr>
        <w:t xml:space="preserve">сновное внимание обращается на совершенствование игровых действий и точное выполнение </w:t>
      </w:r>
      <w:r w:rsidR="001E13E2" w:rsidRPr="00ED7A17">
        <w:rPr>
          <w:spacing w:val="3"/>
          <w:sz w:val="22"/>
          <w:szCs w:val="22"/>
        </w:rPr>
        <w:t>иг</w:t>
      </w:r>
      <w:r w:rsidR="001E13E2" w:rsidRPr="00ED7A17">
        <w:rPr>
          <w:sz w:val="22"/>
          <w:szCs w:val="22"/>
        </w:rPr>
        <w:t>ровых правил в дидактических и подвижных играх и</w:t>
      </w:r>
      <w:r w:rsidR="00C52AB1" w:rsidRPr="00ED7A17">
        <w:rPr>
          <w:sz w:val="22"/>
          <w:szCs w:val="22"/>
        </w:rPr>
        <w:t xml:space="preserve"> </w:t>
      </w:r>
      <w:r w:rsidR="00C25F2C" w:rsidRPr="00ED7A17">
        <w:rPr>
          <w:sz w:val="22"/>
          <w:szCs w:val="22"/>
        </w:rPr>
        <w:t>упражнениях.</w:t>
      </w:r>
    </w:p>
    <w:p w14:paraId="53CC1CD1" w14:textId="77777777" w:rsidR="001E13E2" w:rsidRPr="00ED7A17" w:rsidRDefault="001E13E2" w:rsidP="004C1C39">
      <w:pPr>
        <w:pStyle w:val="af7"/>
        <w:spacing w:after="0"/>
        <w:ind w:firstLine="709"/>
        <w:jc w:val="both"/>
        <w:rPr>
          <w:sz w:val="22"/>
          <w:szCs w:val="22"/>
        </w:rPr>
      </w:pPr>
      <w:r w:rsidRPr="00ED7A17">
        <w:rPr>
          <w:sz w:val="22"/>
          <w:szCs w:val="22"/>
        </w:rPr>
        <w:t xml:space="preserve">В этот период большое значение </w:t>
      </w:r>
      <w:r w:rsidR="00C52AB1" w:rsidRPr="00ED7A17">
        <w:rPr>
          <w:sz w:val="22"/>
          <w:szCs w:val="22"/>
        </w:rPr>
        <w:t>приобретает создание предметно-</w:t>
      </w:r>
      <w:r w:rsidRPr="00ED7A17">
        <w:rPr>
          <w:sz w:val="22"/>
          <w:szCs w:val="22"/>
        </w:rPr>
        <w:t xml:space="preserve">развивающей среды и привлечение детей к творческим играм. Воспитатели организуют </w:t>
      </w:r>
      <w:r w:rsidRPr="00ED7A17">
        <w:rPr>
          <w:i/>
          <w:sz w:val="22"/>
          <w:szCs w:val="22"/>
        </w:rPr>
        <w:t xml:space="preserve">сюжетно-ролевые и театрализованные игры </w:t>
      </w:r>
      <w:r w:rsidRPr="00ED7A17">
        <w:rPr>
          <w:sz w:val="22"/>
          <w:szCs w:val="22"/>
        </w:rPr>
        <w:t>с детьми, осуществляя косвенное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w:t>
      </w:r>
      <w:r w:rsidR="00C52AB1" w:rsidRPr="00ED7A17">
        <w:rPr>
          <w:sz w:val="22"/>
          <w:szCs w:val="22"/>
        </w:rPr>
        <w:t xml:space="preserve"> </w:t>
      </w:r>
      <w:r w:rsidRPr="00ED7A17">
        <w:rPr>
          <w:sz w:val="22"/>
          <w:szCs w:val="22"/>
        </w:rPr>
        <w:t>работы.</w:t>
      </w:r>
    </w:p>
    <w:p w14:paraId="587A6B9F" w14:textId="77777777" w:rsidR="001E13E2" w:rsidRPr="00ED7A17" w:rsidRDefault="004F5CE8" w:rsidP="004C1C39">
      <w:pPr>
        <w:pStyle w:val="af7"/>
        <w:spacing w:after="0"/>
        <w:ind w:firstLine="709"/>
        <w:jc w:val="both"/>
        <w:rPr>
          <w:sz w:val="22"/>
          <w:szCs w:val="22"/>
        </w:rPr>
      </w:pPr>
      <w:r w:rsidRPr="00ED7A17">
        <w:rPr>
          <w:sz w:val="22"/>
          <w:szCs w:val="22"/>
        </w:rPr>
        <w:t>П</w:t>
      </w:r>
      <w:r w:rsidR="001E13E2" w:rsidRPr="00ED7A17">
        <w:rPr>
          <w:sz w:val="22"/>
          <w:szCs w:val="22"/>
        </w:rPr>
        <w:t>роисходит активное приобщение детей к театрализованной деятельности: совершенствуются исполнительские умения детей (под руководством педагогов и самостоятельно); обогащается театрально-игровой опыт детей (за счет освоения разных видов режиссерской театрализованной игры и</w:t>
      </w:r>
      <w:r w:rsidR="00C52AB1" w:rsidRPr="00ED7A17">
        <w:rPr>
          <w:sz w:val="22"/>
          <w:szCs w:val="22"/>
        </w:rPr>
        <w:t xml:space="preserve"> </w:t>
      </w:r>
      <w:r w:rsidR="001E13E2" w:rsidRPr="00ED7A17">
        <w:rPr>
          <w:sz w:val="22"/>
          <w:szCs w:val="22"/>
        </w:rPr>
        <w:t>игры-драматизации).</w:t>
      </w:r>
    </w:p>
    <w:p w14:paraId="6B7F899A" w14:textId="77777777" w:rsidR="001E13E2" w:rsidRPr="00ED7A17" w:rsidRDefault="001E13E2" w:rsidP="004C1C39">
      <w:pPr>
        <w:pStyle w:val="af7"/>
        <w:spacing w:after="0"/>
        <w:ind w:firstLine="709"/>
        <w:jc w:val="both"/>
        <w:rPr>
          <w:sz w:val="22"/>
          <w:szCs w:val="22"/>
        </w:rPr>
      </w:pPr>
      <w:r w:rsidRPr="00ED7A17">
        <w:rPr>
          <w:b/>
          <w:i/>
          <w:sz w:val="22"/>
          <w:szCs w:val="22"/>
        </w:rPr>
        <w:t xml:space="preserve">Режиссерские игры </w:t>
      </w:r>
      <w:r w:rsidRPr="00ED7A17">
        <w:rPr>
          <w:sz w:val="22"/>
          <w:szCs w:val="22"/>
        </w:rPr>
        <w:t>проводятся с использованием настольного объемного и плоскостного театра, стендового театра на фланелеграфе, ковролинографе или магнитной доске, пальчикового театра, театра кукол би</w:t>
      </w:r>
      <w:r w:rsidR="004F0202" w:rsidRPr="00ED7A17">
        <w:rPr>
          <w:sz w:val="22"/>
          <w:szCs w:val="22"/>
        </w:rPr>
        <w:t>ба</w:t>
      </w:r>
      <w:r w:rsidRPr="00ED7A17">
        <w:rPr>
          <w:sz w:val="22"/>
          <w:szCs w:val="22"/>
        </w:rPr>
        <w:t>бо, театра на рукавичках, театра-оригами и т. п. В режиссерских играх дети используют разные предметы (ложки, прищепки, куклы-марионетки, образные игрушки ид</w:t>
      </w:r>
      <w:r w:rsidR="00C52AB1" w:rsidRPr="00ED7A17">
        <w:rPr>
          <w:sz w:val="22"/>
          <w:szCs w:val="22"/>
        </w:rPr>
        <w:t xml:space="preserve"> </w:t>
      </w:r>
      <w:r w:rsidRPr="00ED7A17">
        <w:rPr>
          <w:sz w:val="22"/>
          <w:szCs w:val="22"/>
        </w:rPr>
        <w:t>р.).</w:t>
      </w:r>
    </w:p>
    <w:p w14:paraId="16CEC6CB" w14:textId="77777777" w:rsidR="001E13E2" w:rsidRPr="00ED7A17" w:rsidRDefault="001E13E2" w:rsidP="004C1C39">
      <w:pPr>
        <w:pStyle w:val="af7"/>
        <w:spacing w:after="0"/>
        <w:ind w:firstLine="709"/>
        <w:jc w:val="both"/>
        <w:rPr>
          <w:sz w:val="22"/>
          <w:szCs w:val="22"/>
        </w:rPr>
      </w:pPr>
      <w:r w:rsidRPr="00ED7A17">
        <w:rPr>
          <w:b/>
          <w:i/>
          <w:sz w:val="22"/>
          <w:szCs w:val="22"/>
        </w:rPr>
        <w:t xml:space="preserve">Игры-драматизации </w:t>
      </w:r>
      <w:r w:rsidRPr="00ED7A17">
        <w:rPr>
          <w:sz w:val="22"/>
          <w:szCs w:val="22"/>
        </w:rPr>
        <w:t>представляют собой разыгрывание литературных произведений с полным или частичным</w:t>
      </w:r>
      <w:r w:rsidR="00C52AB1" w:rsidRPr="00ED7A17">
        <w:rPr>
          <w:sz w:val="22"/>
          <w:szCs w:val="22"/>
        </w:rPr>
        <w:t xml:space="preserve"> </w:t>
      </w:r>
      <w:r w:rsidRPr="00ED7A17">
        <w:rPr>
          <w:sz w:val="22"/>
          <w:szCs w:val="22"/>
        </w:rPr>
        <w:t>костюмированием.</w:t>
      </w:r>
    </w:p>
    <w:p w14:paraId="15AD1850" w14:textId="77777777" w:rsidR="001E13E2" w:rsidRPr="00ED7A17" w:rsidRDefault="001E13E2" w:rsidP="004C1C39">
      <w:pPr>
        <w:pStyle w:val="af7"/>
        <w:spacing w:after="0"/>
        <w:ind w:firstLine="709"/>
        <w:jc w:val="both"/>
        <w:rPr>
          <w:sz w:val="22"/>
          <w:szCs w:val="22"/>
        </w:rPr>
      </w:pPr>
      <w:r w:rsidRPr="00ED7A17">
        <w:rPr>
          <w:sz w:val="22"/>
          <w:szCs w:val="22"/>
        </w:rPr>
        <w:t>Для постановок выбираются более сложные тексты, основой театрализованной игры становится фантазирование, которое впоследствии делает возможным применение таких психокоррекционных технологий, как сказкотерапия, куклотерапия и др. При обучении детей используются сказки, богатые диалогами, репликами, что дает ребенку возможность усвоить разнообразные выразительные вербальные и невербальные</w:t>
      </w:r>
      <w:r w:rsidR="00C52AB1" w:rsidRPr="00ED7A17">
        <w:rPr>
          <w:sz w:val="22"/>
          <w:szCs w:val="22"/>
        </w:rPr>
        <w:t xml:space="preserve"> </w:t>
      </w:r>
      <w:r w:rsidRPr="00ED7A17">
        <w:rPr>
          <w:sz w:val="22"/>
          <w:szCs w:val="22"/>
        </w:rPr>
        <w:t>средства.</w:t>
      </w:r>
    </w:p>
    <w:p w14:paraId="2C8A823D"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 этот период дети учатся самостоятельно организовывать знакомые </w:t>
      </w:r>
      <w:r w:rsidRPr="00ED7A17">
        <w:rPr>
          <w:rFonts w:ascii="Times New Roman" w:hAnsi="Times New Roman" w:cs="Times New Roman"/>
          <w:b/>
          <w:bCs/>
          <w:i/>
          <w:sz w:val="22"/>
          <w:szCs w:val="22"/>
        </w:rPr>
        <w:t>подвижные игры</w:t>
      </w:r>
      <w:r w:rsidRPr="00ED7A17">
        <w:rPr>
          <w:rFonts w:ascii="Times New Roman" w:hAnsi="Times New Roman" w:cs="Times New Roman"/>
          <w:b/>
          <w:bCs/>
          <w:sz w:val="22"/>
          <w:szCs w:val="22"/>
        </w:rPr>
        <w:t xml:space="preserve">. </w:t>
      </w:r>
      <w:r w:rsidRPr="00ED7A17">
        <w:rPr>
          <w:rFonts w:ascii="Times New Roman" w:hAnsi="Times New Roman" w:cs="Times New Roman"/>
          <w:sz w:val="22"/>
          <w:szCs w:val="22"/>
        </w:rPr>
        <w:t xml:space="preserve">Вводятся командные и спортивные игры, которые требуют большей четкости, точности выполнения заданий, групповой сплоченности и развитых двигательных навыков. (Содержание работы с детьми с использованием подвижных игр представлено в </w:t>
      </w:r>
      <w:r w:rsidRPr="00ED7A17">
        <w:rPr>
          <w:rFonts w:ascii="Times New Roman" w:hAnsi="Times New Roman" w:cs="Times New Roman"/>
          <w:i/>
          <w:sz w:val="22"/>
          <w:szCs w:val="22"/>
        </w:rPr>
        <w:t>разделе «Физическое развитие» — раздел «Физическая</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r w:rsidR="00C25F2C" w:rsidRPr="00ED7A17">
        <w:rPr>
          <w:rFonts w:ascii="Times New Roman" w:hAnsi="Times New Roman" w:cs="Times New Roman"/>
          <w:sz w:val="22"/>
          <w:szCs w:val="22"/>
        </w:rPr>
        <w:t>.</w:t>
      </w:r>
    </w:p>
    <w:p w14:paraId="58B33B72" w14:textId="77777777" w:rsidR="001E13E2" w:rsidRPr="00ED7A17" w:rsidRDefault="004F5CE8" w:rsidP="004C1C39">
      <w:pPr>
        <w:pStyle w:val="af7"/>
        <w:spacing w:after="0"/>
        <w:ind w:firstLine="709"/>
        <w:jc w:val="both"/>
        <w:rPr>
          <w:sz w:val="22"/>
          <w:szCs w:val="22"/>
        </w:rPr>
      </w:pPr>
      <w:r w:rsidRPr="00ED7A17">
        <w:rPr>
          <w:sz w:val="22"/>
          <w:szCs w:val="22"/>
        </w:rPr>
        <w:t>В</w:t>
      </w:r>
      <w:r w:rsidR="001E13E2" w:rsidRPr="00ED7A17">
        <w:rPr>
          <w:sz w:val="22"/>
          <w:szCs w:val="22"/>
        </w:rPr>
        <w:t xml:space="preserve">озрастает значение </w:t>
      </w:r>
      <w:r w:rsidR="001E13E2" w:rsidRPr="00ED7A17">
        <w:rPr>
          <w:b/>
          <w:i/>
          <w:sz w:val="22"/>
          <w:szCs w:val="22"/>
        </w:rPr>
        <w:t xml:space="preserve">дидактических игр, </w:t>
      </w:r>
      <w:r w:rsidR="001E13E2" w:rsidRPr="00ED7A17">
        <w:rPr>
          <w:sz w:val="22"/>
          <w:szCs w:val="22"/>
        </w:rPr>
        <w:t>которые активно используются в общеразвивающей и логопедической работе. Особая роль отводится дидактическим играм в процессе формирования у детей общефункциональных и специфических механизмов речевой деятельности. (Содержание работы с детьми с использованием дидактических игр представлено в разных разделах</w:t>
      </w:r>
      <w:r w:rsidR="00C52AB1" w:rsidRPr="00ED7A17">
        <w:rPr>
          <w:sz w:val="22"/>
          <w:szCs w:val="22"/>
        </w:rPr>
        <w:t xml:space="preserve"> </w:t>
      </w:r>
      <w:r w:rsidR="00C25F2C" w:rsidRPr="00ED7A17">
        <w:rPr>
          <w:sz w:val="22"/>
          <w:szCs w:val="22"/>
        </w:rPr>
        <w:t>программы</w:t>
      </w:r>
      <w:r w:rsidR="001E13E2" w:rsidRPr="00ED7A17">
        <w:rPr>
          <w:sz w:val="22"/>
          <w:szCs w:val="22"/>
        </w:rPr>
        <w:t>)</w:t>
      </w:r>
      <w:r w:rsidR="00C25F2C" w:rsidRPr="00ED7A17">
        <w:rPr>
          <w:sz w:val="22"/>
          <w:szCs w:val="22"/>
        </w:rPr>
        <w:t>.</w:t>
      </w:r>
    </w:p>
    <w:p w14:paraId="6EFC63B8" w14:textId="77777777" w:rsidR="001E13E2" w:rsidRPr="00ED7A17" w:rsidRDefault="001E13E2" w:rsidP="004C1C39">
      <w:pPr>
        <w:pStyle w:val="af7"/>
        <w:spacing w:after="0"/>
        <w:ind w:firstLine="709"/>
        <w:jc w:val="both"/>
        <w:rPr>
          <w:sz w:val="22"/>
          <w:szCs w:val="22"/>
        </w:rPr>
      </w:pPr>
      <w:r w:rsidRPr="00ED7A17">
        <w:rPr>
          <w:sz w:val="22"/>
          <w:szCs w:val="22"/>
        </w:rPr>
        <w:t>Работа с детьми старшего дошкольного возраста предполагает активное применение игротерапевтических техник с элементами куклотерапии, песочной терапии, арттерапии и др. Занятия по психотерапевтическим методикам (работа с детской агрессией, страхами, тревожностью) проводит педагог-психолог, согласуя их с педагогами группы и</w:t>
      </w:r>
      <w:r w:rsidR="00C52AB1" w:rsidRPr="00ED7A17">
        <w:rPr>
          <w:sz w:val="22"/>
          <w:szCs w:val="22"/>
        </w:rPr>
        <w:t xml:space="preserve"> </w:t>
      </w:r>
      <w:r w:rsidRPr="00ED7A17">
        <w:rPr>
          <w:sz w:val="22"/>
          <w:szCs w:val="22"/>
        </w:rPr>
        <w:t>родителями.</w:t>
      </w:r>
    </w:p>
    <w:p w14:paraId="638A8BD8" w14:textId="77777777" w:rsidR="001E13E2" w:rsidRPr="00ED7A17" w:rsidRDefault="001E13E2" w:rsidP="004C1C39">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Сюжетно-ролевые</w:t>
      </w:r>
      <w:r w:rsidR="00C52AB1" w:rsidRPr="00ED7A17">
        <w:rPr>
          <w:rFonts w:ascii="Times New Roman" w:hAnsi="Times New Roman"/>
          <w:sz w:val="22"/>
          <w:szCs w:val="22"/>
        </w:rPr>
        <w:t xml:space="preserve"> </w:t>
      </w:r>
      <w:r w:rsidRPr="00ED7A17">
        <w:rPr>
          <w:rFonts w:ascii="Times New Roman" w:hAnsi="Times New Roman"/>
          <w:sz w:val="22"/>
          <w:szCs w:val="22"/>
        </w:rPr>
        <w:t>игры</w:t>
      </w:r>
    </w:p>
    <w:p w14:paraId="5523BD00" w14:textId="77777777" w:rsidR="001E13E2" w:rsidRPr="00ED7A17" w:rsidRDefault="001E13E2" w:rsidP="004C1C39">
      <w:pPr>
        <w:pStyle w:val="af7"/>
        <w:spacing w:after="0"/>
        <w:ind w:firstLine="709"/>
        <w:jc w:val="both"/>
        <w:rPr>
          <w:sz w:val="22"/>
          <w:szCs w:val="22"/>
        </w:rPr>
      </w:pPr>
      <w:r w:rsidRPr="00ED7A17">
        <w:rPr>
          <w:sz w:val="22"/>
          <w:szCs w:val="22"/>
        </w:rPr>
        <w:t>Педагогические</w:t>
      </w:r>
      <w:r w:rsidR="00C52AB1" w:rsidRPr="00ED7A17">
        <w:rPr>
          <w:sz w:val="22"/>
          <w:szCs w:val="22"/>
        </w:rPr>
        <w:t xml:space="preserve"> </w:t>
      </w:r>
      <w:r w:rsidRPr="00ED7A17">
        <w:rPr>
          <w:sz w:val="22"/>
          <w:szCs w:val="22"/>
        </w:rPr>
        <w:t>ориентиры:</w:t>
      </w:r>
    </w:p>
    <w:p w14:paraId="5716998B"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вызывать у детей интерес к творческим играм, желание поиграть в новую игру и наполнить знакомую игру новым</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содержанием;</w:t>
      </w:r>
    </w:p>
    <w:p w14:paraId="190D3C98"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побуждать детей использовать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 и т.п.;</w:t>
      </w:r>
    </w:p>
    <w:p w14:paraId="2BDA578E"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ролевые действия в соответствии с содержанием игры и умения переносить эти игровые действия на ситуации, тематически близкие знакомой</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игре;</w:t>
      </w:r>
    </w:p>
    <w:p w14:paraId="725DAF3C"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предоставлять детям возможность обыгрывать сюжеты, играть </w:t>
      </w:r>
      <w:r w:rsidRPr="00ED7A17">
        <w:rPr>
          <w:rFonts w:ascii="Times New Roman" w:hAnsi="Times New Roman" w:cs="Times New Roman"/>
          <w:spacing w:val="2"/>
          <w:sz w:val="22"/>
          <w:szCs w:val="22"/>
        </w:rPr>
        <w:t>ро</w:t>
      </w:r>
      <w:r w:rsidRPr="00ED7A17">
        <w:rPr>
          <w:rFonts w:ascii="Times New Roman" w:hAnsi="Times New Roman" w:cs="Times New Roman"/>
          <w:sz w:val="22"/>
          <w:szCs w:val="22"/>
        </w:rPr>
        <w:t>ли в соответствии с их желаниями 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интересами;</w:t>
      </w:r>
    </w:p>
    <w:p w14:paraId="0F188A09"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учить детей использовать в новых по содержанию играх различные натуральные предметы и их модели,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предметы-заместители;</w:t>
      </w:r>
    </w:p>
    <w:p w14:paraId="3B742AD9"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поддерживать желание детей изготавливать атрибуты для игры, учить их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этому;</w:t>
      </w:r>
    </w:p>
    <w:p w14:paraId="729CADC8"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воображение д</w:t>
      </w:r>
      <w:r w:rsidR="004F0202" w:rsidRPr="00ED7A17">
        <w:rPr>
          <w:rFonts w:ascii="Times New Roman" w:hAnsi="Times New Roman" w:cs="Times New Roman"/>
          <w:sz w:val="22"/>
          <w:szCs w:val="22"/>
        </w:rPr>
        <w:t>етей в ходе подвижных, сюжетно-</w:t>
      </w:r>
      <w:r w:rsidRPr="00ED7A17">
        <w:rPr>
          <w:rFonts w:ascii="Times New Roman" w:hAnsi="Times New Roman" w:cs="Times New Roman"/>
          <w:sz w:val="22"/>
          <w:szCs w:val="22"/>
        </w:rPr>
        <w:t>ролевых и театрализованных игр с помощью воображаемых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действий;</w:t>
      </w:r>
    </w:p>
    <w:p w14:paraId="7FC3C185"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умение детей моделировать различные постройки из крупного и мелкого строительного материала, которые могут быть использованы в процессе строительно-конструктивных, сюжетно-ролевых и театрализованных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w:t>
      </w:r>
    </w:p>
    <w:p w14:paraId="13E412DD"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создавать воображаемую игровую ситуацию, брать на себя роль и действовать в соответствии с нею, проявляя соответствующие эмоциональные реакции по ходу</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игры;</w:t>
      </w:r>
    </w:p>
    <w:p w14:paraId="2FB47264"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кооперативные умения детей в процессе игры, проявлять отношения партнерства, взаимопомощи, взаимной</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поддержки;</w:t>
      </w:r>
    </w:p>
    <w:p w14:paraId="38953275"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отражать в играх свой жизненный опыт, включаться в игры и игровые ситуации по просьбе взрослого, других детей или самостоятельно;</w:t>
      </w:r>
    </w:p>
    <w:p w14:paraId="4EBD7AF6"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играть в дидактические игры, формируя у них умения организаторов и ведущих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w:t>
      </w:r>
    </w:p>
    <w:p w14:paraId="5622FBA5" w14:textId="77777777" w:rsidR="001E13E2" w:rsidRPr="00ED7A17" w:rsidRDefault="001E13E2" w:rsidP="00531EA7">
      <w:pPr>
        <w:pStyle w:val="af0"/>
        <w:numPr>
          <w:ilvl w:val="0"/>
          <w:numId w:val="4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 процессе игровой деятельности формировать речевую, интеллектуальную, эмоциональную и физическую готовность к обучению в школе.</w:t>
      </w:r>
    </w:p>
    <w:p w14:paraId="171CBF56" w14:textId="77777777" w:rsidR="001E13E2" w:rsidRPr="00ED7A17" w:rsidRDefault="001E13E2" w:rsidP="004C1C39">
      <w:pPr>
        <w:ind w:firstLine="709"/>
        <w:rPr>
          <w:rFonts w:ascii="Times New Roman" w:hAnsi="Times New Roman" w:cs="Times New Roman"/>
          <w:sz w:val="22"/>
          <w:szCs w:val="22"/>
        </w:rPr>
      </w:pPr>
    </w:p>
    <w:p w14:paraId="44E50A47" w14:textId="77777777" w:rsidR="001E13E2" w:rsidRPr="00ED7A17" w:rsidRDefault="001E13E2" w:rsidP="004C1C39">
      <w:pPr>
        <w:pStyle w:val="af7"/>
        <w:spacing w:after="0"/>
        <w:ind w:firstLine="709"/>
        <w:jc w:val="both"/>
        <w:rPr>
          <w:rFonts w:eastAsia="Arial"/>
          <w:i/>
          <w:sz w:val="22"/>
          <w:szCs w:val="22"/>
        </w:rPr>
      </w:pPr>
      <w:r w:rsidRPr="00ED7A17">
        <w:rPr>
          <w:i/>
          <w:sz w:val="22"/>
          <w:szCs w:val="22"/>
        </w:rPr>
        <w:t>Основное</w:t>
      </w:r>
      <w:r w:rsidR="004F0202" w:rsidRPr="00ED7A17">
        <w:rPr>
          <w:i/>
          <w:sz w:val="22"/>
          <w:szCs w:val="22"/>
        </w:rPr>
        <w:t xml:space="preserve"> </w:t>
      </w:r>
      <w:r w:rsidRPr="00ED7A17">
        <w:rPr>
          <w:i/>
          <w:sz w:val="22"/>
          <w:szCs w:val="22"/>
        </w:rPr>
        <w:t>содержание</w:t>
      </w:r>
    </w:p>
    <w:p w14:paraId="21C81CF0" w14:textId="77777777" w:rsidR="001E13E2" w:rsidRPr="00ED7A17" w:rsidRDefault="001E13E2" w:rsidP="004C1C39">
      <w:pPr>
        <w:pStyle w:val="af7"/>
        <w:spacing w:after="0"/>
        <w:ind w:firstLine="709"/>
        <w:jc w:val="both"/>
        <w:rPr>
          <w:sz w:val="22"/>
          <w:szCs w:val="22"/>
        </w:rPr>
      </w:pPr>
      <w:r w:rsidRPr="00ED7A17">
        <w:rPr>
          <w:sz w:val="22"/>
          <w:szCs w:val="22"/>
        </w:rPr>
        <w:t>Подготовка к игре (вместе с детьми): изготовление игровых</w:t>
      </w:r>
      <w:r w:rsidR="00C52AB1" w:rsidRPr="00ED7A17">
        <w:rPr>
          <w:sz w:val="22"/>
          <w:szCs w:val="22"/>
        </w:rPr>
        <w:t xml:space="preserve"> </w:t>
      </w:r>
      <w:r w:rsidR="004F0202" w:rsidRPr="00ED7A17">
        <w:rPr>
          <w:sz w:val="22"/>
          <w:szCs w:val="22"/>
        </w:rPr>
        <w:t>атрибутов</w:t>
      </w:r>
      <w:r w:rsidRPr="00ED7A17">
        <w:rPr>
          <w:sz w:val="22"/>
          <w:szCs w:val="22"/>
        </w:rPr>
        <w:t xml:space="preserve"> </w:t>
      </w:r>
      <w:r w:rsidRPr="00ED7A17">
        <w:rPr>
          <w:i/>
          <w:sz w:val="22"/>
          <w:szCs w:val="22"/>
        </w:rPr>
        <w:t>(интеграция с разделом</w:t>
      </w:r>
      <w:r w:rsidR="004F0202" w:rsidRPr="00ED7A17">
        <w:rPr>
          <w:i/>
          <w:sz w:val="22"/>
          <w:szCs w:val="22"/>
        </w:rPr>
        <w:t xml:space="preserve"> </w:t>
      </w:r>
      <w:r w:rsidRPr="00ED7A17">
        <w:rPr>
          <w:i/>
          <w:sz w:val="22"/>
          <w:szCs w:val="22"/>
        </w:rPr>
        <w:t>«Труд»)</w:t>
      </w:r>
      <w:r w:rsidRPr="00ED7A17">
        <w:rPr>
          <w:sz w:val="22"/>
          <w:szCs w:val="22"/>
        </w:rPr>
        <w:t>.</w:t>
      </w:r>
    </w:p>
    <w:p w14:paraId="150AE02F"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Строительно-конструктивные игры с последующим разыгрыванием сюжетов игр и т. п. </w:t>
      </w:r>
      <w:r w:rsidRPr="00ED7A17">
        <w:rPr>
          <w:rFonts w:ascii="Times New Roman" w:hAnsi="Times New Roman" w:cs="Times New Roman"/>
          <w:i/>
          <w:sz w:val="22"/>
          <w:szCs w:val="22"/>
        </w:rPr>
        <w:t>(интеграция с образовательной областью «Познавательное развитие»</w:t>
      </w:r>
      <w:r w:rsidR="004F020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w:t>
      </w:r>
      <w:r w:rsidR="004F020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«Конструирование»)</w:t>
      </w:r>
      <w:r w:rsidRPr="00ED7A17">
        <w:rPr>
          <w:rFonts w:ascii="Times New Roman" w:hAnsi="Times New Roman" w:cs="Times New Roman"/>
          <w:sz w:val="22"/>
          <w:szCs w:val="22"/>
        </w:rPr>
        <w:t>.</w:t>
      </w:r>
    </w:p>
    <w:p w14:paraId="5D471901"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Создание игровой предметно-развивающей среды, побуждающей детей дополнять предложенные педагогом игры, а также самостоятельно разворачивать игры в игровом уголке. Самостоятельная постройка автобуса, пожарной машины, корабля, поезда из игровых и бытовых предметов (мягкие модули, крупный строительный конструктор, стульчики, сервировочные столы) для дальнейшей игры </w:t>
      </w:r>
      <w:r w:rsidRPr="00ED7A17">
        <w:rPr>
          <w:rFonts w:ascii="Times New Roman" w:hAnsi="Times New Roman" w:cs="Times New Roman"/>
          <w:i/>
          <w:sz w:val="22"/>
          <w:szCs w:val="22"/>
        </w:rPr>
        <w:t>(интеграция с образовательной областью «Познавательное развитие» — раздел</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«Конструирование»)</w:t>
      </w:r>
      <w:r w:rsidRPr="00ED7A17">
        <w:rPr>
          <w:rFonts w:ascii="Times New Roman" w:hAnsi="Times New Roman" w:cs="Times New Roman"/>
          <w:sz w:val="22"/>
          <w:szCs w:val="22"/>
        </w:rPr>
        <w:t>.</w:t>
      </w:r>
    </w:p>
    <w:p w14:paraId="0B972278"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Самостоятельные игры детей и игры с участием взрослых по различным темам, способствующим обогащению социально-бытового опыта дошкольников. Проигрывание сюжетных линий, соединение двух-трех сюжетных линий в единую игру, например, «Семья» и «Транспортные средства», «Магазин» и «Почта» </w:t>
      </w:r>
      <w:r w:rsidRPr="00ED7A17">
        <w:rPr>
          <w:rFonts w:ascii="Times New Roman" w:hAnsi="Times New Roman" w:cs="Times New Roman"/>
          <w:i/>
          <w:sz w:val="22"/>
          <w:szCs w:val="22"/>
        </w:rPr>
        <w:t>(интеграция с разделами «Представления о мире людей и рукотворных материалах», «Безопасное поведение в быту, социуме, природе»,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401206AC"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Организация и проведение сюжетно-дидактических игр (при косвенном руководстве взрослым): «Азбука дорожного движения», «Азбука пожарной безопасности» и др. </w:t>
      </w:r>
      <w:r w:rsidRPr="00ED7A17">
        <w:rPr>
          <w:rFonts w:ascii="Times New Roman" w:hAnsi="Times New Roman" w:cs="Times New Roman"/>
          <w:i/>
          <w:sz w:val="22"/>
          <w:szCs w:val="22"/>
        </w:rPr>
        <w:t>(интеграция с разделом «Безопасное поведение в быту, социуме,</w:t>
      </w:r>
      <w:r w:rsidR="00C25F2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0E96CD5A" w14:textId="77777777" w:rsidR="001E13E2" w:rsidRPr="00ED7A17" w:rsidRDefault="001E13E2" w:rsidP="004C1C39">
      <w:pPr>
        <w:pStyle w:val="af7"/>
        <w:spacing w:after="0"/>
        <w:ind w:firstLine="709"/>
        <w:jc w:val="both"/>
        <w:rPr>
          <w:sz w:val="22"/>
          <w:szCs w:val="22"/>
        </w:rPr>
      </w:pPr>
      <w:r w:rsidRPr="00ED7A17">
        <w:rPr>
          <w:sz w:val="22"/>
          <w:szCs w:val="22"/>
        </w:rPr>
        <w:t xml:space="preserve">Игровые ситуации, в которых возникает необходимость менять </w:t>
      </w:r>
      <w:r w:rsidRPr="00ED7A17">
        <w:rPr>
          <w:spacing w:val="2"/>
          <w:sz w:val="22"/>
          <w:szCs w:val="22"/>
        </w:rPr>
        <w:t>сю</w:t>
      </w:r>
      <w:r w:rsidRPr="00ED7A17">
        <w:rPr>
          <w:sz w:val="22"/>
          <w:szCs w:val="22"/>
        </w:rPr>
        <w:t>жетную линию в определенных условиях (эти условия зад</w:t>
      </w:r>
      <w:r w:rsidR="00C52AB1" w:rsidRPr="00ED7A17">
        <w:rPr>
          <w:sz w:val="22"/>
          <w:szCs w:val="22"/>
        </w:rPr>
        <w:t xml:space="preserve">аются взрослым или кем-то из </w:t>
      </w:r>
      <w:r w:rsidRPr="00ED7A17">
        <w:rPr>
          <w:sz w:val="22"/>
          <w:szCs w:val="22"/>
        </w:rPr>
        <w:t>д</w:t>
      </w:r>
      <w:r w:rsidR="00C52AB1" w:rsidRPr="00ED7A17">
        <w:rPr>
          <w:sz w:val="22"/>
          <w:szCs w:val="22"/>
        </w:rPr>
        <w:t xml:space="preserve">етей по </w:t>
      </w:r>
      <w:r w:rsidRPr="00ED7A17">
        <w:rPr>
          <w:sz w:val="22"/>
          <w:szCs w:val="22"/>
        </w:rPr>
        <w:t>рекоменд</w:t>
      </w:r>
      <w:r w:rsidR="00C52AB1" w:rsidRPr="00ED7A17">
        <w:rPr>
          <w:sz w:val="22"/>
          <w:szCs w:val="22"/>
        </w:rPr>
        <w:t xml:space="preserve">ации педагога), например, в </w:t>
      </w:r>
      <w:r w:rsidRPr="00ED7A17">
        <w:rPr>
          <w:sz w:val="22"/>
          <w:szCs w:val="22"/>
        </w:rPr>
        <w:t>ходе</w:t>
      </w:r>
      <w:r w:rsidR="00C52AB1" w:rsidRPr="00ED7A17">
        <w:rPr>
          <w:sz w:val="22"/>
          <w:szCs w:val="22"/>
        </w:rPr>
        <w:t xml:space="preserve"> </w:t>
      </w:r>
      <w:r w:rsidRPr="00ED7A17">
        <w:rPr>
          <w:sz w:val="22"/>
          <w:szCs w:val="22"/>
        </w:rPr>
        <w:t>игр «Космос», «Азбука пожарной безопасности», «Скорая помощь» и</w:t>
      </w:r>
      <w:r w:rsidR="00C52AB1" w:rsidRPr="00ED7A17">
        <w:rPr>
          <w:sz w:val="22"/>
          <w:szCs w:val="22"/>
        </w:rPr>
        <w:t xml:space="preserve"> </w:t>
      </w:r>
      <w:r w:rsidRPr="00ED7A17">
        <w:rPr>
          <w:sz w:val="22"/>
          <w:szCs w:val="22"/>
        </w:rPr>
        <w:t>др.</w:t>
      </w:r>
    </w:p>
    <w:p w14:paraId="4A50B981" w14:textId="77777777" w:rsidR="001E13E2" w:rsidRPr="00ED7A17" w:rsidRDefault="001E13E2" w:rsidP="004C1C39">
      <w:pPr>
        <w:pStyle w:val="af7"/>
        <w:spacing w:after="0"/>
        <w:ind w:firstLine="709"/>
        <w:jc w:val="both"/>
        <w:rPr>
          <w:sz w:val="22"/>
          <w:szCs w:val="22"/>
        </w:rPr>
      </w:pPr>
      <w:r w:rsidRPr="00ED7A17">
        <w:rPr>
          <w:sz w:val="22"/>
          <w:szCs w:val="22"/>
        </w:rPr>
        <w:t xml:space="preserve">Сюжетно-ролевые игры, </w:t>
      </w:r>
      <w:r w:rsidR="00C52AB1" w:rsidRPr="00ED7A17">
        <w:rPr>
          <w:sz w:val="22"/>
          <w:szCs w:val="22"/>
        </w:rPr>
        <w:t xml:space="preserve">разворачивающиеся в нескольких </w:t>
      </w:r>
      <w:r w:rsidRPr="00ED7A17">
        <w:rPr>
          <w:sz w:val="22"/>
          <w:szCs w:val="22"/>
        </w:rPr>
        <w:t>планах: «Строители и инженеры», «Театр», «Мы творим» и</w:t>
      </w:r>
      <w:r w:rsidR="00C52AB1" w:rsidRPr="00ED7A17">
        <w:rPr>
          <w:sz w:val="22"/>
          <w:szCs w:val="22"/>
        </w:rPr>
        <w:t xml:space="preserve"> </w:t>
      </w:r>
      <w:r w:rsidRPr="00ED7A17">
        <w:rPr>
          <w:sz w:val="22"/>
          <w:szCs w:val="22"/>
        </w:rPr>
        <w:t>др.</w:t>
      </w:r>
    </w:p>
    <w:p w14:paraId="15E97277" w14:textId="77777777" w:rsidR="001E13E2" w:rsidRPr="00ED7A17" w:rsidRDefault="001E13E2" w:rsidP="004C1C39">
      <w:pPr>
        <w:pStyle w:val="af7"/>
        <w:spacing w:after="0"/>
        <w:ind w:firstLine="709"/>
        <w:jc w:val="both"/>
        <w:rPr>
          <w:sz w:val="22"/>
          <w:szCs w:val="22"/>
        </w:rPr>
      </w:pPr>
      <w:r w:rsidRPr="00ED7A17">
        <w:rPr>
          <w:sz w:val="22"/>
          <w:szCs w:val="22"/>
        </w:rPr>
        <w:t>Игры на малых батутах («Сказка», Джип», «Лукоморье»). Помощь детям в организации сюжетно-ролевой игры с использованием нестандартного игрового оборудования («Едем на джипе в гости», «Театр сказки» и</w:t>
      </w:r>
      <w:r w:rsidR="00C52AB1" w:rsidRPr="00ED7A17">
        <w:rPr>
          <w:sz w:val="22"/>
          <w:szCs w:val="22"/>
        </w:rPr>
        <w:t xml:space="preserve"> </w:t>
      </w:r>
      <w:r w:rsidRPr="00ED7A17">
        <w:rPr>
          <w:sz w:val="22"/>
          <w:szCs w:val="22"/>
        </w:rPr>
        <w:t xml:space="preserve">др.) </w:t>
      </w:r>
      <w:r w:rsidRPr="00ED7A17">
        <w:rPr>
          <w:i/>
          <w:sz w:val="22"/>
          <w:szCs w:val="22"/>
        </w:rPr>
        <w:t>(интеграция с образовательной областью «Физическое развитие» — раздел «Физическая</w:t>
      </w:r>
      <w:r w:rsidR="00C52AB1" w:rsidRPr="00ED7A17">
        <w:rPr>
          <w:i/>
          <w:sz w:val="22"/>
          <w:szCs w:val="22"/>
        </w:rPr>
        <w:t xml:space="preserve"> </w:t>
      </w:r>
      <w:r w:rsidRPr="00ED7A17">
        <w:rPr>
          <w:i/>
          <w:sz w:val="22"/>
          <w:szCs w:val="22"/>
        </w:rPr>
        <w:t>культура»)</w:t>
      </w:r>
      <w:r w:rsidRPr="00ED7A17">
        <w:rPr>
          <w:sz w:val="22"/>
          <w:szCs w:val="22"/>
        </w:rPr>
        <w:t>.</w:t>
      </w:r>
    </w:p>
    <w:p w14:paraId="37D90896" w14:textId="77777777" w:rsidR="001E13E2" w:rsidRPr="00ED7A17" w:rsidRDefault="001E13E2" w:rsidP="004C1C39">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Театрализованные</w:t>
      </w:r>
      <w:r w:rsidR="00C52AB1" w:rsidRPr="00ED7A17">
        <w:rPr>
          <w:rFonts w:ascii="Times New Roman" w:hAnsi="Times New Roman"/>
          <w:sz w:val="22"/>
          <w:szCs w:val="22"/>
        </w:rPr>
        <w:t xml:space="preserve"> </w:t>
      </w:r>
      <w:r w:rsidRPr="00ED7A17">
        <w:rPr>
          <w:rFonts w:ascii="Times New Roman" w:hAnsi="Times New Roman"/>
          <w:sz w:val="22"/>
          <w:szCs w:val="22"/>
        </w:rPr>
        <w:t>игры</w:t>
      </w:r>
    </w:p>
    <w:p w14:paraId="1C2B35AA" w14:textId="77777777" w:rsidR="001E13E2" w:rsidRPr="00ED7A17" w:rsidRDefault="001E13E2" w:rsidP="004C1C39">
      <w:pPr>
        <w:pStyle w:val="af7"/>
        <w:spacing w:after="0"/>
        <w:ind w:firstLine="709"/>
        <w:jc w:val="both"/>
        <w:rPr>
          <w:sz w:val="22"/>
          <w:szCs w:val="22"/>
        </w:rPr>
      </w:pPr>
      <w:r w:rsidRPr="00ED7A17">
        <w:rPr>
          <w:sz w:val="22"/>
          <w:szCs w:val="22"/>
        </w:rPr>
        <w:t>Педагогические</w:t>
      </w:r>
      <w:r w:rsidR="00C52AB1" w:rsidRPr="00ED7A17">
        <w:rPr>
          <w:sz w:val="22"/>
          <w:szCs w:val="22"/>
        </w:rPr>
        <w:t xml:space="preserve"> </w:t>
      </w:r>
      <w:r w:rsidRPr="00ED7A17">
        <w:rPr>
          <w:sz w:val="22"/>
          <w:szCs w:val="22"/>
        </w:rPr>
        <w:t>ориентиры</w:t>
      </w:r>
      <w:r w:rsidRPr="00ED7A17">
        <w:rPr>
          <w:b/>
          <w:sz w:val="22"/>
          <w:szCs w:val="22"/>
        </w:rPr>
        <w:t>:</w:t>
      </w:r>
    </w:p>
    <w:p w14:paraId="40B68610"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приобщать детей к театральной культуре, знакомить их с назначением театра, с видами и жанрами театрального искусства (драматический, музыкальный, кукольный, театр зверей, клоунада и пр.), учить выбирать сюжеты для театрализованных игр, распределять роли на основе сценария, </w:t>
      </w:r>
      <w:r w:rsidRPr="00ED7A17">
        <w:rPr>
          <w:rFonts w:ascii="Times New Roman" w:hAnsi="Times New Roman" w:cs="Times New Roman"/>
          <w:sz w:val="22"/>
          <w:szCs w:val="22"/>
        </w:rPr>
        <w:lastRenderedPageBreak/>
        <w:t>который разрабатывается вместе с</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детьми;</w:t>
      </w:r>
    </w:p>
    <w:p w14:paraId="3541DC58"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имитировать движения, голоса, преображаться в процессе театрализованных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w:t>
      </w:r>
    </w:p>
    <w:p w14:paraId="3AAEEF37"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использовать предметы в новом значении, исходя из игровой</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ситуации;</w:t>
      </w:r>
    </w:p>
    <w:p w14:paraId="641BE340"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подробно характеризовать главных и второстепенных героев</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игры;</w:t>
      </w:r>
    </w:p>
    <w:p w14:paraId="1CE9F906"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пересказывать произведение от лица разных персонажей, используя языковые (эпитеты, сравнения, образные выражения) и интонационно-образные (модуляция голоса, интонация) средства выразительности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речи;</w:t>
      </w:r>
    </w:p>
    <w:p w14:paraId="57032ECC"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согласовывать свои действия с партнерами, проявлять творческую активность на всех этапах работы над</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спектаклем;</w:t>
      </w:r>
    </w:p>
    <w:p w14:paraId="30273D39"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в процессе режиссерской игры игровые действия с изображениями предметов и предметами-заместителями, имеющими внешнее сходство с реальными предметами, но в чем-то отличающимися от</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них;</w:t>
      </w:r>
    </w:p>
    <w:p w14:paraId="6C6489DF"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готовить сцену, декорации, театральных кукол и </w:t>
      </w:r>
      <w:r w:rsidRPr="00ED7A17">
        <w:rPr>
          <w:rFonts w:ascii="Times New Roman" w:hAnsi="Times New Roman" w:cs="Times New Roman"/>
          <w:spacing w:val="2"/>
          <w:sz w:val="22"/>
          <w:szCs w:val="22"/>
        </w:rPr>
        <w:t>про</w:t>
      </w:r>
      <w:r w:rsidRPr="00ED7A17">
        <w:rPr>
          <w:rFonts w:ascii="Times New Roman" w:hAnsi="Times New Roman" w:cs="Times New Roman"/>
          <w:sz w:val="22"/>
          <w:szCs w:val="22"/>
        </w:rPr>
        <w:t>стые костюмы к театрализованным играм и детским спектаклям (вместе со взрослыми);</w:t>
      </w:r>
    </w:p>
    <w:p w14:paraId="680A2BDE" w14:textId="77777777" w:rsidR="001E13E2" w:rsidRPr="00ED7A17" w:rsidRDefault="001E13E2" w:rsidP="00531EA7">
      <w:pPr>
        <w:pStyle w:val="af0"/>
        <w:numPr>
          <w:ilvl w:val="0"/>
          <w:numId w:val="4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формулировать главную идею литературного произведения и давать словесные характеристики главным и второстепенным героям.</w:t>
      </w:r>
    </w:p>
    <w:p w14:paraId="6941C73A" w14:textId="77777777" w:rsidR="001E13E2" w:rsidRPr="00ED7A17" w:rsidRDefault="001E13E2" w:rsidP="004C1C39">
      <w:pPr>
        <w:tabs>
          <w:tab w:val="left" w:pos="426"/>
        </w:tabs>
        <w:ind w:firstLine="0"/>
        <w:rPr>
          <w:rFonts w:ascii="Times New Roman" w:hAnsi="Times New Roman" w:cs="Times New Roman"/>
          <w:sz w:val="22"/>
          <w:szCs w:val="22"/>
        </w:rPr>
      </w:pPr>
    </w:p>
    <w:p w14:paraId="1B84E546" w14:textId="77777777" w:rsidR="001E13E2" w:rsidRPr="00ED7A17" w:rsidRDefault="001E13E2" w:rsidP="004C1C39">
      <w:pPr>
        <w:pStyle w:val="af7"/>
        <w:spacing w:after="0"/>
        <w:ind w:firstLine="709"/>
        <w:jc w:val="both"/>
        <w:rPr>
          <w:rFonts w:eastAsia="Arial"/>
          <w:i/>
          <w:sz w:val="22"/>
          <w:szCs w:val="22"/>
        </w:rPr>
      </w:pPr>
      <w:r w:rsidRPr="00ED7A17">
        <w:rPr>
          <w:i/>
          <w:sz w:val="22"/>
          <w:szCs w:val="22"/>
        </w:rPr>
        <w:t>Основное</w:t>
      </w:r>
      <w:r w:rsidR="00C52AB1" w:rsidRPr="00ED7A17">
        <w:rPr>
          <w:i/>
          <w:sz w:val="22"/>
          <w:szCs w:val="22"/>
        </w:rPr>
        <w:t xml:space="preserve"> </w:t>
      </w:r>
      <w:r w:rsidRPr="00ED7A17">
        <w:rPr>
          <w:i/>
          <w:sz w:val="22"/>
          <w:szCs w:val="22"/>
        </w:rPr>
        <w:t>содержание</w:t>
      </w:r>
    </w:p>
    <w:p w14:paraId="545C62CE" w14:textId="77777777" w:rsidR="001E13E2" w:rsidRPr="00ED7A17" w:rsidRDefault="001E13E2" w:rsidP="004C1C39">
      <w:pPr>
        <w:pStyle w:val="af7"/>
        <w:spacing w:after="0"/>
        <w:ind w:firstLine="709"/>
        <w:jc w:val="both"/>
        <w:rPr>
          <w:sz w:val="22"/>
          <w:szCs w:val="22"/>
        </w:rPr>
      </w:pPr>
      <w:r w:rsidRPr="00ED7A17">
        <w:rPr>
          <w:sz w:val="22"/>
          <w:szCs w:val="22"/>
        </w:rPr>
        <w:t>Игры-имитации последовательных действий человека, животных и птиц в соответствии с заданной ситуацией для театрализации и демонстрации различных эмоций</w:t>
      </w:r>
      <w:r w:rsidR="00C52AB1" w:rsidRPr="00ED7A17">
        <w:rPr>
          <w:sz w:val="22"/>
          <w:szCs w:val="22"/>
        </w:rPr>
        <w:t xml:space="preserve"> </w:t>
      </w:r>
      <w:r w:rsidRPr="00ED7A17">
        <w:rPr>
          <w:sz w:val="22"/>
          <w:szCs w:val="22"/>
        </w:rPr>
        <w:t>человека.</w:t>
      </w:r>
    </w:p>
    <w:p w14:paraId="77475166" w14:textId="77777777" w:rsidR="001E13E2" w:rsidRPr="00ED7A17" w:rsidRDefault="001E13E2" w:rsidP="004C1C39">
      <w:pPr>
        <w:pStyle w:val="af7"/>
        <w:spacing w:after="0"/>
        <w:ind w:firstLine="709"/>
        <w:jc w:val="both"/>
        <w:rPr>
          <w:sz w:val="22"/>
          <w:szCs w:val="22"/>
        </w:rPr>
      </w:pPr>
      <w:r w:rsidRPr="00ED7A17">
        <w:rPr>
          <w:sz w:val="22"/>
          <w:szCs w:val="22"/>
        </w:rPr>
        <w:t>Разыгрывание представлений по сюжетам литературных произведений, используя выразительные средства (мимику, жесты, интонацию). Игры-имитации образов сказочных персонажей в соответствии с сюжетом произведения.</w:t>
      </w:r>
    </w:p>
    <w:p w14:paraId="060AAAB9" w14:textId="77777777" w:rsidR="001E13E2" w:rsidRPr="00ED7A17" w:rsidRDefault="001E13E2" w:rsidP="004C1C39">
      <w:pPr>
        <w:pStyle w:val="af7"/>
        <w:spacing w:after="0"/>
        <w:ind w:firstLine="709"/>
        <w:jc w:val="both"/>
        <w:rPr>
          <w:sz w:val="22"/>
          <w:szCs w:val="22"/>
        </w:rPr>
      </w:pPr>
      <w:r w:rsidRPr="00ED7A17">
        <w:rPr>
          <w:sz w:val="22"/>
          <w:szCs w:val="22"/>
        </w:rPr>
        <w:t>Игры-импровизации пo сюжетам сказок, рассказов и стихотворений, которые читает педагог (дети прослушивают в</w:t>
      </w:r>
      <w:r w:rsidR="00C52AB1" w:rsidRPr="00ED7A17">
        <w:rPr>
          <w:sz w:val="22"/>
          <w:szCs w:val="22"/>
        </w:rPr>
        <w:t xml:space="preserve"> </w:t>
      </w:r>
      <w:r w:rsidRPr="00ED7A17">
        <w:rPr>
          <w:sz w:val="22"/>
          <w:szCs w:val="22"/>
        </w:rPr>
        <w:t>аудиозаписи).</w:t>
      </w:r>
    </w:p>
    <w:p w14:paraId="624427A3" w14:textId="77777777" w:rsidR="001E13E2" w:rsidRPr="00ED7A17" w:rsidRDefault="001E13E2" w:rsidP="004C1C39">
      <w:pPr>
        <w:pStyle w:val="af7"/>
        <w:spacing w:after="0"/>
        <w:ind w:firstLine="709"/>
        <w:jc w:val="both"/>
        <w:rPr>
          <w:sz w:val="22"/>
          <w:szCs w:val="22"/>
        </w:rPr>
      </w:pPr>
      <w:r w:rsidRPr="00ED7A17">
        <w:rPr>
          <w:sz w:val="22"/>
          <w:szCs w:val="22"/>
        </w:rPr>
        <w:t>Игровые импровизации с театральными куклами (бибабо, куклы на рукавичках, куклы-марионетки, пальчиковые куклы), игрушками, бытовыми предметами под музыку, во время чтения сказок, потешек, стихов и других литературных</w:t>
      </w:r>
      <w:r w:rsidR="00C52AB1" w:rsidRPr="00ED7A17">
        <w:rPr>
          <w:sz w:val="22"/>
          <w:szCs w:val="22"/>
        </w:rPr>
        <w:t xml:space="preserve"> </w:t>
      </w:r>
      <w:r w:rsidRPr="00ED7A17">
        <w:rPr>
          <w:sz w:val="22"/>
          <w:szCs w:val="22"/>
        </w:rPr>
        <w:t>произведений.</w:t>
      </w:r>
    </w:p>
    <w:p w14:paraId="6BB18D66" w14:textId="77777777" w:rsidR="001E13E2" w:rsidRPr="00ED7A17" w:rsidRDefault="001E13E2" w:rsidP="004C1C39">
      <w:pPr>
        <w:pStyle w:val="af7"/>
        <w:spacing w:after="0"/>
        <w:ind w:firstLine="709"/>
        <w:jc w:val="both"/>
        <w:rPr>
          <w:sz w:val="22"/>
          <w:szCs w:val="22"/>
        </w:rPr>
      </w:pPr>
      <w:r w:rsidRPr="00ED7A17">
        <w:rPr>
          <w:sz w:val="22"/>
          <w:szCs w:val="22"/>
        </w:rPr>
        <w:t>Использование в театрализованных играх построек, создаваемых по сюжету литературных произведений (из строительных материалов, полифункциональных наборов мягких модулей и</w:t>
      </w:r>
      <w:r w:rsidR="00C52AB1" w:rsidRPr="00ED7A17">
        <w:rPr>
          <w:sz w:val="22"/>
          <w:szCs w:val="22"/>
        </w:rPr>
        <w:t xml:space="preserve"> </w:t>
      </w:r>
      <w:r w:rsidRPr="00ED7A17">
        <w:rPr>
          <w:sz w:val="22"/>
          <w:szCs w:val="22"/>
        </w:rPr>
        <w:t>др.).</w:t>
      </w:r>
    </w:p>
    <w:p w14:paraId="158A858F" w14:textId="77777777" w:rsidR="001E13E2" w:rsidRPr="00ED7A17" w:rsidRDefault="001E13E2" w:rsidP="004C1C39">
      <w:pPr>
        <w:pStyle w:val="af7"/>
        <w:spacing w:after="0"/>
        <w:ind w:firstLine="709"/>
        <w:jc w:val="both"/>
        <w:rPr>
          <w:sz w:val="22"/>
          <w:szCs w:val="22"/>
        </w:rPr>
      </w:pPr>
      <w:r w:rsidRPr="00ED7A17">
        <w:rPr>
          <w:sz w:val="22"/>
          <w:szCs w:val="22"/>
        </w:rPr>
        <w:t>Разыгрывание детьми ситуаций по сюжетам сказок, стихотворений в песочном ящике с использованием объемных и плоскостных фигурок, природного материала и т.п.</w:t>
      </w:r>
    </w:p>
    <w:p w14:paraId="7E326A08" w14:textId="77777777" w:rsidR="001E13E2" w:rsidRPr="00ED7A17" w:rsidRDefault="001E13E2" w:rsidP="004C1C39">
      <w:pPr>
        <w:pStyle w:val="af7"/>
        <w:spacing w:after="0"/>
        <w:ind w:firstLine="709"/>
        <w:jc w:val="both"/>
        <w:rPr>
          <w:sz w:val="22"/>
          <w:szCs w:val="22"/>
        </w:rPr>
      </w:pPr>
      <w:r w:rsidRPr="00ED7A17">
        <w:rPr>
          <w:sz w:val="22"/>
          <w:szCs w:val="22"/>
        </w:rPr>
        <w:t xml:space="preserve">Театрализованные игры, в которых в качестве сцены могут быть </w:t>
      </w:r>
      <w:r w:rsidRPr="00ED7A17">
        <w:rPr>
          <w:spacing w:val="3"/>
          <w:sz w:val="22"/>
          <w:szCs w:val="22"/>
        </w:rPr>
        <w:t>ис</w:t>
      </w:r>
      <w:r w:rsidRPr="00ED7A17">
        <w:rPr>
          <w:sz w:val="22"/>
          <w:szCs w:val="22"/>
        </w:rPr>
        <w:t xml:space="preserve">пользованы малые батуты «Сказка», «Лукоморье» и др. Привлечение детей к участию в театрализованных играх в обстановке, требующей концентрации на происходящем действии (перемещение кукол, диалоги) при специфическом перемещении в пространстве (координация движений на </w:t>
      </w:r>
      <w:r w:rsidRPr="00ED7A17">
        <w:rPr>
          <w:spacing w:val="3"/>
          <w:sz w:val="22"/>
          <w:szCs w:val="22"/>
        </w:rPr>
        <w:t>по</w:t>
      </w:r>
      <w:r w:rsidRPr="00ED7A17">
        <w:rPr>
          <w:sz w:val="22"/>
          <w:szCs w:val="22"/>
        </w:rPr>
        <w:t>движной</w:t>
      </w:r>
      <w:r w:rsidR="00C52AB1" w:rsidRPr="00ED7A17">
        <w:rPr>
          <w:sz w:val="22"/>
          <w:szCs w:val="22"/>
        </w:rPr>
        <w:t xml:space="preserve"> </w:t>
      </w:r>
      <w:r w:rsidRPr="00ED7A17">
        <w:rPr>
          <w:sz w:val="22"/>
          <w:szCs w:val="22"/>
        </w:rPr>
        <w:t>поверхности).</w:t>
      </w:r>
    </w:p>
    <w:p w14:paraId="6F1A9FC0"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Изготовление совместно со взрослыми и самостоятельно </w:t>
      </w:r>
      <w:r w:rsidRPr="00ED7A17">
        <w:rPr>
          <w:rFonts w:ascii="Times New Roman" w:hAnsi="Times New Roman" w:cs="Times New Roman"/>
          <w:spacing w:val="-2"/>
          <w:sz w:val="22"/>
          <w:szCs w:val="22"/>
        </w:rPr>
        <w:t xml:space="preserve">атрибутов </w:t>
      </w:r>
      <w:r w:rsidRPr="00ED7A17">
        <w:rPr>
          <w:rFonts w:ascii="Times New Roman" w:hAnsi="Times New Roman" w:cs="Times New Roman"/>
          <w:sz w:val="22"/>
          <w:szCs w:val="22"/>
        </w:rPr>
        <w:t xml:space="preserve">для </w:t>
      </w:r>
      <w:r w:rsidRPr="00ED7A17">
        <w:rPr>
          <w:rFonts w:ascii="Times New Roman" w:hAnsi="Times New Roman" w:cs="Times New Roman"/>
          <w:spacing w:val="6"/>
          <w:sz w:val="22"/>
          <w:szCs w:val="22"/>
        </w:rPr>
        <w:t xml:space="preserve">театрализованных </w:t>
      </w:r>
      <w:r w:rsidRPr="00ED7A17">
        <w:rPr>
          <w:rFonts w:ascii="Times New Roman" w:hAnsi="Times New Roman" w:cs="Times New Roman"/>
          <w:spacing w:val="5"/>
          <w:sz w:val="22"/>
          <w:szCs w:val="22"/>
        </w:rPr>
        <w:t xml:space="preserve">игр: </w:t>
      </w:r>
      <w:r w:rsidRPr="00ED7A17">
        <w:rPr>
          <w:rFonts w:ascii="Times New Roman" w:hAnsi="Times New Roman" w:cs="Times New Roman"/>
          <w:spacing w:val="-7"/>
          <w:sz w:val="22"/>
          <w:szCs w:val="22"/>
        </w:rPr>
        <w:t xml:space="preserve">простых </w:t>
      </w:r>
      <w:r w:rsidRPr="00ED7A17">
        <w:rPr>
          <w:rFonts w:ascii="Times New Roman" w:hAnsi="Times New Roman" w:cs="Times New Roman"/>
          <w:spacing w:val="-4"/>
          <w:sz w:val="22"/>
          <w:szCs w:val="22"/>
        </w:rPr>
        <w:t xml:space="preserve">по </w:t>
      </w:r>
      <w:r w:rsidRPr="00ED7A17">
        <w:rPr>
          <w:rFonts w:ascii="Times New Roman" w:hAnsi="Times New Roman" w:cs="Times New Roman"/>
          <w:spacing w:val="-7"/>
          <w:sz w:val="22"/>
          <w:szCs w:val="22"/>
        </w:rPr>
        <w:t xml:space="preserve">конструкции кукол бибабо, кукол </w:t>
      </w:r>
      <w:r w:rsidRPr="00ED7A17">
        <w:rPr>
          <w:rFonts w:ascii="Times New Roman" w:hAnsi="Times New Roman" w:cs="Times New Roman"/>
          <w:spacing w:val="-5"/>
          <w:sz w:val="22"/>
          <w:szCs w:val="22"/>
        </w:rPr>
        <w:t xml:space="preserve">из </w:t>
      </w:r>
      <w:r w:rsidRPr="00ED7A17">
        <w:rPr>
          <w:rFonts w:ascii="Times New Roman" w:hAnsi="Times New Roman" w:cs="Times New Roman"/>
          <w:spacing w:val="-7"/>
          <w:sz w:val="22"/>
          <w:szCs w:val="22"/>
        </w:rPr>
        <w:t xml:space="preserve">платочков, игрушек </w:t>
      </w:r>
      <w:r w:rsidRPr="00ED7A17">
        <w:rPr>
          <w:rFonts w:ascii="Times New Roman" w:hAnsi="Times New Roman" w:cs="Times New Roman"/>
          <w:spacing w:val="-4"/>
          <w:sz w:val="22"/>
          <w:szCs w:val="22"/>
        </w:rPr>
        <w:t xml:space="preserve">из </w:t>
      </w:r>
      <w:r w:rsidRPr="00ED7A17">
        <w:rPr>
          <w:rFonts w:ascii="Times New Roman" w:hAnsi="Times New Roman" w:cs="Times New Roman"/>
          <w:spacing w:val="-7"/>
          <w:sz w:val="22"/>
          <w:szCs w:val="22"/>
        </w:rPr>
        <w:t xml:space="preserve">пластилина, способом оригами </w:t>
      </w:r>
      <w:r w:rsidRPr="00ED7A17">
        <w:rPr>
          <w:rFonts w:ascii="Times New Roman" w:hAnsi="Times New Roman" w:cs="Times New Roman"/>
          <w:sz w:val="22"/>
          <w:szCs w:val="22"/>
        </w:rPr>
        <w:t xml:space="preserve">и </w:t>
      </w:r>
      <w:r w:rsidRPr="00ED7A17">
        <w:rPr>
          <w:rFonts w:ascii="Times New Roman" w:hAnsi="Times New Roman" w:cs="Times New Roman"/>
          <w:spacing w:val="-5"/>
          <w:sz w:val="22"/>
          <w:szCs w:val="22"/>
        </w:rPr>
        <w:t xml:space="preserve">др. </w:t>
      </w:r>
      <w:r w:rsidRPr="00ED7A17">
        <w:rPr>
          <w:rFonts w:ascii="Times New Roman" w:hAnsi="Times New Roman" w:cs="Times New Roman"/>
          <w:i/>
          <w:sz w:val="22"/>
          <w:szCs w:val="22"/>
        </w:rPr>
        <w:t>(интеграция с разделом «Труд», с образовательной областью «Художественно - эстетическое развитие» — раздел «Изобразительное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6B6F89D9" w14:textId="77777777" w:rsidR="001E13E2" w:rsidRPr="00ED7A17" w:rsidRDefault="001E13E2" w:rsidP="004C1C39">
      <w:pPr>
        <w:ind w:firstLine="709"/>
        <w:rPr>
          <w:rFonts w:ascii="Times New Roman" w:hAnsi="Times New Roman" w:cs="Times New Roman"/>
          <w:sz w:val="22"/>
          <w:szCs w:val="22"/>
        </w:rPr>
      </w:pPr>
    </w:p>
    <w:p w14:paraId="310848D6" w14:textId="77777777" w:rsidR="001E13E2" w:rsidRPr="00ED7A17" w:rsidRDefault="001E13E2" w:rsidP="004C1C39">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Представления о мире людей и рукотворных</w:t>
      </w:r>
      <w:r w:rsidR="00C52AB1" w:rsidRPr="00ED7A17">
        <w:rPr>
          <w:rFonts w:ascii="Times New Roman" w:hAnsi="Times New Roman"/>
          <w:sz w:val="22"/>
          <w:szCs w:val="22"/>
        </w:rPr>
        <w:t xml:space="preserve"> </w:t>
      </w:r>
      <w:r w:rsidRPr="00ED7A17">
        <w:rPr>
          <w:rFonts w:ascii="Times New Roman" w:hAnsi="Times New Roman"/>
          <w:sz w:val="22"/>
          <w:szCs w:val="22"/>
        </w:rPr>
        <w:t>материалах</w:t>
      </w:r>
    </w:p>
    <w:p w14:paraId="25DF0F16" w14:textId="77777777" w:rsidR="001E13E2" w:rsidRPr="00ED7A17" w:rsidRDefault="00F1284D" w:rsidP="004C1C39">
      <w:pPr>
        <w:pStyle w:val="af7"/>
        <w:spacing w:after="0"/>
        <w:ind w:firstLine="709"/>
        <w:jc w:val="both"/>
        <w:rPr>
          <w:sz w:val="22"/>
          <w:szCs w:val="22"/>
        </w:rPr>
      </w:pPr>
      <w:r w:rsidRPr="00ED7A17">
        <w:rPr>
          <w:sz w:val="22"/>
          <w:szCs w:val="22"/>
        </w:rPr>
        <w:t>В старшем дошкольном возрасте в обучении</w:t>
      </w:r>
      <w:r w:rsidR="001E13E2" w:rsidRPr="00ED7A17">
        <w:rPr>
          <w:sz w:val="22"/>
          <w:szCs w:val="22"/>
        </w:rPr>
        <w:t xml:space="preserve"> детей с </w:t>
      </w:r>
      <w:r w:rsidR="001E13E2" w:rsidRPr="00ED7A17">
        <w:rPr>
          <w:spacing w:val="-2"/>
          <w:sz w:val="22"/>
          <w:szCs w:val="22"/>
        </w:rPr>
        <w:t xml:space="preserve">ТНР </w:t>
      </w:r>
      <w:r w:rsidR="001E13E2" w:rsidRPr="00ED7A17">
        <w:rPr>
          <w:sz w:val="22"/>
          <w:szCs w:val="22"/>
        </w:rPr>
        <w:t xml:space="preserve">основное внимание уделяется формированию связной речи, ее основных функций (коммуникативной, регулирующей, познавательной). Особую роль в этом процессе играет рассказывание о предметах и игрушках, по сюжетным картинкам, отражающим бытовой, предметно-практический, игровой, эмоциональный и </w:t>
      </w:r>
      <w:r w:rsidR="001E13E2" w:rsidRPr="00ED7A17">
        <w:rPr>
          <w:spacing w:val="2"/>
          <w:sz w:val="22"/>
          <w:szCs w:val="22"/>
        </w:rPr>
        <w:t>по</w:t>
      </w:r>
      <w:r w:rsidR="001E13E2" w:rsidRPr="00ED7A17">
        <w:rPr>
          <w:sz w:val="22"/>
          <w:szCs w:val="22"/>
        </w:rPr>
        <w:t>знавательный опыт детей. При этом широко используются символические средства, рисование, театрализованные</w:t>
      </w:r>
      <w:r w:rsidR="004F0202" w:rsidRPr="00ED7A17">
        <w:rPr>
          <w:sz w:val="22"/>
          <w:szCs w:val="22"/>
        </w:rPr>
        <w:t xml:space="preserve"> </w:t>
      </w:r>
      <w:r w:rsidR="001E13E2" w:rsidRPr="00ED7A17">
        <w:rPr>
          <w:sz w:val="22"/>
          <w:szCs w:val="22"/>
        </w:rPr>
        <w:t>игры.</w:t>
      </w:r>
    </w:p>
    <w:p w14:paraId="7952948F" w14:textId="77777777" w:rsidR="001E13E2" w:rsidRPr="00ED7A17" w:rsidRDefault="001E13E2" w:rsidP="004C1C39">
      <w:pPr>
        <w:pStyle w:val="af7"/>
        <w:spacing w:after="0"/>
        <w:ind w:firstLine="709"/>
        <w:jc w:val="both"/>
        <w:rPr>
          <w:sz w:val="22"/>
          <w:szCs w:val="22"/>
        </w:rPr>
      </w:pPr>
      <w:r w:rsidRPr="00ED7A17">
        <w:rPr>
          <w:sz w:val="22"/>
          <w:szCs w:val="22"/>
        </w:rPr>
        <w:t>Работу в рамках раздела «Представления о мире людей и рукотворных материалах» проводит воспитатель в процессе совместной образовательной деятельности, в различных образовательных ситуациях, которые организуются по подгруппам (в зависимости от уровня речевого развития воспитанников). Дети вовлекаются в различные виды деятельности, естественным образом обеспечивающие их коммуникативное взаимодействие со взрослыми и сверстниками, развитие познавательного интереса и мотивации к</w:t>
      </w:r>
      <w:r w:rsidR="00C52AB1" w:rsidRPr="00ED7A17">
        <w:rPr>
          <w:sz w:val="22"/>
          <w:szCs w:val="22"/>
        </w:rPr>
        <w:t xml:space="preserve"> </w:t>
      </w:r>
      <w:r w:rsidRPr="00ED7A17">
        <w:rPr>
          <w:sz w:val="22"/>
          <w:szCs w:val="22"/>
        </w:rPr>
        <w:t>деятельности.</w:t>
      </w:r>
    </w:p>
    <w:p w14:paraId="701A1C6B" w14:textId="77777777" w:rsidR="001E13E2" w:rsidRPr="00ED7A17" w:rsidRDefault="001E13E2" w:rsidP="004C1C39">
      <w:pPr>
        <w:pStyle w:val="af7"/>
        <w:spacing w:after="0"/>
        <w:ind w:firstLine="709"/>
        <w:jc w:val="both"/>
        <w:rPr>
          <w:sz w:val="22"/>
          <w:szCs w:val="22"/>
        </w:rPr>
      </w:pPr>
    </w:p>
    <w:p w14:paraId="34C1396C" w14:textId="77777777" w:rsidR="001E13E2" w:rsidRPr="00ED7A17" w:rsidRDefault="001E13E2" w:rsidP="004C1C39">
      <w:pPr>
        <w:pStyle w:val="af7"/>
        <w:spacing w:after="0"/>
        <w:ind w:firstLine="709"/>
        <w:jc w:val="both"/>
        <w:rPr>
          <w:rFonts w:eastAsia="Arial"/>
          <w:sz w:val="22"/>
          <w:szCs w:val="22"/>
        </w:rPr>
      </w:pPr>
      <w:r w:rsidRPr="00ED7A17">
        <w:rPr>
          <w:sz w:val="22"/>
          <w:szCs w:val="22"/>
        </w:rPr>
        <w:t>Педагогические</w:t>
      </w:r>
      <w:r w:rsidR="00C52AB1" w:rsidRPr="00ED7A17">
        <w:rPr>
          <w:sz w:val="22"/>
          <w:szCs w:val="22"/>
        </w:rPr>
        <w:t xml:space="preserve"> </w:t>
      </w:r>
      <w:r w:rsidRPr="00ED7A17">
        <w:rPr>
          <w:sz w:val="22"/>
          <w:szCs w:val="22"/>
        </w:rPr>
        <w:t>ориентиры:</w:t>
      </w:r>
    </w:p>
    <w:p w14:paraId="73C4A425"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развивать стремление детей передавать (изображать, демонстрировать) радость, огорчение, удовольствие, удивление в процессе моделирования социальных</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отношений;</w:t>
      </w:r>
    </w:p>
    <w:p w14:paraId="59DA1D52"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о Родине: о городах России, о ее столице, о государственной символике, гимне страны и т.д.;</w:t>
      </w:r>
    </w:p>
    <w:p w14:paraId="1FA3B2A0"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закреплять представления детей о предметах быта, необходимых человеку (рабочая, повседневная и праздничная одежда; обувь для разных сезонов; мебель для дома, для детского сада, для работы и отдыха; чайная, столовая посуда; технические средства 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660863D0"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уточнять представления детей о макросоциальном окружении (улица, места общественного питания, места отдыха, магазины, деятельность людей, транспортные средства 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6AEA0B89"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формировать экологические представления детей, знакомить их с функциями человека в природе (потребительской, природоохранной,</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восстановительной);</w:t>
      </w:r>
    </w:p>
    <w:p w14:paraId="2FC972F8"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 праздниках (Новый год, день рождения, день Конституции, День независимости, Рождество, Пасха, Масленица, выпускной праздник в детском саду, День знаний — 1 сентября, День учителя, День защитника Отечества, День города, День Победы, спортивные праздники 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5E4C52A8"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 художественных промыслах (различные росписи, народные игрушки и</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310BEA92"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словарный запас, связанный с содержанием эмоционального, бытового, предметного, социального и игрового опыта</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3132C053" w14:textId="77777777" w:rsidR="001E13E2" w:rsidRPr="00ED7A17" w:rsidRDefault="001E13E2" w:rsidP="00531EA7">
      <w:pPr>
        <w:pStyle w:val="af0"/>
        <w:numPr>
          <w:ilvl w:val="0"/>
          <w:numId w:val="4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понимать и устанавливать логические связи (причина</w:t>
      </w:r>
      <w:r w:rsidR="00C25F2C" w:rsidRPr="00ED7A17">
        <w:rPr>
          <w:rFonts w:ascii="Times New Roman" w:hAnsi="Times New Roman" w:cs="Times New Roman"/>
          <w:sz w:val="22"/>
          <w:szCs w:val="22"/>
        </w:rPr>
        <w:t xml:space="preserve"> </w:t>
      </w:r>
      <w:r w:rsidRPr="00ED7A17">
        <w:rPr>
          <w:rFonts w:ascii="Times New Roman" w:hAnsi="Times New Roman" w:cs="Times New Roman"/>
          <w:sz w:val="22"/>
          <w:szCs w:val="22"/>
        </w:rPr>
        <w:t>— следствие, часть — целое, род —</w:t>
      </w:r>
      <w:r w:rsidR="00C25F2C" w:rsidRPr="00ED7A17">
        <w:rPr>
          <w:rFonts w:ascii="Times New Roman" w:hAnsi="Times New Roman" w:cs="Times New Roman"/>
          <w:sz w:val="22"/>
          <w:szCs w:val="22"/>
        </w:rPr>
        <w:t xml:space="preserve"> </w:t>
      </w:r>
      <w:r w:rsidRPr="00ED7A17">
        <w:rPr>
          <w:rFonts w:ascii="Times New Roman" w:hAnsi="Times New Roman" w:cs="Times New Roman"/>
          <w:sz w:val="22"/>
          <w:szCs w:val="22"/>
        </w:rPr>
        <w:t>вид).</w:t>
      </w:r>
    </w:p>
    <w:p w14:paraId="03090F77" w14:textId="77777777" w:rsidR="001E13E2" w:rsidRPr="00ED7A17" w:rsidRDefault="001E13E2" w:rsidP="004C1C39">
      <w:pPr>
        <w:ind w:firstLine="709"/>
        <w:rPr>
          <w:rFonts w:ascii="Times New Roman" w:hAnsi="Times New Roman" w:cs="Times New Roman"/>
          <w:sz w:val="22"/>
          <w:szCs w:val="22"/>
        </w:rPr>
      </w:pPr>
    </w:p>
    <w:p w14:paraId="0DA2FD82" w14:textId="77777777" w:rsidR="001E13E2" w:rsidRPr="00ED7A17" w:rsidRDefault="001E13E2" w:rsidP="004C1C39">
      <w:pPr>
        <w:pStyle w:val="af7"/>
        <w:spacing w:after="0"/>
        <w:ind w:firstLine="709"/>
        <w:jc w:val="both"/>
        <w:rPr>
          <w:rFonts w:eastAsia="Arial"/>
          <w:i/>
          <w:sz w:val="22"/>
          <w:szCs w:val="22"/>
        </w:rPr>
      </w:pPr>
      <w:r w:rsidRPr="00ED7A17">
        <w:rPr>
          <w:i/>
          <w:sz w:val="22"/>
          <w:szCs w:val="22"/>
        </w:rPr>
        <w:t>Основное</w:t>
      </w:r>
      <w:r w:rsidR="00C52AB1" w:rsidRPr="00ED7A17">
        <w:rPr>
          <w:i/>
          <w:sz w:val="22"/>
          <w:szCs w:val="22"/>
        </w:rPr>
        <w:t xml:space="preserve"> </w:t>
      </w:r>
      <w:r w:rsidRPr="00ED7A17">
        <w:rPr>
          <w:i/>
          <w:sz w:val="22"/>
          <w:szCs w:val="22"/>
        </w:rPr>
        <w:t>содержание</w:t>
      </w:r>
    </w:p>
    <w:p w14:paraId="40E41D53"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Жизнь ребенка среди взрослых и сверстников. </w:t>
      </w:r>
      <w:r w:rsidRPr="00ED7A17">
        <w:rPr>
          <w:rFonts w:ascii="Times New Roman" w:hAnsi="Times New Roman" w:cs="Times New Roman"/>
          <w:sz w:val="22"/>
          <w:szCs w:val="22"/>
        </w:rPr>
        <w:t>Беседы по фотографиям из жизни детей (прогулки, игры, занятия, хозяйственно-бытовой труд, сон, пробуждение и т.д.).</w:t>
      </w:r>
    </w:p>
    <w:p w14:paraId="0A45D35F"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Комментированное рисование на темы, отражающие процесс вхождения ребенка в мир социальных отношений, игровое партнерство, наблюдения и впечатления, полученные на прогулке, в повседневной жизни, отношение к окружающему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33CA8B4D"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Рассказы, видеофильмы, экскурсии в этнографический музей с целью ознакомления с играми и жизнью детей в разные времена, в разных странах. Старинные игры, костюмы детей в разные времена. Отношение</w:t>
      </w:r>
      <w:r w:rsidR="00C52AB1"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 со взрослыми в разных культурах (на доступном детскому восприятию уровне).</w:t>
      </w:r>
    </w:p>
    <w:p w14:paraId="7C4ECDC1" w14:textId="77777777" w:rsidR="001E13E2" w:rsidRPr="00ED7A17" w:rsidRDefault="001E13E2" w:rsidP="004C1C39">
      <w:pPr>
        <w:pStyle w:val="af7"/>
        <w:spacing w:after="0"/>
        <w:ind w:firstLine="709"/>
        <w:jc w:val="both"/>
        <w:rPr>
          <w:sz w:val="22"/>
          <w:szCs w:val="22"/>
        </w:rPr>
      </w:pPr>
      <w:r w:rsidRPr="00ED7A17">
        <w:rPr>
          <w:sz w:val="22"/>
          <w:szCs w:val="22"/>
        </w:rPr>
        <w:t xml:space="preserve">Эмоции и чувства детей разного возраста в реальной жизни. Этюды, рассматривание иллюстраций (картинок, фотографий) об эмоциональном состоянии детей в </w:t>
      </w:r>
      <w:r w:rsidR="00C52AB1" w:rsidRPr="00ED7A17">
        <w:rPr>
          <w:sz w:val="22"/>
          <w:szCs w:val="22"/>
        </w:rPr>
        <w:t xml:space="preserve">различных ситуациях (радуется, печалится, плачет </w:t>
      </w:r>
      <w:r w:rsidRPr="00ED7A17">
        <w:rPr>
          <w:sz w:val="22"/>
          <w:szCs w:val="22"/>
        </w:rPr>
        <w:t xml:space="preserve">и т. п.). Связь между настроением взрослых, сверстников и собственным </w:t>
      </w:r>
      <w:r w:rsidRPr="00ED7A17">
        <w:rPr>
          <w:spacing w:val="2"/>
          <w:sz w:val="22"/>
          <w:szCs w:val="22"/>
        </w:rPr>
        <w:t>по</w:t>
      </w:r>
      <w:r w:rsidRPr="00ED7A17">
        <w:rPr>
          <w:sz w:val="22"/>
          <w:szCs w:val="22"/>
        </w:rPr>
        <w:t>ведением.</w:t>
      </w:r>
    </w:p>
    <w:p w14:paraId="76385B92" w14:textId="77777777" w:rsidR="001E13E2" w:rsidRPr="00ED7A17" w:rsidRDefault="001E13E2" w:rsidP="004C1C39">
      <w:pPr>
        <w:pStyle w:val="af7"/>
        <w:spacing w:after="0"/>
        <w:ind w:firstLine="709"/>
        <w:jc w:val="both"/>
        <w:rPr>
          <w:sz w:val="22"/>
          <w:szCs w:val="22"/>
        </w:rPr>
      </w:pPr>
      <w:r w:rsidRPr="00ED7A17">
        <w:rPr>
          <w:sz w:val="22"/>
          <w:szCs w:val="22"/>
        </w:rPr>
        <w:t>Разыгрывание ситуаций типа «Как мы ездили летом на дачу (в деревню)</w:t>
      </w:r>
      <w:r w:rsidR="00C52AB1" w:rsidRPr="00ED7A17">
        <w:rPr>
          <w:sz w:val="22"/>
          <w:szCs w:val="22"/>
        </w:rPr>
        <w:t xml:space="preserve"> </w:t>
      </w:r>
      <w:r w:rsidRPr="00ED7A17">
        <w:rPr>
          <w:sz w:val="22"/>
          <w:szCs w:val="22"/>
        </w:rPr>
        <w:t>к</w:t>
      </w:r>
      <w:r w:rsidR="00C52AB1" w:rsidRPr="00ED7A17">
        <w:rPr>
          <w:sz w:val="22"/>
          <w:szCs w:val="22"/>
        </w:rPr>
        <w:t xml:space="preserve"> </w:t>
      </w:r>
      <w:r w:rsidRPr="00ED7A17">
        <w:rPr>
          <w:sz w:val="22"/>
          <w:szCs w:val="22"/>
        </w:rPr>
        <w:t>бабушке»,«Как</w:t>
      </w:r>
      <w:r w:rsidR="00C52AB1" w:rsidRPr="00ED7A17">
        <w:rPr>
          <w:sz w:val="22"/>
          <w:szCs w:val="22"/>
        </w:rPr>
        <w:t xml:space="preserve"> </w:t>
      </w:r>
      <w:r w:rsidRPr="00ED7A17">
        <w:rPr>
          <w:sz w:val="22"/>
          <w:szCs w:val="22"/>
        </w:rPr>
        <w:t>мы</w:t>
      </w:r>
      <w:r w:rsidR="00C52AB1" w:rsidRPr="00ED7A17">
        <w:rPr>
          <w:sz w:val="22"/>
          <w:szCs w:val="22"/>
        </w:rPr>
        <w:t xml:space="preserve"> </w:t>
      </w:r>
      <w:r w:rsidRPr="00ED7A17">
        <w:rPr>
          <w:sz w:val="22"/>
          <w:szCs w:val="22"/>
        </w:rPr>
        <w:t>ездили</w:t>
      </w:r>
      <w:r w:rsidR="00C52AB1" w:rsidRPr="00ED7A17">
        <w:rPr>
          <w:sz w:val="22"/>
          <w:szCs w:val="22"/>
        </w:rPr>
        <w:t xml:space="preserve"> </w:t>
      </w:r>
      <w:r w:rsidRPr="00ED7A17">
        <w:rPr>
          <w:sz w:val="22"/>
          <w:szCs w:val="22"/>
        </w:rPr>
        <w:t>(ходили)</w:t>
      </w:r>
      <w:r w:rsidR="00C52AB1" w:rsidRPr="00ED7A17">
        <w:rPr>
          <w:sz w:val="22"/>
          <w:szCs w:val="22"/>
        </w:rPr>
        <w:t xml:space="preserve"> </w:t>
      </w:r>
      <w:r w:rsidRPr="00ED7A17">
        <w:rPr>
          <w:sz w:val="22"/>
          <w:szCs w:val="22"/>
        </w:rPr>
        <w:t>в</w:t>
      </w:r>
      <w:r w:rsidR="00C52AB1" w:rsidRPr="00ED7A17">
        <w:rPr>
          <w:sz w:val="22"/>
          <w:szCs w:val="22"/>
        </w:rPr>
        <w:t xml:space="preserve"> </w:t>
      </w:r>
      <w:r w:rsidRPr="00ED7A17">
        <w:rPr>
          <w:sz w:val="22"/>
          <w:szCs w:val="22"/>
        </w:rPr>
        <w:t>лес</w:t>
      </w:r>
      <w:r w:rsidR="00C52AB1" w:rsidRPr="00ED7A17">
        <w:rPr>
          <w:sz w:val="22"/>
          <w:szCs w:val="22"/>
        </w:rPr>
        <w:t xml:space="preserve"> </w:t>
      </w:r>
      <w:r w:rsidRPr="00ED7A17">
        <w:rPr>
          <w:sz w:val="22"/>
          <w:szCs w:val="22"/>
        </w:rPr>
        <w:t>по</w:t>
      </w:r>
      <w:r w:rsidR="00C52AB1" w:rsidRPr="00ED7A17">
        <w:rPr>
          <w:sz w:val="22"/>
          <w:szCs w:val="22"/>
        </w:rPr>
        <w:t xml:space="preserve"> </w:t>
      </w:r>
      <w:r w:rsidRPr="00ED7A17">
        <w:rPr>
          <w:sz w:val="22"/>
          <w:szCs w:val="22"/>
        </w:rPr>
        <w:t>грибы,</w:t>
      </w:r>
      <w:r w:rsidR="00C52AB1" w:rsidRPr="00ED7A17">
        <w:rPr>
          <w:sz w:val="22"/>
          <w:szCs w:val="22"/>
        </w:rPr>
        <w:t xml:space="preserve"> </w:t>
      </w:r>
      <w:r w:rsidRPr="00ED7A17">
        <w:rPr>
          <w:sz w:val="22"/>
          <w:szCs w:val="22"/>
        </w:rPr>
        <w:t>в</w:t>
      </w:r>
      <w:r w:rsidR="00C52AB1" w:rsidRPr="00ED7A17">
        <w:rPr>
          <w:sz w:val="22"/>
          <w:szCs w:val="22"/>
        </w:rPr>
        <w:t xml:space="preserve"> </w:t>
      </w:r>
      <w:r w:rsidRPr="00ED7A17">
        <w:rPr>
          <w:sz w:val="22"/>
          <w:szCs w:val="22"/>
        </w:rPr>
        <w:t>зоопарк»,</w:t>
      </w:r>
    </w:p>
    <w:p w14:paraId="6B1DF6FC"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«Наступила весна, и мне покупают новую одежду» (сообщения из «личного опыта»)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C52AB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779900A1"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Ребенок в мире игрушек и игр. </w:t>
      </w:r>
      <w:r w:rsidRPr="00ED7A17">
        <w:rPr>
          <w:rFonts w:ascii="Times New Roman" w:hAnsi="Times New Roman" w:cs="Times New Roman"/>
          <w:sz w:val="22"/>
          <w:szCs w:val="22"/>
        </w:rPr>
        <w:t xml:space="preserve">Игры с детскими конструкторами, полифункциональными наборами </w:t>
      </w:r>
      <w:r w:rsidR="00EF1D58" w:rsidRPr="00ED7A17">
        <w:rPr>
          <w:rFonts w:ascii="Times New Roman" w:hAnsi="Times New Roman" w:cs="Times New Roman"/>
          <w:sz w:val="22"/>
          <w:szCs w:val="22"/>
        </w:rPr>
        <w:t xml:space="preserve">(«Что я умею строить», «Как я </w:t>
      </w:r>
      <w:r w:rsidRPr="00ED7A17">
        <w:rPr>
          <w:rFonts w:ascii="Times New Roman" w:hAnsi="Times New Roman" w:cs="Times New Roman"/>
          <w:sz w:val="22"/>
          <w:szCs w:val="22"/>
        </w:rPr>
        <w:t>строю»,</w:t>
      </w:r>
    </w:p>
    <w:p w14:paraId="43BA0DA9"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«Мы с Сережей строим и играем вместе. Нам нравится строить»). Описание игрушки, узнавание знакомых игрушек по описанию </w:t>
      </w:r>
      <w:r w:rsidRPr="00ED7A17">
        <w:rPr>
          <w:rFonts w:ascii="Times New Roman" w:hAnsi="Times New Roman" w:cs="Times New Roman"/>
          <w:i/>
          <w:sz w:val="22"/>
          <w:szCs w:val="22"/>
        </w:rPr>
        <w:t>(интеграция с образовательной областью «Познавательное развитие» — раздел «Конструирование»)</w:t>
      </w:r>
      <w:r w:rsidRPr="00ED7A17">
        <w:rPr>
          <w:rFonts w:ascii="Times New Roman" w:hAnsi="Times New Roman" w:cs="Times New Roman"/>
          <w:sz w:val="22"/>
          <w:szCs w:val="22"/>
        </w:rPr>
        <w:t>.</w:t>
      </w:r>
    </w:p>
    <w:p w14:paraId="53AAD8E5"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Сочинение простейших рассказов по серии специально изготовленных картинок и фотографий на темы ролевых и театрализованных игр </w:t>
      </w:r>
      <w:r w:rsidR="00EF1D58" w:rsidRPr="00ED7A17">
        <w:rPr>
          <w:rFonts w:ascii="Times New Roman" w:hAnsi="Times New Roman" w:cs="Times New Roman"/>
          <w:i/>
          <w:sz w:val="22"/>
          <w:szCs w:val="22"/>
        </w:rPr>
        <w:t xml:space="preserve">(интеграция с логопедической работой и </w:t>
      </w:r>
      <w:r w:rsidRPr="00ED7A17">
        <w:rPr>
          <w:rFonts w:ascii="Times New Roman" w:hAnsi="Times New Roman" w:cs="Times New Roman"/>
          <w:i/>
          <w:sz w:val="22"/>
          <w:szCs w:val="22"/>
        </w:rPr>
        <w:t>образовательной областью</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«Речевое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5C4FB47D"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Использование графических схем, символических изображений и других наглядных опор. Обучение детей выполнению вспомогательных схематических рисунков об играх и игрушк</w:t>
      </w:r>
      <w:r w:rsidR="00EF1D58" w:rsidRPr="00ED7A17">
        <w:rPr>
          <w:rFonts w:ascii="Times New Roman" w:hAnsi="Times New Roman" w:cs="Times New Roman"/>
          <w:sz w:val="22"/>
          <w:szCs w:val="22"/>
        </w:rPr>
        <w:t xml:space="preserve">ах и </w:t>
      </w:r>
      <w:r w:rsidR="00EF1D58" w:rsidRPr="00ED7A17">
        <w:rPr>
          <w:rFonts w:ascii="Times New Roman" w:hAnsi="Times New Roman" w:cs="Times New Roman"/>
          <w:sz w:val="22"/>
          <w:szCs w:val="22"/>
        </w:rPr>
        <w:lastRenderedPageBreak/>
        <w:t>рассказывание по ним (три-</w:t>
      </w:r>
      <w:r w:rsidRPr="00ED7A17">
        <w:rPr>
          <w:rFonts w:ascii="Times New Roman" w:hAnsi="Times New Roman" w:cs="Times New Roman"/>
          <w:sz w:val="22"/>
          <w:szCs w:val="22"/>
        </w:rPr>
        <w:t xml:space="preserve">четыре схемы)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78CBFD71" w14:textId="77777777" w:rsidR="001E13E2" w:rsidRPr="00ED7A17" w:rsidRDefault="001E13E2" w:rsidP="004C1C39">
      <w:pPr>
        <w:ind w:firstLine="709"/>
        <w:rPr>
          <w:rFonts w:ascii="Times New Roman" w:hAnsi="Times New Roman" w:cs="Times New Roman"/>
          <w:i/>
          <w:sz w:val="22"/>
          <w:szCs w:val="22"/>
        </w:rPr>
      </w:pPr>
      <w:r w:rsidRPr="00ED7A17">
        <w:rPr>
          <w:rFonts w:ascii="Times New Roman" w:hAnsi="Times New Roman" w:cs="Times New Roman"/>
          <w:sz w:val="22"/>
          <w:szCs w:val="22"/>
        </w:rPr>
        <w:t xml:space="preserve">Выставки детских рисунков и аппликаций, лепных поделок на тему игр и игрушек. Составление детьми связных рассказов по сюжетам собственных рисунков, поделок </w:t>
      </w:r>
      <w:r w:rsidRPr="00ED7A17">
        <w:rPr>
          <w:rFonts w:ascii="Times New Roman" w:hAnsi="Times New Roman" w:cs="Times New Roman"/>
          <w:i/>
          <w:sz w:val="22"/>
          <w:szCs w:val="22"/>
        </w:rPr>
        <w:t>(интеграция с</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образовательным</w:t>
      </w:r>
      <w:r w:rsidR="00EF1D58" w:rsidRPr="00ED7A17">
        <w:rPr>
          <w:rFonts w:ascii="Times New Roman" w:hAnsi="Times New Roman" w:cs="Times New Roman"/>
          <w:i/>
          <w:sz w:val="22"/>
          <w:szCs w:val="22"/>
        </w:rPr>
        <w:t xml:space="preserve">и </w:t>
      </w:r>
      <w:r w:rsidRPr="00ED7A17">
        <w:rPr>
          <w:rFonts w:ascii="Times New Roman" w:hAnsi="Times New Roman" w:cs="Times New Roman"/>
          <w:i/>
          <w:sz w:val="22"/>
          <w:szCs w:val="22"/>
        </w:rPr>
        <w:t>областями</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«Речевое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004C1C39" w:rsidRPr="00ED7A17">
        <w:rPr>
          <w:rFonts w:ascii="Times New Roman" w:hAnsi="Times New Roman" w:cs="Times New Roman"/>
          <w:i/>
          <w:sz w:val="22"/>
          <w:szCs w:val="22"/>
        </w:rPr>
        <w:t xml:space="preserve">, </w:t>
      </w:r>
      <w:r w:rsidR="00EF1D58" w:rsidRPr="00ED7A17">
        <w:rPr>
          <w:rFonts w:ascii="Times New Roman" w:hAnsi="Times New Roman" w:cs="Times New Roman"/>
          <w:i/>
          <w:sz w:val="22"/>
          <w:szCs w:val="22"/>
        </w:rPr>
        <w:t>«</w:t>
      </w:r>
      <w:r w:rsidRPr="00ED7A17">
        <w:rPr>
          <w:rFonts w:ascii="Times New Roman" w:hAnsi="Times New Roman" w:cs="Times New Roman"/>
          <w:i/>
          <w:sz w:val="22"/>
          <w:szCs w:val="22"/>
        </w:rPr>
        <w:t>Художественно-эстетическое развитие» —</w:t>
      </w:r>
      <w:r w:rsidR="004F020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 «Изобразительное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44C6D6AE" w14:textId="77777777" w:rsidR="001E13E2" w:rsidRPr="00ED7A17" w:rsidRDefault="001E13E2" w:rsidP="004C1C39">
      <w:pPr>
        <w:pStyle w:val="af7"/>
        <w:spacing w:after="0"/>
        <w:ind w:firstLine="709"/>
        <w:jc w:val="both"/>
        <w:rPr>
          <w:sz w:val="22"/>
          <w:szCs w:val="22"/>
        </w:rPr>
      </w:pPr>
      <w:r w:rsidRPr="00ED7A17">
        <w:rPr>
          <w:b/>
          <w:sz w:val="22"/>
          <w:szCs w:val="22"/>
        </w:rPr>
        <w:t xml:space="preserve">Ребенок в семье. </w:t>
      </w:r>
      <w:r w:rsidRPr="00ED7A17">
        <w:rPr>
          <w:sz w:val="22"/>
          <w:szCs w:val="22"/>
        </w:rPr>
        <w:t>Рассматривание фотографий, беседы о семье ребенка, о членах семьи и их взаимоотношениях, о ближайших родственниках. Истории членов семьи (бабушка, дедушка,</w:t>
      </w:r>
      <w:r w:rsidR="00EF1D58" w:rsidRPr="00ED7A17">
        <w:rPr>
          <w:sz w:val="22"/>
          <w:szCs w:val="22"/>
        </w:rPr>
        <w:t xml:space="preserve"> </w:t>
      </w:r>
      <w:r w:rsidRPr="00ED7A17">
        <w:rPr>
          <w:sz w:val="22"/>
          <w:szCs w:val="22"/>
        </w:rPr>
        <w:t>родители).</w:t>
      </w:r>
    </w:p>
    <w:p w14:paraId="1B26AA27" w14:textId="77777777" w:rsidR="001E13E2" w:rsidRPr="00ED7A17" w:rsidRDefault="001E13E2" w:rsidP="004C1C39">
      <w:pPr>
        <w:pStyle w:val="af7"/>
        <w:spacing w:after="0"/>
        <w:ind w:firstLine="709"/>
        <w:jc w:val="both"/>
        <w:rPr>
          <w:sz w:val="22"/>
          <w:szCs w:val="22"/>
        </w:rPr>
      </w:pPr>
      <w:r w:rsidRPr="00ED7A17">
        <w:rPr>
          <w:sz w:val="22"/>
          <w:szCs w:val="22"/>
        </w:rPr>
        <w:t xml:space="preserve">Сюжетно-ролевые и дидактические игры о занятиях и труде членов семьи. Наблюдения за трудом взрослых с последующим разыгрыванием ситуаций в сюжетно-ролевых и театрализованных играх. Беседы и игры по содержанию домашней хозяйственной деятельности взрослых в семье. </w:t>
      </w:r>
      <w:r w:rsidRPr="00ED7A17">
        <w:rPr>
          <w:spacing w:val="2"/>
          <w:sz w:val="22"/>
          <w:szCs w:val="22"/>
        </w:rPr>
        <w:t>Бе</w:t>
      </w:r>
      <w:r w:rsidRPr="00ED7A17">
        <w:rPr>
          <w:sz w:val="22"/>
          <w:szCs w:val="22"/>
        </w:rPr>
        <w:t xml:space="preserve">седы о посильной помощи ребенка в семье с использованием фотографий, картинного материала </w:t>
      </w:r>
      <w:r w:rsidRPr="00ED7A17">
        <w:rPr>
          <w:i/>
          <w:sz w:val="22"/>
          <w:szCs w:val="22"/>
        </w:rPr>
        <w:t>(интеграция с разделами «Игра»,</w:t>
      </w:r>
      <w:r w:rsidR="00EF1D58" w:rsidRPr="00ED7A17">
        <w:rPr>
          <w:i/>
          <w:sz w:val="22"/>
          <w:szCs w:val="22"/>
        </w:rPr>
        <w:t xml:space="preserve"> </w:t>
      </w:r>
      <w:r w:rsidRPr="00ED7A17">
        <w:rPr>
          <w:i/>
          <w:sz w:val="22"/>
          <w:szCs w:val="22"/>
        </w:rPr>
        <w:t>«Труд»).</w:t>
      </w:r>
    </w:p>
    <w:p w14:paraId="355A64F3" w14:textId="77777777" w:rsidR="001E13E2" w:rsidRPr="00ED7A17" w:rsidRDefault="001E13E2" w:rsidP="004C1C39">
      <w:pPr>
        <w:pStyle w:val="af7"/>
        <w:spacing w:after="0"/>
        <w:ind w:firstLine="709"/>
        <w:jc w:val="both"/>
        <w:rPr>
          <w:sz w:val="22"/>
          <w:szCs w:val="22"/>
        </w:rPr>
      </w:pPr>
      <w:r w:rsidRPr="00ED7A17">
        <w:rPr>
          <w:sz w:val="22"/>
          <w:szCs w:val="22"/>
        </w:rPr>
        <w:t>Общие представления о труде родителей, о ценности их</w:t>
      </w:r>
      <w:r w:rsidR="00EF1D58" w:rsidRPr="00ED7A17">
        <w:rPr>
          <w:sz w:val="22"/>
          <w:szCs w:val="22"/>
        </w:rPr>
        <w:t xml:space="preserve"> </w:t>
      </w:r>
      <w:r w:rsidRPr="00ED7A17">
        <w:rPr>
          <w:sz w:val="22"/>
          <w:szCs w:val="22"/>
        </w:rPr>
        <w:t>труда.</w:t>
      </w:r>
    </w:p>
    <w:p w14:paraId="67DF7C64" w14:textId="77777777" w:rsidR="001E13E2" w:rsidRPr="00ED7A17" w:rsidRDefault="001E13E2" w:rsidP="004C1C39">
      <w:pPr>
        <w:pStyle w:val="af7"/>
        <w:spacing w:after="0"/>
        <w:ind w:firstLine="709"/>
        <w:jc w:val="both"/>
        <w:rPr>
          <w:sz w:val="22"/>
          <w:szCs w:val="22"/>
        </w:rPr>
      </w:pPr>
      <w:r w:rsidRPr="00ED7A17">
        <w:rPr>
          <w:sz w:val="22"/>
          <w:szCs w:val="22"/>
        </w:rPr>
        <w:t>Беседы и игры по содержанию общих праздников в семье (Новый</w:t>
      </w:r>
      <w:r w:rsidR="00EF1D58" w:rsidRPr="00ED7A17">
        <w:rPr>
          <w:sz w:val="22"/>
          <w:szCs w:val="22"/>
        </w:rPr>
        <w:t xml:space="preserve"> </w:t>
      </w:r>
      <w:r w:rsidRPr="00ED7A17">
        <w:rPr>
          <w:sz w:val="22"/>
          <w:szCs w:val="22"/>
        </w:rPr>
        <w:t>год,</w:t>
      </w:r>
      <w:r w:rsidR="00EF1D58" w:rsidRPr="00ED7A17">
        <w:rPr>
          <w:sz w:val="22"/>
          <w:szCs w:val="22"/>
        </w:rPr>
        <w:t xml:space="preserve"> </w:t>
      </w:r>
      <w:r w:rsidRPr="00ED7A17">
        <w:rPr>
          <w:sz w:val="22"/>
          <w:szCs w:val="22"/>
        </w:rPr>
        <w:t>Рождество, дни рождения, Пасха,</w:t>
      </w:r>
      <w:r w:rsidR="00EF1D58" w:rsidRPr="00ED7A17">
        <w:rPr>
          <w:sz w:val="22"/>
          <w:szCs w:val="22"/>
        </w:rPr>
        <w:t xml:space="preserve"> женский день и др.). Семейный альбом: </w:t>
      </w:r>
      <w:r w:rsidRPr="00ED7A17">
        <w:rPr>
          <w:sz w:val="22"/>
          <w:szCs w:val="22"/>
        </w:rPr>
        <w:t>фотографии членов семьи. Семейные</w:t>
      </w:r>
      <w:r w:rsidR="00EF1D58" w:rsidRPr="00ED7A17">
        <w:rPr>
          <w:sz w:val="22"/>
          <w:szCs w:val="22"/>
        </w:rPr>
        <w:t xml:space="preserve"> </w:t>
      </w:r>
      <w:r w:rsidRPr="00ED7A17">
        <w:rPr>
          <w:sz w:val="22"/>
          <w:szCs w:val="22"/>
        </w:rPr>
        <w:t>праздники.</w:t>
      </w:r>
    </w:p>
    <w:p w14:paraId="03B3F86D" w14:textId="77777777" w:rsidR="001E13E2" w:rsidRPr="00ED7A17" w:rsidRDefault="001E13E2" w:rsidP="004C1C39">
      <w:pPr>
        <w:pStyle w:val="af7"/>
        <w:spacing w:after="0"/>
        <w:ind w:firstLine="709"/>
        <w:jc w:val="both"/>
        <w:rPr>
          <w:sz w:val="22"/>
          <w:szCs w:val="22"/>
        </w:rPr>
      </w:pPr>
      <w:r w:rsidRPr="00ED7A17">
        <w:rPr>
          <w:sz w:val="22"/>
          <w:szCs w:val="22"/>
        </w:rPr>
        <w:t>Жизнь семьи вне дома: посещение мест общественного питания, магазинов, развлекательных центров, кинотеатров, театров, музеев и</w:t>
      </w:r>
      <w:r w:rsidR="00EF1D58" w:rsidRPr="00ED7A17">
        <w:rPr>
          <w:sz w:val="22"/>
          <w:szCs w:val="22"/>
        </w:rPr>
        <w:t xml:space="preserve"> </w:t>
      </w:r>
      <w:r w:rsidRPr="00ED7A17">
        <w:rPr>
          <w:sz w:val="22"/>
          <w:szCs w:val="22"/>
        </w:rPr>
        <w:t>т.п.</w:t>
      </w:r>
    </w:p>
    <w:p w14:paraId="2A4E16E3"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о жизни семьи в разные исторические эпохи, в разных культурах. Беседы по прочитанным произведениям с использованием игрушек, картинок, комментированного рисования, детских рисунков и аппликаций, лепных поделок и др. </w:t>
      </w:r>
      <w:r w:rsidRPr="00ED7A17">
        <w:rPr>
          <w:rFonts w:ascii="Times New Roman" w:hAnsi="Times New Roman" w:cs="Times New Roman"/>
          <w:i/>
          <w:sz w:val="22"/>
          <w:szCs w:val="22"/>
        </w:rPr>
        <w:t>(инте</w:t>
      </w:r>
      <w:r w:rsidR="00EF1D58" w:rsidRPr="00ED7A17">
        <w:rPr>
          <w:rFonts w:ascii="Times New Roman" w:hAnsi="Times New Roman" w:cs="Times New Roman"/>
          <w:i/>
          <w:sz w:val="22"/>
          <w:szCs w:val="22"/>
        </w:rPr>
        <w:t xml:space="preserve">грация с логопедической работой и образовательными областями </w:t>
      </w:r>
      <w:r w:rsidRPr="00ED7A17">
        <w:rPr>
          <w:rFonts w:ascii="Times New Roman" w:hAnsi="Times New Roman" w:cs="Times New Roman"/>
          <w:i/>
          <w:sz w:val="22"/>
          <w:szCs w:val="22"/>
        </w:rPr>
        <w:t>«Речевое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 «Художественно-эстетическое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0D0B92A"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sz w:val="22"/>
          <w:szCs w:val="22"/>
        </w:rPr>
        <w:t>Ребенок в де</w:t>
      </w:r>
      <w:r w:rsidR="004F5CE8" w:rsidRPr="00ED7A17">
        <w:rPr>
          <w:rFonts w:ascii="Times New Roman" w:hAnsi="Times New Roman" w:cs="Times New Roman"/>
          <w:b/>
          <w:sz w:val="22"/>
          <w:szCs w:val="22"/>
        </w:rPr>
        <w:t>тском саду</w:t>
      </w:r>
      <w:r w:rsidRPr="00ED7A17">
        <w:rPr>
          <w:rFonts w:ascii="Times New Roman" w:hAnsi="Times New Roman" w:cs="Times New Roman"/>
          <w:sz w:val="22"/>
          <w:szCs w:val="22"/>
        </w:rPr>
        <w:t>. Экскурсии по детскому саду</w:t>
      </w:r>
      <w:r w:rsidR="004F5CE8" w:rsidRPr="00ED7A17">
        <w:rPr>
          <w:rFonts w:ascii="Times New Roman" w:hAnsi="Times New Roman" w:cs="Times New Roman"/>
          <w:sz w:val="22"/>
          <w:szCs w:val="22"/>
        </w:rPr>
        <w:t>,</w:t>
      </w:r>
      <w:r w:rsidRPr="00ED7A17">
        <w:rPr>
          <w:rFonts w:ascii="Times New Roman" w:hAnsi="Times New Roman" w:cs="Times New Roman"/>
          <w:sz w:val="22"/>
          <w:szCs w:val="22"/>
        </w:rPr>
        <w:t xml:space="preserve"> расширяющие представления детей о помещениях детской организации, о труде ее</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сотрудников.</w:t>
      </w:r>
    </w:p>
    <w:p w14:paraId="325C4AAA"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Беседы с детьми о правилах поведения во время прогулок: нельзя уходить с территории детского сада, поднимать незнакомые предметы, рвать и пробовать на вкус растения и т. д. </w:t>
      </w:r>
      <w:r w:rsidRPr="00ED7A17">
        <w:rPr>
          <w:rFonts w:ascii="Times New Roman" w:hAnsi="Times New Roman" w:cs="Times New Roman"/>
          <w:i/>
          <w:sz w:val="22"/>
          <w:szCs w:val="22"/>
        </w:rPr>
        <w:t>(интеграция с разделом «Безопасное поведение в быту, социуме,</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19A91D66" w14:textId="77777777" w:rsidR="001E13E2" w:rsidRPr="00ED7A17" w:rsidRDefault="001E13E2" w:rsidP="004C1C39">
      <w:pPr>
        <w:pStyle w:val="af7"/>
        <w:spacing w:after="0"/>
        <w:ind w:firstLine="709"/>
        <w:jc w:val="both"/>
        <w:rPr>
          <w:sz w:val="22"/>
          <w:szCs w:val="22"/>
        </w:rPr>
      </w:pPr>
      <w:r w:rsidRPr="00ED7A17">
        <w:rPr>
          <w:sz w:val="22"/>
          <w:szCs w:val="22"/>
        </w:rPr>
        <w:t>Игры на полоролевую идентификацию: мальчики и девочки группы. Рассматривание фотографий, просмотр видеофильмов о совместных играх, занятиях, досугах, прогулках, праздниках и развлечениях, общих и различных интересах и занятиях мальчиков и</w:t>
      </w:r>
      <w:r w:rsidR="00EF1D58" w:rsidRPr="00ED7A17">
        <w:rPr>
          <w:sz w:val="22"/>
          <w:szCs w:val="22"/>
        </w:rPr>
        <w:t xml:space="preserve"> </w:t>
      </w:r>
      <w:r w:rsidRPr="00ED7A17">
        <w:rPr>
          <w:sz w:val="22"/>
          <w:szCs w:val="22"/>
        </w:rPr>
        <w:t>девочек.</w:t>
      </w:r>
    </w:p>
    <w:p w14:paraId="07D98A08" w14:textId="77777777" w:rsidR="001E13E2" w:rsidRPr="00ED7A17" w:rsidRDefault="001E13E2" w:rsidP="004C1C39">
      <w:pPr>
        <w:pStyle w:val="af7"/>
        <w:spacing w:after="0"/>
        <w:ind w:firstLine="709"/>
        <w:jc w:val="both"/>
        <w:rPr>
          <w:sz w:val="22"/>
          <w:szCs w:val="22"/>
        </w:rPr>
      </w:pPr>
      <w:r w:rsidRPr="00ED7A17">
        <w:rPr>
          <w:sz w:val="22"/>
          <w:szCs w:val="22"/>
        </w:rPr>
        <w:t>Дорога к детскому саду, его адрес. Целенаправленные наблюдения на участке детского сада (детского дома) в разное время года. Оборудование участка дошкольного учреждения и игры детей на детской площадке на прогулке. Труд детей и взрослых на участке в разное время года. Субботники и их роль в благоустройстве территории. Рассказы детей (по вопросному плану) о наиболее ярких изменениях, происход</w:t>
      </w:r>
      <w:r w:rsidR="00EF1D58" w:rsidRPr="00ED7A17">
        <w:rPr>
          <w:sz w:val="22"/>
          <w:szCs w:val="22"/>
        </w:rPr>
        <w:t xml:space="preserve">ящих на участке детского сада в разное время </w:t>
      </w:r>
      <w:r w:rsidRPr="00ED7A17">
        <w:rPr>
          <w:sz w:val="22"/>
          <w:szCs w:val="22"/>
        </w:rPr>
        <w:t>года</w:t>
      </w:r>
      <w:r w:rsidR="00EF1D58" w:rsidRPr="00ED7A17">
        <w:rPr>
          <w:sz w:val="22"/>
          <w:szCs w:val="22"/>
        </w:rPr>
        <w:t xml:space="preserve"> </w:t>
      </w:r>
      <w:r w:rsidRPr="00ED7A17">
        <w:rPr>
          <w:i/>
          <w:sz w:val="22"/>
          <w:szCs w:val="22"/>
        </w:rPr>
        <w:t>(интеграция с разделами «Безопасное поведение в быту, социуме, природе»,</w:t>
      </w:r>
      <w:r w:rsidR="00EF1D58" w:rsidRPr="00ED7A17">
        <w:rPr>
          <w:i/>
          <w:sz w:val="22"/>
          <w:szCs w:val="22"/>
        </w:rPr>
        <w:t xml:space="preserve"> </w:t>
      </w:r>
      <w:r w:rsidRPr="00ED7A17">
        <w:rPr>
          <w:i/>
          <w:sz w:val="22"/>
          <w:szCs w:val="22"/>
        </w:rPr>
        <w:t>«Труд»).</w:t>
      </w:r>
    </w:p>
    <w:p w14:paraId="3F90FC52"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Праздники, игры и развлечения в детском саду: Новый год, дни рождения, день Конституции, День независимости, Рождество, Пасха, Масленица, выпускной праздник в детском саду, День знаний — 1 сентября, День учителя (дошкольного работника), День защитника Отечества, День Победы, спортивные праздники и др. </w:t>
      </w:r>
      <w:r w:rsidR="00EF1D58" w:rsidRPr="00ED7A17">
        <w:rPr>
          <w:rFonts w:ascii="Times New Roman" w:hAnsi="Times New Roman" w:cs="Times New Roman"/>
          <w:i/>
          <w:sz w:val="22"/>
          <w:szCs w:val="22"/>
        </w:rPr>
        <w:t>(интеграция с образовательной областью «Художественно-эстетическое развитие»</w:t>
      </w:r>
      <w:r w:rsidRPr="00ED7A17">
        <w:rPr>
          <w:rFonts w:ascii="Times New Roman" w:hAnsi="Times New Roman" w:cs="Times New Roman"/>
          <w:i/>
          <w:sz w:val="22"/>
          <w:szCs w:val="22"/>
        </w:rPr>
        <w:t xml:space="preserve"> — раздел «Музыка»)</w:t>
      </w:r>
      <w:r w:rsidRPr="00ED7A17">
        <w:rPr>
          <w:rFonts w:ascii="Times New Roman" w:hAnsi="Times New Roman" w:cs="Times New Roman"/>
          <w:sz w:val="22"/>
          <w:szCs w:val="22"/>
        </w:rPr>
        <w:t>.</w:t>
      </w:r>
    </w:p>
    <w:p w14:paraId="382C9E18"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Ребенок знакомится со страной, жизнью людей в обществе и их трудом. </w:t>
      </w:r>
      <w:r w:rsidRPr="00ED7A17">
        <w:rPr>
          <w:rFonts w:ascii="Times New Roman" w:hAnsi="Times New Roman" w:cs="Times New Roman"/>
          <w:sz w:val="22"/>
          <w:szCs w:val="22"/>
        </w:rPr>
        <w:t>Экскурсии, рассказы, беседы, чтение художественной литературы, просмотр видеофильмов о родном крае. Наша Родина — Россия. Столица России — Москва. Президент России. Правительство Российской Федерации. Основная символика (флаг, герб, гимн). Российская</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армия.</w:t>
      </w:r>
    </w:p>
    <w:p w14:paraId="22B9E36D" w14:textId="77777777" w:rsidR="001E13E2" w:rsidRPr="00ED7A17" w:rsidRDefault="001E13E2" w:rsidP="004C1C39">
      <w:pPr>
        <w:pStyle w:val="af7"/>
        <w:spacing w:after="0"/>
        <w:ind w:firstLine="709"/>
        <w:jc w:val="both"/>
        <w:rPr>
          <w:sz w:val="22"/>
          <w:szCs w:val="22"/>
        </w:rPr>
      </w:pPr>
      <w:r w:rsidRPr="00ED7A17">
        <w:rPr>
          <w:sz w:val="22"/>
          <w:szCs w:val="22"/>
        </w:rPr>
        <w:t>Знакомство детей с государственными и негосударственными праздниками (День города, день рождения страны, День защитника Отечества и т.п.).</w:t>
      </w:r>
    </w:p>
    <w:p w14:paraId="505684DE" w14:textId="77777777" w:rsidR="00C25F2C" w:rsidRPr="00ED7A17" w:rsidRDefault="001E13E2" w:rsidP="00C25F2C">
      <w:pPr>
        <w:pStyle w:val="af7"/>
        <w:spacing w:after="0"/>
        <w:ind w:firstLine="709"/>
        <w:jc w:val="both"/>
        <w:rPr>
          <w:sz w:val="22"/>
          <w:szCs w:val="22"/>
        </w:rPr>
      </w:pPr>
      <w:r w:rsidRPr="00ED7A17">
        <w:rPr>
          <w:sz w:val="22"/>
          <w:szCs w:val="22"/>
        </w:rPr>
        <w:t>Родной</w:t>
      </w:r>
      <w:r w:rsidR="00C25F2C" w:rsidRPr="00ED7A17">
        <w:rPr>
          <w:sz w:val="22"/>
          <w:szCs w:val="22"/>
        </w:rPr>
        <w:t xml:space="preserve"> край,</w:t>
      </w:r>
      <w:r w:rsidRPr="00ED7A17">
        <w:rPr>
          <w:sz w:val="22"/>
          <w:szCs w:val="22"/>
        </w:rPr>
        <w:t xml:space="preserve"> Город, населенный пункт (поселок, деревня). Главные достопримечательности населенного пункта, в котором родился ребенок. Инфраструктура населенного пункта. Экскурсии, просмотр видеофильмов, рассматривание фотографий, картин о городе (поселке), в котором живут дети. Улицы города (поселка), парки, скверы, памятные</w:t>
      </w:r>
      <w:r w:rsidR="00EF1D58" w:rsidRPr="00ED7A17">
        <w:rPr>
          <w:sz w:val="22"/>
          <w:szCs w:val="22"/>
        </w:rPr>
        <w:t xml:space="preserve"> </w:t>
      </w:r>
      <w:r w:rsidRPr="00ED7A17">
        <w:rPr>
          <w:sz w:val="22"/>
          <w:szCs w:val="22"/>
        </w:rPr>
        <w:t>места.</w:t>
      </w:r>
    </w:p>
    <w:p w14:paraId="2234224D" w14:textId="77777777" w:rsidR="001E13E2" w:rsidRPr="00ED7A17" w:rsidRDefault="001E13E2" w:rsidP="004C1C39">
      <w:pPr>
        <w:pStyle w:val="af7"/>
        <w:spacing w:after="0"/>
        <w:ind w:firstLine="709"/>
        <w:jc w:val="both"/>
        <w:rPr>
          <w:sz w:val="22"/>
          <w:szCs w:val="22"/>
        </w:rPr>
      </w:pPr>
      <w:r w:rsidRPr="00ED7A17">
        <w:rPr>
          <w:sz w:val="22"/>
          <w:szCs w:val="22"/>
        </w:rPr>
        <w:t xml:space="preserve">Художественные музеи, выставки. Театры (драматические, оперные, кукольные) и концертные залы. Труд людей искусства (художники, артисты и др.). Игры и праздники по </w:t>
      </w:r>
      <w:r w:rsidRPr="00ED7A17">
        <w:rPr>
          <w:sz w:val="22"/>
          <w:szCs w:val="22"/>
        </w:rPr>
        <w:lastRenderedPageBreak/>
        <w:t xml:space="preserve">ознакомлению с культурой разных народов (танцы, костюмы, традиции) Истоки народной культуры (фольклорные праздники, музыка, изобразительная деятельность) </w:t>
      </w:r>
      <w:r w:rsidRPr="00ED7A17">
        <w:rPr>
          <w:i/>
          <w:sz w:val="22"/>
          <w:szCs w:val="22"/>
        </w:rPr>
        <w:t>(интеграция с образовательной областью «Художественно-эстетическое</w:t>
      </w:r>
      <w:r w:rsidR="00EF1D58" w:rsidRPr="00ED7A17">
        <w:rPr>
          <w:i/>
          <w:sz w:val="22"/>
          <w:szCs w:val="22"/>
        </w:rPr>
        <w:t xml:space="preserve"> </w:t>
      </w:r>
      <w:r w:rsidRPr="00ED7A17">
        <w:rPr>
          <w:i/>
          <w:sz w:val="22"/>
          <w:szCs w:val="22"/>
        </w:rPr>
        <w:t>развитие»)</w:t>
      </w:r>
      <w:r w:rsidRPr="00ED7A17">
        <w:rPr>
          <w:sz w:val="22"/>
          <w:szCs w:val="22"/>
        </w:rPr>
        <w:t>.</w:t>
      </w:r>
    </w:p>
    <w:p w14:paraId="45149BCB" w14:textId="77777777" w:rsidR="001E13E2" w:rsidRPr="00ED7A17" w:rsidRDefault="001E13E2" w:rsidP="004C1C39">
      <w:pPr>
        <w:pStyle w:val="af7"/>
        <w:spacing w:after="0"/>
        <w:ind w:firstLine="709"/>
        <w:jc w:val="both"/>
        <w:rPr>
          <w:sz w:val="22"/>
          <w:szCs w:val="22"/>
        </w:rPr>
      </w:pPr>
      <w:r w:rsidRPr="00ED7A17">
        <w:rPr>
          <w:sz w:val="22"/>
          <w:szCs w:val="22"/>
        </w:rPr>
        <w:t>Профессии, имеющие исторические корни (продавец, портной, парикмахер, сапожник, строитель, учитель, водитель, машинист поезда и др.), и современные профессии (космонавт, фермер, художник-модельер, менеджер и</w:t>
      </w:r>
      <w:r w:rsidR="00EF1D58" w:rsidRPr="00ED7A17">
        <w:rPr>
          <w:sz w:val="22"/>
          <w:szCs w:val="22"/>
        </w:rPr>
        <w:t xml:space="preserve"> </w:t>
      </w:r>
      <w:r w:rsidRPr="00ED7A17">
        <w:rPr>
          <w:sz w:val="22"/>
          <w:szCs w:val="22"/>
        </w:rPr>
        <w:t>др.).</w:t>
      </w:r>
    </w:p>
    <w:p w14:paraId="42A9A0F3" w14:textId="77777777" w:rsidR="001E13E2" w:rsidRPr="00ED7A17" w:rsidRDefault="001E13E2" w:rsidP="004C1C39">
      <w:pPr>
        <w:pStyle w:val="af7"/>
        <w:spacing w:after="0"/>
        <w:ind w:firstLine="709"/>
        <w:jc w:val="both"/>
        <w:rPr>
          <w:sz w:val="22"/>
          <w:szCs w:val="22"/>
        </w:rPr>
      </w:pPr>
      <w:r w:rsidRPr="00ED7A17">
        <w:rPr>
          <w:sz w:val="22"/>
          <w:szCs w:val="22"/>
        </w:rPr>
        <w:t xml:space="preserve">Экскурсии (с педагогами и родителями), сюжетно-ролевые и дидактические игры по уточнению представлений о местах общественного питания, местах отдыха, о магазинах (универсам, гипермаркет, супермаркет, кондитерская, булочная и др.) </w:t>
      </w:r>
      <w:r w:rsidRPr="00ED7A17">
        <w:rPr>
          <w:i/>
          <w:sz w:val="22"/>
          <w:szCs w:val="22"/>
        </w:rPr>
        <w:t>(интеграция с разделами «Игра», «Труд» и др.)</w:t>
      </w:r>
      <w:r w:rsidRPr="00ED7A17">
        <w:rPr>
          <w:sz w:val="22"/>
          <w:szCs w:val="22"/>
        </w:rPr>
        <w:t>.</w:t>
      </w:r>
    </w:p>
    <w:p w14:paraId="00905AD4"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Экскурсии, беседы, дидактические, сюжетно-ролевые игры о труде взрослых, орудиях труда и особенностях труда людей разных профессий </w:t>
      </w:r>
      <w:r w:rsidRPr="00ED7A17">
        <w:rPr>
          <w:rFonts w:ascii="Times New Roman" w:hAnsi="Times New Roman" w:cs="Times New Roman"/>
          <w:i/>
          <w:sz w:val="22"/>
          <w:szCs w:val="22"/>
        </w:rPr>
        <w:t>(интеграция с разделами «Игра», «Труд» и</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др.)</w:t>
      </w:r>
      <w:r w:rsidRPr="00ED7A17">
        <w:rPr>
          <w:rFonts w:ascii="Times New Roman" w:hAnsi="Times New Roman" w:cs="Times New Roman"/>
          <w:sz w:val="22"/>
          <w:szCs w:val="22"/>
        </w:rPr>
        <w:t>.</w:t>
      </w:r>
    </w:p>
    <w:p w14:paraId="3CF9349B"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Транспорт (наземный, подземный, воздушный, водный): история и современность. Особенность современной жизни — многообразие транспортных средств, появление новых экологически чистых видов транспорта </w:t>
      </w:r>
      <w:r w:rsidRPr="00ED7A17">
        <w:rPr>
          <w:rFonts w:ascii="Times New Roman" w:hAnsi="Times New Roman" w:cs="Times New Roman"/>
          <w:i/>
          <w:sz w:val="22"/>
          <w:szCs w:val="22"/>
        </w:rPr>
        <w:t>(интеграция с разделом «Безопасное поведение в быту, социуме, природе»)</w:t>
      </w:r>
      <w:r w:rsidRPr="00ED7A17">
        <w:rPr>
          <w:rFonts w:ascii="Times New Roman" w:hAnsi="Times New Roman" w:cs="Times New Roman"/>
          <w:sz w:val="22"/>
          <w:szCs w:val="22"/>
        </w:rPr>
        <w:t>.</w:t>
      </w:r>
    </w:p>
    <w:p w14:paraId="3F6403FD"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Чтение детской литературы, расс</w:t>
      </w:r>
      <w:r w:rsidR="00EF1D58" w:rsidRPr="00ED7A17">
        <w:rPr>
          <w:rFonts w:ascii="Times New Roman" w:hAnsi="Times New Roman" w:cs="Times New Roman"/>
          <w:sz w:val="22"/>
          <w:szCs w:val="22"/>
        </w:rPr>
        <w:t>матривание иллюстраций, беседы-</w:t>
      </w:r>
      <w:r w:rsidRPr="00ED7A17">
        <w:rPr>
          <w:rFonts w:ascii="Times New Roman" w:hAnsi="Times New Roman" w:cs="Times New Roman"/>
          <w:sz w:val="22"/>
          <w:szCs w:val="22"/>
        </w:rPr>
        <w:t xml:space="preserve">рассуждения, беседы-фантазии о транспорте будущего </w:t>
      </w:r>
      <w:r w:rsidRPr="00ED7A17">
        <w:rPr>
          <w:rFonts w:ascii="Times New Roman" w:hAnsi="Times New Roman" w:cs="Times New Roman"/>
          <w:i/>
          <w:sz w:val="22"/>
          <w:szCs w:val="22"/>
        </w:rPr>
        <w:t>(интеграция с образовательными областями «Познавательное развитие, «Речевое развитие».</w:t>
      </w:r>
    </w:p>
    <w:p w14:paraId="7AF9D281" w14:textId="77777777" w:rsidR="001E13E2" w:rsidRPr="00ED7A17" w:rsidRDefault="001E13E2" w:rsidP="004C1C39">
      <w:pPr>
        <w:pStyle w:val="af7"/>
        <w:spacing w:after="0"/>
        <w:ind w:firstLine="709"/>
        <w:jc w:val="both"/>
        <w:rPr>
          <w:sz w:val="22"/>
          <w:szCs w:val="22"/>
        </w:rPr>
      </w:pPr>
      <w:r w:rsidRPr="00ED7A17">
        <w:rPr>
          <w:sz w:val="22"/>
          <w:szCs w:val="22"/>
        </w:rPr>
        <w:t xml:space="preserve">Труд медицинских работников в детской организации, в поликлинике, в больнице, на станции скорой помощи, в ветеринарной лечебнице и т. д. Аптека и ее назначение. Сюжетно-ролевые, дидактические игры о труде врачей, медицинских сестер, фармацевтов и т. д. </w:t>
      </w:r>
      <w:r w:rsidRPr="00ED7A17">
        <w:rPr>
          <w:i/>
          <w:sz w:val="22"/>
          <w:szCs w:val="22"/>
        </w:rPr>
        <w:t>(интеграция с  разделами «Игра», «Труд», с образовательной областью «Физическое развитие» — раздел «Представления о здоровом образе жизни и</w:t>
      </w:r>
      <w:r w:rsidR="00EF1D58" w:rsidRPr="00ED7A17">
        <w:rPr>
          <w:i/>
          <w:sz w:val="22"/>
          <w:szCs w:val="22"/>
        </w:rPr>
        <w:t xml:space="preserve"> </w:t>
      </w:r>
      <w:r w:rsidRPr="00ED7A17">
        <w:rPr>
          <w:i/>
          <w:sz w:val="22"/>
          <w:szCs w:val="22"/>
        </w:rPr>
        <w:t>гигиене»).</w:t>
      </w:r>
    </w:p>
    <w:p w14:paraId="5D0D97A5" w14:textId="77777777" w:rsidR="001E13E2" w:rsidRPr="00ED7A17" w:rsidRDefault="001E13E2" w:rsidP="004C1C39">
      <w:pPr>
        <w:pStyle w:val="af7"/>
        <w:spacing w:after="0"/>
        <w:ind w:firstLine="709"/>
        <w:jc w:val="both"/>
        <w:rPr>
          <w:sz w:val="22"/>
          <w:szCs w:val="22"/>
        </w:rPr>
      </w:pPr>
      <w:r w:rsidRPr="00ED7A17">
        <w:rPr>
          <w:sz w:val="22"/>
          <w:szCs w:val="22"/>
        </w:rPr>
        <w:t xml:space="preserve">Чтение литературных произведений о труде взрослых, праздниках. Пересказ прочитанных произведений. Разыгрывание ситуаций по прочитанным произведениям. Разыгрывание ситуаций типа «Мы были на параде», «Мы смотрели салют», «На спектакле в театре кукол», «Я ходил с мамой в музей» на основе личного опыта и по литературным произведениям </w:t>
      </w:r>
      <w:r w:rsidRPr="00ED7A17">
        <w:rPr>
          <w:i/>
          <w:sz w:val="22"/>
          <w:szCs w:val="22"/>
        </w:rPr>
        <w:t>(интеграция с логопедической работой и образовательными</w:t>
      </w:r>
      <w:r w:rsidR="00EF1D58" w:rsidRPr="00ED7A17">
        <w:rPr>
          <w:i/>
          <w:sz w:val="22"/>
          <w:szCs w:val="22"/>
        </w:rPr>
        <w:t xml:space="preserve"> </w:t>
      </w:r>
      <w:r w:rsidRPr="00ED7A17">
        <w:rPr>
          <w:i/>
          <w:sz w:val="22"/>
          <w:szCs w:val="22"/>
        </w:rPr>
        <w:t>областями «Речевое развитие», «Поз</w:t>
      </w:r>
      <w:r w:rsidR="004F0202" w:rsidRPr="00ED7A17">
        <w:rPr>
          <w:i/>
          <w:sz w:val="22"/>
          <w:szCs w:val="22"/>
        </w:rPr>
        <w:t xml:space="preserve">навательное развитие», а также с </w:t>
      </w:r>
      <w:r w:rsidRPr="00ED7A17">
        <w:rPr>
          <w:i/>
          <w:sz w:val="22"/>
          <w:szCs w:val="22"/>
        </w:rPr>
        <w:t>разделами «Игра», «Безопасное поведение в быту, социуме,</w:t>
      </w:r>
      <w:r w:rsidR="00EF1D58" w:rsidRPr="00ED7A17">
        <w:rPr>
          <w:i/>
          <w:sz w:val="22"/>
          <w:szCs w:val="22"/>
        </w:rPr>
        <w:t xml:space="preserve"> </w:t>
      </w:r>
      <w:r w:rsidRPr="00ED7A17">
        <w:rPr>
          <w:i/>
          <w:sz w:val="22"/>
          <w:szCs w:val="22"/>
        </w:rPr>
        <w:t>природе»)</w:t>
      </w:r>
      <w:r w:rsidRPr="00ED7A17">
        <w:rPr>
          <w:sz w:val="22"/>
          <w:szCs w:val="22"/>
        </w:rPr>
        <w:t>.</w:t>
      </w:r>
    </w:p>
    <w:p w14:paraId="6D7F8DA6" w14:textId="77777777" w:rsidR="001E13E2" w:rsidRPr="00ED7A17" w:rsidRDefault="001E13E2" w:rsidP="004C1C39">
      <w:pPr>
        <w:pStyle w:val="af7"/>
        <w:spacing w:after="0"/>
        <w:ind w:firstLine="709"/>
        <w:jc w:val="both"/>
        <w:rPr>
          <w:sz w:val="22"/>
          <w:szCs w:val="22"/>
        </w:rPr>
      </w:pPr>
      <w:r w:rsidRPr="00ED7A17">
        <w:rPr>
          <w:b/>
          <w:sz w:val="22"/>
          <w:szCs w:val="22"/>
        </w:rPr>
        <w:t xml:space="preserve">Ребенок познает мир техники. </w:t>
      </w:r>
      <w:r w:rsidRPr="00ED7A17">
        <w:rPr>
          <w:sz w:val="22"/>
          <w:szCs w:val="22"/>
        </w:rPr>
        <w:t>Наблюдения, беседы, практические упражнения (вместе со взрослыми с соблюдением техники безопасности) с предметами, облегчающими жизнь человека, создающими комфорт и уют в помещениях. Бытовые технические приборы: часы (механические, электронные, кварцевые; настенные, напольные, будильник и др.), телевизор, аудио- и видеомагнитофон, DVD, стиральная машина, электрический чайник, светильники. Средства телекоммуникации: телефон (стационарный, сотовый), компьютер. Старинные и современные приборы. Экскурсии в музеи, на выставки, в отделы магазинов, где продают разные технические средства.</w:t>
      </w:r>
    </w:p>
    <w:p w14:paraId="516A0B0C"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Беседы об использовании технических бытовых приборов дома. Чтение литературных произведений (загадки, сказки, рассказы, стихотворения), рисование разных ситуаций, в которых используются эти приборы. Беседы, театрализованные игры, сюжетно-ролевые игры с применением детских бытовых приборов (игрушечные аналоги) и проигрыванием ситуаций по правилам безопасного обращения с ними </w:t>
      </w:r>
      <w:r w:rsidR="00EF1D58" w:rsidRPr="00ED7A17">
        <w:rPr>
          <w:rFonts w:ascii="Times New Roman" w:hAnsi="Times New Roman" w:cs="Times New Roman"/>
          <w:i/>
          <w:sz w:val="22"/>
          <w:szCs w:val="22"/>
        </w:rPr>
        <w:t xml:space="preserve">(интеграция с логопедической работой и </w:t>
      </w:r>
      <w:r w:rsidRPr="00ED7A17">
        <w:rPr>
          <w:rFonts w:ascii="Times New Roman" w:hAnsi="Times New Roman" w:cs="Times New Roman"/>
          <w:i/>
          <w:sz w:val="22"/>
          <w:szCs w:val="22"/>
        </w:rPr>
        <w:t>образова</w:t>
      </w:r>
      <w:r w:rsidR="00EF1D58" w:rsidRPr="00ED7A17">
        <w:rPr>
          <w:rFonts w:ascii="Times New Roman" w:hAnsi="Times New Roman" w:cs="Times New Roman"/>
          <w:i/>
          <w:sz w:val="22"/>
          <w:szCs w:val="22"/>
        </w:rPr>
        <w:t>тельными областями «Речевое развитие»,</w:t>
      </w:r>
      <w:r w:rsidRPr="00ED7A17">
        <w:rPr>
          <w:rFonts w:ascii="Times New Roman" w:hAnsi="Times New Roman" w:cs="Times New Roman"/>
          <w:i/>
          <w:sz w:val="22"/>
          <w:szCs w:val="22"/>
        </w:rPr>
        <w:t xml:space="preserve"> «Познавательное развитие», а также с разделами «Игра», «Безоп</w:t>
      </w:r>
      <w:r w:rsidR="00EF1D58" w:rsidRPr="00ED7A17">
        <w:rPr>
          <w:rFonts w:ascii="Times New Roman" w:hAnsi="Times New Roman" w:cs="Times New Roman"/>
          <w:i/>
          <w:sz w:val="22"/>
          <w:szCs w:val="22"/>
        </w:rPr>
        <w:t xml:space="preserve">асное поведение в быту, социуме, </w:t>
      </w:r>
      <w:r w:rsidRPr="00ED7A17">
        <w:rPr>
          <w:rFonts w:ascii="Times New Roman" w:hAnsi="Times New Roman" w:cs="Times New Roman"/>
          <w:i/>
          <w:sz w:val="22"/>
          <w:szCs w:val="22"/>
        </w:rPr>
        <w:t>природе»)</w:t>
      </w:r>
      <w:r w:rsidRPr="00ED7A17">
        <w:rPr>
          <w:rFonts w:ascii="Times New Roman" w:hAnsi="Times New Roman" w:cs="Times New Roman"/>
          <w:sz w:val="22"/>
          <w:szCs w:val="22"/>
        </w:rPr>
        <w:t>.</w:t>
      </w:r>
    </w:p>
    <w:p w14:paraId="6C369B01" w14:textId="77777777" w:rsidR="001E13E2" w:rsidRPr="00ED7A17" w:rsidRDefault="001E13E2" w:rsidP="004C1C39">
      <w:pPr>
        <w:ind w:firstLine="709"/>
        <w:rPr>
          <w:rFonts w:ascii="Times New Roman" w:hAnsi="Times New Roman" w:cs="Times New Roman"/>
          <w:sz w:val="22"/>
          <w:szCs w:val="22"/>
        </w:rPr>
      </w:pPr>
    </w:p>
    <w:p w14:paraId="05E578CB" w14:textId="77777777" w:rsidR="001E13E2" w:rsidRPr="00ED7A17" w:rsidRDefault="001E13E2" w:rsidP="004C1C39">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 xml:space="preserve">Безопасное поведение в </w:t>
      </w:r>
      <w:r w:rsidRPr="00ED7A17">
        <w:rPr>
          <w:rFonts w:ascii="Times New Roman" w:hAnsi="Times New Roman"/>
          <w:spacing w:val="-3"/>
          <w:sz w:val="22"/>
          <w:szCs w:val="22"/>
        </w:rPr>
        <w:t xml:space="preserve">быту, </w:t>
      </w:r>
      <w:r w:rsidRPr="00ED7A17">
        <w:rPr>
          <w:rFonts w:ascii="Times New Roman" w:hAnsi="Times New Roman"/>
          <w:sz w:val="22"/>
          <w:szCs w:val="22"/>
        </w:rPr>
        <w:t>социуме,</w:t>
      </w:r>
      <w:r w:rsidR="00EF1D58" w:rsidRPr="00ED7A17">
        <w:rPr>
          <w:rFonts w:ascii="Times New Roman" w:hAnsi="Times New Roman"/>
          <w:sz w:val="22"/>
          <w:szCs w:val="22"/>
        </w:rPr>
        <w:t xml:space="preserve"> </w:t>
      </w:r>
      <w:r w:rsidRPr="00ED7A17">
        <w:rPr>
          <w:rFonts w:ascii="Times New Roman" w:hAnsi="Times New Roman"/>
          <w:sz w:val="22"/>
          <w:szCs w:val="22"/>
        </w:rPr>
        <w:t>природе</w:t>
      </w:r>
    </w:p>
    <w:p w14:paraId="4F57A7F0" w14:textId="77777777" w:rsidR="001E13E2" w:rsidRPr="00ED7A17" w:rsidRDefault="001E13E2" w:rsidP="004C1C39">
      <w:pPr>
        <w:pStyle w:val="af7"/>
        <w:spacing w:after="0"/>
        <w:ind w:firstLine="709"/>
        <w:jc w:val="both"/>
        <w:rPr>
          <w:sz w:val="22"/>
          <w:szCs w:val="22"/>
        </w:rPr>
      </w:pPr>
      <w:r w:rsidRPr="00ED7A17">
        <w:rPr>
          <w:sz w:val="22"/>
          <w:szCs w:val="22"/>
        </w:rPr>
        <w:t>Содержание данного раздела направлено:</w:t>
      </w:r>
    </w:p>
    <w:p w14:paraId="70D271C2" w14:textId="77777777" w:rsidR="001E13E2" w:rsidRPr="00ED7A17" w:rsidRDefault="001E13E2" w:rsidP="00531EA7">
      <w:pPr>
        <w:pStyle w:val="af0"/>
        <w:numPr>
          <w:ilvl w:val="0"/>
          <w:numId w:val="4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на уточнение и закрепление уже известных правил осторожного и осмотрительного поведения в стандартно опасных для человека и окружающего социального и природного мира и чрезвычайных ситуациях и ознакомление с новыми, доступными пониманию</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54631BEE" w14:textId="77777777" w:rsidR="001E13E2" w:rsidRPr="00ED7A17" w:rsidRDefault="001E13E2" w:rsidP="00531EA7">
      <w:pPr>
        <w:pStyle w:val="af0"/>
        <w:numPr>
          <w:ilvl w:val="0"/>
          <w:numId w:val="4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расширение представлений о правилах безопасности дорожного движения в качестве пешехода и пассажира транспортного</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средства.</w:t>
      </w:r>
    </w:p>
    <w:p w14:paraId="79336E6C" w14:textId="77777777" w:rsidR="001E13E2" w:rsidRPr="00ED7A17" w:rsidRDefault="001E13E2" w:rsidP="004C1C39">
      <w:pPr>
        <w:pStyle w:val="af7"/>
        <w:spacing w:after="0"/>
        <w:ind w:firstLine="709"/>
        <w:jc w:val="both"/>
        <w:rPr>
          <w:sz w:val="22"/>
          <w:szCs w:val="22"/>
        </w:rPr>
      </w:pPr>
      <w:r w:rsidRPr="00ED7A17">
        <w:rPr>
          <w:sz w:val="22"/>
          <w:szCs w:val="22"/>
        </w:rPr>
        <w:t>В этот период взрослые продолжают формировать у детей представления и понятия о том, что безопасность окружающего мира — необходимое условие существование каждого человека, взрослого и</w:t>
      </w:r>
      <w:r w:rsidR="00EF1D58" w:rsidRPr="00ED7A17">
        <w:rPr>
          <w:sz w:val="22"/>
          <w:szCs w:val="22"/>
        </w:rPr>
        <w:t xml:space="preserve"> </w:t>
      </w:r>
      <w:r w:rsidRPr="00ED7A17">
        <w:rPr>
          <w:sz w:val="22"/>
          <w:szCs w:val="22"/>
        </w:rPr>
        <w:t>ребенка.</w:t>
      </w:r>
    </w:p>
    <w:p w14:paraId="452013D4" w14:textId="77777777" w:rsidR="001E13E2" w:rsidRPr="00ED7A17" w:rsidRDefault="001E13E2" w:rsidP="004C1C39">
      <w:pPr>
        <w:pStyle w:val="af7"/>
        <w:spacing w:after="0"/>
        <w:ind w:firstLine="709"/>
        <w:jc w:val="both"/>
        <w:rPr>
          <w:sz w:val="22"/>
          <w:szCs w:val="22"/>
        </w:rPr>
      </w:pPr>
      <w:r w:rsidRPr="00ED7A17">
        <w:rPr>
          <w:sz w:val="22"/>
          <w:szCs w:val="22"/>
        </w:rPr>
        <w:lastRenderedPageBreak/>
        <w:t>Решение задач раздела осуществляется комплексно на основе интеграции содержания обра</w:t>
      </w:r>
      <w:r w:rsidR="004C1C39" w:rsidRPr="00ED7A17">
        <w:rPr>
          <w:sz w:val="22"/>
          <w:szCs w:val="22"/>
        </w:rPr>
        <w:t>зовательной области «Социально-</w:t>
      </w:r>
      <w:r w:rsidRPr="00ED7A17">
        <w:rPr>
          <w:sz w:val="22"/>
          <w:szCs w:val="22"/>
        </w:rPr>
        <w:t>коммуникативное развитие» с содержанием других образовательных областей, прежде всего с областями «Познавательное развитие», «Физическое развитие» и др. В рамках раздела особое внимание обращается на развитие у</w:t>
      </w:r>
      <w:r w:rsidR="00EF1D58" w:rsidRPr="00ED7A17">
        <w:rPr>
          <w:sz w:val="22"/>
          <w:szCs w:val="22"/>
        </w:rPr>
        <w:t xml:space="preserve"> </w:t>
      </w:r>
      <w:r w:rsidRPr="00ED7A17">
        <w:rPr>
          <w:sz w:val="22"/>
          <w:szCs w:val="22"/>
        </w:rPr>
        <w:t>детей</w:t>
      </w:r>
      <w:r w:rsidR="00EF1D58" w:rsidRPr="00ED7A17">
        <w:rPr>
          <w:sz w:val="22"/>
          <w:szCs w:val="22"/>
        </w:rPr>
        <w:t xml:space="preserve"> </w:t>
      </w:r>
      <w:r w:rsidRPr="00ED7A17">
        <w:rPr>
          <w:sz w:val="22"/>
          <w:szCs w:val="22"/>
        </w:rPr>
        <w:t>устойчивого</w:t>
      </w:r>
      <w:r w:rsidR="00EF1D58" w:rsidRPr="00ED7A17">
        <w:rPr>
          <w:sz w:val="22"/>
          <w:szCs w:val="22"/>
        </w:rPr>
        <w:t xml:space="preserve"> </w:t>
      </w:r>
      <w:r w:rsidRPr="00ED7A17">
        <w:rPr>
          <w:sz w:val="22"/>
          <w:szCs w:val="22"/>
        </w:rPr>
        <w:t>алгоритма</w:t>
      </w:r>
      <w:r w:rsidR="00EF1D58" w:rsidRPr="00ED7A17">
        <w:rPr>
          <w:sz w:val="22"/>
          <w:szCs w:val="22"/>
        </w:rPr>
        <w:t xml:space="preserve"> </w:t>
      </w:r>
      <w:r w:rsidRPr="00ED7A17">
        <w:rPr>
          <w:sz w:val="22"/>
          <w:szCs w:val="22"/>
        </w:rPr>
        <w:t>и</w:t>
      </w:r>
      <w:r w:rsidR="00EF1D58" w:rsidRPr="00ED7A17">
        <w:rPr>
          <w:sz w:val="22"/>
          <w:szCs w:val="22"/>
        </w:rPr>
        <w:t xml:space="preserve"> </w:t>
      </w:r>
      <w:r w:rsidRPr="00ED7A17">
        <w:rPr>
          <w:sz w:val="22"/>
          <w:szCs w:val="22"/>
        </w:rPr>
        <w:t>стереотипа</w:t>
      </w:r>
      <w:r w:rsidR="00EF1D58" w:rsidRPr="00ED7A17">
        <w:rPr>
          <w:sz w:val="22"/>
          <w:szCs w:val="22"/>
        </w:rPr>
        <w:t xml:space="preserve"> </w:t>
      </w:r>
      <w:r w:rsidRPr="00ED7A17">
        <w:rPr>
          <w:sz w:val="22"/>
          <w:szCs w:val="22"/>
        </w:rPr>
        <w:t>поведения</w:t>
      </w:r>
      <w:r w:rsidR="00EF1D58" w:rsidRPr="00ED7A17">
        <w:rPr>
          <w:sz w:val="22"/>
          <w:szCs w:val="22"/>
        </w:rPr>
        <w:t xml:space="preserve"> </w:t>
      </w:r>
      <w:r w:rsidRPr="00ED7A17">
        <w:rPr>
          <w:sz w:val="22"/>
          <w:szCs w:val="22"/>
        </w:rPr>
        <w:t>в</w:t>
      </w:r>
      <w:r w:rsidR="00EF1D58" w:rsidRPr="00ED7A17">
        <w:rPr>
          <w:sz w:val="22"/>
          <w:szCs w:val="22"/>
        </w:rPr>
        <w:t xml:space="preserve"> </w:t>
      </w:r>
      <w:r w:rsidRPr="00ED7A17">
        <w:rPr>
          <w:sz w:val="22"/>
          <w:szCs w:val="22"/>
        </w:rPr>
        <w:t>опасных</w:t>
      </w:r>
      <w:r w:rsidR="00EF1D58" w:rsidRPr="00ED7A17">
        <w:rPr>
          <w:sz w:val="22"/>
          <w:szCs w:val="22"/>
        </w:rPr>
        <w:t xml:space="preserve"> </w:t>
      </w:r>
      <w:r w:rsidRPr="00ED7A17">
        <w:rPr>
          <w:sz w:val="22"/>
          <w:szCs w:val="22"/>
        </w:rPr>
        <w:t>ситуациях.</w:t>
      </w:r>
    </w:p>
    <w:p w14:paraId="7AA589BF" w14:textId="77777777" w:rsidR="001E13E2" w:rsidRPr="00ED7A17" w:rsidRDefault="001E13E2" w:rsidP="004C1C39">
      <w:pPr>
        <w:pStyle w:val="af7"/>
        <w:spacing w:after="0"/>
        <w:ind w:firstLine="709"/>
        <w:jc w:val="both"/>
        <w:rPr>
          <w:sz w:val="22"/>
          <w:szCs w:val="22"/>
        </w:rPr>
      </w:pPr>
      <w:r w:rsidRPr="00ED7A17">
        <w:rPr>
          <w:sz w:val="22"/>
          <w:szCs w:val="22"/>
        </w:rPr>
        <w:t>Реализация содержания раздела «Безопасное поведение в быту, социуме, природе» происходит в специально организованной образовательной деятельности, направленной на обогащение жизненного опыта</w:t>
      </w:r>
      <w:r w:rsidR="00EF1D58" w:rsidRPr="00ED7A17">
        <w:rPr>
          <w:sz w:val="22"/>
          <w:szCs w:val="22"/>
        </w:rPr>
        <w:t xml:space="preserve"> </w:t>
      </w:r>
      <w:r w:rsidRPr="00ED7A17">
        <w:rPr>
          <w:sz w:val="22"/>
          <w:szCs w:val="22"/>
        </w:rPr>
        <w:t>детей.</w:t>
      </w:r>
    </w:p>
    <w:p w14:paraId="3BA26D82" w14:textId="77777777" w:rsidR="001E13E2" w:rsidRPr="00ED7A17" w:rsidRDefault="001E13E2" w:rsidP="004C1C39">
      <w:pPr>
        <w:pStyle w:val="af7"/>
        <w:spacing w:after="0"/>
        <w:ind w:firstLine="709"/>
        <w:jc w:val="both"/>
        <w:rPr>
          <w:sz w:val="22"/>
          <w:szCs w:val="22"/>
        </w:rPr>
      </w:pPr>
      <w:r w:rsidRPr="00ED7A17">
        <w:rPr>
          <w:sz w:val="22"/>
          <w:szCs w:val="22"/>
        </w:rPr>
        <w:t xml:space="preserve">В процессе овладения правилами безопасного поведения в окружающем мире старшие дошкольники вместе со взрослыми решают предметно-практические, игровые и учебные задачи, учатся выполнять определенные действия, необходимые для собственной безопасности и безопасности окружающих людей (взрослых и сверстников), природы, животных. </w:t>
      </w:r>
      <w:r w:rsidRPr="00ED7A17">
        <w:rPr>
          <w:spacing w:val="2"/>
          <w:sz w:val="22"/>
          <w:szCs w:val="22"/>
        </w:rPr>
        <w:t>Ос</w:t>
      </w:r>
      <w:r w:rsidRPr="00ED7A17">
        <w:rPr>
          <w:sz w:val="22"/>
          <w:szCs w:val="22"/>
        </w:rPr>
        <w:t>новное внимание обращается на формирование у детей умений принимать игровую и учебную задачу, которую нужно решить, действуя в соответствии с правилами дорожного движения, пожарной безопасности и т. п. Следует создавать такие образовательные ситуации, в которых актуализируются имеющиеся представления детей, их знания, необходимые для выполнения правил безопасности. Образовательные ситуации должны стимулировать старших дошкольников выполнять игровые и практические действия с учетом правил безопасности в быту, социуме, природе, контролировать и оценивать свои действия, осознавая их правильность или неправильность. При этом важным является вербализация действий, которые планируют или выполняют</w:t>
      </w:r>
      <w:r w:rsidR="00EF1D58" w:rsidRPr="00ED7A17">
        <w:rPr>
          <w:sz w:val="22"/>
          <w:szCs w:val="22"/>
        </w:rPr>
        <w:t xml:space="preserve"> </w:t>
      </w:r>
      <w:r w:rsidRPr="00ED7A17">
        <w:rPr>
          <w:sz w:val="22"/>
          <w:szCs w:val="22"/>
        </w:rPr>
        <w:t>дети.</w:t>
      </w:r>
    </w:p>
    <w:p w14:paraId="614FD749" w14:textId="77777777" w:rsidR="001E13E2" w:rsidRPr="00ED7A17" w:rsidRDefault="001E13E2" w:rsidP="004C1C39">
      <w:pPr>
        <w:pStyle w:val="af7"/>
        <w:spacing w:after="0"/>
        <w:ind w:firstLine="709"/>
        <w:jc w:val="both"/>
        <w:rPr>
          <w:sz w:val="22"/>
          <w:szCs w:val="22"/>
        </w:rPr>
      </w:pPr>
      <w:r w:rsidRPr="00ED7A17">
        <w:rPr>
          <w:sz w:val="22"/>
          <w:szCs w:val="22"/>
        </w:rPr>
        <w:t>В ходе обучения детей правилам безопасного поведения особое значение в этот период приобретает формирование перцептивных действий, которые обеспечивают сознательное выделение того или иного аспекта чувственно заданной игровой или учебно-игровой ситуации, позволяют преобразовать сенсорную информацию в реальный навык. Поэтому важным результатом занятий с детьми является точность, произвольность сенсорно-перцептивных процессов, осмысленность действий при выполнении правил дорожного движения, пожарной безопасности, безопасного поведения в природе, в отношениях с животными и</w:t>
      </w:r>
      <w:r w:rsidR="00EF1D58" w:rsidRPr="00ED7A17">
        <w:rPr>
          <w:sz w:val="22"/>
          <w:szCs w:val="22"/>
        </w:rPr>
        <w:t xml:space="preserve"> </w:t>
      </w:r>
      <w:r w:rsidRPr="00ED7A17">
        <w:rPr>
          <w:sz w:val="22"/>
          <w:szCs w:val="22"/>
        </w:rPr>
        <w:t>др.</w:t>
      </w:r>
    </w:p>
    <w:p w14:paraId="4F02FB29" w14:textId="77777777" w:rsidR="001E13E2" w:rsidRPr="00ED7A17" w:rsidRDefault="001E13E2" w:rsidP="004C1C39">
      <w:pPr>
        <w:pStyle w:val="af7"/>
        <w:spacing w:after="0"/>
        <w:ind w:firstLine="709"/>
        <w:jc w:val="both"/>
        <w:rPr>
          <w:sz w:val="22"/>
          <w:szCs w:val="22"/>
        </w:rPr>
      </w:pPr>
      <w:r w:rsidRPr="00ED7A17">
        <w:rPr>
          <w:sz w:val="22"/>
          <w:szCs w:val="22"/>
        </w:rPr>
        <w:t xml:space="preserve">В основе процесса обучения детей с ТНР правилам безопасного поведения в быту, социуме, природе лежит </w:t>
      </w:r>
      <w:r w:rsidRPr="00ED7A17">
        <w:rPr>
          <w:i/>
          <w:sz w:val="22"/>
          <w:szCs w:val="22"/>
        </w:rPr>
        <w:t>комплексный подход</w:t>
      </w:r>
      <w:r w:rsidRPr="00ED7A17">
        <w:rPr>
          <w:sz w:val="22"/>
          <w:szCs w:val="22"/>
        </w:rPr>
        <w:t>, который предполагает:</w:t>
      </w:r>
    </w:p>
    <w:p w14:paraId="406A4676"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142"/>
        <w:contextualSpacing w:val="0"/>
        <w:rPr>
          <w:rFonts w:ascii="Times New Roman" w:hAnsi="Times New Roman" w:cs="Times New Roman"/>
          <w:sz w:val="22"/>
          <w:szCs w:val="22"/>
        </w:rPr>
      </w:pPr>
      <w:r w:rsidRPr="00ED7A17">
        <w:rPr>
          <w:rFonts w:ascii="Times New Roman" w:hAnsi="Times New Roman" w:cs="Times New Roman"/>
          <w:sz w:val="22"/>
          <w:szCs w:val="22"/>
        </w:rPr>
        <w:t>ознакомление детей с окружающим социальным миром и правилами поведения в различных ситуациях, исходя из требований безопасности</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жизнедеятельности;</w:t>
      </w:r>
    </w:p>
    <w:p w14:paraId="481DEC4A"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142"/>
        <w:contextualSpacing w:val="0"/>
        <w:rPr>
          <w:rFonts w:ascii="Times New Roman" w:hAnsi="Times New Roman" w:cs="Times New Roman"/>
          <w:sz w:val="22"/>
          <w:szCs w:val="22"/>
        </w:rPr>
      </w:pPr>
      <w:r w:rsidRPr="00ED7A17">
        <w:rPr>
          <w:rFonts w:ascii="Times New Roman" w:hAnsi="Times New Roman" w:cs="Times New Roman"/>
          <w:sz w:val="22"/>
          <w:szCs w:val="22"/>
        </w:rPr>
        <w:t>организацию предметно-развивающей среды для обучения детей правилам безопасного</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поведения;</w:t>
      </w:r>
    </w:p>
    <w:p w14:paraId="3EFEC167"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142"/>
        <w:contextualSpacing w:val="0"/>
        <w:rPr>
          <w:rFonts w:ascii="Times New Roman" w:hAnsi="Times New Roman" w:cs="Times New Roman"/>
          <w:sz w:val="22"/>
          <w:szCs w:val="22"/>
        </w:rPr>
      </w:pPr>
      <w:r w:rsidRPr="00ED7A17">
        <w:rPr>
          <w:rFonts w:ascii="Times New Roman" w:hAnsi="Times New Roman" w:cs="Times New Roman"/>
          <w:sz w:val="22"/>
          <w:szCs w:val="22"/>
        </w:rPr>
        <w:t>развитие мотивационно-потребностной сферы детей, ориентированной на соблюдение правил</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безопасности;</w:t>
      </w:r>
    </w:p>
    <w:p w14:paraId="4E4E632F"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142"/>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формирование способности детей к моделированию и символизации в обучающих</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играх;</w:t>
      </w:r>
    </w:p>
    <w:p w14:paraId="303FE8F4"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142"/>
        <w:contextualSpacing w:val="0"/>
        <w:rPr>
          <w:rFonts w:ascii="Times New Roman" w:hAnsi="Times New Roman" w:cs="Times New Roman"/>
          <w:sz w:val="22"/>
          <w:szCs w:val="22"/>
        </w:rPr>
      </w:pPr>
      <w:r w:rsidRPr="00ED7A17">
        <w:rPr>
          <w:rFonts w:ascii="Times New Roman" w:hAnsi="Times New Roman" w:cs="Times New Roman"/>
          <w:sz w:val="22"/>
          <w:szCs w:val="22"/>
        </w:rPr>
        <w:t>индивидуальный и дифференцированный подход в общении взрослого и детей с ТНР в процессе игр и игровых</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упражнений;</w:t>
      </w:r>
    </w:p>
    <w:p w14:paraId="1ED89B2E"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142"/>
        <w:contextualSpacing w:val="0"/>
        <w:rPr>
          <w:rFonts w:ascii="Times New Roman" w:hAnsi="Times New Roman" w:cs="Times New Roman"/>
          <w:sz w:val="22"/>
          <w:szCs w:val="22"/>
        </w:rPr>
      </w:pPr>
      <w:r w:rsidRPr="00ED7A17">
        <w:rPr>
          <w:rFonts w:ascii="Times New Roman" w:hAnsi="Times New Roman" w:cs="Times New Roman"/>
          <w:sz w:val="22"/>
          <w:szCs w:val="22"/>
        </w:rPr>
        <w:t>последовательно-параллельную работу по обучению детей с нарушением речи правилам безопасного поведения в окружающем социальном и природном</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мире.</w:t>
      </w:r>
    </w:p>
    <w:p w14:paraId="76C5F293" w14:textId="77777777" w:rsidR="001E13E2" w:rsidRPr="00ED7A17" w:rsidRDefault="001E13E2" w:rsidP="004C1C39">
      <w:pPr>
        <w:pStyle w:val="af7"/>
        <w:spacing w:after="0"/>
        <w:ind w:firstLine="709"/>
        <w:jc w:val="both"/>
        <w:rPr>
          <w:sz w:val="22"/>
          <w:szCs w:val="22"/>
        </w:rPr>
      </w:pPr>
      <w:r w:rsidRPr="00ED7A17">
        <w:rPr>
          <w:sz w:val="22"/>
          <w:szCs w:val="22"/>
        </w:rPr>
        <w:t xml:space="preserve">Содержание игр и упражнений по лексическим темам «Правила </w:t>
      </w:r>
      <w:r w:rsidRPr="00ED7A17">
        <w:rPr>
          <w:spacing w:val="2"/>
          <w:sz w:val="22"/>
          <w:szCs w:val="22"/>
        </w:rPr>
        <w:t>до</w:t>
      </w:r>
      <w:r w:rsidRPr="00ED7A17">
        <w:rPr>
          <w:sz w:val="22"/>
          <w:szCs w:val="22"/>
        </w:rPr>
        <w:t>рожного движения», «Правила железной дороги», «Правила пожарной безопасности», «Труд взрослых» и др. поможет учителям-логопедам при формировании предметного, предикативного, адъективного словаря экспрессивной речи, в процессе развития связной речи</w:t>
      </w:r>
      <w:r w:rsidR="00EF1D58" w:rsidRPr="00ED7A17">
        <w:rPr>
          <w:sz w:val="22"/>
          <w:szCs w:val="22"/>
        </w:rPr>
        <w:t xml:space="preserve"> </w:t>
      </w:r>
      <w:r w:rsidRPr="00ED7A17">
        <w:rPr>
          <w:sz w:val="22"/>
          <w:szCs w:val="22"/>
        </w:rPr>
        <w:t>детей.</w:t>
      </w:r>
    </w:p>
    <w:p w14:paraId="22F7DA74" w14:textId="77777777" w:rsidR="001E13E2" w:rsidRPr="00ED7A17" w:rsidRDefault="001E13E2" w:rsidP="004C1C39">
      <w:pPr>
        <w:pStyle w:val="af7"/>
        <w:spacing w:after="0"/>
        <w:ind w:firstLine="709"/>
        <w:jc w:val="both"/>
        <w:rPr>
          <w:sz w:val="22"/>
          <w:szCs w:val="22"/>
        </w:rPr>
      </w:pPr>
      <w:r w:rsidRPr="00ED7A17">
        <w:rPr>
          <w:sz w:val="22"/>
          <w:szCs w:val="22"/>
        </w:rPr>
        <w:t>Таким образом, задачи раздела «Безопасное поведение в быту, социуме, природе» образовательной области «Социально-коммуникативное развитие» решаются в совместной образовательной деятельности воспитателей с детьми, в самостоятельной деятельности детей, а также в ходе логопедической работы по формированию вербализованных представлений о безопасном поведении в окружающем мире, дифференцированного восприятия предметов и явлений, элементарных обобщений в сфере предметного мира и</w:t>
      </w:r>
      <w:r w:rsidR="00EF1D58" w:rsidRPr="00ED7A17">
        <w:rPr>
          <w:sz w:val="22"/>
          <w:szCs w:val="22"/>
        </w:rPr>
        <w:t xml:space="preserve"> </w:t>
      </w:r>
      <w:r w:rsidRPr="00ED7A17">
        <w:rPr>
          <w:sz w:val="22"/>
          <w:szCs w:val="22"/>
        </w:rPr>
        <w:t>др.</w:t>
      </w:r>
    </w:p>
    <w:p w14:paraId="19846118" w14:textId="77777777" w:rsidR="001E13E2" w:rsidRPr="00ED7A17" w:rsidRDefault="001E13E2" w:rsidP="004C1C39">
      <w:pPr>
        <w:pStyle w:val="af7"/>
        <w:spacing w:after="0"/>
        <w:ind w:firstLine="709"/>
        <w:jc w:val="both"/>
        <w:rPr>
          <w:sz w:val="22"/>
          <w:szCs w:val="22"/>
        </w:rPr>
      </w:pPr>
      <w:r w:rsidRPr="00ED7A17">
        <w:rPr>
          <w:sz w:val="22"/>
          <w:szCs w:val="22"/>
        </w:rPr>
        <w:t>В старших группах дошкольной организации желательно проводить день (или неделю), посвященный правилам дорожного движения, правилам пожарной безопасности, правилам поведения во время путешествия за город и т. п., организуя многоплановую игровую ситуацию с развитием разнообразных сюжетных линий. В этот период игра становится частью жизни</w:t>
      </w:r>
      <w:r w:rsidR="00EF1D58" w:rsidRPr="00ED7A17">
        <w:rPr>
          <w:sz w:val="22"/>
          <w:szCs w:val="22"/>
        </w:rPr>
        <w:t xml:space="preserve"> </w:t>
      </w:r>
      <w:r w:rsidRPr="00ED7A17">
        <w:rPr>
          <w:sz w:val="22"/>
          <w:szCs w:val="22"/>
        </w:rPr>
        <w:t>детей.</w:t>
      </w:r>
    </w:p>
    <w:p w14:paraId="068D9E1A" w14:textId="77777777" w:rsidR="001E13E2" w:rsidRPr="00ED7A17" w:rsidRDefault="001E13E2" w:rsidP="004C1C39">
      <w:pPr>
        <w:pStyle w:val="af7"/>
        <w:spacing w:after="0"/>
        <w:ind w:firstLine="709"/>
        <w:jc w:val="both"/>
        <w:rPr>
          <w:sz w:val="22"/>
          <w:szCs w:val="22"/>
        </w:rPr>
      </w:pPr>
      <w:r w:rsidRPr="00ED7A17">
        <w:rPr>
          <w:sz w:val="22"/>
          <w:szCs w:val="22"/>
        </w:rPr>
        <w:lastRenderedPageBreak/>
        <w:t xml:space="preserve">Творчески организовать обучение дошкольников с ТНР правилам безопасного поведения в быту, социуме и природе можно с помощью </w:t>
      </w:r>
      <w:r w:rsidRPr="00ED7A17">
        <w:rPr>
          <w:i/>
          <w:sz w:val="22"/>
          <w:szCs w:val="22"/>
        </w:rPr>
        <w:t>метода проектов</w:t>
      </w:r>
      <w:r w:rsidRPr="00ED7A17">
        <w:rPr>
          <w:sz w:val="22"/>
          <w:szCs w:val="22"/>
        </w:rPr>
        <w:t xml:space="preserve">. Исходя из программных требований, метод проектов позволяет конструировать цепочку ситуаций образовательной направленности, которая реализуется в совместной деятельности всех участников образовательного процесса (детей, педагогов, родителей). В результате этой деятельности появляется новый значимый для детей «продукт» (например, книга о правилах дорожного движения или противопожарной безопасности, </w:t>
      </w:r>
      <w:r w:rsidRPr="00ED7A17">
        <w:rPr>
          <w:spacing w:val="2"/>
          <w:sz w:val="22"/>
          <w:szCs w:val="22"/>
        </w:rPr>
        <w:t>пра</w:t>
      </w:r>
      <w:r w:rsidRPr="00ED7A17">
        <w:rPr>
          <w:sz w:val="22"/>
          <w:szCs w:val="22"/>
        </w:rPr>
        <w:t>вилах поведения у водоемов и т. п.; альбом рисунков, последовательно знакомящих с правилами безопасного поведения в конкретной ситуации; детский спектакль, в котором обыгрываются, знаки безопасности или разыгрываются случаи, происходившие с детьми в различных</w:t>
      </w:r>
      <w:r w:rsidR="00EF1D58" w:rsidRPr="00ED7A17">
        <w:rPr>
          <w:sz w:val="22"/>
          <w:szCs w:val="22"/>
        </w:rPr>
        <w:t xml:space="preserve"> </w:t>
      </w:r>
      <w:r w:rsidRPr="00ED7A17">
        <w:rPr>
          <w:sz w:val="22"/>
          <w:szCs w:val="22"/>
        </w:rPr>
        <w:t>ситуациях).</w:t>
      </w:r>
    </w:p>
    <w:p w14:paraId="01F710C2" w14:textId="77777777" w:rsidR="001E13E2" w:rsidRPr="00ED7A17" w:rsidRDefault="001E13E2" w:rsidP="004C1C39">
      <w:pPr>
        <w:pStyle w:val="af7"/>
        <w:spacing w:after="0"/>
        <w:ind w:firstLine="709"/>
        <w:jc w:val="both"/>
        <w:rPr>
          <w:sz w:val="22"/>
          <w:szCs w:val="22"/>
        </w:rPr>
      </w:pPr>
      <w:r w:rsidRPr="00ED7A17">
        <w:rPr>
          <w:sz w:val="22"/>
          <w:szCs w:val="22"/>
        </w:rPr>
        <w:t>Метод проектов включает мотивацию детской деятельности, постановку проблемной задачи, совместную разработку плана действий, освоение детьми новой деятельности и упражнения в ее осуществлении, презентацию остальным участникам проекта «продуктов» собственной деятельности.</w:t>
      </w:r>
    </w:p>
    <w:p w14:paraId="7E4A96A0" w14:textId="77777777" w:rsidR="001E13E2" w:rsidRPr="00ED7A17" w:rsidRDefault="001E13E2" w:rsidP="004C1C39">
      <w:pPr>
        <w:pStyle w:val="af7"/>
        <w:spacing w:after="0"/>
        <w:ind w:firstLine="709"/>
        <w:jc w:val="both"/>
        <w:rPr>
          <w:sz w:val="22"/>
          <w:szCs w:val="22"/>
        </w:rPr>
      </w:pPr>
      <w:r w:rsidRPr="00ED7A17">
        <w:rPr>
          <w:sz w:val="22"/>
          <w:szCs w:val="22"/>
        </w:rPr>
        <w:t>В это время огромное значение имеет тесный контакт с семьями детей, которые в повседневной жизни содействуют закреплению получаемых детьми в образовательной организации знаний и умений, стимулируют их к безопасному поведению в конкретных жизненных</w:t>
      </w:r>
      <w:r w:rsidR="00EF1D58" w:rsidRPr="00ED7A17">
        <w:rPr>
          <w:sz w:val="22"/>
          <w:szCs w:val="22"/>
        </w:rPr>
        <w:t xml:space="preserve"> </w:t>
      </w:r>
      <w:r w:rsidRPr="00ED7A17">
        <w:rPr>
          <w:sz w:val="22"/>
          <w:szCs w:val="22"/>
        </w:rPr>
        <w:t>ситуациях.</w:t>
      </w:r>
    </w:p>
    <w:p w14:paraId="0E816227" w14:textId="77777777" w:rsidR="001E13E2" w:rsidRPr="00ED7A17" w:rsidRDefault="001E13E2" w:rsidP="004C1C39">
      <w:pPr>
        <w:pStyle w:val="af7"/>
        <w:spacing w:after="0"/>
        <w:ind w:firstLine="709"/>
        <w:jc w:val="both"/>
        <w:rPr>
          <w:sz w:val="22"/>
          <w:szCs w:val="22"/>
        </w:rPr>
      </w:pPr>
    </w:p>
    <w:p w14:paraId="149F3D79" w14:textId="77777777" w:rsidR="001E13E2" w:rsidRPr="00ED7A17" w:rsidRDefault="001E13E2" w:rsidP="004C1C39">
      <w:pPr>
        <w:pStyle w:val="af7"/>
        <w:spacing w:after="0"/>
        <w:ind w:firstLine="709"/>
        <w:jc w:val="both"/>
        <w:rPr>
          <w:rFonts w:eastAsia="Arial"/>
          <w:sz w:val="22"/>
          <w:szCs w:val="22"/>
        </w:rPr>
      </w:pPr>
      <w:r w:rsidRPr="00ED7A17">
        <w:rPr>
          <w:sz w:val="22"/>
          <w:szCs w:val="22"/>
        </w:rPr>
        <w:t>Педагогические</w:t>
      </w:r>
      <w:r w:rsidR="00EF1D58" w:rsidRPr="00ED7A17">
        <w:rPr>
          <w:sz w:val="22"/>
          <w:szCs w:val="22"/>
        </w:rPr>
        <w:t xml:space="preserve"> </w:t>
      </w:r>
      <w:r w:rsidRPr="00ED7A17">
        <w:rPr>
          <w:sz w:val="22"/>
          <w:szCs w:val="22"/>
        </w:rPr>
        <w:t>ориентиры:</w:t>
      </w:r>
    </w:p>
    <w:p w14:paraId="3C06137D"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побуждать детей использовать в реальных ситуациях и играх знания основных правил безопасного поведения в стандартных и чрезвычайных ситуациях, полученные в ходе экскурсий, наблюдений, знакомства с художественной литературой, картинным материалом, историческими сведениями, мультфильмами и т.п.;</w:t>
      </w:r>
    </w:p>
    <w:p w14:paraId="502675A8"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интерес детей к творческим играм, желание играть в новые игры с сюжетами, расширяющими и уточняющими их представления о способах поведения в чрезвычайных ситуациях и в ситуациях, стандартно опасных для жизни и здоровья детей и взрослых, учить детей наполнять знакомую игру новым</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содержанием;</w:t>
      </w:r>
    </w:p>
    <w:p w14:paraId="6E7C804D"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детей о труде взрослых, связанных с работой в стандартно опасных и чрезвычайных ситуациях: сотрудник МЧС (спасатель, пожарный), сотрудник полиции и ГИБДД (регулировщик, постовой), водители транспортных средств, работники информационной службы и</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3952F4BF"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называть и набирать специальные номера телефонов, четко и правильно сообщать необходимую информацию (в соответствии с возрастными и интеллектуальными особенностями</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3E841715"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дополнять представления детей о действиях с игровыми материалами по правилам безопасности жизнедеятельности, по ориентировке в окружающем пространстве: сборка игровых конструкций (установка на штативах светофоров, знаков дорожного движения, знаков безопасности, расстановка макетов шлагбаумов, домов, деревьев и т. д.) в соответствии с правилами</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игры;</w:t>
      </w:r>
    </w:p>
    <w:p w14:paraId="6C765658"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элементарные представления о безопасном поведении в информационной среде: умение включить телевизор для просмотра конкретной передачи, допустимая продолжительность просмотра телевизионной передачи, включение компьютера и продолжительность занятий на нем, необходимость согласовывать свои действия со</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взрослыми;</w:t>
      </w:r>
    </w:p>
    <w:p w14:paraId="12DB6662"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создавать воображаемую игровую ситуацию на тему безопасного поведения в социальном и природном мире, брать на себя роль и действовать в соответствии с нею, проявляя соответствующие </w:t>
      </w:r>
      <w:r w:rsidRPr="00ED7A17">
        <w:rPr>
          <w:rFonts w:ascii="Times New Roman" w:hAnsi="Times New Roman" w:cs="Times New Roman"/>
          <w:spacing w:val="2"/>
          <w:sz w:val="22"/>
          <w:szCs w:val="22"/>
        </w:rPr>
        <w:t>эмо</w:t>
      </w:r>
      <w:r w:rsidRPr="00ED7A17">
        <w:rPr>
          <w:rFonts w:ascii="Times New Roman" w:hAnsi="Times New Roman" w:cs="Times New Roman"/>
          <w:sz w:val="22"/>
          <w:szCs w:val="22"/>
        </w:rPr>
        <w:t>циональные и поведенческие реакции по ходу</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игры;</w:t>
      </w:r>
    </w:p>
    <w:p w14:paraId="05F36D2F"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кооперативные умения детей в процессе игр и образовательных ситуаций, проявляя отношения партнерства, взаимопомощи, взаимной поддержки в ходе проигрывания ситуаций по основам безопасности</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жизнедеятельности;</w:t>
      </w:r>
    </w:p>
    <w:p w14:paraId="66B064A9"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объем предметного (существительные), предикативного (глаголы) и адъективного (прилагательные) словаря имп</w:t>
      </w:r>
      <w:r w:rsidR="00EF1D58" w:rsidRPr="00ED7A17">
        <w:rPr>
          <w:rFonts w:ascii="Times New Roman" w:hAnsi="Times New Roman" w:cs="Times New Roman"/>
          <w:sz w:val="22"/>
          <w:szCs w:val="22"/>
        </w:rPr>
        <w:t xml:space="preserve">рессивной и экспрессивной речи детей, называя объекты, явления, ситуации </w:t>
      </w:r>
      <w:r w:rsidRPr="00ED7A17">
        <w:rPr>
          <w:rFonts w:ascii="Times New Roman" w:hAnsi="Times New Roman" w:cs="Times New Roman"/>
          <w:sz w:val="22"/>
          <w:szCs w:val="22"/>
        </w:rPr>
        <w:t>по</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рассматриваемой теме, объяснять семантику слов (</w:t>
      </w:r>
      <w:r w:rsidRPr="00ED7A17">
        <w:rPr>
          <w:rFonts w:ascii="Times New Roman" w:hAnsi="Times New Roman" w:cs="Times New Roman"/>
          <w:i/>
          <w:sz w:val="22"/>
          <w:szCs w:val="22"/>
        </w:rPr>
        <w:t xml:space="preserve">пассажир, пешеход, водитель транспортного средства, сотрудник МЧС, ГИБДД, правила движения, информационные, запрещающие, предупреждающие знаки </w:t>
      </w:r>
      <w:r w:rsidRPr="00ED7A17">
        <w:rPr>
          <w:rFonts w:ascii="Times New Roman" w:hAnsi="Times New Roman" w:cs="Times New Roman"/>
          <w:sz w:val="22"/>
          <w:szCs w:val="22"/>
        </w:rPr>
        <w:t>и</w:t>
      </w:r>
      <w:r w:rsidR="00C25F2C"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18129744"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поощрять проявления осмотрительности и осторожности у детей в нестандартных и потенциально опасных</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ситуациях;</w:t>
      </w:r>
    </w:p>
    <w:p w14:paraId="1C41C673"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уточнять и систематизировать представления детей о некоторых источниках опасности для окружающего природного мира (загрязнение мест отдыха, неосторожные действия, наносящие вред природе, опасные природные явления: гроза, наводнение, землетрясение, извержение вулканов и т.п.);</w:t>
      </w:r>
    </w:p>
    <w:p w14:paraId="2266ECD7"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уточнять и систематизировать представления детей о безопасном для окружающей природы поведении, учить их выполнять правила без напоминания взрослых (не ходить по клумбам, газонам, не рвать растения, листья и ветки деревьев и кустарников, не распугивать птиц, не засорять водоемы, не оставлять мусор в лесу, парке, разводить огонь только в присутствии взрослого и в специально оборудованном месте, тщательно заливать место костра водой перед уходом и т.д.);</w:t>
      </w:r>
    </w:p>
    <w:p w14:paraId="6198BD62"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умения детей обращаться к окружающим с напоминаниями о необходимости выполнять правила безопасной жизнедеятельности.</w:t>
      </w:r>
    </w:p>
    <w:p w14:paraId="3BA64B2B" w14:textId="77777777" w:rsidR="001E13E2" w:rsidRPr="00ED7A17" w:rsidRDefault="001E13E2" w:rsidP="004C1C39">
      <w:pPr>
        <w:ind w:firstLine="709"/>
        <w:rPr>
          <w:rFonts w:ascii="Times New Roman" w:hAnsi="Times New Roman" w:cs="Times New Roman"/>
          <w:sz w:val="22"/>
          <w:szCs w:val="22"/>
        </w:rPr>
      </w:pPr>
    </w:p>
    <w:p w14:paraId="759E800B" w14:textId="77777777" w:rsidR="001E13E2" w:rsidRPr="00ED7A17" w:rsidRDefault="001E13E2" w:rsidP="004C1C39">
      <w:pPr>
        <w:pStyle w:val="af7"/>
        <w:spacing w:after="0"/>
        <w:ind w:firstLine="709"/>
        <w:jc w:val="both"/>
        <w:rPr>
          <w:rFonts w:eastAsia="Arial"/>
          <w:i/>
          <w:sz w:val="22"/>
          <w:szCs w:val="22"/>
        </w:rPr>
      </w:pPr>
      <w:r w:rsidRPr="00ED7A17">
        <w:rPr>
          <w:i/>
          <w:sz w:val="22"/>
          <w:szCs w:val="22"/>
        </w:rPr>
        <w:t>Основное</w:t>
      </w:r>
      <w:r w:rsidR="00EF1D58" w:rsidRPr="00ED7A17">
        <w:rPr>
          <w:i/>
          <w:sz w:val="22"/>
          <w:szCs w:val="22"/>
        </w:rPr>
        <w:t xml:space="preserve"> </w:t>
      </w:r>
      <w:r w:rsidRPr="00ED7A17">
        <w:rPr>
          <w:i/>
          <w:sz w:val="22"/>
          <w:szCs w:val="22"/>
        </w:rPr>
        <w:t>содержание</w:t>
      </w:r>
    </w:p>
    <w:p w14:paraId="5CA31484"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Безопасность в доме (детском саду). </w:t>
      </w:r>
      <w:r w:rsidRPr="00ED7A17">
        <w:rPr>
          <w:rFonts w:ascii="Times New Roman" w:hAnsi="Times New Roman" w:cs="Times New Roman"/>
          <w:sz w:val="22"/>
          <w:szCs w:val="22"/>
        </w:rPr>
        <w:t>Уточнение и расширение преставлений детей о правилах поведения в детской</w:t>
      </w:r>
      <w:r w:rsidR="00EF1D58" w:rsidRPr="00ED7A17">
        <w:rPr>
          <w:rFonts w:ascii="Times New Roman" w:hAnsi="Times New Roman" w:cs="Times New Roman"/>
          <w:sz w:val="22"/>
          <w:szCs w:val="22"/>
        </w:rPr>
        <w:t xml:space="preserve"> </w:t>
      </w:r>
      <w:r w:rsidRPr="00ED7A17">
        <w:rPr>
          <w:rFonts w:ascii="Times New Roman" w:hAnsi="Times New Roman" w:cs="Times New Roman"/>
          <w:sz w:val="22"/>
          <w:szCs w:val="22"/>
        </w:rPr>
        <w:t>организации.</w:t>
      </w:r>
    </w:p>
    <w:p w14:paraId="7756E2CB" w14:textId="77777777" w:rsidR="001E13E2" w:rsidRPr="00ED7A17" w:rsidRDefault="001E13E2" w:rsidP="004C1C39">
      <w:pPr>
        <w:pStyle w:val="af7"/>
        <w:spacing w:after="0"/>
        <w:ind w:firstLine="709"/>
        <w:jc w:val="both"/>
        <w:rPr>
          <w:sz w:val="22"/>
          <w:szCs w:val="22"/>
        </w:rPr>
      </w:pPr>
      <w:r w:rsidRPr="00ED7A17">
        <w:rPr>
          <w:sz w:val="22"/>
          <w:szCs w:val="22"/>
        </w:rPr>
        <w:t>Образовательные ситуации, в ходе которых дети знакомятся с пожароопасными предметами, средствами пожаротушения, со знаками пожарной безопасности, запрещающими и эвакуационными знаками: «Указатель выхода», «Запрещается пользоваться открытым огнем», «Питьевая вода» и др.</w:t>
      </w:r>
    </w:p>
    <w:p w14:paraId="5B477397"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Мини-экскурсии для расширения знаний детей о помещениях детского сада, расположенных рядом с группо</w:t>
      </w:r>
      <w:r w:rsidR="00EF1D58" w:rsidRPr="00ED7A17">
        <w:rPr>
          <w:rFonts w:ascii="Times New Roman" w:hAnsi="Times New Roman" w:cs="Times New Roman"/>
          <w:sz w:val="22"/>
          <w:szCs w:val="22"/>
        </w:rPr>
        <w:t>й, формирования ориентировочно-</w:t>
      </w:r>
      <w:r w:rsidRPr="00ED7A17">
        <w:rPr>
          <w:rFonts w:ascii="Times New Roman" w:hAnsi="Times New Roman" w:cs="Times New Roman"/>
          <w:sz w:val="22"/>
          <w:szCs w:val="22"/>
        </w:rPr>
        <w:t xml:space="preserve">поисковых представлений и умений («Где наша группа?», «Как найти группу?» и т. п.) </w:t>
      </w:r>
      <w:r w:rsidRPr="00ED7A17">
        <w:rPr>
          <w:rFonts w:ascii="Times New Roman" w:hAnsi="Times New Roman" w:cs="Times New Roman"/>
          <w:i/>
          <w:sz w:val="22"/>
          <w:szCs w:val="22"/>
        </w:rPr>
        <w:t>(интеграция с разделом «Представления о мире людей и рукотворных</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p>
    <w:p w14:paraId="5F2A4CC8"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Использование специальных и естественных ситуаций для формирования у детей представлений и умений воспринимать разнообразие звуков окружающей действительности (природных, связанных с сезонными изменениями, предметных, связанных с действиями человека) </w:t>
      </w:r>
      <w:r w:rsidRPr="00ED7A17">
        <w:rPr>
          <w:rFonts w:ascii="Times New Roman" w:hAnsi="Times New Roman" w:cs="Times New Roman"/>
          <w:i/>
          <w:sz w:val="22"/>
          <w:szCs w:val="22"/>
        </w:rPr>
        <w:t>(интеграция с разделом «Представления о мире людей и рукотворных</w:t>
      </w:r>
      <w:r w:rsidR="00EF1D5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74D08831" w14:textId="77777777" w:rsidR="001E13E2" w:rsidRPr="00ED7A17" w:rsidRDefault="001E13E2" w:rsidP="004C1C39">
      <w:pPr>
        <w:pStyle w:val="af7"/>
        <w:spacing w:after="0"/>
        <w:ind w:firstLine="709"/>
        <w:jc w:val="both"/>
        <w:rPr>
          <w:sz w:val="22"/>
          <w:szCs w:val="22"/>
        </w:rPr>
      </w:pPr>
      <w:r w:rsidRPr="00ED7A17">
        <w:rPr>
          <w:sz w:val="22"/>
          <w:szCs w:val="22"/>
        </w:rPr>
        <w:t>Педагогические ситуации, требующие от детей проявления осторожности при встрече с незнакомыми людьми, следования</w:t>
      </w:r>
      <w:r w:rsidR="00EF1D58" w:rsidRPr="00ED7A17">
        <w:rPr>
          <w:sz w:val="22"/>
          <w:szCs w:val="22"/>
        </w:rPr>
        <w:t xml:space="preserve"> правилам </w:t>
      </w:r>
      <w:r w:rsidRPr="00ED7A17">
        <w:rPr>
          <w:sz w:val="22"/>
          <w:szCs w:val="22"/>
        </w:rPr>
        <w:t>безопасности: не уходить с территории детского сада, не входить в лифт с незнакомыми людьми, не садиться в машину к незнакомым людям и</w:t>
      </w:r>
      <w:r w:rsidR="00EF1D58" w:rsidRPr="00ED7A17">
        <w:rPr>
          <w:sz w:val="22"/>
          <w:szCs w:val="22"/>
        </w:rPr>
        <w:t xml:space="preserve"> </w:t>
      </w:r>
      <w:r w:rsidRPr="00ED7A17">
        <w:rPr>
          <w:sz w:val="22"/>
          <w:szCs w:val="22"/>
        </w:rPr>
        <w:t>пр.</w:t>
      </w:r>
    </w:p>
    <w:p w14:paraId="7F05C372" w14:textId="77777777" w:rsidR="001E13E2" w:rsidRPr="00ED7A17" w:rsidRDefault="001E13E2" w:rsidP="004C1C39">
      <w:pPr>
        <w:pStyle w:val="af7"/>
        <w:spacing w:after="0"/>
        <w:ind w:firstLine="709"/>
        <w:jc w:val="both"/>
        <w:rPr>
          <w:sz w:val="22"/>
          <w:szCs w:val="22"/>
        </w:rPr>
      </w:pPr>
      <w:r w:rsidRPr="00ED7A17">
        <w:rPr>
          <w:sz w:val="22"/>
          <w:szCs w:val="22"/>
        </w:rPr>
        <w:t>Практические и речевые упражнения на запоминание каждым ребенком домашнего адреса, адреса детской организации. Создание ситуаций, в которых ребенок должен обратиться за помощью к полицейскому, по телефону экстренного</w:t>
      </w:r>
      <w:r w:rsidR="00EF1D58" w:rsidRPr="00ED7A17">
        <w:rPr>
          <w:sz w:val="22"/>
          <w:szCs w:val="22"/>
        </w:rPr>
        <w:t xml:space="preserve"> </w:t>
      </w:r>
      <w:r w:rsidRPr="00ED7A17">
        <w:rPr>
          <w:sz w:val="22"/>
          <w:szCs w:val="22"/>
        </w:rPr>
        <w:t>вызова.</w:t>
      </w:r>
    </w:p>
    <w:p w14:paraId="1B27F22A" w14:textId="77777777" w:rsidR="001E13E2" w:rsidRPr="00ED7A17" w:rsidRDefault="001E13E2" w:rsidP="004C1C39">
      <w:pPr>
        <w:pStyle w:val="af7"/>
        <w:spacing w:after="0"/>
        <w:ind w:firstLine="709"/>
        <w:jc w:val="both"/>
        <w:rPr>
          <w:sz w:val="22"/>
          <w:szCs w:val="22"/>
        </w:rPr>
      </w:pPr>
      <w:r w:rsidRPr="00ED7A17">
        <w:rPr>
          <w:sz w:val="22"/>
          <w:szCs w:val="22"/>
        </w:rPr>
        <w:t>Систематическое повторение, закрепление в памяти детей</w:t>
      </w:r>
      <w:r w:rsidR="00EF1D58" w:rsidRPr="00ED7A17">
        <w:rPr>
          <w:sz w:val="22"/>
          <w:szCs w:val="22"/>
        </w:rPr>
        <w:t xml:space="preserve"> </w:t>
      </w:r>
      <w:r w:rsidRPr="00ED7A17">
        <w:rPr>
          <w:sz w:val="22"/>
          <w:szCs w:val="22"/>
        </w:rPr>
        <w:t>содержания «памяток» и умений действовать по ним: «Каждый ребенок должен знать…», «Чего никогда не нужно делать…», «Что нужно делать, если…» (при отсутствии рядом взрослого), которые педагоги могут представить в виде картинок</w:t>
      </w:r>
      <w:r w:rsidR="00EF1D58" w:rsidRPr="00ED7A17">
        <w:rPr>
          <w:sz w:val="22"/>
          <w:szCs w:val="22"/>
        </w:rPr>
        <w:t xml:space="preserve"> </w:t>
      </w:r>
      <w:r w:rsidRPr="00ED7A17">
        <w:rPr>
          <w:i/>
          <w:sz w:val="22"/>
          <w:szCs w:val="22"/>
        </w:rPr>
        <w:t>(интеграция с образовательной областью «Речевое развитие»)</w:t>
      </w:r>
      <w:r w:rsidRPr="00ED7A17">
        <w:rPr>
          <w:sz w:val="22"/>
          <w:szCs w:val="22"/>
        </w:rPr>
        <w:t>.</w:t>
      </w:r>
    </w:p>
    <w:p w14:paraId="6681F193" w14:textId="77777777" w:rsidR="001E13E2" w:rsidRPr="00ED7A17" w:rsidRDefault="001E13E2" w:rsidP="004C1C39">
      <w:pPr>
        <w:pStyle w:val="af7"/>
        <w:spacing w:after="0"/>
        <w:ind w:firstLine="709"/>
        <w:jc w:val="both"/>
        <w:rPr>
          <w:sz w:val="22"/>
          <w:szCs w:val="22"/>
        </w:rPr>
      </w:pPr>
      <w:r w:rsidRPr="00ED7A17">
        <w:rPr>
          <w:b/>
          <w:sz w:val="22"/>
          <w:szCs w:val="22"/>
        </w:rPr>
        <w:t xml:space="preserve">Безопасность на улице, в природе. </w:t>
      </w:r>
      <w:r w:rsidRPr="00ED7A17">
        <w:rPr>
          <w:sz w:val="22"/>
          <w:szCs w:val="22"/>
        </w:rPr>
        <w:t xml:space="preserve">Занятия, игры и игровые упражнения на ознакомление с правилами дорожного движения: светофор, знаки дорожного движения («Пешеходный переход», «Движение пешеходов </w:t>
      </w:r>
      <w:r w:rsidRPr="00ED7A17">
        <w:rPr>
          <w:spacing w:val="2"/>
          <w:sz w:val="22"/>
          <w:szCs w:val="22"/>
        </w:rPr>
        <w:t>за</w:t>
      </w:r>
      <w:r w:rsidRPr="00ED7A17">
        <w:rPr>
          <w:sz w:val="22"/>
          <w:szCs w:val="22"/>
        </w:rPr>
        <w:t>прещено», «Движение на велосипедах запрещено», знаки сервиса и</w:t>
      </w:r>
      <w:r w:rsidR="00D83C0C" w:rsidRPr="00ED7A17">
        <w:rPr>
          <w:sz w:val="22"/>
          <w:szCs w:val="22"/>
        </w:rPr>
        <w:t xml:space="preserve"> </w:t>
      </w:r>
      <w:r w:rsidRPr="00ED7A17">
        <w:rPr>
          <w:sz w:val="22"/>
          <w:szCs w:val="22"/>
        </w:rPr>
        <w:t>др.).</w:t>
      </w:r>
    </w:p>
    <w:p w14:paraId="221D76B6" w14:textId="77777777" w:rsidR="001E13E2" w:rsidRPr="00ED7A17" w:rsidRDefault="001E13E2" w:rsidP="004C1C39">
      <w:pPr>
        <w:pStyle w:val="af7"/>
        <w:spacing w:after="0"/>
        <w:ind w:firstLine="709"/>
        <w:jc w:val="both"/>
        <w:rPr>
          <w:sz w:val="22"/>
          <w:szCs w:val="22"/>
        </w:rPr>
      </w:pPr>
      <w:r w:rsidRPr="00ED7A17">
        <w:rPr>
          <w:sz w:val="22"/>
          <w:szCs w:val="22"/>
        </w:rPr>
        <w:t>Игровые упражнения на уточнение ранее полученных представлений о цветовых сигналах светофора (выходной, маршрутный, заградительный и предупредительный), величине, цвете и форме знаков дорожного движения, цвете сигнальных флажков; формирование представлений о ручном диске, ручном фонаре, знак</w:t>
      </w:r>
      <w:r w:rsidR="00D83C0C" w:rsidRPr="00ED7A17">
        <w:rPr>
          <w:sz w:val="22"/>
          <w:szCs w:val="22"/>
        </w:rPr>
        <w:t xml:space="preserve">ах «Дорожные работы», «Прочие </w:t>
      </w:r>
      <w:r w:rsidRPr="00ED7A17">
        <w:rPr>
          <w:sz w:val="22"/>
          <w:szCs w:val="22"/>
        </w:rPr>
        <w:t>опасности»,</w:t>
      </w:r>
    </w:p>
    <w:p w14:paraId="5F5FE394" w14:textId="77777777" w:rsidR="001E13E2" w:rsidRPr="00ED7A17" w:rsidRDefault="001E13E2" w:rsidP="004C1C39">
      <w:pPr>
        <w:ind w:firstLine="709"/>
        <w:rPr>
          <w:rFonts w:ascii="Times New Roman" w:hAnsi="Times New Roman" w:cs="Times New Roman"/>
          <w:i/>
          <w:sz w:val="22"/>
          <w:szCs w:val="22"/>
        </w:rPr>
      </w:pPr>
      <w:r w:rsidRPr="00ED7A17">
        <w:rPr>
          <w:rFonts w:ascii="Times New Roman" w:hAnsi="Times New Roman" w:cs="Times New Roman"/>
          <w:sz w:val="22"/>
          <w:szCs w:val="22"/>
        </w:rPr>
        <w:t xml:space="preserve">«Въезд запрещен», «Подземный пешеходный переход» и т. п. </w:t>
      </w:r>
      <w:r w:rsidRPr="00ED7A17">
        <w:rPr>
          <w:rFonts w:ascii="Times New Roman" w:hAnsi="Times New Roman" w:cs="Times New Roman"/>
          <w:i/>
          <w:sz w:val="22"/>
          <w:szCs w:val="22"/>
        </w:rPr>
        <w:t>(интеграция с разделом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p>
    <w:p w14:paraId="7CAA9F32"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Занятия, игры и игровые упражнения на ознакомление с правилами пожарной безопасности: знаки пожарной безопасности, запрещающие </w:t>
      </w:r>
      <w:r w:rsidRPr="00ED7A17">
        <w:rPr>
          <w:rFonts w:ascii="Times New Roman" w:hAnsi="Times New Roman" w:cs="Times New Roman"/>
          <w:spacing w:val="2"/>
          <w:sz w:val="22"/>
          <w:szCs w:val="22"/>
        </w:rPr>
        <w:t>зна</w:t>
      </w:r>
      <w:r w:rsidRPr="00ED7A17">
        <w:rPr>
          <w:rFonts w:ascii="Times New Roman" w:hAnsi="Times New Roman" w:cs="Times New Roman"/>
          <w:sz w:val="22"/>
          <w:szCs w:val="22"/>
        </w:rPr>
        <w:t xml:space="preserve">ки </w:t>
      </w:r>
      <w:r w:rsidRPr="00ED7A17">
        <w:rPr>
          <w:rFonts w:ascii="Times New Roman" w:hAnsi="Times New Roman" w:cs="Times New Roman"/>
          <w:i/>
          <w:sz w:val="22"/>
          <w:szCs w:val="22"/>
        </w:rPr>
        <w:t>(интеграция с разделом «Представления о мире людей и рукотворных материалах»).</w:t>
      </w:r>
    </w:p>
    <w:p w14:paraId="38AA39B9" w14:textId="77777777" w:rsidR="001E13E2" w:rsidRPr="00ED7A17" w:rsidRDefault="001E13E2" w:rsidP="004C1C39">
      <w:pPr>
        <w:pStyle w:val="af7"/>
        <w:spacing w:after="0"/>
        <w:ind w:firstLine="709"/>
        <w:jc w:val="both"/>
        <w:rPr>
          <w:sz w:val="22"/>
          <w:szCs w:val="22"/>
        </w:rPr>
      </w:pPr>
      <w:r w:rsidRPr="00ED7A17">
        <w:rPr>
          <w:sz w:val="22"/>
          <w:szCs w:val="22"/>
        </w:rPr>
        <w:t>Знакомство детей с новыми</w:t>
      </w:r>
      <w:r w:rsidR="00D83C0C" w:rsidRPr="00ED7A17">
        <w:rPr>
          <w:sz w:val="22"/>
          <w:szCs w:val="22"/>
        </w:rPr>
        <w:t xml:space="preserve"> </w:t>
      </w:r>
      <w:r w:rsidRPr="00ED7A17">
        <w:rPr>
          <w:sz w:val="22"/>
          <w:szCs w:val="22"/>
        </w:rPr>
        <w:t>знаками.</w:t>
      </w:r>
    </w:p>
    <w:p w14:paraId="75755215" w14:textId="77777777" w:rsidR="001E13E2" w:rsidRPr="00ED7A17" w:rsidRDefault="001E13E2" w:rsidP="004C1C39">
      <w:pPr>
        <w:pStyle w:val="af7"/>
        <w:spacing w:after="0"/>
        <w:ind w:firstLine="709"/>
        <w:jc w:val="both"/>
        <w:rPr>
          <w:sz w:val="22"/>
          <w:szCs w:val="22"/>
        </w:rPr>
      </w:pPr>
      <w:r w:rsidRPr="00ED7A17">
        <w:rPr>
          <w:sz w:val="22"/>
          <w:szCs w:val="22"/>
        </w:rPr>
        <w:t>Занятия, игры и игровые упражнения на расширение и уточнение знаний о себе и об окружающем мире, необходимых для соблюдения правил железнодорожного движения: представления о возможных реакциях человека на движущийся поезд, на сигнал машиниста поезда; ориентировка в пространстве</w:t>
      </w:r>
      <w:r w:rsidR="00D83C0C" w:rsidRPr="00ED7A17">
        <w:rPr>
          <w:sz w:val="22"/>
          <w:szCs w:val="22"/>
        </w:rPr>
        <w:t xml:space="preserve"> </w:t>
      </w:r>
      <w:r w:rsidRPr="00ED7A17">
        <w:rPr>
          <w:sz w:val="22"/>
          <w:szCs w:val="22"/>
        </w:rPr>
        <w:t>от</w:t>
      </w:r>
      <w:r w:rsidR="00D83C0C" w:rsidRPr="00ED7A17">
        <w:rPr>
          <w:sz w:val="22"/>
          <w:szCs w:val="22"/>
        </w:rPr>
        <w:t xml:space="preserve"> </w:t>
      </w:r>
      <w:r w:rsidRPr="00ED7A17">
        <w:rPr>
          <w:sz w:val="22"/>
          <w:szCs w:val="22"/>
        </w:rPr>
        <w:t>себя</w:t>
      </w:r>
      <w:r w:rsidR="00D83C0C" w:rsidRPr="00ED7A17">
        <w:rPr>
          <w:sz w:val="22"/>
          <w:szCs w:val="22"/>
        </w:rPr>
        <w:t xml:space="preserve"> </w:t>
      </w:r>
      <w:r w:rsidRPr="00ED7A17">
        <w:rPr>
          <w:sz w:val="22"/>
          <w:szCs w:val="22"/>
        </w:rPr>
        <w:t>и</w:t>
      </w:r>
      <w:r w:rsidR="00D83C0C" w:rsidRPr="00ED7A17">
        <w:rPr>
          <w:sz w:val="22"/>
          <w:szCs w:val="22"/>
        </w:rPr>
        <w:t xml:space="preserve"> </w:t>
      </w:r>
      <w:r w:rsidRPr="00ED7A17">
        <w:rPr>
          <w:sz w:val="22"/>
          <w:szCs w:val="22"/>
        </w:rPr>
        <w:t>от</w:t>
      </w:r>
      <w:r w:rsidR="00D83C0C" w:rsidRPr="00ED7A17">
        <w:rPr>
          <w:sz w:val="22"/>
          <w:szCs w:val="22"/>
        </w:rPr>
        <w:t xml:space="preserve"> </w:t>
      </w:r>
      <w:r w:rsidRPr="00ED7A17">
        <w:rPr>
          <w:sz w:val="22"/>
          <w:szCs w:val="22"/>
        </w:rPr>
        <w:t>движущегося</w:t>
      </w:r>
      <w:r w:rsidR="00D83C0C" w:rsidRPr="00ED7A17">
        <w:rPr>
          <w:sz w:val="22"/>
          <w:szCs w:val="22"/>
        </w:rPr>
        <w:t xml:space="preserve"> </w:t>
      </w:r>
      <w:r w:rsidRPr="00ED7A17">
        <w:rPr>
          <w:sz w:val="22"/>
          <w:szCs w:val="22"/>
        </w:rPr>
        <w:t>объекта(поезда,</w:t>
      </w:r>
      <w:r w:rsidR="00D83C0C" w:rsidRPr="00ED7A17">
        <w:rPr>
          <w:sz w:val="22"/>
          <w:szCs w:val="22"/>
        </w:rPr>
        <w:t xml:space="preserve"> </w:t>
      </w:r>
      <w:r w:rsidRPr="00ED7A17">
        <w:rPr>
          <w:sz w:val="22"/>
          <w:szCs w:val="22"/>
        </w:rPr>
        <w:t>автомобиля</w:t>
      </w:r>
      <w:r w:rsidR="00D83C0C" w:rsidRPr="00ED7A17">
        <w:rPr>
          <w:sz w:val="22"/>
          <w:szCs w:val="22"/>
        </w:rPr>
        <w:t xml:space="preserve">, </w:t>
      </w:r>
      <w:r w:rsidRPr="00ED7A17">
        <w:rPr>
          <w:sz w:val="22"/>
          <w:szCs w:val="22"/>
        </w:rPr>
        <w:t xml:space="preserve">на </w:t>
      </w:r>
      <w:r w:rsidRPr="00ED7A17">
        <w:rPr>
          <w:sz w:val="22"/>
          <w:szCs w:val="22"/>
        </w:rPr>
        <w:lastRenderedPageBreak/>
        <w:t xml:space="preserve">железнодорожном переезде) в ходе игровых ситуаций; определение близости (удаленности), скорости движения поездного состава, пешеходов в игровой ситуации, моделируемой на основе игры «Азбука железной дороги» </w:t>
      </w:r>
      <w:r w:rsidRPr="00ED7A17">
        <w:rPr>
          <w:i/>
          <w:sz w:val="22"/>
          <w:szCs w:val="22"/>
        </w:rPr>
        <w:t>(интеграция с разделом</w:t>
      </w:r>
      <w:r w:rsidR="00D83C0C" w:rsidRPr="00ED7A17">
        <w:rPr>
          <w:i/>
          <w:sz w:val="22"/>
          <w:szCs w:val="22"/>
        </w:rPr>
        <w:t xml:space="preserve"> </w:t>
      </w:r>
      <w:r w:rsidRPr="00ED7A17">
        <w:rPr>
          <w:i/>
          <w:sz w:val="22"/>
          <w:szCs w:val="22"/>
        </w:rPr>
        <w:t>«Игра»)</w:t>
      </w:r>
      <w:r w:rsidRPr="00ED7A17">
        <w:rPr>
          <w:sz w:val="22"/>
          <w:szCs w:val="22"/>
        </w:rPr>
        <w:t>.</w:t>
      </w:r>
    </w:p>
    <w:p w14:paraId="30DAF4B4" w14:textId="77777777" w:rsidR="001E13E2" w:rsidRPr="00ED7A17" w:rsidRDefault="001E13E2" w:rsidP="004C1C39">
      <w:pPr>
        <w:pStyle w:val="af7"/>
        <w:spacing w:after="0"/>
        <w:ind w:firstLine="709"/>
        <w:jc w:val="both"/>
        <w:rPr>
          <w:sz w:val="22"/>
          <w:szCs w:val="22"/>
        </w:rPr>
      </w:pPr>
      <w:r w:rsidRPr="00ED7A17">
        <w:rPr>
          <w:sz w:val="22"/>
          <w:szCs w:val="22"/>
        </w:rPr>
        <w:t xml:space="preserve">В образовательных ситуациях формирование представлений об алгоритме поведения на железной дороге, в метрополитене, на железнодорожном вокзале (последовательность действий при переходе железнодорожных путей, правила поведения при поездке в электричке, в поезде дальнего следования, на метрополитене, действия в непосредственной близости от опасных участков железной дороги и т. п.) и отображение этих правил в ходе сюжетно-дидактических игр </w:t>
      </w:r>
      <w:r w:rsidRPr="00ED7A17">
        <w:rPr>
          <w:i/>
          <w:sz w:val="22"/>
          <w:szCs w:val="22"/>
        </w:rPr>
        <w:t>(интеграция с разделом</w:t>
      </w:r>
      <w:r w:rsidR="00D83C0C" w:rsidRPr="00ED7A17">
        <w:rPr>
          <w:i/>
          <w:sz w:val="22"/>
          <w:szCs w:val="22"/>
        </w:rPr>
        <w:t xml:space="preserve"> </w:t>
      </w:r>
      <w:r w:rsidRPr="00ED7A17">
        <w:rPr>
          <w:i/>
          <w:sz w:val="22"/>
          <w:szCs w:val="22"/>
        </w:rPr>
        <w:t>«Игра»)</w:t>
      </w:r>
      <w:r w:rsidRPr="00ED7A17">
        <w:rPr>
          <w:sz w:val="22"/>
          <w:szCs w:val="22"/>
        </w:rPr>
        <w:t>.</w:t>
      </w:r>
    </w:p>
    <w:p w14:paraId="5AEA67A5"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Моделирование ситуаций по правилам дорожного движения, пожарной безопасности. Труд сотруднико</w:t>
      </w:r>
      <w:r w:rsidR="00D83C0C" w:rsidRPr="00ED7A17">
        <w:rPr>
          <w:rFonts w:ascii="Times New Roman" w:hAnsi="Times New Roman" w:cs="Times New Roman"/>
          <w:sz w:val="22"/>
          <w:szCs w:val="22"/>
        </w:rPr>
        <w:t>в полиции, ГИБДД, МЧС. Сюжетно-</w:t>
      </w:r>
      <w:r w:rsidRPr="00ED7A17">
        <w:rPr>
          <w:rFonts w:ascii="Times New Roman" w:hAnsi="Times New Roman" w:cs="Times New Roman"/>
          <w:sz w:val="22"/>
          <w:szCs w:val="22"/>
        </w:rPr>
        <w:t xml:space="preserve">дидактические игры с детскими игровыми комплектами «Азбука пожарной безопасности», «Азбука дорожного движения», «Азбука железной дороги» </w:t>
      </w:r>
      <w:r w:rsidRPr="00ED7A17">
        <w:rPr>
          <w:rFonts w:ascii="Times New Roman" w:hAnsi="Times New Roman" w:cs="Times New Roman"/>
          <w:i/>
          <w:sz w:val="22"/>
          <w:szCs w:val="22"/>
        </w:rPr>
        <w:t>(интеграция с разделами «Игра»,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p>
    <w:p w14:paraId="6D96FF01"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Служба спасения. Телефоны службы спасения. Дидактические, сюжетно-дидактические игры о труде сотрудников МЧС, службы спасения </w:t>
      </w:r>
      <w:r w:rsidRPr="00ED7A17">
        <w:rPr>
          <w:rFonts w:ascii="Times New Roman" w:hAnsi="Times New Roman" w:cs="Times New Roman"/>
          <w:i/>
          <w:sz w:val="22"/>
          <w:szCs w:val="22"/>
        </w:rPr>
        <w:t>(интеграция с разделами «Игра»,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54C1AFF0" w14:textId="77777777" w:rsidR="001E13E2" w:rsidRPr="00ED7A17" w:rsidRDefault="001E13E2" w:rsidP="004C1C39">
      <w:pPr>
        <w:pStyle w:val="af7"/>
        <w:spacing w:after="0"/>
        <w:ind w:firstLine="709"/>
        <w:jc w:val="both"/>
        <w:rPr>
          <w:sz w:val="22"/>
          <w:szCs w:val="22"/>
        </w:rPr>
      </w:pPr>
      <w:r w:rsidRPr="00ED7A17">
        <w:rPr>
          <w:sz w:val="22"/>
          <w:szCs w:val="22"/>
        </w:rPr>
        <w:t>Игры и игровые упражне</w:t>
      </w:r>
      <w:r w:rsidR="00D83C0C" w:rsidRPr="00ED7A17">
        <w:rPr>
          <w:sz w:val="22"/>
          <w:szCs w:val="22"/>
        </w:rPr>
        <w:t>ния на освоение детьми знаково-</w:t>
      </w:r>
      <w:r w:rsidRPr="00ED7A17">
        <w:rPr>
          <w:sz w:val="22"/>
          <w:szCs w:val="22"/>
        </w:rPr>
        <w:t xml:space="preserve">символических средств общения, расширения словарного запаса, формирования представлений о символах, необходимых для инициации общения и действий, то есть для развития их коммуникативных способностей с </w:t>
      </w:r>
      <w:r w:rsidRPr="00ED7A17">
        <w:rPr>
          <w:spacing w:val="3"/>
          <w:sz w:val="22"/>
          <w:szCs w:val="22"/>
        </w:rPr>
        <w:t>по</w:t>
      </w:r>
      <w:r w:rsidRPr="00ED7A17">
        <w:rPr>
          <w:sz w:val="22"/>
          <w:szCs w:val="22"/>
        </w:rPr>
        <w:t xml:space="preserve">мощью различных </w:t>
      </w:r>
      <w:r w:rsidRPr="00ED7A17">
        <w:rPr>
          <w:i/>
          <w:sz w:val="22"/>
          <w:szCs w:val="22"/>
        </w:rPr>
        <w:t xml:space="preserve">пиктограмм </w:t>
      </w:r>
      <w:r w:rsidRPr="00ED7A17">
        <w:rPr>
          <w:sz w:val="22"/>
          <w:szCs w:val="22"/>
        </w:rPr>
        <w:t xml:space="preserve">(предупреждающие, запрещающие, предписывающие знаки, знаки особых предписаний, информационные знаки дорожного движения, знаки приоритета, знаки сервиса и знаки дополнительной информации) </w:t>
      </w:r>
      <w:r w:rsidRPr="00ED7A17">
        <w:rPr>
          <w:i/>
          <w:sz w:val="22"/>
          <w:szCs w:val="22"/>
        </w:rPr>
        <w:t>(интеграция с логопедической работой, образовательной областью «Речевое развитие», разделом</w:t>
      </w:r>
      <w:r w:rsidR="00D83C0C" w:rsidRPr="00ED7A17">
        <w:rPr>
          <w:i/>
          <w:sz w:val="22"/>
          <w:szCs w:val="22"/>
        </w:rPr>
        <w:t xml:space="preserve"> </w:t>
      </w:r>
      <w:r w:rsidRPr="00ED7A17">
        <w:rPr>
          <w:i/>
          <w:sz w:val="22"/>
          <w:szCs w:val="22"/>
        </w:rPr>
        <w:t>«Игра»)</w:t>
      </w:r>
      <w:r w:rsidRPr="00ED7A17">
        <w:rPr>
          <w:sz w:val="22"/>
          <w:szCs w:val="22"/>
        </w:rPr>
        <w:t>.</w:t>
      </w:r>
    </w:p>
    <w:p w14:paraId="25877DA7" w14:textId="77777777" w:rsidR="001E13E2" w:rsidRPr="00ED7A17" w:rsidRDefault="001E13E2" w:rsidP="004C1C39">
      <w:pPr>
        <w:pStyle w:val="af7"/>
        <w:spacing w:after="0"/>
        <w:ind w:firstLine="709"/>
        <w:jc w:val="both"/>
        <w:rPr>
          <w:sz w:val="22"/>
          <w:szCs w:val="22"/>
        </w:rPr>
      </w:pPr>
      <w:r w:rsidRPr="00ED7A17">
        <w:rPr>
          <w:spacing w:val="-7"/>
          <w:sz w:val="22"/>
          <w:szCs w:val="22"/>
        </w:rPr>
        <w:t xml:space="preserve">Упражнения </w:t>
      </w:r>
      <w:r w:rsidRPr="00ED7A17">
        <w:rPr>
          <w:spacing w:val="-4"/>
          <w:sz w:val="22"/>
          <w:szCs w:val="22"/>
        </w:rPr>
        <w:t xml:space="preserve">на </w:t>
      </w:r>
      <w:r w:rsidRPr="00ED7A17">
        <w:rPr>
          <w:spacing w:val="-6"/>
          <w:sz w:val="22"/>
          <w:szCs w:val="22"/>
        </w:rPr>
        <w:t xml:space="preserve">обучение детей операциям </w:t>
      </w:r>
      <w:r w:rsidRPr="00ED7A17">
        <w:rPr>
          <w:spacing w:val="-7"/>
          <w:sz w:val="22"/>
          <w:szCs w:val="22"/>
        </w:rPr>
        <w:t>внутреннего программирова</w:t>
      </w:r>
      <w:r w:rsidRPr="00ED7A17">
        <w:rPr>
          <w:spacing w:val="-5"/>
          <w:sz w:val="22"/>
          <w:szCs w:val="22"/>
        </w:rPr>
        <w:t xml:space="preserve">ния </w:t>
      </w:r>
      <w:r w:rsidRPr="00ED7A17">
        <w:rPr>
          <w:sz w:val="22"/>
          <w:szCs w:val="22"/>
        </w:rPr>
        <w:t xml:space="preserve">с </w:t>
      </w:r>
      <w:r w:rsidRPr="00ED7A17">
        <w:rPr>
          <w:spacing w:val="-6"/>
          <w:sz w:val="22"/>
          <w:szCs w:val="22"/>
        </w:rPr>
        <w:t xml:space="preserve">опорой </w:t>
      </w:r>
      <w:r w:rsidRPr="00ED7A17">
        <w:rPr>
          <w:spacing w:val="-4"/>
          <w:sz w:val="22"/>
          <w:szCs w:val="22"/>
        </w:rPr>
        <w:t xml:space="preserve">на </w:t>
      </w:r>
      <w:r w:rsidRPr="00ED7A17">
        <w:rPr>
          <w:spacing w:val="-6"/>
          <w:sz w:val="22"/>
          <w:szCs w:val="22"/>
        </w:rPr>
        <w:t xml:space="preserve">реальные </w:t>
      </w:r>
      <w:r w:rsidRPr="00ED7A17">
        <w:rPr>
          <w:sz w:val="22"/>
          <w:szCs w:val="22"/>
        </w:rPr>
        <w:t xml:space="preserve">и </w:t>
      </w:r>
      <w:r w:rsidRPr="00ED7A17">
        <w:rPr>
          <w:spacing w:val="-7"/>
          <w:sz w:val="22"/>
          <w:szCs w:val="22"/>
        </w:rPr>
        <w:t xml:space="preserve">воображаемые действия </w:t>
      </w:r>
      <w:r w:rsidRPr="00ED7A17">
        <w:rPr>
          <w:sz w:val="22"/>
          <w:szCs w:val="22"/>
        </w:rPr>
        <w:t xml:space="preserve">на </w:t>
      </w:r>
      <w:r w:rsidRPr="00ED7A17">
        <w:rPr>
          <w:spacing w:val="-7"/>
          <w:sz w:val="22"/>
          <w:szCs w:val="22"/>
        </w:rPr>
        <w:t xml:space="preserve">невербальном </w:t>
      </w:r>
      <w:r w:rsidRPr="00ED7A17">
        <w:rPr>
          <w:sz w:val="22"/>
          <w:szCs w:val="22"/>
        </w:rPr>
        <w:t xml:space="preserve">и </w:t>
      </w:r>
      <w:r w:rsidRPr="00ED7A17">
        <w:rPr>
          <w:spacing w:val="-6"/>
          <w:sz w:val="22"/>
          <w:szCs w:val="22"/>
        </w:rPr>
        <w:t>вер</w:t>
      </w:r>
      <w:r w:rsidRPr="00ED7A17">
        <w:rPr>
          <w:spacing w:val="-7"/>
          <w:sz w:val="22"/>
          <w:szCs w:val="22"/>
        </w:rPr>
        <w:t>бальном</w:t>
      </w:r>
      <w:r w:rsidR="00D83C0C" w:rsidRPr="00ED7A17">
        <w:rPr>
          <w:spacing w:val="-7"/>
          <w:sz w:val="22"/>
          <w:szCs w:val="22"/>
        </w:rPr>
        <w:t xml:space="preserve"> </w:t>
      </w:r>
      <w:r w:rsidRPr="00ED7A17">
        <w:rPr>
          <w:spacing w:val="-6"/>
          <w:sz w:val="22"/>
          <w:szCs w:val="22"/>
        </w:rPr>
        <w:t>уровне:</w:t>
      </w:r>
    </w:p>
    <w:p w14:paraId="59EC45FC"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раскладывание </w:t>
      </w:r>
      <w:r w:rsidRPr="00ED7A17">
        <w:rPr>
          <w:rFonts w:ascii="Times New Roman" w:hAnsi="Times New Roman" w:cs="Times New Roman"/>
          <w:sz w:val="22"/>
          <w:szCs w:val="22"/>
        </w:rPr>
        <w:t xml:space="preserve">в </w:t>
      </w:r>
      <w:r w:rsidRPr="00ED7A17">
        <w:rPr>
          <w:rFonts w:ascii="Times New Roman" w:hAnsi="Times New Roman" w:cs="Times New Roman"/>
          <w:spacing w:val="-7"/>
          <w:sz w:val="22"/>
          <w:szCs w:val="22"/>
        </w:rPr>
        <w:t xml:space="preserve">последовательности </w:t>
      </w:r>
      <w:r w:rsidRPr="00ED7A17">
        <w:rPr>
          <w:rFonts w:ascii="Times New Roman" w:hAnsi="Times New Roman" w:cs="Times New Roman"/>
          <w:spacing w:val="-5"/>
          <w:sz w:val="22"/>
          <w:szCs w:val="22"/>
        </w:rPr>
        <w:t xml:space="preserve">серии </w:t>
      </w:r>
      <w:r w:rsidRPr="00ED7A17">
        <w:rPr>
          <w:rFonts w:ascii="Times New Roman" w:hAnsi="Times New Roman" w:cs="Times New Roman"/>
          <w:spacing w:val="-7"/>
          <w:sz w:val="22"/>
          <w:szCs w:val="22"/>
        </w:rPr>
        <w:t xml:space="preserve">сюжетных </w:t>
      </w:r>
      <w:r w:rsidRPr="00ED7A17">
        <w:rPr>
          <w:rFonts w:ascii="Times New Roman" w:hAnsi="Times New Roman" w:cs="Times New Roman"/>
          <w:spacing w:val="-6"/>
          <w:sz w:val="22"/>
          <w:szCs w:val="22"/>
        </w:rPr>
        <w:t xml:space="preserve">картинок, </w:t>
      </w:r>
      <w:r w:rsidRPr="00ED7A17">
        <w:rPr>
          <w:rFonts w:ascii="Times New Roman" w:hAnsi="Times New Roman" w:cs="Times New Roman"/>
          <w:spacing w:val="-7"/>
          <w:sz w:val="22"/>
          <w:szCs w:val="22"/>
        </w:rPr>
        <w:t xml:space="preserve">фотографий, </w:t>
      </w:r>
      <w:r w:rsidRPr="00ED7A17">
        <w:rPr>
          <w:rFonts w:ascii="Times New Roman" w:hAnsi="Times New Roman" w:cs="Times New Roman"/>
          <w:spacing w:val="-6"/>
          <w:sz w:val="22"/>
          <w:szCs w:val="22"/>
        </w:rPr>
        <w:t xml:space="preserve">отражающих </w:t>
      </w:r>
      <w:r w:rsidRPr="00ED7A17">
        <w:rPr>
          <w:rFonts w:ascii="Times New Roman" w:hAnsi="Times New Roman" w:cs="Times New Roman"/>
          <w:spacing w:val="-7"/>
          <w:sz w:val="22"/>
          <w:szCs w:val="22"/>
        </w:rPr>
        <w:t xml:space="preserve">правильное </w:t>
      </w:r>
      <w:r w:rsidRPr="00ED7A17">
        <w:rPr>
          <w:rFonts w:ascii="Times New Roman" w:hAnsi="Times New Roman" w:cs="Times New Roman"/>
          <w:spacing w:val="-6"/>
          <w:sz w:val="22"/>
          <w:szCs w:val="22"/>
        </w:rPr>
        <w:t xml:space="preserve">поведение пассажиров, </w:t>
      </w:r>
      <w:r w:rsidRPr="00ED7A17">
        <w:rPr>
          <w:rFonts w:ascii="Times New Roman" w:hAnsi="Times New Roman" w:cs="Times New Roman"/>
          <w:spacing w:val="-7"/>
          <w:sz w:val="22"/>
          <w:szCs w:val="22"/>
        </w:rPr>
        <w:t xml:space="preserve">машинистов, </w:t>
      </w:r>
      <w:r w:rsidRPr="00ED7A17">
        <w:rPr>
          <w:rFonts w:ascii="Times New Roman" w:hAnsi="Times New Roman" w:cs="Times New Roman"/>
          <w:spacing w:val="-6"/>
          <w:sz w:val="22"/>
          <w:szCs w:val="22"/>
        </w:rPr>
        <w:t>про</w:t>
      </w:r>
      <w:r w:rsidRPr="00ED7A17">
        <w:rPr>
          <w:rFonts w:ascii="Times New Roman" w:hAnsi="Times New Roman" w:cs="Times New Roman"/>
          <w:spacing w:val="-7"/>
          <w:sz w:val="22"/>
          <w:szCs w:val="22"/>
        </w:rPr>
        <w:t xml:space="preserve">водников, </w:t>
      </w:r>
      <w:r w:rsidRPr="00ED7A17">
        <w:rPr>
          <w:rFonts w:ascii="Times New Roman" w:hAnsi="Times New Roman" w:cs="Times New Roman"/>
          <w:spacing w:val="-6"/>
          <w:sz w:val="22"/>
          <w:szCs w:val="22"/>
        </w:rPr>
        <w:t xml:space="preserve">кассира, работника </w:t>
      </w:r>
      <w:r w:rsidRPr="00ED7A17">
        <w:rPr>
          <w:rFonts w:ascii="Times New Roman" w:hAnsi="Times New Roman" w:cs="Times New Roman"/>
          <w:spacing w:val="-7"/>
          <w:sz w:val="22"/>
          <w:szCs w:val="22"/>
        </w:rPr>
        <w:t xml:space="preserve">информационной </w:t>
      </w:r>
      <w:r w:rsidRPr="00ED7A17">
        <w:rPr>
          <w:rFonts w:ascii="Times New Roman" w:hAnsi="Times New Roman" w:cs="Times New Roman"/>
          <w:spacing w:val="-6"/>
          <w:sz w:val="22"/>
          <w:szCs w:val="22"/>
        </w:rPr>
        <w:t xml:space="preserve">службы, сотрудника </w:t>
      </w:r>
      <w:r w:rsidRPr="00ED7A17">
        <w:rPr>
          <w:rFonts w:ascii="Times New Roman" w:hAnsi="Times New Roman" w:cs="Times New Roman"/>
          <w:spacing w:val="-7"/>
          <w:sz w:val="22"/>
          <w:szCs w:val="22"/>
        </w:rPr>
        <w:t xml:space="preserve">полиции, водителей </w:t>
      </w:r>
      <w:r w:rsidRPr="00ED7A17">
        <w:rPr>
          <w:rFonts w:ascii="Times New Roman" w:hAnsi="Times New Roman" w:cs="Times New Roman"/>
          <w:sz w:val="22"/>
          <w:szCs w:val="22"/>
        </w:rPr>
        <w:t xml:space="preserve">и </w:t>
      </w:r>
      <w:r w:rsidRPr="00ED7A17">
        <w:rPr>
          <w:rFonts w:ascii="Times New Roman" w:hAnsi="Times New Roman" w:cs="Times New Roman"/>
          <w:spacing w:val="-7"/>
          <w:sz w:val="22"/>
          <w:szCs w:val="22"/>
        </w:rPr>
        <w:t xml:space="preserve">рассказывание </w:t>
      </w:r>
      <w:r w:rsidRPr="00ED7A17">
        <w:rPr>
          <w:rFonts w:ascii="Times New Roman" w:hAnsi="Times New Roman" w:cs="Times New Roman"/>
          <w:spacing w:val="-4"/>
          <w:sz w:val="22"/>
          <w:szCs w:val="22"/>
        </w:rPr>
        <w:t>по</w:t>
      </w:r>
      <w:r w:rsidR="00D83C0C" w:rsidRPr="00ED7A17">
        <w:rPr>
          <w:rFonts w:ascii="Times New Roman" w:hAnsi="Times New Roman" w:cs="Times New Roman"/>
          <w:spacing w:val="-4"/>
          <w:sz w:val="22"/>
          <w:szCs w:val="22"/>
        </w:rPr>
        <w:t xml:space="preserve"> </w:t>
      </w:r>
      <w:r w:rsidRPr="00ED7A17">
        <w:rPr>
          <w:rFonts w:ascii="Times New Roman" w:hAnsi="Times New Roman" w:cs="Times New Roman"/>
          <w:spacing w:val="-6"/>
          <w:sz w:val="22"/>
          <w:szCs w:val="22"/>
        </w:rPr>
        <w:t>ним;</w:t>
      </w:r>
    </w:p>
    <w:p w14:paraId="5845B7FA"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моделирование ситуаций по картинкам-нелепицам и оценка правильности/ошибочности действий и поведения участников дорожного движения, железнодорожного движения, людей на вокзале, в метрополитене, на улице, в парках и т.п.;</w:t>
      </w:r>
    </w:p>
    <w:p w14:paraId="05AFCD16" w14:textId="77777777" w:rsidR="001E13E2" w:rsidRPr="00ED7A17" w:rsidRDefault="001E13E2" w:rsidP="00531EA7">
      <w:pPr>
        <w:pStyle w:val="af0"/>
        <w:numPr>
          <w:ilvl w:val="1"/>
          <w:numId w:val="4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использование графических схем, моделирование ситуаций на стендах, в рисунках (альбом </w:t>
      </w:r>
      <w:r w:rsidR="00D83C0C" w:rsidRPr="00ED7A17">
        <w:rPr>
          <w:rFonts w:ascii="Times New Roman" w:hAnsi="Times New Roman" w:cs="Times New Roman"/>
          <w:sz w:val="22"/>
          <w:szCs w:val="22"/>
        </w:rPr>
        <w:t xml:space="preserve">для практических упражнений по </w:t>
      </w:r>
      <w:r w:rsidRPr="00ED7A17">
        <w:rPr>
          <w:rFonts w:ascii="Times New Roman" w:hAnsi="Times New Roman" w:cs="Times New Roman"/>
          <w:sz w:val="22"/>
          <w:szCs w:val="22"/>
        </w:rPr>
        <w:t xml:space="preserve">ознакомлению с правилами безопасного поведения в быту, природе, социуме), в </w:t>
      </w:r>
      <w:r w:rsidRPr="00ED7A17">
        <w:rPr>
          <w:rFonts w:ascii="Times New Roman" w:hAnsi="Times New Roman" w:cs="Times New Roman"/>
          <w:spacing w:val="-7"/>
          <w:sz w:val="22"/>
          <w:szCs w:val="22"/>
        </w:rPr>
        <w:t xml:space="preserve">театрализованных, сюжетно-дидактических </w:t>
      </w:r>
      <w:r w:rsidRPr="00ED7A17">
        <w:rPr>
          <w:rFonts w:ascii="Times New Roman" w:hAnsi="Times New Roman" w:cs="Times New Roman"/>
          <w:sz w:val="22"/>
          <w:szCs w:val="22"/>
        </w:rPr>
        <w:t xml:space="preserve">и </w:t>
      </w:r>
      <w:r w:rsidRPr="00ED7A17">
        <w:rPr>
          <w:rFonts w:ascii="Times New Roman" w:hAnsi="Times New Roman" w:cs="Times New Roman"/>
          <w:spacing w:val="-7"/>
          <w:sz w:val="22"/>
          <w:szCs w:val="22"/>
        </w:rPr>
        <w:t xml:space="preserve">сюжетно-ролевых </w:t>
      </w:r>
      <w:r w:rsidRPr="00ED7A17">
        <w:rPr>
          <w:rFonts w:ascii="Times New Roman" w:hAnsi="Times New Roman" w:cs="Times New Roman"/>
          <w:spacing w:val="-6"/>
          <w:sz w:val="22"/>
          <w:szCs w:val="22"/>
        </w:rPr>
        <w:t xml:space="preserve">играх </w:t>
      </w:r>
      <w:r w:rsidRPr="00ED7A17">
        <w:rPr>
          <w:rFonts w:ascii="Times New Roman" w:hAnsi="Times New Roman" w:cs="Times New Roman"/>
          <w:spacing w:val="-7"/>
          <w:sz w:val="22"/>
          <w:szCs w:val="22"/>
        </w:rPr>
        <w:t xml:space="preserve">действий, отражающих </w:t>
      </w:r>
      <w:r w:rsidRPr="00ED7A17">
        <w:rPr>
          <w:rFonts w:ascii="Times New Roman" w:hAnsi="Times New Roman" w:cs="Times New Roman"/>
          <w:spacing w:val="-6"/>
          <w:sz w:val="22"/>
          <w:szCs w:val="22"/>
        </w:rPr>
        <w:t xml:space="preserve">ситуации </w:t>
      </w:r>
      <w:r w:rsidRPr="00ED7A17">
        <w:rPr>
          <w:rFonts w:ascii="Times New Roman" w:hAnsi="Times New Roman" w:cs="Times New Roman"/>
          <w:spacing w:val="-7"/>
          <w:sz w:val="22"/>
          <w:szCs w:val="22"/>
        </w:rPr>
        <w:t xml:space="preserve">поведения </w:t>
      </w:r>
      <w:r w:rsidRPr="00ED7A17">
        <w:rPr>
          <w:rFonts w:ascii="Times New Roman" w:hAnsi="Times New Roman" w:cs="Times New Roman"/>
          <w:spacing w:val="-4"/>
          <w:sz w:val="22"/>
          <w:szCs w:val="22"/>
        </w:rPr>
        <w:t xml:space="preserve">на </w:t>
      </w:r>
      <w:r w:rsidRPr="00ED7A17">
        <w:rPr>
          <w:rFonts w:ascii="Times New Roman" w:hAnsi="Times New Roman" w:cs="Times New Roman"/>
          <w:spacing w:val="-6"/>
          <w:sz w:val="22"/>
          <w:szCs w:val="22"/>
        </w:rPr>
        <w:t xml:space="preserve">улице, железной дороге, </w:t>
      </w:r>
      <w:r w:rsidRPr="00ED7A17">
        <w:rPr>
          <w:rFonts w:ascii="Times New Roman" w:hAnsi="Times New Roman" w:cs="Times New Roman"/>
          <w:sz w:val="22"/>
          <w:szCs w:val="22"/>
        </w:rPr>
        <w:t xml:space="preserve">в </w:t>
      </w:r>
      <w:r w:rsidRPr="00ED7A17">
        <w:rPr>
          <w:rFonts w:ascii="Times New Roman" w:hAnsi="Times New Roman" w:cs="Times New Roman"/>
          <w:spacing w:val="-7"/>
          <w:sz w:val="22"/>
          <w:szCs w:val="22"/>
        </w:rPr>
        <w:t>метрополи</w:t>
      </w:r>
      <w:r w:rsidRPr="00ED7A17">
        <w:rPr>
          <w:rFonts w:ascii="Times New Roman" w:hAnsi="Times New Roman" w:cs="Times New Roman"/>
          <w:spacing w:val="-6"/>
          <w:sz w:val="22"/>
          <w:szCs w:val="22"/>
        </w:rPr>
        <w:t xml:space="preserve">тене, </w:t>
      </w:r>
      <w:r w:rsidRPr="00ED7A17">
        <w:rPr>
          <w:rFonts w:ascii="Times New Roman" w:hAnsi="Times New Roman" w:cs="Times New Roman"/>
          <w:spacing w:val="-4"/>
          <w:sz w:val="22"/>
          <w:szCs w:val="22"/>
        </w:rPr>
        <w:t xml:space="preserve">на </w:t>
      </w:r>
      <w:r w:rsidRPr="00ED7A17">
        <w:rPr>
          <w:rFonts w:ascii="Times New Roman" w:hAnsi="Times New Roman" w:cs="Times New Roman"/>
          <w:spacing w:val="-7"/>
          <w:sz w:val="22"/>
          <w:szCs w:val="22"/>
        </w:rPr>
        <w:t xml:space="preserve">железнодорожном </w:t>
      </w:r>
      <w:r w:rsidRPr="00ED7A17">
        <w:rPr>
          <w:rFonts w:ascii="Times New Roman" w:hAnsi="Times New Roman" w:cs="Times New Roman"/>
          <w:spacing w:val="-6"/>
          <w:sz w:val="22"/>
          <w:szCs w:val="22"/>
        </w:rPr>
        <w:t xml:space="preserve">вокзале, </w:t>
      </w:r>
      <w:r w:rsidRPr="00ED7A17">
        <w:rPr>
          <w:rFonts w:ascii="Times New Roman" w:hAnsi="Times New Roman" w:cs="Times New Roman"/>
          <w:sz w:val="22"/>
          <w:szCs w:val="22"/>
        </w:rPr>
        <w:t xml:space="preserve">у </w:t>
      </w:r>
      <w:r w:rsidRPr="00ED7A17">
        <w:rPr>
          <w:rFonts w:ascii="Times New Roman" w:hAnsi="Times New Roman" w:cs="Times New Roman"/>
          <w:spacing w:val="-6"/>
          <w:sz w:val="22"/>
          <w:szCs w:val="22"/>
        </w:rPr>
        <w:t xml:space="preserve">водоема, </w:t>
      </w:r>
      <w:r w:rsidRPr="00ED7A17">
        <w:rPr>
          <w:rFonts w:ascii="Times New Roman" w:hAnsi="Times New Roman" w:cs="Times New Roman"/>
          <w:sz w:val="22"/>
          <w:szCs w:val="22"/>
        </w:rPr>
        <w:t xml:space="preserve">в </w:t>
      </w:r>
      <w:r w:rsidRPr="00ED7A17">
        <w:rPr>
          <w:rFonts w:ascii="Times New Roman" w:hAnsi="Times New Roman" w:cs="Times New Roman"/>
          <w:spacing w:val="-6"/>
          <w:sz w:val="22"/>
          <w:szCs w:val="22"/>
        </w:rPr>
        <w:t xml:space="preserve">парке </w:t>
      </w:r>
      <w:r w:rsidRPr="00ED7A17">
        <w:rPr>
          <w:rFonts w:ascii="Times New Roman" w:hAnsi="Times New Roman" w:cs="Times New Roman"/>
          <w:sz w:val="22"/>
          <w:szCs w:val="22"/>
        </w:rPr>
        <w:t xml:space="preserve">и </w:t>
      </w:r>
      <w:r w:rsidRPr="00ED7A17">
        <w:rPr>
          <w:rFonts w:ascii="Times New Roman" w:hAnsi="Times New Roman" w:cs="Times New Roman"/>
          <w:spacing w:val="-3"/>
          <w:sz w:val="22"/>
          <w:szCs w:val="22"/>
        </w:rPr>
        <w:t xml:space="preserve">т. </w:t>
      </w:r>
      <w:r w:rsidRPr="00ED7A17">
        <w:rPr>
          <w:rFonts w:ascii="Times New Roman" w:hAnsi="Times New Roman" w:cs="Times New Roman"/>
          <w:spacing w:val="-4"/>
          <w:sz w:val="22"/>
          <w:szCs w:val="22"/>
        </w:rPr>
        <w:t xml:space="preserve">п. </w:t>
      </w:r>
      <w:r w:rsidRPr="00ED7A17">
        <w:rPr>
          <w:rFonts w:ascii="Times New Roman" w:hAnsi="Times New Roman" w:cs="Times New Roman"/>
          <w:sz w:val="22"/>
          <w:szCs w:val="22"/>
        </w:rPr>
        <w:t xml:space="preserve">Постепенный перевод действий внутреннего программирования в речевой, а затем в умственный план: умение согласовывать действия, телодвижения, движения рук и глаз, произносить диалоги в ходе театрализованных игр по сюжетам сказок, рассказов, модулирование и интонирование речи в ходе игровой деятельности </w:t>
      </w:r>
      <w:r w:rsidRPr="00ED7A17">
        <w:rPr>
          <w:rFonts w:ascii="Times New Roman" w:hAnsi="Times New Roman" w:cs="Times New Roman"/>
          <w:i/>
          <w:sz w:val="22"/>
          <w:szCs w:val="22"/>
        </w:rPr>
        <w:t>(интеграция с логопедической работой, образовательной областью «Речевое развитие», разделом</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445B819C"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Расширение объема предметного (существительные), предикативного (глаголы) и адъективного (прилагательные) словаря импрессивной и экспрессивной речи в процессе называния объектов дорожного, железнодорожного движения, ситуаций, соответствующих тому или иному правилу движения и объяснения семантики слов (</w:t>
      </w:r>
      <w:r w:rsidRPr="00ED7A17">
        <w:rPr>
          <w:rFonts w:ascii="Times New Roman" w:hAnsi="Times New Roman" w:cs="Times New Roman"/>
          <w:i/>
          <w:sz w:val="22"/>
          <w:szCs w:val="22"/>
        </w:rPr>
        <w:t xml:space="preserve">пассажир, водитель транспортного средства, автомобиль, машинист, правила дорожного, железнодорожного движения, правила пожарной безопасности, правила поведения у водоемов, правила поведения в лесу </w:t>
      </w:r>
      <w:r w:rsidRPr="00ED7A17">
        <w:rPr>
          <w:rFonts w:ascii="Times New Roman" w:hAnsi="Times New Roman" w:cs="Times New Roman"/>
          <w:sz w:val="22"/>
          <w:szCs w:val="22"/>
        </w:rPr>
        <w:t>и т. п.)</w:t>
      </w:r>
      <w:r w:rsidR="00CF7BB9"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w:t>
      </w:r>
      <w:r w:rsidR="00D83C0C" w:rsidRPr="00ED7A17">
        <w:rPr>
          <w:rFonts w:ascii="Times New Roman" w:hAnsi="Times New Roman" w:cs="Times New Roman"/>
          <w:i/>
          <w:sz w:val="22"/>
          <w:szCs w:val="22"/>
        </w:rPr>
        <w:t>ция с логопедической работой, образовательной областью «Речевое развитие»,</w:t>
      </w:r>
      <w:r w:rsidRPr="00ED7A17">
        <w:rPr>
          <w:rFonts w:ascii="Times New Roman" w:hAnsi="Times New Roman" w:cs="Times New Roman"/>
          <w:i/>
          <w:sz w:val="22"/>
          <w:szCs w:val="22"/>
        </w:rPr>
        <w:t xml:space="preserve"> раз</w:t>
      </w:r>
      <w:r w:rsidR="00D83C0C" w:rsidRPr="00ED7A17">
        <w:rPr>
          <w:rFonts w:ascii="Times New Roman" w:hAnsi="Times New Roman" w:cs="Times New Roman"/>
          <w:i/>
          <w:sz w:val="22"/>
          <w:szCs w:val="22"/>
        </w:rPr>
        <w:t>делом</w:t>
      </w:r>
      <w:r w:rsidRPr="00ED7A17">
        <w:rPr>
          <w:rFonts w:ascii="Times New Roman" w:hAnsi="Times New Roman" w:cs="Times New Roman"/>
          <w:i/>
          <w:sz w:val="22"/>
          <w:szCs w:val="22"/>
        </w:rPr>
        <w:t xml:space="preserve"> «Труд »)</w:t>
      </w:r>
      <w:r w:rsidRPr="00ED7A17">
        <w:rPr>
          <w:rFonts w:ascii="Times New Roman" w:hAnsi="Times New Roman" w:cs="Times New Roman"/>
          <w:sz w:val="22"/>
          <w:szCs w:val="22"/>
        </w:rPr>
        <w:t>.</w:t>
      </w:r>
    </w:p>
    <w:p w14:paraId="0588157E"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Экскурсии вместе с педагогами и родителями в железнодорожный музей, на пожарную выставку, в различные музеи технических средств, дельфинарии и т.п., исходя из особенностей проживания в том или ином населенном пункте и наличия соо</w:t>
      </w:r>
      <w:r w:rsidR="004C1C39" w:rsidRPr="00ED7A17">
        <w:rPr>
          <w:rFonts w:ascii="Times New Roman" w:hAnsi="Times New Roman" w:cs="Times New Roman"/>
          <w:sz w:val="22"/>
          <w:szCs w:val="22"/>
        </w:rPr>
        <w:t>тветствующих центров культурно-</w:t>
      </w:r>
      <w:r w:rsidRPr="00ED7A17">
        <w:rPr>
          <w:rFonts w:ascii="Times New Roman" w:hAnsi="Times New Roman" w:cs="Times New Roman"/>
          <w:sz w:val="22"/>
          <w:szCs w:val="22"/>
        </w:rPr>
        <w:t xml:space="preserve">досуговой жизни и просвещения </w:t>
      </w:r>
      <w:r w:rsidRPr="00ED7A17">
        <w:rPr>
          <w:rFonts w:ascii="Times New Roman" w:hAnsi="Times New Roman" w:cs="Times New Roman"/>
          <w:i/>
          <w:sz w:val="22"/>
          <w:szCs w:val="22"/>
        </w:rPr>
        <w:t>(интеграция с разделом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50AD31C1"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В игровых ситуациях побуждение детей выражать с помощью вербальных и невербальных средств радость от выполнения правил безопасного поведения, вступать в общение со сверстниками (парное, в малых группах)</w:t>
      </w:r>
      <w:r w:rsidR="00D83C0C"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(интеграция с логопедической работой, образовательной </w:t>
      </w:r>
      <w:r w:rsidRPr="00ED7A17">
        <w:rPr>
          <w:rFonts w:ascii="Times New Roman" w:hAnsi="Times New Roman" w:cs="Times New Roman"/>
          <w:i/>
          <w:sz w:val="22"/>
          <w:szCs w:val="22"/>
        </w:rPr>
        <w:lastRenderedPageBreak/>
        <w:t>областью «Речевое развитие», разделом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1F5A8EAF" w14:textId="77777777" w:rsidR="001E13E2" w:rsidRPr="00ED7A17" w:rsidRDefault="001E13E2" w:rsidP="004C1C39">
      <w:pPr>
        <w:pStyle w:val="af7"/>
        <w:spacing w:after="0"/>
        <w:ind w:firstLine="709"/>
        <w:jc w:val="both"/>
        <w:rPr>
          <w:sz w:val="22"/>
          <w:szCs w:val="22"/>
        </w:rPr>
      </w:pPr>
      <w:r w:rsidRPr="00ED7A17">
        <w:rPr>
          <w:sz w:val="22"/>
          <w:szCs w:val="22"/>
        </w:rPr>
        <w:t xml:space="preserve">Игры, этюды на обогащение знаний об эмоциональной экспрессии (удивление, удовлетворение, тревога, спокойствие, интерес, воодушевление, уверенность, страх, радость), проявляющейся в ситуациях безопасности или опасности в жизнедеятельности человека. Расширение и уточнение знаний о моторно-речевых и двигательных компонентах проявления эмоций </w:t>
      </w:r>
      <w:r w:rsidRPr="00ED7A17">
        <w:rPr>
          <w:i/>
          <w:sz w:val="22"/>
          <w:szCs w:val="22"/>
        </w:rPr>
        <w:t>(интеграция с логопедической работой, образовательной областью «Речевое развитие», психокоррекционной</w:t>
      </w:r>
      <w:r w:rsidR="00D83C0C" w:rsidRPr="00ED7A17">
        <w:rPr>
          <w:i/>
          <w:sz w:val="22"/>
          <w:szCs w:val="22"/>
        </w:rPr>
        <w:t xml:space="preserve"> </w:t>
      </w:r>
      <w:r w:rsidRPr="00ED7A17">
        <w:rPr>
          <w:i/>
          <w:sz w:val="22"/>
          <w:szCs w:val="22"/>
        </w:rPr>
        <w:t>работой)</w:t>
      </w:r>
      <w:r w:rsidRPr="00ED7A17">
        <w:rPr>
          <w:sz w:val="22"/>
          <w:szCs w:val="22"/>
        </w:rPr>
        <w:t>.</w:t>
      </w:r>
    </w:p>
    <w:p w14:paraId="702093AE" w14:textId="77777777" w:rsidR="001E13E2" w:rsidRPr="00ED7A17" w:rsidRDefault="001E13E2" w:rsidP="004C1C39">
      <w:pPr>
        <w:pStyle w:val="af7"/>
        <w:spacing w:after="0"/>
        <w:ind w:firstLine="709"/>
        <w:jc w:val="both"/>
        <w:rPr>
          <w:sz w:val="22"/>
          <w:szCs w:val="22"/>
        </w:rPr>
      </w:pPr>
      <w:r w:rsidRPr="00ED7A17">
        <w:rPr>
          <w:sz w:val="22"/>
          <w:szCs w:val="22"/>
        </w:rPr>
        <w:t xml:space="preserve">Беседы с детьми, чтение рассказов, просмотр фильмов о назначении поводка и намордника при выгуле собак. Формирование представлений об их видах. Выяснение, почему опасно приближаться к </w:t>
      </w:r>
      <w:r w:rsidR="00D83C0C" w:rsidRPr="00ED7A17">
        <w:rPr>
          <w:sz w:val="22"/>
          <w:szCs w:val="22"/>
        </w:rPr>
        <w:t xml:space="preserve">незнакомой собаке, если она без намордника, как себя вести, если собака </w:t>
      </w:r>
      <w:r w:rsidRPr="00ED7A17">
        <w:rPr>
          <w:sz w:val="22"/>
          <w:szCs w:val="22"/>
        </w:rPr>
        <w:t xml:space="preserve">без поводка </w:t>
      </w:r>
      <w:r w:rsidRPr="00ED7A17">
        <w:rPr>
          <w:i/>
          <w:sz w:val="22"/>
          <w:szCs w:val="22"/>
        </w:rPr>
        <w:t>(интеграция с логопедиче</w:t>
      </w:r>
      <w:r w:rsidR="00D83C0C" w:rsidRPr="00ED7A17">
        <w:rPr>
          <w:i/>
          <w:sz w:val="22"/>
          <w:szCs w:val="22"/>
        </w:rPr>
        <w:t xml:space="preserve">ской работой, образовательными </w:t>
      </w:r>
      <w:r w:rsidRPr="00ED7A17">
        <w:rPr>
          <w:i/>
          <w:sz w:val="22"/>
          <w:szCs w:val="22"/>
        </w:rPr>
        <w:t>областями «Речевое развитие», «Познавательное развитие» — раздел «Развитие представлений о себе и окружающем</w:t>
      </w:r>
      <w:r w:rsidR="00D83C0C" w:rsidRPr="00ED7A17">
        <w:rPr>
          <w:i/>
          <w:sz w:val="22"/>
          <w:szCs w:val="22"/>
        </w:rPr>
        <w:t xml:space="preserve"> </w:t>
      </w:r>
      <w:r w:rsidRPr="00ED7A17">
        <w:rPr>
          <w:i/>
          <w:sz w:val="22"/>
          <w:szCs w:val="22"/>
        </w:rPr>
        <w:t>мире»)</w:t>
      </w:r>
      <w:r w:rsidRPr="00ED7A17">
        <w:rPr>
          <w:sz w:val="22"/>
          <w:szCs w:val="22"/>
        </w:rPr>
        <w:t>.</w:t>
      </w:r>
    </w:p>
    <w:p w14:paraId="2CCE7EB0"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Конструктивные и строительные игры и включение постройки (автобус, пожарная машина, корабль, поезд) в игровую среду </w:t>
      </w:r>
      <w:r w:rsidRPr="00ED7A17">
        <w:rPr>
          <w:rFonts w:ascii="Times New Roman" w:hAnsi="Times New Roman" w:cs="Times New Roman"/>
          <w:i/>
          <w:sz w:val="22"/>
          <w:szCs w:val="22"/>
        </w:rPr>
        <w:t>(интеграция с образовательной областью «Познавательное развитие» — раздел «Развитие представлений о себе и окружающем</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мире»)</w:t>
      </w:r>
      <w:r w:rsidRPr="00ED7A17">
        <w:rPr>
          <w:rFonts w:ascii="Times New Roman" w:hAnsi="Times New Roman" w:cs="Times New Roman"/>
          <w:sz w:val="22"/>
          <w:szCs w:val="22"/>
        </w:rPr>
        <w:t>.</w:t>
      </w:r>
    </w:p>
    <w:p w14:paraId="08DEDED0"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Чтение детям художественной литературы о</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безопасности</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жизнедеятельности </w:t>
      </w:r>
      <w:r w:rsidRPr="00ED7A17">
        <w:rPr>
          <w:rFonts w:ascii="Times New Roman" w:hAnsi="Times New Roman" w:cs="Times New Roman"/>
          <w:i/>
          <w:sz w:val="22"/>
          <w:szCs w:val="22"/>
        </w:rPr>
        <w:t>(интеграция с образовательной областью</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«Речевое</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 Создание мини-библиотеки детской литературы, открыток,</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календарей, рассказывающих об истории транспортных средств, о поведении </w:t>
      </w:r>
      <w:r w:rsidRPr="00ED7A17">
        <w:rPr>
          <w:rFonts w:ascii="Times New Roman" w:hAnsi="Times New Roman" w:cs="Times New Roman"/>
          <w:spacing w:val="3"/>
          <w:sz w:val="22"/>
          <w:szCs w:val="22"/>
        </w:rPr>
        <w:t>де</w:t>
      </w:r>
      <w:r w:rsidRPr="00ED7A17">
        <w:rPr>
          <w:rFonts w:ascii="Times New Roman" w:hAnsi="Times New Roman" w:cs="Times New Roman"/>
          <w:sz w:val="22"/>
          <w:szCs w:val="22"/>
        </w:rPr>
        <w:t>тей на улице, о правилах дорожного движения и пожарной безопасности, о поведении в природе и в чрезвычайных природных ситуациях</w:t>
      </w:r>
      <w:r w:rsidR="00D83C0C"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образовательной областью «Речевое развитие», разделом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69167FDE"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pacing w:val="2"/>
          <w:sz w:val="22"/>
          <w:szCs w:val="22"/>
        </w:rPr>
        <w:t xml:space="preserve">Побуждение детей </w:t>
      </w:r>
      <w:r w:rsidRPr="00ED7A17">
        <w:rPr>
          <w:rFonts w:ascii="Times New Roman" w:hAnsi="Times New Roman" w:cs="Times New Roman"/>
          <w:sz w:val="22"/>
          <w:szCs w:val="22"/>
        </w:rPr>
        <w:t xml:space="preserve">к </w:t>
      </w:r>
      <w:r w:rsidRPr="00ED7A17">
        <w:rPr>
          <w:rFonts w:ascii="Times New Roman" w:hAnsi="Times New Roman" w:cs="Times New Roman"/>
          <w:spacing w:val="2"/>
          <w:sz w:val="22"/>
          <w:szCs w:val="22"/>
        </w:rPr>
        <w:t xml:space="preserve">рисованию, аппликации, изготовлению </w:t>
      </w:r>
      <w:r w:rsidRPr="00ED7A17">
        <w:rPr>
          <w:rFonts w:ascii="Times New Roman" w:hAnsi="Times New Roman" w:cs="Times New Roman"/>
          <w:spacing w:val="6"/>
          <w:sz w:val="22"/>
          <w:szCs w:val="22"/>
        </w:rPr>
        <w:t>поде</w:t>
      </w:r>
      <w:r w:rsidRPr="00ED7A17">
        <w:rPr>
          <w:rFonts w:ascii="Times New Roman" w:hAnsi="Times New Roman" w:cs="Times New Roman"/>
          <w:spacing w:val="2"/>
          <w:sz w:val="22"/>
          <w:szCs w:val="22"/>
        </w:rPr>
        <w:t xml:space="preserve">лок, </w:t>
      </w:r>
      <w:r w:rsidRPr="00ED7A17">
        <w:rPr>
          <w:rFonts w:ascii="Times New Roman" w:hAnsi="Times New Roman" w:cs="Times New Roman"/>
          <w:sz w:val="22"/>
          <w:szCs w:val="22"/>
        </w:rPr>
        <w:t>книжек-самоделок, раскрашиванию рисунков в альбомах, дорисовыванию, вырезанию, склеиванию и изготовлению настольно-печатных игр</w:t>
      </w:r>
      <w:r w:rsidR="00D83C0C"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образовательной областью «Художественно- эстетическое развитие» — раздел «Изобразительное творчество», а также с разделом</w:t>
      </w:r>
      <w:r w:rsidR="00CF7BB9"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1F344B3B" w14:textId="77777777" w:rsidR="001E13E2" w:rsidRPr="00ED7A17" w:rsidRDefault="001E13E2" w:rsidP="004C1C39">
      <w:pPr>
        <w:pStyle w:val="af7"/>
        <w:spacing w:after="0"/>
        <w:ind w:firstLine="709"/>
        <w:jc w:val="both"/>
        <w:rPr>
          <w:sz w:val="22"/>
          <w:szCs w:val="22"/>
        </w:rPr>
      </w:pPr>
      <w:r w:rsidRPr="00ED7A17">
        <w:rPr>
          <w:spacing w:val="-5"/>
          <w:sz w:val="22"/>
          <w:szCs w:val="22"/>
        </w:rPr>
        <w:t xml:space="preserve">Изготовление </w:t>
      </w:r>
      <w:r w:rsidRPr="00ED7A17">
        <w:rPr>
          <w:sz w:val="22"/>
          <w:szCs w:val="22"/>
        </w:rPr>
        <w:t xml:space="preserve">по </w:t>
      </w:r>
      <w:r w:rsidRPr="00ED7A17">
        <w:rPr>
          <w:spacing w:val="-5"/>
          <w:sz w:val="22"/>
          <w:szCs w:val="22"/>
        </w:rPr>
        <w:t xml:space="preserve">трафаретам </w:t>
      </w:r>
      <w:r w:rsidRPr="00ED7A17">
        <w:rPr>
          <w:sz w:val="22"/>
          <w:szCs w:val="22"/>
        </w:rPr>
        <w:t xml:space="preserve">и </w:t>
      </w:r>
      <w:r w:rsidRPr="00ED7A17">
        <w:rPr>
          <w:spacing w:val="-5"/>
          <w:sz w:val="22"/>
          <w:szCs w:val="22"/>
        </w:rPr>
        <w:t xml:space="preserve">вывешивание </w:t>
      </w:r>
      <w:r w:rsidRPr="00ED7A17">
        <w:rPr>
          <w:sz w:val="22"/>
          <w:szCs w:val="22"/>
        </w:rPr>
        <w:t xml:space="preserve">в </w:t>
      </w:r>
      <w:r w:rsidRPr="00ED7A17">
        <w:rPr>
          <w:spacing w:val="-5"/>
          <w:sz w:val="22"/>
          <w:szCs w:val="22"/>
        </w:rPr>
        <w:t xml:space="preserve">доступных </w:t>
      </w:r>
      <w:r w:rsidRPr="00ED7A17">
        <w:rPr>
          <w:spacing w:val="-4"/>
          <w:sz w:val="22"/>
          <w:szCs w:val="22"/>
        </w:rPr>
        <w:t xml:space="preserve">для детей </w:t>
      </w:r>
      <w:r w:rsidRPr="00ED7A17">
        <w:rPr>
          <w:spacing w:val="-5"/>
          <w:sz w:val="22"/>
          <w:szCs w:val="22"/>
        </w:rPr>
        <w:t>ме</w:t>
      </w:r>
      <w:r w:rsidRPr="00ED7A17">
        <w:rPr>
          <w:spacing w:val="-4"/>
          <w:sz w:val="22"/>
          <w:szCs w:val="22"/>
        </w:rPr>
        <w:t xml:space="preserve">стах </w:t>
      </w:r>
      <w:r w:rsidRPr="00ED7A17">
        <w:rPr>
          <w:spacing w:val="-5"/>
          <w:sz w:val="22"/>
          <w:szCs w:val="22"/>
        </w:rPr>
        <w:t xml:space="preserve">информационных </w:t>
      </w:r>
      <w:r w:rsidRPr="00ED7A17">
        <w:rPr>
          <w:spacing w:val="-4"/>
          <w:sz w:val="22"/>
          <w:szCs w:val="22"/>
        </w:rPr>
        <w:t xml:space="preserve">стендов </w:t>
      </w:r>
      <w:r w:rsidRPr="00ED7A17">
        <w:rPr>
          <w:sz w:val="22"/>
          <w:szCs w:val="22"/>
        </w:rPr>
        <w:t xml:space="preserve">с </w:t>
      </w:r>
      <w:r w:rsidRPr="00ED7A17">
        <w:rPr>
          <w:spacing w:val="-5"/>
          <w:sz w:val="22"/>
          <w:szCs w:val="22"/>
        </w:rPr>
        <w:t xml:space="preserve">телефонами </w:t>
      </w:r>
      <w:r w:rsidRPr="00ED7A17">
        <w:rPr>
          <w:sz w:val="22"/>
          <w:szCs w:val="22"/>
        </w:rPr>
        <w:t>службы спасения, скорой помощи, пожарной службы,</w:t>
      </w:r>
      <w:r w:rsidR="00D83C0C" w:rsidRPr="00ED7A17">
        <w:rPr>
          <w:sz w:val="22"/>
          <w:szCs w:val="22"/>
        </w:rPr>
        <w:t xml:space="preserve"> </w:t>
      </w:r>
      <w:r w:rsidRPr="00ED7A17">
        <w:rPr>
          <w:sz w:val="22"/>
          <w:szCs w:val="22"/>
        </w:rPr>
        <w:t>полиции.</w:t>
      </w:r>
    </w:p>
    <w:p w14:paraId="3436D945" w14:textId="77777777" w:rsidR="001E13E2" w:rsidRPr="00ED7A17" w:rsidRDefault="001E13E2" w:rsidP="004C1C39">
      <w:pPr>
        <w:pStyle w:val="af7"/>
        <w:spacing w:after="0"/>
        <w:ind w:firstLine="709"/>
        <w:jc w:val="both"/>
        <w:rPr>
          <w:sz w:val="22"/>
          <w:szCs w:val="22"/>
        </w:rPr>
      </w:pPr>
      <w:r w:rsidRPr="00ED7A17">
        <w:rPr>
          <w:spacing w:val="-5"/>
          <w:sz w:val="22"/>
          <w:szCs w:val="22"/>
        </w:rPr>
        <w:t xml:space="preserve">Знакомство </w:t>
      </w:r>
      <w:r w:rsidRPr="00ED7A17">
        <w:rPr>
          <w:spacing w:val="-4"/>
          <w:sz w:val="22"/>
          <w:szCs w:val="22"/>
        </w:rPr>
        <w:t xml:space="preserve">детей </w:t>
      </w:r>
      <w:r w:rsidRPr="00ED7A17">
        <w:rPr>
          <w:sz w:val="22"/>
          <w:szCs w:val="22"/>
        </w:rPr>
        <w:t>с фильмами о правилах дорожного движения, правилах пожарной безопасности, чрезвычайных ситуациях в природе и т.п.</w:t>
      </w:r>
    </w:p>
    <w:p w14:paraId="373A06CE" w14:textId="77777777" w:rsidR="001E13E2" w:rsidRPr="00ED7A17" w:rsidRDefault="001E13E2" w:rsidP="004C1C39">
      <w:pPr>
        <w:pStyle w:val="af7"/>
        <w:spacing w:after="0"/>
        <w:ind w:firstLine="709"/>
        <w:jc w:val="both"/>
        <w:rPr>
          <w:sz w:val="22"/>
          <w:szCs w:val="22"/>
        </w:rPr>
      </w:pPr>
      <w:r w:rsidRPr="00ED7A17">
        <w:rPr>
          <w:sz w:val="22"/>
          <w:szCs w:val="22"/>
        </w:rPr>
        <w:t>При наличии специальной площадки (по типу «Автогородок») организация обучающих игр, соревнований, моделирование ситуаций по профилактике и предупреждению детского травматизма, соблюдению правил поведения на улице, на проезжей части и т. п. (Если такой площадки нет, то эта работа организуется на площадке около детской</w:t>
      </w:r>
      <w:r w:rsidR="00D83C0C" w:rsidRPr="00ED7A17">
        <w:rPr>
          <w:sz w:val="22"/>
          <w:szCs w:val="22"/>
        </w:rPr>
        <w:t xml:space="preserve"> </w:t>
      </w:r>
      <w:r w:rsidR="00CF7BB9" w:rsidRPr="00ED7A17">
        <w:rPr>
          <w:sz w:val="22"/>
          <w:szCs w:val="22"/>
        </w:rPr>
        <w:t>организации</w:t>
      </w:r>
      <w:r w:rsidRPr="00ED7A17">
        <w:rPr>
          <w:sz w:val="22"/>
          <w:szCs w:val="22"/>
        </w:rPr>
        <w:t>)</w:t>
      </w:r>
      <w:r w:rsidR="00CF7BB9" w:rsidRPr="00ED7A17">
        <w:rPr>
          <w:sz w:val="22"/>
          <w:szCs w:val="22"/>
        </w:rPr>
        <w:t>.</w:t>
      </w:r>
    </w:p>
    <w:p w14:paraId="4823E567"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Совместная с детьми проектная деятельность по темам: «Месячник воспитанных водителей и пешеходов», «Пожарам не бывать» и т. п. </w:t>
      </w:r>
      <w:r w:rsidRPr="00ED7A17">
        <w:rPr>
          <w:rFonts w:ascii="Times New Roman" w:hAnsi="Times New Roman" w:cs="Times New Roman"/>
          <w:i/>
          <w:sz w:val="22"/>
          <w:szCs w:val="22"/>
        </w:rPr>
        <w:t>(интеграция с логопедической работой, различными образовательными областями»).</w:t>
      </w:r>
    </w:p>
    <w:p w14:paraId="24246EB8" w14:textId="77777777" w:rsidR="001E13E2" w:rsidRPr="00ED7A17" w:rsidRDefault="001E13E2" w:rsidP="004C1C39">
      <w:pPr>
        <w:ind w:firstLine="709"/>
        <w:rPr>
          <w:rFonts w:ascii="Times New Roman" w:hAnsi="Times New Roman" w:cs="Times New Roman"/>
          <w:i/>
          <w:sz w:val="22"/>
          <w:szCs w:val="22"/>
        </w:rPr>
      </w:pPr>
    </w:p>
    <w:p w14:paraId="24B85B91" w14:textId="77777777" w:rsidR="001E13E2" w:rsidRPr="00ED7A17" w:rsidRDefault="001E13E2" w:rsidP="004C1C39">
      <w:pPr>
        <w:pStyle w:val="4"/>
        <w:tabs>
          <w:tab w:val="left" w:pos="709"/>
        </w:tabs>
        <w:spacing w:before="0" w:after="0"/>
        <w:ind w:firstLine="709"/>
        <w:jc w:val="both"/>
        <w:rPr>
          <w:rFonts w:ascii="Times New Roman" w:hAnsi="Times New Roman"/>
          <w:b w:val="0"/>
          <w:bCs w:val="0"/>
          <w:sz w:val="22"/>
          <w:szCs w:val="22"/>
        </w:rPr>
      </w:pPr>
      <w:r w:rsidRPr="00ED7A17">
        <w:rPr>
          <w:rFonts w:ascii="Times New Roman" w:hAnsi="Times New Roman"/>
          <w:sz w:val="22"/>
          <w:szCs w:val="22"/>
        </w:rPr>
        <w:t>Труд</w:t>
      </w:r>
    </w:p>
    <w:p w14:paraId="4F9D9188" w14:textId="77777777" w:rsidR="001E13E2" w:rsidRPr="00ED7A17" w:rsidRDefault="001E13E2" w:rsidP="004C1C39">
      <w:pPr>
        <w:pStyle w:val="af7"/>
        <w:spacing w:after="0"/>
        <w:ind w:firstLine="709"/>
        <w:jc w:val="both"/>
        <w:rPr>
          <w:sz w:val="22"/>
          <w:szCs w:val="22"/>
        </w:rPr>
      </w:pPr>
      <w:r w:rsidRPr="00ED7A17">
        <w:rPr>
          <w:sz w:val="22"/>
          <w:szCs w:val="22"/>
        </w:rPr>
        <w:t xml:space="preserve">Трудовое воспитание </w:t>
      </w:r>
      <w:r w:rsidR="00594493" w:rsidRPr="00ED7A17">
        <w:rPr>
          <w:sz w:val="22"/>
          <w:szCs w:val="22"/>
        </w:rPr>
        <w:t>детей старшего дошкольного возраста</w:t>
      </w:r>
      <w:r w:rsidRPr="00ED7A17">
        <w:rPr>
          <w:sz w:val="22"/>
          <w:szCs w:val="22"/>
        </w:rPr>
        <w:t xml:space="preserve"> с </w:t>
      </w:r>
      <w:r w:rsidR="00D83C0C" w:rsidRPr="00ED7A17">
        <w:rPr>
          <w:sz w:val="22"/>
          <w:szCs w:val="22"/>
        </w:rPr>
        <w:t>ТНР</w:t>
      </w:r>
      <w:r w:rsidRPr="00ED7A17">
        <w:rPr>
          <w:sz w:val="22"/>
          <w:szCs w:val="22"/>
        </w:rPr>
        <w:t xml:space="preserve"> направлено на</w:t>
      </w:r>
      <w:r w:rsidR="00D83C0C" w:rsidRPr="00ED7A17">
        <w:rPr>
          <w:sz w:val="22"/>
          <w:szCs w:val="22"/>
        </w:rPr>
        <w:t xml:space="preserve"> </w:t>
      </w:r>
      <w:r w:rsidRPr="00ED7A17">
        <w:rPr>
          <w:sz w:val="22"/>
          <w:szCs w:val="22"/>
        </w:rPr>
        <w:t>совершенствование</w:t>
      </w:r>
      <w:r w:rsidR="00D83C0C" w:rsidRPr="00ED7A17">
        <w:rPr>
          <w:sz w:val="22"/>
          <w:szCs w:val="22"/>
        </w:rPr>
        <w:t xml:space="preserve"> </w:t>
      </w:r>
      <w:r w:rsidRPr="00ED7A17">
        <w:rPr>
          <w:sz w:val="22"/>
          <w:szCs w:val="22"/>
        </w:rPr>
        <w:t>навыков самообслужив</w:t>
      </w:r>
      <w:r w:rsidR="00D83C0C" w:rsidRPr="00ED7A17">
        <w:rPr>
          <w:sz w:val="22"/>
          <w:szCs w:val="22"/>
        </w:rPr>
        <w:t xml:space="preserve">ания, культурно-гигиенических навыков, </w:t>
      </w:r>
      <w:r w:rsidRPr="00ED7A17">
        <w:rPr>
          <w:sz w:val="22"/>
          <w:szCs w:val="22"/>
        </w:rPr>
        <w:t>выполнение элементарных трудовых поручений с помощью взрослого. В приобщении к здоровому образу жизни именно эти направления работы являются основополагающими.</w:t>
      </w:r>
    </w:p>
    <w:p w14:paraId="6AE4EFA9" w14:textId="77777777" w:rsidR="001E13E2" w:rsidRPr="00ED7A17" w:rsidRDefault="001E13E2" w:rsidP="004C1C39">
      <w:pPr>
        <w:pStyle w:val="af7"/>
        <w:spacing w:after="0"/>
        <w:ind w:firstLine="709"/>
        <w:jc w:val="both"/>
        <w:rPr>
          <w:sz w:val="22"/>
          <w:szCs w:val="22"/>
        </w:rPr>
      </w:pPr>
      <w:r w:rsidRPr="00ED7A17">
        <w:rPr>
          <w:sz w:val="22"/>
          <w:szCs w:val="22"/>
        </w:rPr>
        <w:t xml:space="preserve">Как мы уже указывали, в </w:t>
      </w:r>
      <w:r w:rsidR="004C1C39" w:rsidRPr="00ED7A17">
        <w:rPr>
          <w:sz w:val="22"/>
          <w:szCs w:val="22"/>
        </w:rPr>
        <w:t>АОП ДО ТНР</w:t>
      </w:r>
      <w:r w:rsidRPr="00ED7A17">
        <w:rPr>
          <w:sz w:val="22"/>
          <w:szCs w:val="22"/>
        </w:rPr>
        <w:t xml:space="preserve"> принцип «логопедизации» является основополагающим для всех направлений коррекционной работы. Он реализуется в подборе доступного детям речевого материала применительно к трудовым процессам, которые осваивает ребенок с нарушениями речи. Взрослые учат детей использовать невербальные и вербальные средства общения в процессе самообсл</w:t>
      </w:r>
      <w:r w:rsidR="00D83C0C" w:rsidRPr="00ED7A17">
        <w:rPr>
          <w:sz w:val="22"/>
          <w:szCs w:val="22"/>
        </w:rPr>
        <w:t>уживания, выполнения культурно-</w:t>
      </w:r>
      <w:r w:rsidRPr="00ED7A17">
        <w:rPr>
          <w:sz w:val="22"/>
          <w:szCs w:val="22"/>
        </w:rPr>
        <w:t>гигиенических процедур, элементарных трудовых поручений: сообщать о своих действиях, демонстрировать умения, при необходимости обращаться за</w:t>
      </w:r>
      <w:r w:rsidR="00D83C0C" w:rsidRPr="00ED7A17">
        <w:rPr>
          <w:sz w:val="22"/>
          <w:szCs w:val="22"/>
        </w:rPr>
        <w:t xml:space="preserve"> </w:t>
      </w:r>
      <w:r w:rsidRPr="00ED7A17">
        <w:rPr>
          <w:sz w:val="22"/>
          <w:szCs w:val="22"/>
        </w:rPr>
        <w:t>помощью.</w:t>
      </w:r>
    </w:p>
    <w:p w14:paraId="6BCB1DC1" w14:textId="77777777" w:rsidR="001E13E2" w:rsidRPr="00ED7A17" w:rsidRDefault="001E13E2" w:rsidP="004C1C39">
      <w:pPr>
        <w:pStyle w:val="af7"/>
        <w:spacing w:after="0"/>
        <w:ind w:firstLine="709"/>
        <w:jc w:val="both"/>
        <w:rPr>
          <w:sz w:val="22"/>
          <w:szCs w:val="22"/>
        </w:rPr>
      </w:pPr>
      <w:r w:rsidRPr="00ED7A17">
        <w:rPr>
          <w:sz w:val="22"/>
          <w:szCs w:val="22"/>
        </w:rPr>
        <w:t xml:space="preserve">Все необходимое для развития навыков самообслуживания, культурно-гигиенических навыков (предметы гигиены, одежда, посуда и т. п.), для элементарных трудовых действий (клеенка, фартучки, тряпочки и т.п.) располагается в определенных местах хранения, что позволяет детям достаточно быстро запомнить их местонахождение. Большую помощь здесь </w:t>
      </w:r>
      <w:r w:rsidRPr="00ED7A17">
        <w:rPr>
          <w:sz w:val="22"/>
          <w:szCs w:val="22"/>
        </w:rPr>
        <w:lastRenderedPageBreak/>
        <w:t>могут оказать специальные символы (картинки, пиктограммы), с которыми дети многократно знакомятся в различных бытовых и игровых</w:t>
      </w:r>
      <w:r w:rsidR="00D83C0C" w:rsidRPr="00ED7A17">
        <w:rPr>
          <w:sz w:val="22"/>
          <w:szCs w:val="22"/>
        </w:rPr>
        <w:t xml:space="preserve"> </w:t>
      </w:r>
      <w:r w:rsidRPr="00ED7A17">
        <w:rPr>
          <w:sz w:val="22"/>
          <w:szCs w:val="22"/>
        </w:rPr>
        <w:t>ситуациях.</w:t>
      </w:r>
    </w:p>
    <w:p w14:paraId="6A415C96" w14:textId="77777777" w:rsidR="001E13E2" w:rsidRPr="00ED7A17" w:rsidRDefault="001E13E2" w:rsidP="004C1C39">
      <w:pPr>
        <w:pStyle w:val="af7"/>
        <w:spacing w:after="0"/>
        <w:ind w:firstLine="709"/>
        <w:jc w:val="both"/>
        <w:rPr>
          <w:sz w:val="22"/>
          <w:szCs w:val="22"/>
        </w:rPr>
      </w:pPr>
      <w:r w:rsidRPr="00ED7A17">
        <w:rPr>
          <w:sz w:val="22"/>
          <w:szCs w:val="22"/>
        </w:rPr>
        <w:t>В реализации задач раздела «Труд» принимают участие все педагоги, однако ведущая роль здесь принадлежит воспитателям и помощникам воспитателей. Важную роль в трудовом воспитании играют родители, которые активно включают детей в доступные им трудовые процессы. Учитель-логопед и педагог-психолог также участвуют в формировании у детей трудовых навыков, уделяя особое внимание детям с нарушением координации</w:t>
      </w:r>
      <w:r w:rsidR="00D83C0C" w:rsidRPr="00ED7A17">
        <w:rPr>
          <w:sz w:val="22"/>
          <w:szCs w:val="22"/>
        </w:rPr>
        <w:t xml:space="preserve"> </w:t>
      </w:r>
      <w:r w:rsidRPr="00ED7A17">
        <w:rPr>
          <w:sz w:val="22"/>
          <w:szCs w:val="22"/>
        </w:rPr>
        <w:t>движений.</w:t>
      </w:r>
    </w:p>
    <w:p w14:paraId="6889E0D9" w14:textId="77777777" w:rsidR="001E13E2" w:rsidRPr="00ED7A17" w:rsidRDefault="001E13E2" w:rsidP="004C1C39">
      <w:pPr>
        <w:ind w:firstLine="709"/>
        <w:rPr>
          <w:rFonts w:ascii="Times New Roman" w:hAnsi="Times New Roman" w:cs="Times New Roman"/>
          <w:sz w:val="22"/>
          <w:szCs w:val="22"/>
        </w:rPr>
      </w:pPr>
    </w:p>
    <w:p w14:paraId="0C83D66D" w14:textId="77777777" w:rsidR="001E13E2" w:rsidRPr="00ED7A17" w:rsidRDefault="001E13E2" w:rsidP="004C1C39">
      <w:pPr>
        <w:pStyle w:val="af7"/>
        <w:spacing w:after="0"/>
        <w:ind w:firstLine="709"/>
        <w:jc w:val="both"/>
        <w:rPr>
          <w:sz w:val="22"/>
          <w:szCs w:val="22"/>
        </w:rPr>
      </w:pPr>
      <w:r w:rsidRPr="00ED7A17">
        <w:rPr>
          <w:sz w:val="22"/>
          <w:szCs w:val="22"/>
        </w:rPr>
        <w:t>Педагогические</w:t>
      </w:r>
      <w:r w:rsidR="00D83C0C" w:rsidRPr="00ED7A17">
        <w:rPr>
          <w:sz w:val="22"/>
          <w:szCs w:val="22"/>
        </w:rPr>
        <w:t xml:space="preserve"> </w:t>
      </w:r>
      <w:r w:rsidRPr="00ED7A17">
        <w:rPr>
          <w:sz w:val="22"/>
          <w:szCs w:val="22"/>
        </w:rPr>
        <w:t>ориентиры:</w:t>
      </w:r>
    </w:p>
    <w:p w14:paraId="38C5D529"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и поощрять стремление детей к самостоятельности как проявление относительной независимости от</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взрослого;</w:t>
      </w:r>
    </w:p>
    <w:p w14:paraId="188F5D43"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воспитывать у детей доброжелательность, заботливость по отношению друг к другу, готовность оказывать помощь друг другу, взрослым, то есть тому, кто в ней</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нуждается;</w:t>
      </w:r>
    </w:p>
    <w:p w14:paraId="4EF9A53C"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хозяйственно-бытовые поручения в соответствии с заранее намеченным планом по образцу и по словесной просьбе взрослого;</w:t>
      </w:r>
    </w:p>
    <w:p w14:paraId="5A44DD17"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трудовые действия</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1EE2A395"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зрительно-двигательную координацию детей в процессе выполнения трудовых</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действий;</w:t>
      </w:r>
    </w:p>
    <w:p w14:paraId="77AA5801"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учитывать свойства материалов при выполнении поделок из</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них;</w:t>
      </w:r>
    </w:p>
    <w:p w14:paraId="5CFF0623"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применять разнообразные предметы-орудия для выполнения хозяйственно-бытовых поручений в помещении, на</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прогулке;</w:t>
      </w:r>
    </w:p>
    <w:p w14:paraId="3E9B5C95"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умения детей убирать игровые уголки, планировать вместе с педагогом свои действия (вытирать пыль, пользоваться пылесосом с помощью взрослого, расставлять игрушки на полках, мыть игрушки и</w:t>
      </w:r>
      <w:r w:rsidR="00CF7BB9"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693BA13C"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умения сервировки стола по предварительному плану- инструкции (вместе со</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взрослым);</w:t>
      </w:r>
    </w:p>
    <w:p w14:paraId="2FA56439"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подготавливать место для занятий с природными и бросовыми материалами, бумагой и</w:t>
      </w:r>
      <w:r w:rsidR="00CF7BB9"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7702A7FC"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у детей желание оказывать помощь взрослому в приготовлении пищи (салатов, винегретов, бутербродов, печения и</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3BF3611D"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у детей желание трудиться на участке детской дошкольной организации, поддерживать порядок на игровой площадке (убирать опавшие листья, сгребать снег, посыпать дорожки песком, подметать мусор, вскапывать грядки и клумбы вместе со</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взрослыми);</w:t>
      </w:r>
    </w:p>
    <w:p w14:paraId="02E1650A"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бережное отношение детей к результатам труда человека (предметам быта, одежде, игрушкам и</w:t>
      </w:r>
      <w:r w:rsidR="00CF7BB9"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1BEDD965"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пробуждать интерес детей к изготовлению различных поделок из бумаги, природного, бросового материала, ткани и</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ниток;</w:t>
      </w:r>
    </w:p>
    <w:p w14:paraId="0EB9CA58"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приемы работы детей с бумагой, картоном, природным</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материалом;</w:t>
      </w:r>
    </w:p>
    <w:p w14:paraId="08944380"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умение детей ориентироваться на свойства материалов при изготовлении</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поделок;</w:t>
      </w:r>
    </w:p>
    <w:p w14:paraId="3AEE3B73"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работать на ткацком</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станке</w:t>
      </w:r>
      <w:r w:rsidR="00CF7BB9" w:rsidRPr="00ED7A17">
        <w:rPr>
          <w:rFonts w:ascii="Times New Roman" w:hAnsi="Times New Roman" w:cs="Times New Roman"/>
          <w:sz w:val="22"/>
          <w:szCs w:val="22"/>
        </w:rPr>
        <w:t xml:space="preserve"> </w:t>
      </w:r>
      <w:r w:rsidRPr="00ED7A17">
        <w:rPr>
          <w:rFonts w:ascii="Times New Roman" w:hAnsi="Times New Roman" w:cs="Times New Roman"/>
          <w:sz w:val="22"/>
          <w:szCs w:val="22"/>
        </w:rPr>
        <w:t>(индивидуально);</w:t>
      </w:r>
    </w:p>
    <w:p w14:paraId="606B7C39"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сшивать деревянной или пластмассовой иглой различные детали из картона, бумаги, пластика, пришивать крупные пуговицы;</w:t>
      </w:r>
    </w:p>
    <w:p w14:paraId="1689818F"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пользоваться</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ножницами;</w:t>
      </w:r>
    </w:p>
    <w:p w14:paraId="343BFF2D"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заранее распределять предстоящую работу по этапам, подбирать необходимые орудия и материалы для</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труда;</w:t>
      </w:r>
    </w:p>
    <w:p w14:paraId="7CB92BF9"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уточнять словарный запас детей на речевом материале, который используется в различных видах труда (самообслуживающем, хозяйственно-бытовом, в природе,</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ручном);</w:t>
      </w:r>
    </w:p>
    <w:p w14:paraId="66D8EC5C"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связную речь детей при обучении их различным видам труда и при формировании навыков</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самообслуживания;</w:t>
      </w:r>
    </w:p>
    <w:p w14:paraId="2AF07DD5" w14:textId="77777777" w:rsidR="001E13E2" w:rsidRPr="00ED7A17" w:rsidRDefault="001E13E2" w:rsidP="00531EA7">
      <w:pPr>
        <w:pStyle w:val="af0"/>
        <w:numPr>
          <w:ilvl w:val="0"/>
          <w:numId w:val="4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планирующую и регулирующую функции речи детей в процессе изготовления различных поделок и хозяйственно-бытового</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труда.</w:t>
      </w:r>
    </w:p>
    <w:p w14:paraId="67182A3F" w14:textId="77777777" w:rsidR="001E13E2" w:rsidRPr="00ED7A17" w:rsidRDefault="001E13E2" w:rsidP="004C1C39">
      <w:pPr>
        <w:pStyle w:val="af7"/>
        <w:tabs>
          <w:tab w:val="left" w:pos="426"/>
        </w:tabs>
        <w:spacing w:after="0"/>
        <w:jc w:val="both"/>
        <w:rPr>
          <w:sz w:val="22"/>
          <w:szCs w:val="22"/>
        </w:rPr>
      </w:pPr>
    </w:p>
    <w:p w14:paraId="251992DF" w14:textId="77777777" w:rsidR="001E13E2" w:rsidRPr="00ED7A17" w:rsidRDefault="001E13E2" w:rsidP="00D83C0C">
      <w:pPr>
        <w:pStyle w:val="af7"/>
        <w:spacing w:after="0"/>
        <w:ind w:firstLine="709"/>
        <w:jc w:val="both"/>
        <w:rPr>
          <w:i/>
          <w:sz w:val="22"/>
          <w:szCs w:val="22"/>
        </w:rPr>
      </w:pPr>
      <w:r w:rsidRPr="00ED7A17">
        <w:rPr>
          <w:i/>
          <w:sz w:val="22"/>
          <w:szCs w:val="22"/>
        </w:rPr>
        <w:t>Основное</w:t>
      </w:r>
      <w:r w:rsidR="00D83C0C" w:rsidRPr="00ED7A17">
        <w:rPr>
          <w:i/>
          <w:sz w:val="22"/>
          <w:szCs w:val="22"/>
        </w:rPr>
        <w:t xml:space="preserve"> </w:t>
      </w:r>
      <w:r w:rsidRPr="00ED7A17">
        <w:rPr>
          <w:i/>
          <w:sz w:val="22"/>
          <w:szCs w:val="22"/>
        </w:rPr>
        <w:t>содержание</w:t>
      </w:r>
    </w:p>
    <w:p w14:paraId="612442A3" w14:textId="77777777" w:rsidR="001E13E2" w:rsidRPr="00ED7A17" w:rsidRDefault="001E13E2" w:rsidP="004C1C39">
      <w:pPr>
        <w:ind w:firstLine="709"/>
        <w:rPr>
          <w:rFonts w:ascii="Times New Roman" w:eastAsia="Arial" w:hAnsi="Times New Roman" w:cs="Times New Roman"/>
          <w:sz w:val="22"/>
          <w:szCs w:val="22"/>
        </w:rPr>
      </w:pPr>
      <w:r w:rsidRPr="00ED7A17">
        <w:rPr>
          <w:rFonts w:ascii="Times New Roman" w:hAnsi="Times New Roman" w:cs="Times New Roman"/>
          <w:sz w:val="22"/>
          <w:szCs w:val="22"/>
        </w:rPr>
        <w:t>Содержание и формы коррекционно-развивающей работы по воспитанию трудовых навыков совпадают с направлениями деятельности, указанными в образовательной области «Физическое развитие»</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(раздел «Представления о здоровом образе жизни и гигиене»). Они направлены на формирование умений детей одеваться и раздеваться, развитие культурно-гигиенических навыков, навыков приема пищи. Поэтому здесь мы перечислим только программные требования, касающиеся хозяйственно-бытового, ручного труда и труда в природе. Дети в зависимости от их индивидуально-типологических особенностей включаются в весь комплекс трудовых действий и регулярно в нем</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участвуют.</w:t>
      </w:r>
    </w:p>
    <w:p w14:paraId="471D47F2"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Хозяйственно-бытовой труд. </w:t>
      </w:r>
      <w:r w:rsidRPr="00ED7A17">
        <w:rPr>
          <w:rFonts w:ascii="Times New Roman" w:hAnsi="Times New Roman" w:cs="Times New Roman"/>
          <w:sz w:val="22"/>
          <w:szCs w:val="22"/>
        </w:rPr>
        <w:t>Поддержание порядка в групповой комнате. Уборка</w:t>
      </w:r>
      <w:r w:rsidR="00D83C0C"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постелей.</w:t>
      </w:r>
    </w:p>
    <w:p w14:paraId="495DFBDC" w14:textId="77777777" w:rsidR="001E13E2" w:rsidRPr="00ED7A17" w:rsidRDefault="001E13E2" w:rsidP="004C1C39">
      <w:pPr>
        <w:pStyle w:val="af7"/>
        <w:spacing w:after="0"/>
        <w:ind w:firstLine="709"/>
        <w:jc w:val="both"/>
        <w:rPr>
          <w:sz w:val="22"/>
          <w:szCs w:val="22"/>
        </w:rPr>
      </w:pPr>
      <w:r w:rsidRPr="00ED7A17">
        <w:rPr>
          <w:sz w:val="22"/>
          <w:szCs w:val="22"/>
        </w:rPr>
        <w:t>Мытье и вытирание игрушек. Стирка мелких вещей. Уборка в игровых уголках. Совместный со взрослыми уход за растениями, рыбками и животными в уголке</w:t>
      </w:r>
      <w:r w:rsidR="00D83C0C" w:rsidRPr="00ED7A17">
        <w:rPr>
          <w:sz w:val="22"/>
          <w:szCs w:val="22"/>
        </w:rPr>
        <w:t xml:space="preserve"> </w:t>
      </w:r>
      <w:r w:rsidRPr="00ED7A17">
        <w:rPr>
          <w:sz w:val="22"/>
          <w:szCs w:val="22"/>
        </w:rPr>
        <w:t>природы.</w:t>
      </w:r>
    </w:p>
    <w:p w14:paraId="359404CF" w14:textId="77777777" w:rsidR="001E13E2" w:rsidRPr="00ED7A17" w:rsidRDefault="001E13E2" w:rsidP="004C1C39">
      <w:pPr>
        <w:pStyle w:val="af7"/>
        <w:spacing w:after="0"/>
        <w:ind w:firstLine="709"/>
        <w:jc w:val="both"/>
        <w:rPr>
          <w:sz w:val="22"/>
          <w:szCs w:val="22"/>
        </w:rPr>
      </w:pPr>
      <w:r w:rsidRPr="00ED7A17">
        <w:rPr>
          <w:sz w:val="22"/>
          <w:szCs w:val="22"/>
        </w:rPr>
        <w:t>Ремонт игрушек и игровых атрибутов (вместе со взрослым). Подготовка столов к приему пищи (завтрак, обед, полдник, ужин). Уборка на участке детского сада.</w:t>
      </w:r>
    </w:p>
    <w:p w14:paraId="0A894388"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Приготовление еды вместе со взрослыми: умение выбирать необходимые для этого кухонные приборы (доски, скалки, формочки, противень), раскатывать тесто на доске, вырезать формочками из теста печенье, класть его на противень, намазывать пластмассовым ножом масло, крем на булку, печенье, резать ножом фрукты (бананы, яблоки), натирать на терке яблоко, вареную морковь и т.д. </w:t>
      </w:r>
      <w:r w:rsidRPr="00ED7A17">
        <w:rPr>
          <w:rFonts w:ascii="Times New Roman" w:hAnsi="Times New Roman" w:cs="Times New Roman"/>
          <w:i/>
          <w:sz w:val="22"/>
          <w:szCs w:val="22"/>
        </w:rPr>
        <w:t>(интеграция с образовательной областью «Физическое развитие» — раздел «Представления о здоровом образе жизни и гигиене», разделами «Представления о мире людей и рукотворных материалах» и «Безопасное поведение в быту, социуме,</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4EF07313"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Труд в природе. </w:t>
      </w:r>
      <w:r w:rsidRPr="00ED7A17">
        <w:rPr>
          <w:rFonts w:ascii="Times New Roman" w:hAnsi="Times New Roman" w:cs="Times New Roman"/>
          <w:sz w:val="22"/>
          <w:szCs w:val="22"/>
        </w:rPr>
        <w:t>Весной подготавливать к посадке се</w:t>
      </w:r>
      <w:r w:rsidR="00D83C0C" w:rsidRPr="00ED7A17">
        <w:rPr>
          <w:rFonts w:ascii="Times New Roman" w:hAnsi="Times New Roman" w:cs="Times New Roman"/>
          <w:sz w:val="22"/>
          <w:szCs w:val="22"/>
        </w:rPr>
        <w:t xml:space="preserve">мена, грядки (помогать взрослым, </w:t>
      </w:r>
      <w:r w:rsidRPr="00ED7A17">
        <w:rPr>
          <w:rFonts w:ascii="Times New Roman" w:hAnsi="Times New Roman" w:cs="Times New Roman"/>
          <w:sz w:val="22"/>
          <w:szCs w:val="22"/>
        </w:rPr>
        <w:t>вскапывать землю, рыхлить, сажать рассаду, поливать всходы). В летний период окучивать растения, поливать их, пропалывать, рыхлить з</w:t>
      </w:r>
      <w:r w:rsidR="00D83C0C" w:rsidRPr="00ED7A17">
        <w:rPr>
          <w:rFonts w:ascii="Times New Roman" w:hAnsi="Times New Roman" w:cs="Times New Roman"/>
          <w:sz w:val="22"/>
          <w:szCs w:val="22"/>
        </w:rPr>
        <w:t>емлю на участке детского сада</w:t>
      </w:r>
      <w:r w:rsidRPr="00ED7A17">
        <w:rPr>
          <w:rFonts w:ascii="Times New Roman" w:hAnsi="Times New Roman" w:cs="Times New Roman"/>
          <w:sz w:val="22"/>
          <w:szCs w:val="22"/>
        </w:rPr>
        <w:t xml:space="preserve">, в природном уголке, используя детские орудия труда. В конце лета собирать урожай на участке, в парнике, срезать цветы и т. д. Подготавливать землю к зиме (перекапывать ее, рыхлить) </w:t>
      </w:r>
      <w:r w:rsidRPr="00ED7A17">
        <w:rPr>
          <w:rFonts w:ascii="Times New Roman" w:hAnsi="Times New Roman" w:cs="Times New Roman"/>
          <w:i/>
          <w:sz w:val="22"/>
          <w:szCs w:val="22"/>
        </w:rPr>
        <w:t>(интеграция с образовательной областью «Физическое развитие» — раздел «Представления о здоровом образе жизни и гигиене», с разделами «Представления о мире людей и рукотворных материалах» и «Безопасное поведение в быту, социуме,</w:t>
      </w:r>
      <w:r w:rsidR="00CF7BB9"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797B825B" w14:textId="77777777" w:rsidR="001E13E2" w:rsidRPr="00ED7A17" w:rsidRDefault="001E13E2" w:rsidP="004C1C39">
      <w:pPr>
        <w:pStyle w:val="af7"/>
        <w:spacing w:after="0"/>
        <w:ind w:firstLine="709"/>
        <w:jc w:val="both"/>
        <w:rPr>
          <w:sz w:val="22"/>
          <w:szCs w:val="22"/>
        </w:rPr>
      </w:pPr>
      <w:r w:rsidRPr="00ED7A17">
        <w:rPr>
          <w:sz w:val="22"/>
          <w:szCs w:val="22"/>
        </w:rPr>
        <w:t>Сажать вместе со взрослыми</w:t>
      </w:r>
      <w:r w:rsidR="00D83C0C" w:rsidRPr="00ED7A17">
        <w:rPr>
          <w:sz w:val="22"/>
          <w:szCs w:val="22"/>
        </w:rPr>
        <w:t xml:space="preserve"> </w:t>
      </w:r>
      <w:r w:rsidRPr="00ED7A17">
        <w:rPr>
          <w:sz w:val="22"/>
          <w:szCs w:val="22"/>
        </w:rPr>
        <w:t>рассаду.</w:t>
      </w:r>
    </w:p>
    <w:p w14:paraId="1244D0D3" w14:textId="77777777" w:rsidR="001E13E2" w:rsidRPr="00ED7A17" w:rsidRDefault="001E13E2" w:rsidP="004C1C39">
      <w:pPr>
        <w:pStyle w:val="af7"/>
        <w:spacing w:after="0"/>
        <w:ind w:firstLine="709"/>
        <w:jc w:val="both"/>
        <w:rPr>
          <w:sz w:val="22"/>
          <w:szCs w:val="22"/>
        </w:rPr>
      </w:pPr>
      <w:r w:rsidRPr="00ED7A17">
        <w:rPr>
          <w:sz w:val="22"/>
          <w:szCs w:val="22"/>
        </w:rPr>
        <w:t>Заготавливать корм для зимующих птиц (ягоды рябины, шиповника и других растений). Мастерить кормушки для птиц (вместе со</w:t>
      </w:r>
      <w:r w:rsidR="00D83C0C" w:rsidRPr="00ED7A17">
        <w:rPr>
          <w:sz w:val="22"/>
          <w:szCs w:val="22"/>
        </w:rPr>
        <w:t xml:space="preserve"> </w:t>
      </w:r>
      <w:r w:rsidRPr="00ED7A17">
        <w:rPr>
          <w:sz w:val="22"/>
          <w:szCs w:val="22"/>
        </w:rPr>
        <w:t>взрослыми).</w:t>
      </w:r>
    </w:p>
    <w:p w14:paraId="750BFA8D" w14:textId="77777777" w:rsidR="001E13E2" w:rsidRPr="00ED7A17" w:rsidRDefault="001E13E2" w:rsidP="004C1C39">
      <w:pPr>
        <w:pStyle w:val="af7"/>
        <w:spacing w:after="0"/>
        <w:ind w:firstLine="709"/>
        <w:jc w:val="both"/>
        <w:rPr>
          <w:sz w:val="22"/>
          <w:szCs w:val="22"/>
        </w:rPr>
      </w:pPr>
      <w:r w:rsidRPr="00ED7A17">
        <w:rPr>
          <w:sz w:val="22"/>
          <w:szCs w:val="22"/>
        </w:rPr>
        <w:t>Кормить птиц зимой, класть корм в кормушки, разбрасывать на специальных стеллажах ит.п.</w:t>
      </w:r>
    </w:p>
    <w:p w14:paraId="6797F37F" w14:textId="77777777" w:rsidR="001E13E2" w:rsidRPr="00ED7A17" w:rsidRDefault="001E13E2" w:rsidP="004C1C39">
      <w:pPr>
        <w:pStyle w:val="af7"/>
        <w:spacing w:after="0"/>
        <w:ind w:firstLine="709"/>
        <w:jc w:val="both"/>
        <w:rPr>
          <w:sz w:val="22"/>
          <w:szCs w:val="22"/>
        </w:rPr>
      </w:pPr>
      <w:r w:rsidRPr="00ED7A17">
        <w:rPr>
          <w:sz w:val="22"/>
          <w:szCs w:val="22"/>
        </w:rPr>
        <w:t>Кормить рыбок и птиц в уголке</w:t>
      </w:r>
      <w:r w:rsidR="00D83C0C" w:rsidRPr="00ED7A17">
        <w:rPr>
          <w:sz w:val="22"/>
          <w:szCs w:val="22"/>
        </w:rPr>
        <w:t xml:space="preserve"> </w:t>
      </w:r>
      <w:r w:rsidRPr="00ED7A17">
        <w:rPr>
          <w:sz w:val="22"/>
          <w:szCs w:val="22"/>
        </w:rPr>
        <w:t>природы.</w:t>
      </w:r>
    </w:p>
    <w:p w14:paraId="4B654E24" w14:textId="77777777" w:rsidR="001E13E2" w:rsidRPr="00ED7A17" w:rsidRDefault="001E13E2" w:rsidP="004C1C39">
      <w:pPr>
        <w:pStyle w:val="af7"/>
        <w:spacing w:after="0"/>
        <w:ind w:firstLine="709"/>
        <w:jc w:val="both"/>
        <w:rPr>
          <w:sz w:val="22"/>
          <w:szCs w:val="22"/>
        </w:rPr>
      </w:pPr>
      <w:r w:rsidRPr="00ED7A17">
        <w:rPr>
          <w:b/>
          <w:sz w:val="22"/>
          <w:szCs w:val="22"/>
        </w:rPr>
        <w:t xml:space="preserve">Ручной труд. </w:t>
      </w:r>
      <w:r w:rsidRPr="00ED7A17">
        <w:rPr>
          <w:sz w:val="22"/>
          <w:szCs w:val="22"/>
        </w:rPr>
        <w:t>Поделки из природного материала (шишек, желудей, бересты, листьев, древесных грибов и</w:t>
      </w:r>
      <w:r w:rsidR="00D83C0C" w:rsidRPr="00ED7A17">
        <w:rPr>
          <w:sz w:val="22"/>
          <w:szCs w:val="22"/>
        </w:rPr>
        <w:t xml:space="preserve"> </w:t>
      </w:r>
      <w:r w:rsidRPr="00ED7A17">
        <w:rPr>
          <w:sz w:val="22"/>
          <w:szCs w:val="22"/>
        </w:rPr>
        <w:t>др.).</w:t>
      </w:r>
    </w:p>
    <w:p w14:paraId="0873905A"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Поделки из бросового материала (катушек, скорлупы орехов, скорлупы яиц, перышек, картонной тары, мочала </w:t>
      </w:r>
      <w:r w:rsidRPr="00ED7A17">
        <w:rPr>
          <w:rFonts w:ascii="Times New Roman" w:hAnsi="Times New Roman" w:cs="Times New Roman"/>
          <w:i/>
          <w:sz w:val="22"/>
          <w:szCs w:val="22"/>
        </w:rPr>
        <w:t>интеграция с образовательной областью «Художественно-эстетическое развитие» — раздел «Изобразительное творчество», с разделом «Представления о мире людей и рукотворных</w:t>
      </w:r>
      <w:r w:rsidR="00D83C0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p>
    <w:p w14:paraId="547574EE" w14:textId="77777777" w:rsidR="001E13E2" w:rsidRPr="00ED7A17" w:rsidRDefault="001E13E2" w:rsidP="004C1C39">
      <w:pPr>
        <w:pStyle w:val="af7"/>
        <w:spacing w:after="0"/>
        <w:ind w:firstLine="709"/>
        <w:jc w:val="both"/>
        <w:rPr>
          <w:sz w:val="22"/>
          <w:szCs w:val="22"/>
        </w:rPr>
      </w:pPr>
      <w:r w:rsidRPr="00ED7A17">
        <w:rPr>
          <w:sz w:val="22"/>
          <w:szCs w:val="22"/>
        </w:rPr>
        <w:t>Разрезание бумаги по разметке (по прямой</w:t>
      </w:r>
      <w:r w:rsidR="00D83C0C" w:rsidRPr="00ED7A17">
        <w:rPr>
          <w:sz w:val="22"/>
          <w:szCs w:val="22"/>
        </w:rPr>
        <w:t xml:space="preserve"> </w:t>
      </w:r>
      <w:r w:rsidRPr="00ED7A17">
        <w:rPr>
          <w:sz w:val="22"/>
          <w:szCs w:val="22"/>
        </w:rPr>
        <w:t>линии).</w:t>
      </w:r>
    </w:p>
    <w:p w14:paraId="3913BD0E" w14:textId="77777777" w:rsidR="001E13E2" w:rsidRPr="00ED7A17" w:rsidRDefault="001E13E2" w:rsidP="004C1C39">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Вырезание геометрических фигур по прямым линиям: прямоугольник, квадрат, треугольник </w:t>
      </w:r>
      <w:r w:rsidRPr="00ED7A17">
        <w:rPr>
          <w:rFonts w:ascii="Times New Roman" w:hAnsi="Times New Roman" w:cs="Times New Roman"/>
          <w:i/>
          <w:sz w:val="22"/>
          <w:szCs w:val="22"/>
        </w:rPr>
        <w:t>(интеграция с образовательной областью «Познавательное развитие» — раздел «Элементарные математические представления»)</w:t>
      </w:r>
      <w:r w:rsidRPr="00ED7A17">
        <w:rPr>
          <w:rFonts w:ascii="Times New Roman" w:hAnsi="Times New Roman" w:cs="Times New Roman"/>
          <w:sz w:val="22"/>
          <w:szCs w:val="22"/>
        </w:rPr>
        <w:t>.</w:t>
      </w:r>
    </w:p>
    <w:p w14:paraId="45489FD2" w14:textId="77777777" w:rsidR="001E13E2" w:rsidRPr="00ED7A17" w:rsidRDefault="001E13E2" w:rsidP="004C1C39">
      <w:pPr>
        <w:pStyle w:val="af7"/>
        <w:spacing w:after="0"/>
        <w:ind w:firstLine="709"/>
        <w:jc w:val="both"/>
        <w:rPr>
          <w:sz w:val="22"/>
          <w:szCs w:val="22"/>
        </w:rPr>
      </w:pPr>
      <w:r w:rsidRPr="00ED7A17">
        <w:rPr>
          <w:sz w:val="22"/>
          <w:szCs w:val="22"/>
        </w:rPr>
        <w:t>Изготовление атрибутов для сюжетно-ролевых и театрализованных игр («Т</w:t>
      </w:r>
      <w:r w:rsidR="00CF7BB9" w:rsidRPr="00ED7A17">
        <w:rPr>
          <w:sz w:val="22"/>
          <w:szCs w:val="22"/>
        </w:rPr>
        <w:t>е</w:t>
      </w:r>
      <w:r w:rsidRPr="00ED7A17">
        <w:rPr>
          <w:sz w:val="22"/>
          <w:szCs w:val="22"/>
        </w:rPr>
        <w:t xml:space="preserve">атр», «Магазин», «Аптека», «Доктор», «Спасатели», «Пожарные») из пата, глины, пластилина, бумаги и других материалов </w:t>
      </w:r>
      <w:r w:rsidRPr="00ED7A17">
        <w:rPr>
          <w:i/>
          <w:sz w:val="22"/>
          <w:szCs w:val="22"/>
        </w:rPr>
        <w:t>(интеграция с разделом</w:t>
      </w:r>
      <w:r w:rsidR="00D83C0C" w:rsidRPr="00ED7A17">
        <w:rPr>
          <w:i/>
          <w:sz w:val="22"/>
          <w:szCs w:val="22"/>
        </w:rPr>
        <w:t xml:space="preserve"> </w:t>
      </w:r>
      <w:r w:rsidRPr="00ED7A17">
        <w:rPr>
          <w:i/>
          <w:sz w:val="22"/>
          <w:szCs w:val="22"/>
        </w:rPr>
        <w:t>«Игра»).</w:t>
      </w:r>
    </w:p>
    <w:p w14:paraId="0E281E0C" w14:textId="77777777" w:rsidR="001E13E2" w:rsidRPr="00ED7A17" w:rsidRDefault="001E13E2" w:rsidP="004C1C39">
      <w:pPr>
        <w:pStyle w:val="af7"/>
        <w:spacing w:after="0"/>
        <w:ind w:firstLine="709"/>
        <w:jc w:val="both"/>
        <w:rPr>
          <w:sz w:val="22"/>
          <w:szCs w:val="22"/>
        </w:rPr>
      </w:pPr>
      <w:r w:rsidRPr="00ED7A17">
        <w:rPr>
          <w:sz w:val="22"/>
          <w:szCs w:val="22"/>
        </w:rPr>
        <w:t>Поделки из бумаги (оригами, изготовление сумочек, кошельков, тетрадок,</w:t>
      </w:r>
      <w:r w:rsidR="00D83C0C" w:rsidRPr="00ED7A17">
        <w:rPr>
          <w:sz w:val="22"/>
          <w:szCs w:val="22"/>
        </w:rPr>
        <w:t xml:space="preserve"> </w:t>
      </w:r>
      <w:r w:rsidRPr="00ED7A17">
        <w:rPr>
          <w:sz w:val="22"/>
          <w:szCs w:val="22"/>
        </w:rPr>
        <w:t>книжек-самоделок).</w:t>
      </w:r>
    </w:p>
    <w:p w14:paraId="34157545" w14:textId="77777777" w:rsidR="001E13E2" w:rsidRPr="00ED7A17" w:rsidRDefault="001E13E2" w:rsidP="004C1C39">
      <w:pPr>
        <w:pStyle w:val="af7"/>
        <w:spacing w:after="0"/>
        <w:ind w:firstLine="709"/>
        <w:jc w:val="both"/>
        <w:rPr>
          <w:sz w:val="22"/>
          <w:szCs w:val="22"/>
        </w:rPr>
      </w:pPr>
      <w:r w:rsidRPr="00ED7A17">
        <w:rPr>
          <w:sz w:val="22"/>
          <w:szCs w:val="22"/>
        </w:rPr>
        <w:t>Поделки из бумаги, выполненные приемами складывания и плетения (конверты для детских работ, салфетки и коврики для кукол, звезда Фребеля и</w:t>
      </w:r>
      <w:r w:rsidR="00D83C0C" w:rsidRPr="00ED7A17">
        <w:rPr>
          <w:sz w:val="22"/>
          <w:szCs w:val="22"/>
        </w:rPr>
        <w:t xml:space="preserve"> </w:t>
      </w:r>
      <w:r w:rsidRPr="00ED7A17">
        <w:rPr>
          <w:sz w:val="22"/>
          <w:szCs w:val="22"/>
        </w:rPr>
        <w:t>др.).</w:t>
      </w:r>
    </w:p>
    <w:p w14:paraId="3640B9C6" w14:textId="77777777" w:rsidR="001E13E2" w:rsidRPr="00ED7A17" w:rsidRDefault="001E13E2" w:rsidP="004C1C39">
      <w:pPr>
        <w:pStyle w:val="af7"/>
        <w:spacing w:after="0"/>
        <w:ind w:firstLine="709"/>
        <w:jc w:val="both"/>
        <w:rPr>
          <w:sz w:val="22"/>
          <w:szCs w:val="22"/>
        </w:rPr>
      </w:pPr>
      <w:r w:rsidRPr="00ED7A17">
        <w:rPr>
          <w:sz w:val="22"/>
          <w:szCs w:val="22"/>
        </w:rPr>
        <w:t>Прошивание шаблонов (сумка, платье, кошелек, очечник, папка) иголкой с толстой нитью (основа для работы предварительно прокалывается</w:t>
      </w:r>
      <w:r w:rsidR="00D83C0C" w:rsidRPr="00ED7A17">
        <w:rPr>
          <w:sz w:val="22"/>
          <w:szCs w:val="22"/>
        </w:rPr>
        <w:t xml:space="preserve"> </w:t>
      </w:r>
      <w:r w:rsidRPr="00ED7A17">
        <w:rPr>
          <w:sz w:val="22"/>
          <w:szCs w:val="22"/>
        </w:rPr>
        <w:t>дыроколом).</w:t>
      </w:r>
    </w:p>
    <w:p w14:paraId="6C23B55F" w14:textId="77777777" w:rsidR="001E13E2" w:rsidRPr="00ED7A17" w:rsidRDefault="001E13E2" w:rsidP="004C1C39">
      <w:pPr>
        <w:pStyle w:val="af7"/>
        <w:spacing w:after="0"/>
        <w:ind w:firstLine="709"/>
        <w:jc w:val="both"/>
        <w:rPr>
          <w:sz w:val="22"/>
          <w:szCs w:val="22"/>
        </w:rPr>
      </w:pPr>
      <w:r w:rsidRPr="00ED7A17">
        <w:rPr>
          <w:sz w:val="22"/>
          <w:szCs w:val="22"/>
        </w:rPr>
        <w:lastRenderedPageBreak/>
        <w:t>Поделки из коробочек (мебель для кукол, пеналы,</w:t>
      </w:r>
      <w:r w:rsidR="00D83C0C" w:rsidRPr="00ED7A17">
        <w:rPr>
          <w:sz w:val="22"/>
          <w:szCs w:val="22"/>
        </w:rPr>
        <w:t xml:space="preserve"> </w:t>
      </w:r>
      <w:r w:rsidRPr="00ED7A17">
        <w:rPr>
          <w:sz w:val="22"/>
          <w:szCs w:val="22"/>
        </w:rPr>
        <w:t>здания).</w:t>
      </w:r>
    </w:p>
    <w:p w14:paraId="30F1F28D" w14:textId="77777777" w:rsidR="001E13E2" w:rsidRPr="00ED7A17" w:rsidRDefault="001E13E2" w:rsidP="004C1C39">
      <w:pPr>
        <w:pStyle w:val="af7"/>
        <w:spacing w:after="0"/>
        <w:ind w:firstLine="709"/>
        <w:jc w:val="both"/>
        <w:rPr>
          <w:sz w:val="22"/>
          <w:szCs w:val="22"/>
        </w:rPr>
      </w:pPr>
      <w:r w:rsidRPr="00ED7A17">
        <w:rPr>
          <w:sz w:val="22"/>
          <w:szCs w:val="22"/>
        </w:rPr>
        <w:t>Ремонт книг, коробок для настольно-печатных игр (вместе со взрослыми).</w:t>
      </w:r>
    </w:p>
    <w:p w14:paraId="4CF2DA92" w14:textId="77777777" w:rsidR="001E13E2" w:rsidRPr="00ED7A17" w:rsidRDefault="001E13E2" w:rsidP="004C1C39">
      <w:pPr>
        <w:pStyle w:val="af7"/>
        <w:spacing w:after="0"/>
        <w:ind w:firstLine="709"/>
        <w:jc w:val="both"/>
        <w:rPr>
          <w:sz w:val="22"/>
          <w:szCs w:val="22"/>
        </w:rPr>
      </w:pPr>
      <w:r w:rsidRPr="00ED7A17">
        <w:rPr>
          <w:sz w:val="22"/>
          <w:szCs w:val="22"/>
        </w:rPr>
        <w:t>Работа на детских ткацких станках</w:t>
      </w:r>
      <w:r w:rsidR="00D83C0C" w:rsidRPr="00ED7A17">
        <w:rPr>
          <w:sz w:val="22"/>
          <w:szCs w:val="22"/>
        </w:rPr>
        <w:t xml:space="preserve"> </w:t>
      </w:r>
      <w:r w:rsidRPr="00ED7A17">
        <w:rPr>
          <w:sz w:val="22"/>
          <w:szCs w:val="22"/>
        </w:rPr>
        <w:t>(индивидуально).</w:t>
      </w:r>
    </w:p>
    <w:p w14:paraId="1BB7FA98" w14:textId="77777777" w:rsidR="000E633B" w:rsidRPr="00ED7A17" w:rsidRDefault="000E633B" w:rsidP="004C1C39">
      <w:pPr>
        <w:ind w:firstLine="709"/>
        <w:rPr>
          <w:rFonts w:ascii="Times New Roman" w:hAnsi="Times New Roman" w:cs="Times New Roman"/>
          <w:sz w:val="22"/>
          <w:szCs w:val="22"/>
        </w:rPr>
      </w:pPr>
    </w:p>
    <w:p w14:paraId="7C154DBD" w14:textId="77777777" w:rsidR="002F359E" w:rsidRPr="00E841F8" w:rsidRDefault="004E06A4">
      <w:pPr>
        <w:rPr>
          <w:b/>
          <w:sz w:val="22"/>
          <w:szCs w:val="22"/>
        </w:rPr>
      </w:pPr>
      <w:bookmarkStart w:id="22" w:name="sub_1219"/>
      <w:r w:rsidRPr="00E841F8">
        <w:rPr>
          <w:b/>
          <w:sz w:val="22"/>
          <w:szCs w:val="22"/>
        </w:rPr>
        <w:t>3.</w:t>
      </w:r>
      <w:r w:rsidR="00B02846" w:rsidRPr="00E841F8">
        <w:rPr>
          <w:b/>
          <w:sz w:val="22"/>
          <w:szCs w:val="22"/>
        </w:rPr>
        <w:t>2.2. В образовательной области "Познавательное развитие" основными задачами образовательной деятельности с детьми являются создание условий для:</w:t>
      </w:r>
    </w:p>
    <w:bookmarkEnd w:id="22"/>
    <w:p w14:paraId="58545886" w14:textId="77777777" w:rsidR="002F359E" w:rsidRPr="00ED7A17" w:rsidRDefault="00B02846">
      <w:pPr>
        <w:rPr>
          <w:sz w:val="22"/>
          <w:szCs w:val="22"/>
        </w:rPr>
      </w:pPr>
      <w:r w:rsidRPr="00ED7A17">
        <w:rPr>
          <w:sz w:val="22"/>
          <w:szCs w:val="22"/>
        </w:rPr>
        <w:t>развития интересов обучающихся, любознательности и познавательной мотивации;</w:t>
      </w:r>
    </w:p>
    <w:p w14:paraId="36D4F91A" w14:textId="77777777" w:rsidR="002F359E" w:rsidRPr="00ED7A17" w:rsidRDefault="00B02846">
      <w:pPr>
        <w:rPr>
          <w:sz w:val="22"/>
          <w:szCs w:val="22"/>
        </w:rPr>
      </w:pPr>
      <w:r w:rsidRPr="00ED7A17">
        <w:rPr>
          <w:sz w:val="22"/>
          <w:szCs w:val="22"/>
        </w:rPr>
        <w:t>формирования познавательных действий, становления сознания;</w:t>
      </w:r>
    </w:p>
    <w:p w14:paraId="23652DEB" w14:textId="77777777" w:rsidR="002F359E" w:rsidRPr="00ED7A17" w:rsidRDefault="00B02846">
      <w:pPr>
        <w:rPr>
          <w:sz w:val="22"/>
          <w:szCs w:val="22"/>
        </w:rPr>
      </w:pPr>
      <w:r w:rsidRPr="00ED7A17">
        <w:rPr>
          <w:sz w:val="22"/>
          <w:szCs w:val="22"/>
        </w:rPr>
        <w:t>развития воображения и творческой активности;</w:t>
      </w:r>
    </w:p>
    <w:p w14:paraId="7B9F512E" w14:textId="77777777" w:rsidR="002F359E" w:rsidRPr="00ED7A17" w:rsidRDefault="00B02846">
      <w:pPr>
        <w:rPr>
          <w:sz w:val="22"/>
          <w:szCs w:val="22"/>
        </w:rPr>
      </w:pPr>
      <w:r w:rsidRPr="00ED7A17">
        <w:rPr>
          <w:sz w:val="22"/>
          <w:szCs w:val="22"/>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14:paraId="29FA567C" w14:textId="77777777" w:rsidR="002F359E" w:rsidRPr="00ED7A17" w:rsidRDefault="00B02846">
      <w:pPr>
        <w:rPr>
          <w:sz w:val="22"/>
          <w:szCs w:val="22"/>
        </w:rPr>
      </w:pPr>
      <w:r w:rsidRPr="00ED7A17">
        <w:rPr>
          <w:sz w:val="22"/>
          <w:szCs w:val="22"/>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14:paraId="03D4A7CB" w14:textId="77777777" w:rsidR="002F359E" w:rsidRPr="00ED7A17" w:rsidRDefault="00B02846">
      <w:pPr>
        <w:rPr>
          <w:sz w:val="22"/>
          <w:szCs w:val="22"/>
        </w:rPr>
      </w:pPr>
      <w:r w:rsidRPr="00ED7A17">
        <w:rPr>
          <w:sz w:val="22"/>
          <w:szCs w:val="22"/>
        </w:rPr>
        <w:t>развития представлений о виртуальной среде, о возможностях и рисках интернета.</w:t>
      </w:r>
    </w:p>
    <w:p w14:paraId="1035DAEF" w14:textId="77777777" w:rsidR="002F359E" w:rsidRPr="00ED7A17" w:rsidRDefault="004E06A4">
      <w:pPr>
        <w:rPr>
          <w:sz w:val="22"/>
          <w:szCs w:val="22"/>
        </w:rPr>
      </w:pPr>
      <w:r w:rsidRPr="00ED7A17">
        <w:rPr>
          <w:sz w:val="22"/>
          <w:szCs w:val="22"/>
        </w:rPr>
        <w:t>3.</w:t>
      </w:r>
      <w:r w:rsidR="00B02846" w:rsidRPr="00ED7A17">
        <w:rPr>
          <w:sz w:val="22"/>
          <w:szCs w:val="22"/>
        </w:rPr>
        <w:t>2.2.</w:t>
      </w:r>
      <w:r w:rsidR="00CC3E93" w:rsidRPr="00ED7A17">
        <w:rPr>
          <w:sz w:val="22"/>
          <w:szCs w:val="22"/>
        </w:rPr>
        <w:t>1</w:t>
      </w:r>
      <w:r w:rsidR="00B02846" w:rsidRPr="00ED7A17">
        <w:rPr>
          <w:sz w:val="22"/>
          <w:szCs w:val="22"/>
        </w:rPr>
        <w:t>. Основное содержание образовательной деятельности с детьми среднего дошкольного возраста:</w:t>
      </w:r>
    </w:p>
    <w:p w14:paraId="7D1CC189" w14:textId="77777777" w:rsidR="002F359E" w:rsidRPr="00ED7A17" w:rsidRDefault="00B02846">
      <w:pPr>
        <w:rPr>
          <w:sz w:val="22"/>
          <w:szCs w:val="22"/>
        </w:rPr>
      </w:pPr>
      <w:r w:rsidRPr="00ED7A17">
        <w:rPr>
          <w:sz w:val="22"/>
          <w:szCs w:val="22"/>
        </w:rPr>
        <w:t>Содержание образовательной области "Познавательное развитие" обеспечивает повышение познавательной активности обучающихся с ТНР,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формирование элементарных математических представлений.</w:t>
      </w:r>
    </w:p>
    <w:p w14:paraId="5339A63F" w14:textId="77777777" w:rsidR="002F359E" w:rsidRPr="00ED7A17" w:rsidRDefault="00B02846">
      <w:pPr>
        <w:rPr>
          <w:sz w:val="22"/>
          <w:szCs w:val="22"/>
        </w:rPr>
      </w:pPr>
      <w:r w:rsidRPr="00ED7A17">
        <w:rPr>
          <w:sz w:val="22"/>
          <w:szCs w:val="22"/>
        </w:rPr>
        <w:t>В процессе разнообразных видов деятельности обучающихся узнают о функциональных свойствах и назначении объектов, учатся анализировать их, устанавливать причинные, временные и другие связи и зависимости между внутренними и внешними пространственными свойствами. При этом широко используются методы наблюдения за объектами, демонстрации объектов, элементарные опыты, упражнения и различные игры.</w:t>
      </w:r>
    </w:p>
    <w:p w14:paraId="65AB93EE" w14:textId="77777777" w:rsidR="002F359E" w:rsidRPr="00ED7A17" w:rsidRDefault="00B02846">
      <w:pPr>
        <w:rPr>
          <w:sz w:val="22"/>
          <w:szCs w:val="22"/>
        </w:rPr>
      </w:pPr>
      <w:r w:rsidRPr="00ED7A17">
        <w:rPr>
          <w:sz w:val="22"/>
          <w:szCs w:val="22"/>
        </w:rPr>
        <w:t>Характер решаемых задач позволяет структурировать содержание образовательной области по следующим разделам:</w:t>
      </w:r>
    </w:p>
    <w:p w14:paraId="0256F186" w14:textId="77777777" w:rsidR="002F359E" w:rsidRPr="00ED7A17" w:rsidRDefault="00B02846">
      <w:pPr>
        <w:rPr>
          <w:sz w:val="22"/>
          <w:szCs w:val="22"/>
        </w:rPr>
      </w:pPr>
      <w:r w:rsidRPr="00ED7A17">
        <w:rPr>
          <w:sz w:val="22"/>
          <w:szCs w:val="22"/>
        </w:rPr>
        <w:t>конструирование;</w:t>
      </w:r>
    </w:p>
    <w:p w14:paraId="5C7C4FE9" w14:textId="77777777" w:rsidR="002F359E" w:rsidRPr="00ED7A17" w:rsidRDefault="00B02846">
      <w:pPr>
        <w:rPr>
          <w:sz w:val="22"/>
          <w:szCs w:val="22"/>
        </w:rPr>
      </w:pPr>
      <w:r w:rsidRPr="00ED7A17">
        <w:rPr>
          <w:sz w:val="22"/>
          <w:szCs w:val="22"/>
        </w:rPr>
        <w:t>развитие представлений о себе и окружающем мире;</w:t>
      </w:r>
    </w:p>
    <w:p w14:paraId="28127A43" w14:textId="77777777" w:rsidR="002F359E" w:rsidRPr="00ED7A17" w:rsidRDefault="00B02846">
      <w:pPr>
        <w:rPr>
          <w:sz w:val="22"/>
          <w:szCs w:val="22"/>
        </w:rPr>
      </w:pPr>
      <w:r w:rsidRPr="00ED7A17">
        <w:rPr>
          <w:sz w:val="22"/>
          <w:szCs w:val="22"/>
        </w:rPr>
        <w:t>элементарные математические представления.</w:t>
      </w:r>
    </w:p>
    <w:p w14:paraId="67E913EF" w14:textId="77777777" w:rsidR="002F359E" w:rsidRPr="00ED7A17" w:rsidRDefault="00B02846">
      <w:pPr>
        <w:rPr>
          <w:sz w:val="22"/>
          <w:szCs w:val="22"/>
        </w:rPr>
      </w:pPr>
      <w:r w:rsidRPr="00ED7A17">
        <w:rPr>
          <w:sz w:val="22"/>
          <w:szCs w:val="22"/>
        </w:rPr>
        <w:t>Педагогический работник развивает и поддерживает у обучающихся словесное сопровождение практических действий.</w:t>
      </w:r>
    </w:p>
    <w:p w14:paraId="73AEAF7B" w14:textId="77777777" w:rsidR="002F359E" w:rsidRPr="00ED7A17" w:rsidRDefault="00B02846">
      <w:pPr>
        <w:rPr>
          <w:sz w:val="22"/>
          <w:szCs w:val="22"/>
        </w:rPr>
      </w:pPr>
      <w:r w:rsidRPr="00ED7A17">
        <w:rPr>
          <w:sz w:val="22"/>
          <w:szCs w:val="22"/>
        </w:rPr>
        <w:t>Развитие у обучающихся представлений о себе и об окружающем мире осуществляется комплексно при участии всех специалистов. Воспитатели организуют групповые и индивидуальные игровые занятия, совместную деятельность с детьми в форме увлекательных игр, экскурсий, поисков. Они обогащают и закрепляют у обучающихся представления о себе и об окружающем мире в процессе изобразительной и трудовой деятельности, в совместных играх, на прогулках и во все режимные моменты.</w:t>
      </w:r>
    </w:p>
    <w:p w14:paraId="0F8F04F6" w14:textId="77777777" w:rsidR="002F359E" w:rsidRPr="00ED7A17" w:rsidRDefault="00B02846">
      <w:pPr>
        <w:rPr>
          <w:sz w:val="22"/>
          <w:szCs w:val="22"/>
        </w:rPr>
      </w:pPr>
      <w:r w:rsidRPr="00ED7A17">
        <w:rPr>
          <w:sz w:val="22"/>
          <w:szCs w:val="22"/>
        </w:rPr>
        <w:t>Обучающийся знакомится с функциональными качествами и назначением объектов окружающего природного, животного мира, овладевает умением анализировать их и связывать с внешними, пространственными свойствами. Для этого широко используются методы наблюдения, по возможности практические действия с объектами, обыгрывание, рассматривание иллюстративного материала, драматизация.</w:t>
      </w:r>
    </w:p>
    <w:p w14:paraId="7CBE0DD5" w14:textId="77777777" w:rsidR="002F359E" w:rsidRPr="00ED7A17" w:rsidRDefault="00B02846">
      <w:pPr>
        <w:rPr>
          <w:sz w:val="22"/>
          <w:szCs w:val="22"/>
        </w:rPr>
      </w:pPr>
      <w:r w:rsidRPr="00ED7A17">
        <w:rPr>
          <w:sz w:val="22"/>
          <w:szCs w:val="22"/>
        </w:rPr>
        <w:t>Педагогические работники продолжают формировать экологические представления обучающихся, знакомить их с функциями человека в природе (потребительской, природоохранной, восстановительной).</w:t>
      </w:r>
    </w:p>
    <w:p w14:paraId="222594A0" w14:textId="77777777" w:rsidR="002F359E" w:rsidRPr="00ED7A17" w:rsidRDefault="00B02846">
      <w:pPr>
        <w:rPr>
          <w:sz w:val="22"/>
          <w:szCs w:val="22"/>
        </w:rPr>
      </w:pPr>
      <w:r w:rsidRPr="00ED7A17">
        <w:rPr>
          <w:sz w:val="22"/>
          <w:szCs w:val="22"/>
        </w:rPr>
        <w:t>Обучающиеся знакомятся с литературными произведениями (простейшими рассказами, историями, сказками, стихотворениями), разыгрывают совместно с педагогическим работником литературные произведения по ролям.</w:t>
      </w:r>
    </w:p>
    <w:p w14:paraId="16C37580" w14:textId="77777777" w:rsidR="004E06A4" w:rsidRPr="00ED7A17" w:rsidRDefault="004E06A4" w:rsidP="004E06A4">
      <w:pPr>
        <w:ind w:firstLine="709"/>
        <w:rPr>
          <w:sz w:val="22"/>
          <w:szCs w:val="22"/>
        </w:rPr>
      </w:pPr>
    </w:p>
    <w:p w14:paraId="637F6BE4" w14:textId="77777777" w:rsidR="004E06A4" w:rsidRPr="00ED7A17" w:rsidRDefault="004E06A4" w:rsidP="00EE532F">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lastRenderedPageBreak/>
        <w:t>Конструирование</w:t>
      </w:r>
    </w:p>
    <w:p w14:paraId="2A5AF31B" w14:textId="77777777" w:rsidR="004E06A4" w:rsidRPr="00ED7A17" w:rsidRDefault="0037501A" w:rsidP="00EE532F">
      <w:pPr>
        <w:pStyle w:val="af7"/>
        <w:spacing w:after="0"/>
        <w:ind w:firstLine="709"/>
        <w:jc w:val="both"/>
        <w:rPr>
          <w:rFonts w:eastAsia="Times New Roman"/>
          <w:sz w:val="22"/>
          <w:szCs w:val="22"/>
        </w:rPr>
      </w:pPr>
      <w:r w:rsidRPr="00ED7A17">
        <w:rPr>
          <w:sz w:val="22"/>
          <w:szCs w:val="22"/>
        </w:rPr>
        <w:t>В</w:t>
      </w:r>
      <w:r w:rsidR="004E06A4" w:rsidRPr="00ED7A17">
        <w:rPr>
          <w:sz w:val="22"/>
          <w:szCs w:val="22"/>
        </w:rPr>
        <w:t>озрастает удельный вес самостоятельной деятельности детей. В совместной деятельности с детьми взрослые стремятся решать все более сложные задачи, связанные с формированием операционально-технических умений, пространственной ориентировки, развитием моторики. Занятия с конструктивными материалами направлены на обучение детей с ТНР точному выполнению двигательной программы, развитие основных качеств согласованного движения рук: объема, точности, темпа, активности,</w:t>
      </w:r>
      <w:r w:rsidR="00D83C0C" w:rsidRPr="00ED7A17">
        <w:rPr>
          <w:sz w:val="22"/>
          <w:szCs w:val="22"/>
        </w:rPr>
        <w:t xml:space="preserve"> </w:t>
      </w:r>
      <w:r w:rsidR="004E06A4" w:rsidRPr="00ED7A17">
        <w:rPr>
          <w:sz w:val="22"/>
          <w:szCs w:val="22"/>
        </w:rPr>
        <w:t>координации.</w:t>
      </w:r>
    </w:p>
    <w:p w14:paraId="7E2D0E26" w14:textId="77777777" w:rsidR="004E06A4" w:rsidRPr="00ED7A17" w:rsidRDefault="004E06A4" w:rsidP="00EE532F">
      <w:pPr>
        <w:pStyle w:val="af7"/>
        <w:spacing w:after="0"/>
        <w:ind w:firstLine="709"/>
        <w:jc w:val="both"/>
        <w:rPr>
          <w:sz w:val="22"/>
          <w:szCs w:val="22"/>
        </w:rPr>
      </w:pPr>
      <w:r w:rsidRPr="00ED7A17">
        <w:rPr>
          <w:sz w:val="22"/>
          <w:szCs w:val="22"/>
        </w:rPr>
        <w:t xml:space="preserve">Игры-занятия по обучению детей конструированию проводят воспитатели, а учителя-логопеды используют конструктивный материал, игры и игровые упражнения с ним для совершенствования стереогноза, формирования кинетической основы движений </w:t>
      </w:r>
      <w:r w:rsidRPr="00ED7A17">
        <w:rPr>
          <w:spacing w:val="-2"/>
          <w:sz w:val="22"/>
          <w:szCs w:val="22"/>
        </w:rPr>
        <w:t xml:space="preserve">рук </w:t>
      </w:r>
      <w:r w:rsidRPr="00ED7A17">
        <w:rPr>
          <w:sz w:val="22"/>
          <w:szCs w:val="22"/>
        </w:rPr>
        <w:t>и</w:t>
      </w:r>
      <w:r w:rsidR="00D83C0C" w:rsidRPr="00ED7A17">
        <w:rPr>
          <w:sz w:val="22"/>
          <w:szCs w:val="22"/>
        </w:rPr>
        <w:t xml:space="preserve"> </w:t>
      </w:r>
      <w:r w:rsidRPr="00ED7A17">
        <w:rPr>
          <w:sz w:val="22"/>
          <w:szCs w:val="22"/>
        </w:rPr>
        <w:t>др.</w:t>
      </w:r>
    </w:p>
    <w:p w14:paraId="2184C29D" w14:textId="77777777" w:rsidR="004E06A4" w:rsidRPr="00ED7A17" w:rsidRDefault="004E06A4" w:rsidP="00EE532F">
      <w:pPr>
        <w:pStyle w:val="af7"/>
        <w:spacing w:after="0"/>
        <w:ind w:firstLine="709"/>
        <w:jc w:val="both"/>
        <w:rPr>
          <w:sz w:val="22"/>
          <w:szCs w:val="22"/>
        </w:rPr>
      </w:pPr>
      <w:r w:rsidRPr="00ED7A17">
        <w:rPr>
          <w:sz w:val="22"/>
          <w:szCs w:val="22"/>
        </w:rPr>
        <w:t>В ходе логопедической работы с детьми с использованием конструктивного материала уточняются и закрепляются названия цветов спектра и их словесное обозначение, проводятся сериации предметов (их объемных и плоскостных моделей) по цвету, форме и величине. Элементы конструирования (непредметного, предметного) включаются в подгрупповые и индивидуальные логопедические занятия с</w:t>
      </w:r>
      <w:r w:rsidR="00D83C0C" w:rsidRPr="00ED7A17">
        <w:rPr>
          <w:sz w:val="22"/>
          <w:szCs w:val="22"/>
        </w:rPr>
        <w:t xml:space="preserve"> </w:t>
      </w:r>
      <w:r w:rsidRPr="00ED7A17">
        <w:rPr>
          <w:sz w:val="22"/>
          <w:szCs w:val="22"/>
        </w:rPr>
        <w:t>детьми.</w:t>
      </w:r>
    </w:p>
    <w:p w14:paraId="7D2ACFC8" w14:textId="77777777" w:rsidR="004E06A4" w:rsidRPr="00ED7A17" w:rsidRDefault="004E06A4" w:rsidP="00EE532F">
      <w:pPr>
        <w:ind w:firstLine="709"/>
        <w:rPr>
          <w:rFonts w:ascii="Times New Roman" w:hAnsi="Times New Roman" w:cs="Times New Roman"/>
          <w:sz w:val="22"/>
          <w:szCs w:val="22"/>
        </w:rPr>
      </w:pPr>
    </w:p>
    <w:p w14:paraId="6E72282F" w14:textId="77777777" w:rsidR="004E06A4" w:rsidRPr="00ED7A17" w:rsidRDefault="004E06A4" w:rsidP="00EE532F">
      <w:pPr>
        <w:pStyle w:val="af7"/>
        <w:spacing w:after="0"/>
        <w:ind w:firstLine="709"/>
        <w:jc w:val="both"/>
        <w:rPr>
          <w:sz w:val="22"/>
          <w:szCs w:val="22"/>
        </w:rPr>
      </w:pPr>
      <w:r w:rsidRPr="00ED7A17">
        <w:rPr>
          <w:sz w:val="22"/>
          <w:szCs w:val="22"/>
        </w:rPr>
        <w:t>Педагогические</w:t>
      </w:r>
      <w:r w:rsidR="00D83C0C" w:rsidRPr="00ED7A17">
        <w:rPr>
          <w:sz w:val="22"/>
          <w:szCs w:val="22"/>
        </w:rPr>
        <w:t xml:space="preserve"> </w:t>
      </w:r>
      <w:r w:rsidRPr="00ED7A17">
        <w:rPr>
          <w:sz w:val="22"/>
          <w:szCs w:val="22"/>
        </w:rPr>
        <w:t>ориентиры:</w:t>
      </w:r>
    </w:p>
    <w:p w14:paraId="2C7C8F15" w14:textId="77777777" w:rsidR="004E06A4" w:rsidRPr="00ED7A17" w:rsidRDefault="004E06A4" w:rsidP="00531EA7">
      <w:pPr>
        <w:pStyle w:val="af7"/>
        <w:numPr>
          <w:ilvl w:val="0"/>
          <w:numId w:val="32"/>
        </w:numPr>
        <w:tabs>
          <w:tab w:val="left" w:pos="426"/>
        </w:tabs>
        <w:spacing w:after="0"/>
        <w:ind w:left="0" w:firstLine="0"/>
        <w:jc w:val="both"/>
        <w:rPr>
          <w:sz w:val="22"/>
          <w:szCs w:val="22"/>
        </w:rPr>
      </w:pPr>
      <w:r w:rsidRPr="00ED7A17">
        <w:rPr>
          <w:sz w:val="22"/>
          <w:szCs w:val="22"/>
        </w:rPr>
        <w:t>закреплять конструктивные умения и навыки, приобретенные детьми;</w:t>
      </w:r>
    </w:p>
    <w:p w14:paraId="4189E3C8" w14:textId="77777777" w:rsidR="004E06A4" w:rsidRPr="00ED7A17" w:rsidRDefault="004E06A4" w:rsidP="00531EA7">
      <w:pPr>
        <w:pStyle w:val="af7"/>
        <w:numPr>
          <w:ilvl w:val="0"/>
          <w:numId w:val="32"/>
        </w:numPr>
        <w:tabs>
          <w:tab w:val="left" w:pos="426"/>
        </w:tabs>
        <w:spacing w:after="0"/>
        <w:ind w:left="0" w:firstLine="0"/>
        <w:jc w:val="both"/>
        <w:rPr>
          <w:sz w:val="22"/>
          <w:szCs w:val="22"/>
        </w:rPr>
      </w:pPr>
      <w:r w:rsidRPr="00ED7A17">
        <w:rPr>
          <w:sz w:val="22"/>
          <w:szCs w:val="22"/>
        </w:rPr>
        <w:t>продолжать развивать интерес детей к конструктивной деятельности;</w:t>
      </w:r>
    </w:p>
    <w:p w14:paraId="61F4509D" w14:textId="77777777" w:rsidR="004E06A4" w:rsidRPr="00ED7A17" w:rsidRDefault="004E06A4" w:rsidP="00531EA7">
      <w:pPr>
        <w:pStyle w:val="af7"/>
        <w:numPr>
          <w:ilvl w:val="0"/>
          <w:numId w:val="32"/>
        </w:numPr>
        <w:tabs>
          <w:tab w:val="left" w:pos="426"/>
        </w:tabs>
        <w:spacing w:after="0"/>
        <w:ind w:left="0" w:firstLine="0"/>
        <w:jc w:val="both"/>
        <w:rPr>
          <w:sz w:val="22"/>
          <w:szCs w:val="22"/>
        </w:rPr>
      </w:pPr>
      <w:r w:rsidRPr="00ED7A17">
        <w:rPr>
          <w:sz w:val="22"/>
          <w:szCs w:val="22"/>
        </w:rPr>
        <w:t>развивать умение обыгрывать постройки сразу после их выполнения;</w:t>
      </w:r>
    </w:p>
    <w:p w14:paraId="74C57285" w14:textId="77777777" w:rsidR="004E06A4" w:rsidRPr="00ED7A17" w:rsidRDefault="004E06A4" w:rsidP="00531EA7">
      <w:pPr>
        <w:pStyle w:val="af7"/>
        <w:numPr>
          <w:ilvl w:val="0"/>
          <w:numId w:val="32"/>
        </w:numPr>
        <w:tabs>
          <w:tab w:val="left" w:pos="426"/>
        </w:tabs>
        <w:spacing w:after="0"/>
        <w:ind w:left="0" w:firstLine="0"/>
        <w:jc w:val="both"/>
        <w:rPr>
          <w:sz w:val="22"/>
          <w:szCs w:val="22"/>
        </w:rPr>
      </w:pPr>
      <w:r w:rsidRPr="00ED7A17">
        <w:rPr>
          <w:sz w:val="22"/>
          <w:szCs w:val="22"/>
        </w:rPr>
        <w:t>закреплять названия элементов строительных наборов (шар, кубик, брусок, кирпич, пластина);</w:t>
      </w:r>
    </w:p>
    <w:p w14:paraId="55C75033" w14:textId="77777777" w:rsidR="004E06A4" w:rsidRPr="00ED7A17" w:rsidRDefault="004E06A4" w:rsidP="00531EA7">
      <w:pPr>
        <w:pStyle w:val="af7"/>
        <w:numPr>
          <w:ilvl w:val="0"/>
          <w:numId w:val="32"/>
        </w:numPr>
        <w:tabs>
          <w:tab w:val="left" w:pos="426"/>
        </w:tabs>
        <w:spacing w:after="0"/>
        <w:ind w:left="0" w:firstLine="0"/>
        <w:jc w:val="both"/>
        <w:rPr>
          <w:sz w:val="22"/>
          <w:szCs w:val="22"/>
        </w:rPr>
      </w:pPr>
      <w:r w:rsidRPr="00ED7A17">
        <w:rPr>
          <w:sz w:val="22"/>
          <w:szCs w:val="22"/>
        </w:rPr>
        <w:t>формировать умение детей воспринимать и сравнивать элементы детских строительных наборов и реальные предметы по размерам (</w:t>
      </w:r>
      <w:r w:rsidRPr="00ED7A17">
        <w:rPr>
          <w:i/>
          <w:sz w:val="22"/>
          <w:szCs w:val="22"/>
        </w:rPr>
        <w:t>понимая и употребляя при этом слова: большой, маленький, больше — меньше, одинаковый, длинный — короткий, высокий — низкий, выше — ниже, длиннее — короче</w:t>
      </w:r>
      <w:r w:rsidRPr="00ED7A17">
        <w:rPr>
          <w:sz w:val="22"/>
          <w:szCs w:val="22"/>
        </w:rPr>
        <w:t xml:space="preserve">), по расположению (понимая и употребляя слова </w:t>
      </w:r>
      <w:r w:rsidRPr="00ED7A17">
        <w:rPr>
          <w:i/>
          <w:sz w:val="22"/>
          <w:szCs w:val="22"/>
        </w:rPr>
        <w:t>внизу – наверху, рядом, около, близко — далеко, дальше — ближе</w:t>
      </w:r>
      <w:r w:rsidRPr="00ED7A17">
        <w:rPr>
          <w:sz w:val="22"/>
          <w:szCs w:val="22"/>
        </w:rPr>
        <w:t>);</w:t>
      </w:r>
    </w:p>
    <w:p w14:paraId="5A5CA658" w14:textId="77777777" w:rsidR="004E06A4" w:rsidRPr="00ED7A17" w:rsidRDefault="004E06A4" w:rsidP="00531EA7">
      <w:pPr>
        <w:pStyle w:val="af7"/>
        <w:numPr>
          <w:ilvl w:val="0"/>
          <w:numId w:val="32"/>
        </w:numPr>
        <w:tabs>
          <w:tab w:val="left" w:pos="426"/>
          <w:tab w:val="left" w:pos="709"/>
        </w:tabs>
        <w:spacing w:after="0"/>
        <w:ind w:left="0" w:firstLine="0"/>
        <w:jc w:val="both"/>
        <w:rPr>
          <w:sz w:val="22"/>
          <w:szCs w:val="22"/>
        </w:rPr>
      </w:pPr>
      <w:r w:rsidRPr="00ED7A17">
        <w:rPr>
          <w:sz w:val="22"/>
          <w:szCs w:val="22"/>
        </w:rPr>
        <w:t>продолжать учить детей анализировать образцы (соблюдая последовательность анализа) с помощью взрослого и воспроизводить их на основе проведенного анализа;</w:t>
      </w:r>
    </w:p>
    <w:p w14:paraId="2F665470" w14:textId="77777777" w:rsidR="004E06A4" w:rsidRPr="00ED7A17" w:rsidRDefault="004E06A4" w:rsidP="00531EA7">
      <w:pPr>
        <w:pStyle w:val="af7"/>
        <w:numPr>
          <w:ilvl w:val="0"/>
          <w:numId w:val="32"/>
        </w:numPr>
        <w:tabs>
          <w:tab w:val="left" w:pos="426"/>
          <w:tab w:val="left" w:pos="709"/>
        </w:tabs>
        <w:spacing w:after="0"/>
        <w:ind w:left="0" w:firstLine="0"/>
        <w:jc w:val="both"/>
        <w:rPr>
          <w:sz w:val="22"/>
          <w:szCs w:val="22"/>
        </w:rPr>
      </w:pPr>
      <w:r w:rsidRPr="00ED7A17">
        <w:rPr>
          <w:sz w:val="22"/>
          <w:szCs w:val="22"/>
          <w:lang w:eastAsia="en-US"/>
        </w:rPr>
        <w:t>учить детей создавать знакомые постройки из нового строительного</w:t>
      </w:r>
      <w:r w:rsidR="007E1A3B" w:rsidRPr="00ED7A17">
        <w:rPr>
          <w:sz w:val="22"/>
          <w:szCs w:val="22"/>
          <w:lang w:eastAsia="en-US"/>
        </w:rPr>
        <w:t xml:space="preserve"> </w:t>
      </w:r>
      <w:r w:rsidRPr="00ED7A17">
        <w:rPr>
          <w:sz w:val="22"/>
          <w:szCs w:val="22"/>
          <w:lang w:eastAsia="en-US"/>
        </w:rPr>
        <w:t>материала,</w:t>
      </w:r>
    </w:p>
    <w:p w14:paraId="03C217B2"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учить детей воссоздавать знакомые постройки по представлению и словесному</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заданию;</w:t>
      </w:r>
    </w:p>
    <w:p w14:paraId="4813B452"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 xml:space="preserve">продолжать учить детей сравнивать готовую конструкцию с </w:t>
      </w:r>
      <w:r w:rsidRPr="00ED7A17">
        <w:rPr>
          <w:rFonts w:ascii="Times New Roman" w:eastAsia="Calibri" w:hAnsi="Times New Roman" w:cs="Times New Roman"/>
          <w:spacing w:val="2"/>
          <w:sz w:val="22"/>
          <w:szCs w:val="22"/>
          <w:lang w:eastAsia="en-US"/>
        </w:rPr>
        <w:t>об</w:t>
      </w:r>
      <w:r w:rsidRPr="00ED7A17">
        <w:rPr>
          <w:rFonts w:ascii="Times New Roman" w:eastAsia="Calibri" w:hAnsi="Times New Roman" w:cs="Times New Roman"/>
          <w:sz w:val="22"/>
          <w:szCs w:val="22"/>
          <w:lang w:eastAsia="en-US"/>
        </w:rPr>
        <w:t>разцом, называть части конструкции, объяснять, из чего они сделаны, а также понимать их функциональное</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назначение;</w:t>
      </w:r>
    </w:p>
    <w:p w14:paraId="36F99185"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продолжать учить детей воссоздавать целостный образ объекта из разрезных картинок (две, три, четыре части) и картинок с вырубленными частями (от двух до пяти) круглой, квадратной, треугольной</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формы;</w:t>
      </w:r>
    </w:p>
    <w:p w14:paraId="1F506C17"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учить детей работать вместе в процессе выполнения коллективных работ;</w:t>
      </w:r>
    </w:p>
    <w:p w14:paraId="6B4F80D9"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 xml:space="preserve">знакомить детей с планированием работы, использовать во время работы помощь в виде «пошагового» планирования с последующим </w:t>
      </w:r>
      <w:r w:rsidRPr="00ED7A17">
        <w:rPr>
          <w:rFonts w:ascii="Times New Roman" w:eastAsia="Calibri" w:hAnsi="Times New Roman" w:cs="Times New Roman"/>
          <w:spacing w:val="2"/>
          <w:sz w:val="22"/>
          <w:szCs w:val="22"/>
          <w:lang w:eastAsia="en-US"/>
        </w:rPr>
        <w:t>сло</w:t>
      </w:r>
      <w:r w:rsidRPr="00ED7A17">
        <w:rPr>
          <w:rFonts w:ascii="Times New Roman" w:eastAsia="Calibri" w:hAnsi="Times New Roman" w:cs="Times New Roman"/>
          <w:sz w:val="22"/>
          <w:szCs w:val="22"/>
          <w:lang w:eastAsia="en-US"/>
        </w:rPr>
        <w:t>весным отчетом о последовательности</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действий;</w:t>
      </w:r>
    </w:p>
    <w:p w14:paraId="640F0482"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знакомить детей с простейшими графическими образцами, учить их находить среди нескольких построек ту, которая изображена на образце;</w:t>
      </w:r>
    </w:p>
    <w:p w14:paraId="2F2CDCD9"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учить детей конструировать из плоскостных элементов (геометрическая мозаика, геометрические фигуры) и</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палочек.</w:t>
      </w:r>
    </w:p>
    <w:p w14:paraId="672140B4"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учить детей моделировать целостный образ предмета из отдельных фрагментов (конструкторские наборы, сборно-разборные игрушки, разрезные</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картинки);</w:t>
      </w:r>
    </w:p>
    <w:p w14:paraId="01BC2B5C"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развивать осознанное восп</w:t>
      </w:r>
      <w:r w:rsidR="00CF7BB9" w:rsidRPr="00ED7A17">
        <w:rPr>
          <w:rFonts w:ascii="Times New Roman" w:eastAsia="Calibri" w:hAnsi="Times New Roman" w:cs="Times New Roman"/>
          <w:sz w:val="22"/>
          <w:szCs w:val="22"/>
          <w:lang w:eastAsia="en-US"/>
        </w:rPr>
        <w:t xml:space="preserve">риятие пространственных свойств </w:t>
      </w:r>
      <w:r w:rsidRPr="00ED7A17">
        <w:rPr>
          <w:rFonts w:ascii="Times New Roman" w:eastAsia="Calibri" w:hAnsi="Times New Roman" w:cs="Times New Roman"/>
          <w:sz w:val="22"/>
          <w:szCs w:val="22"/>
          <w:lang w:eastAsia="en-US"/>
        </w:rPr>
        <w:t>предметов (зрительно и на</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ощупь);</w:t>
      </w:r>
    </w:p>
    <w:p w14:paraId="2AD82677"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формировать у детей представления о форме, величине, пространственных отношениях, учить отражать их в</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слове;</w:t>
      </w:r>
    </w:p>
    <w:p w14:paraId="414865FF"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hAnsi="Times New Roman" w:cs="Times New Roman"/>
          <w:sz w:val="22"/>
          <w:szCs w:val="22"/>
          <w:lang w:eastAsia="en-US"/>
        </w:rPr>
        <w:t>совершенствовать систему «взгляд-рука», развивать «опережающий»</w:t>
      </w:r>
      <w:r w:rsidR="00B765F0" w:rsidRPr="00ED7A17">
        <w:rPr>
          <w:rFonts w:ascii="Times New Roman" w:hAnsi="Times New Roman" w:cs="Times New Roman"/>
          <w:sz w:val="22"/>
          <w:szCs w:val="22"/>
          <w:lang w:eastAsia="en-US"/>
        </w:rPr>
        <w:t xml:space="preserve"> </w:t>
      </w:r>
      <w:r w:rsidRPr="00ED7A17">
        <w:rPr>
          <w:rFonts w:ascii="Times New Roman" w:hAnsi="Times New Roman" w:cs="Times New Roman"/>
          <w:sz w:val="22"/>
          <w:szCs w:val="22"/>
          <w:lang w:eastAsia="en-US"/>
        </w:rPr>
        <w:t>взор;</w:t>
      </w:r>
    </w:p>
    <w:p w14:paraId="117DAC0D"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поддерживать и стимулировать стремление детей использовать конструктивные умения в ролевых</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играх;</w:t>
      </w:r>
    </w:p>
    <w:p w14:paraId="1D3E1BFB"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учить детей словесному отчету о ходе выполнения задания (первый уровень словесной</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lastRenderedPageBreak/>
        <w:t>регуляции);</w:t>
      </w:r>
    </w:p>
    <w:p w14:paraId="72C43AEE" w14:textId="77777777" w:rsidR="004E06A4" w:rsidRPr="00ED7A17" w:rsidRDefault="004E06A4" w:rsidP="00531EA7">
      <w:pPr>
        <w:numPr>
          <w:ilvl w:val="2"/>
          <w:numId w:val="31"/>
        </w:numPr>
        <w:tabs>
          <w:tab w:val="left" w:pos="426"/>
          <w:tab w:val="left" w:pos="709"/>
          <w:tab w:val="left" w:pos="1139"/>
        </w:tabs>
        <w:autoSpaceDE/>
        <w:autoSpaceDN/>
        <w:adjustRightInd/>
        <w:ind w:left="0" w:firstLine="0"/>
        <w:rPr>
          <w:rFonts w:ascii="Times New Roman" w:hAnsi="Times New Roman" w:cs="Times New Roman"/>
          <w:sz w:val="22"/>
          <w:szCs w:val="22"/>
          <w:lang w:eastAsia="en-US"/>
        </w:rPr>
      </w:pPr>
      <w:r w:rsidRPr="00ED7A17">
        <w:rPr>
          <w:rFonts w:ascii="Times New Roman" w:eastAsia="Calibri" w:hAnsi="Times New Roman" w:cs="Times New Roman"/>
          <w:sz w:val="22"/>
          <w:szCs w:val="22"/>
          <w:lang w:eastAsia="en-US"/>
        </w:rPr>
        <w:t>развивать и поддерживать у детей словесное сопровождение практических действий (второй уровень словесной</w:t>
      </w:r>
      <w:r w:rsidR="007E1A3B" w:rsidRPr="00ED7A17">
        <w:rPr>
          <w:rFonts w:ascii="Times New Roman" w:eastAsia="Calibri" w:hAnsi="Times New Roman" w:cs="Times New Roman"/>
          <w:sz w:val="22"/>
          <w:szCs w:val="22"/>
          <w:lang w:eastAsia="en-US"/>
        </w:rPr>
        <w:t xml:space="preserve"> </w:t>
      </w:r>
      <w:r w:rsidRPr="00ED7A17">
        <w:rPr>
          <w:rFonts w:ascii="Times New Roman" w:eastAsia="Calibri" w:hAnsi="Times New Roman" w:cs="Times New Roman"/>
          <w:sz w:val="22"/>
          <w:szCs w:val="22"/>
          <w:lang w:eastAsia="en-US"/>
        </w:rPr>
        <w:t>регуляции).</w:t>
      </w:r>
    </w:p>
    <w:p w14:paraId="6D15B8FD" w14:textId="77777777" w:rsidR="004E06A4" w:rsidRPr="00ED7A17" w:rsidRDefault="004E06A4" w:rsidP="00EE532F">
      <w:pPr>
        <w:pStyle w:val="af7"/>
        <w:spacing w:after="0"/>
        <w:ind w:firstLine="709"/>
        <w:jc w:val="both"/>
        <w:rPr>
          <w:sz w:val="22"/>
          <w:szCs w:val="22"/>
        </w:rPr>
      </w:pPr>
    </w:p>
    <w:p w14:paraId="7566BDEA" w14:textId="77777777" w:rsidR="004E06A4" w:rsidRPr="00ED7A17" w:rsidRDefault="004E06A4" w:rsidP="00EE532F">
      <w:pPr>
        <w:pStyle w:val="af7"/>
        <w:spacing w:after="0"/>
        <w:ind w:firstLine="709"/>
        <w:jc w:val="both"/>
        <w:rPr>
          <w:rFonts w:eastAsia="Arial"/>
          <w:i/>
          <w:sz w:val="22"/>
          <w:szCs w:val="22"/>
        </w:rPr>
      </w:pPr>
      <w:r w:rsidRPr="00ED7A17">
        <w:rPr>
          <w:i/>
          <w:sz w:val="22"/>
          <w:szCs w:val="22"/>
        </w:rPr>
        <w:t>Основное</w:t>
      </w:r>
      <w:r w:rsidR="007E1A3B" w:rsidRPr="00ED7A17">
        <w:rPr>
          <w:i/>
          <w:sz w:val="22"/>
          <w:szCs w:val="22"/>
        </w:rPr>
        <w:t xml:space="preserve"> </w:t>
      </w:r>
      <w:r w:rsidRPr="00ED7A17">
        <w:rPr>
          <w:i/>
          <w:sz w:val="22"/>
          <w:szCs w:val="22"/>
        </w:rPr>
        <w:t>содержание:</w:t>
      </w:r>
    </w:p>
    <w:p w14:paraId="0190AB87"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 xml:space="preserve">Создание конструкций, используемых в играх с машиной (гаражи, ворота, дорога), с куклами (мебель, комната для куклы), по теме «Улица» (дороги, дома и т. п.). Коллективное </w:t>
      </w:r>
      <w:r w:rsidR="00CF7BB9" w:rsidRPr="00ED7A17">
        <w:rPr>
          <w:sz w:val="22"/>
          <w:szCs w:val="22"/>
        </w:rPr>
        <w:t>обыгрывание построек в сюжетно-</w:t>
      </w:r>
      <w:r w:rsidRPr="00ED7A17">
        <w:rPr>
          <w:sz w:val="22"/>
          <w:szCs w:val="22"/>
        </w:rPr>
        <w:t>ролевых, театрализованных и подвижных</w:t>
      </w:r>
      <w:r w:rsidR="007E1A3B" w:rsidRPr="00ED7A17">
        <w:rPr>
          <w:sz w:val="22"/>
          <w:szCs w:val="22"/>
        </w:rPr>
        <w:t xml:space="preserve"> </w:t>
      </w:r>
      <w:r w:rsidRPr="00ED7A17">
        <w:rPr>
          <w:sz w:val="22"/>
          <w:szCs w:val="22"/>
        </w:rPr>
        <w:t>играх.</w:t>
      </w:r>
    </w:p>
    <w:p w14:paraId="261114B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на группировку отдельных элементов строительных наборов (кубиков, брусков, пластин, призмы, арок, цилиндров), соотнесение их с плоскостными эквивалентами (квадрат, прямоугольник, треугольник и пр.) </w:t>
      </w:r>
      <w:r w:rsidRPr="00ED7A17">
        <w:rPr>
          <w:rFonts w:ascii="Times New Roman" w:hAnsi="Times New Roman" w:cs="Times New Roman"/>
          <w:i/>
          <w:sz w:val="22"/>
          <w:szCs w:val="22"/>
        </w:rPr>
        <w:t>(интеграция с логопедической работой и разделом «Элементарные математические</w:t>
      </w:r>
      <w:r w:rsidR="007E1A3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78546C92"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Выбор предметов по двум и трем образцам с ориентировкой на форму (отвлекаясь от функционального назначения предметов) </w:t>
      </w:r>
      <w:r w:rsidRPr="00ED7A17">
        <w:rPr>
          <w:rFonts w:ascii="Times New Roman" w:hAnsi="Times New Roman" w:cs="Times New Roman"/>
          <w:i/>
          <w:sz w:val="22"/>
          <w:szCs w:val="22"/>
        </w:rPr>
        <w:t>(интеграция с логопедической работой и разделом «Элементарные математические представления»).</w:t>
      </w:r>
    </w:p>
    <w:p w14:paraId="59D61C4E" w14:textId="77777777" w:rsidR="004E06A4" w:rsidRPr="00ED7A17" w:rsidRDefault="004E06A4" w:rsidP="00EE532F">
      <w:pPr>
        <w:pStyle w:val="af7"/>
        <w:spacing w:after="0"/>
        <w:ind w:firstLine="709"/>
        <w:jc w:val="both"/>
        <w:rPr>
          <w:sz w:val="22"/>
          <w:szCs w:val="22"/>
        </w:rPr>
      </w:pPr>
      <w:r w:rsidRPr="00ED7A17">
        <w:rPr>
          <w:sz w:val="22"/>
          <w:szCs w:val="22"/>
        </w:rPr>
        <w:t>Определение собственного местонахождения в пространстве</w:t>
      </w:r>
      <w:r w:rsidR="007E1A3B" w:rsidRPr="00ED7A17">
        <w:rPr>
          <w:sz w:val="22"/>
          <w:szCs w:val="22"/>
        </w:rPr>
        <w:t xml:space="preserve"> </w:t>
      </w:r>
      <w:r w:rsidRPr="00ED7A17">
        <w:rPr>
          <w:sz w:val="22"/>
          <w:szCs w:val="22"/>
        </w:rPr>
        <w:t>и</w:t>
      </w:r>
      <w:r w:rsidR="007E1A3B" w:rsidRPr="00ED7A17">
        <w:rPr>
          <w:sz w:val="22"/>
          <w:szCs w:val="22"/>
        </w:rPr>
        <w:t xml:space="preserve"> </w:t>
      </w:r>
      <w:r w:rsidRPr="00ED7A17">
        <w:rPr>
          <w:sz w:val="22"/>
          <w:szCs w:val="22"/>
        </w:rPr>
        <w:t>изменение его (перемещение в групповой комнате, по лестнице, у ворот и</w:t>
      </w:r>
      <w:r w:rsidR="00CF7BB9" w:rsidRPr="00ED7A17">
        <w:rPr>
          <w:sz w:val="22"/>
          <w:szCs w:val="22"/>
        </w:rPr>
        <w:t xml:space="preserve"> </w:t>
      </w:r>
      <w:r w:rsidRPr="00ED7A17">
        <w:rPr>
          <w:sz w:val="22"/>
          <w:szCs w:val="22"/>
        </w:rPr>
        <w:t>т.д.). Восприятие и воспроизведение пространственного</w:t>
      </w:r>
      <w:r w:rsidR="007E1A3B" w:rsidRPr="00ED7A17">
        <w:rPr>
          <w:sz w:val="22"/>
          <w:szCs w:val="22"/>
        </w:rPr>
        <w:t xml:space="preserve"> </w:t>
      </w:r>
      <w:r w:rsidRPr="00ED7A17">
        <w:rPr>
          <w:sz w:val="22"/>
          <w:szCs w:val="22"/>
        </w:rPr>
        <w:t>расположения</w:t>
      </w:r>
      <w:r w:rsidR="007E1A3B" w:rsidRPr="00ED7A17">
        <w:rPr>
          <w:sz w:val="22"/>
          <w:szCs w:val="22"/>
        </w:rPr>
        <w:t xml:space="preserve"> </w:t>
      </w:r>
      <w:r w:rsidRPr="00ED7A17">
        <w:rPr>
          <w:sz w:val="22"/>
          <w:szCs w:val="22"/>
        </w:rPr>
        <w:t>двух элементов по подражанию, по образцу («Сделай, как у меня»,</w:t>
      </w:r>
      <w:r w:rsidR="007E1A3B" w:rsidRPr="00ED7A17">
        <w:rPr>
          <w:sz w:val="22"/>
          <w:szCs w:val="22"/>
        </w:rPr>
        <w:t xml:space="preserve"> </w:t>
      </w:r>
      <w:r w:rsidRPr="00ED7A17">
        <w:rPr>
          <w:sz w:val="22"/>
          <w:szCs w:val="22"/>
        </w:rPr>
        <w:t>«Что</w:t>
      </w:r>
      <w:r w:rsidR="007E1A3B" w:rsidRPr="00ED7A17">
        <w:rPr>
          <w:sz w:val="22"/>
          <w:szCs w:val="22"/>
        </w:rPr>
        <w:t xml:space="preserve"> </w:t>
      </w:r>
      <w:r w:rsidRPr="00ED7A17">
        <w:rPr>
          <w:sz w:val="22"/>
          <w:szCs w:val="22"/>
        </w:rPr>
        <w:t>изменилось</w:t>
      </w:r>
      <w:r w:rsidR="007E1A3B" w:rsidRPr="00ED7A17">
        <w:rPr>
          <w:sz w:val="22"/>
          <w:szCs w:val="22"/>
        </w:rPr>
        <w:t xml:space="preserve">?», «Посмотри и переставь, как я»), по словесной </w:t>
      </w:r>
      <w:r w:rsidRPr="00ED7A17">
        <w:rPr>
          <w:sz w:val="22"/>
          <w:szCs w:val="22"/>
        </w:rPr>
        <w:t>инструкции,</w:t>
      </w:r>
      <w:r w:rsidR="007E1A3B" w:rsidRPr="00ED7A17">
        <w:rPr>
          <w:sz w:val="22"/>
          <w:szCs w:val="22"/>
        </w:rPr>
        <w:t xml:space="preserve"> </w:t>
      </w:r>
      <w:r w:rsidRPr="00ED7A17">
        <w:rPr>
          <w:sz w:val="22"/>
          <w:szCs w:val="22"/>
        </w:rPr>
        <w:t>включающей пространственные предлоги и</w:t>
      </w:r>
      <w:r w:rsidR="007E1A3B" w:rsidRPr="00ED7A17">
        <w:rPr>
          <w:sz w:val="22"/>
          <w:szCs w:val="22"/>
        </w:rPr>
        <w:t xml:space="preserve"> </w:t>
      </w:r>
      <w:r w:rsidRPr="00ED7A17">
        <w:rPr>
          <w:sz w:val="22"/>
          <w:szCs w:val="22"/>
        </w:rPr>
        <w:t>наречия.</w:t>
      </w:r>
    </w:p>
    <w:p w14:paraId="0608B6E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умения анализировать и передавать в постройках </w:t>
      </w:r>
      <w:r w:rsidRPr="00ED7A17">
        <w:rPr>
          <w:rFonts w:ascii="Times New Roman" w:hAnsi="Times New Roman" w:cs="Times New Roman"/>
          <w:spacing w:val="2"/>
          <w:sz w:val="22"/>
          <w:szCs w:val="22"/>
        </w:rPr>
        <w:t>вза</w:t>
      </w:r>
      <w:r w:rsidRPr="00ED7A17">
        <w:rPr>
          <w:rFonts w:ascii="Times New Roman" w:hAnsi="Times New Roman" w:cs="Times New Roman"/>
          <w:sz w:val="22"/>
          <w:szCs w:val="22"/>
        </w:rPr>
        <w:t xml:space="preserve">имное расположение частей предмета. Воспроизведение по образцу комбинаций их трех-шести мягких модулей или элементов деревянного (пластмассового) строительного набора </w:t>
      </w:r>
      <w:r w:rsidRPr="00ED7A17">
        <w:rPr>
          <w:rFonts w:ascii="Times New Roman" w:hAnsi="Times New Roman" w:cs="Times New Roman"/>
          <w:i/>
          <w:sz w:val="22"/>
          <w:szCs w:val="22"/>
        </w:rPr>
        <w:t>(интеграция с разделом «Элементарные математические</w:t>
      </w:r>
      <w:r w:rsidR="007E1A3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175E6CBB"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Выполнение построек по образцу после его предварительного анализа с участием взрослого: выделение основных частей постройки, определение необходимых строительных элементов с использованием невербальных и вербальных средств</w:t>
      </w:r>
      <w:r w:rsidR="007E1A3B" w:rsidRPr="00ED7A17">
        <w:rPr>
          <w:sz w:val="22"/>
          <w:szCs w:val="22"/>
        </w:rPr>
        <w:t xml:space="preserve"> </w:t>
      </w:r>
      <w:r w:rsidRPr="00ED7A17">
        <w:rPr>
          <w:sz w:val="22"/>
          <w:szCs w:val="22"/>
        </w:rPr>
        <w:t>общения.</w:t>
      </w:r>
    </w:p>
    <w:p w14:paraId="1C7DF21D" w14:textId="77777777" w:rsidR="004E06A4" w:rsidRPr="00ED7A17" w:rsidRDefault="004E06A4" w:rsidP="00EE532F">
      <w:pPr>
        <w:pStyle w:val="af7"/>
        <w:spacing w:after="0"/>
        <w:ind w:firstLine="709"/>
        <w:jc w:val="both"/>
        <w:rPr>
          <w:sz w:val="22"/>
          <w:szCs w:val="22"/>
        </w:rPr>
      </w:pPr>
      <w:r w:rsidRPr="00ED7A17">
        <w:rPr>
          <w:sz w:val="22"/>
          <w:szCs w:val="22"/>
        </w:rPr>
        <w:t>Конструирование по образцу двух-трех объектов после их предварительного анализа: строений, транспо</w:t>
      </w:r>
      <w:r w:rsidR="007E1A3B" w:rsidRPr="00ED7A17">
        <w:rPr>
          <w:sz w:val="22"/>
          <w:szCs w:val="22"/>
        </w:rPr>
        <w:t xml:space="preserve">ртных средств и т.п. Создание </w:t>
      </w:r>
      <w:r w:rsidRPr="00ED7A17">
        <w:rPr>
          <w:sz w:val="22"/>
          <w:szCs w:val="22"/>
        </w:rPr>
        <w:t xml:space="preserve">знакомых построек из незнакомого детям строительного материала. Обыгрывание их </w:t>
      </w:r>
      <w:r w:rsidRPr="00ED7A17">
        <w:rPr>
          <w:i/>
          <w:sz w:val="22"/>
          <w:szCs w:val="22"/>
        </w:rPr>
        <w:t>(интеграция с образовательной областью «Социально-коммуникативное развитие» — раздел</w:t>
      </w:r>
      <w:r w:rsidR="007E1A3B" w:rsidRPr="00ED7A17">
        <w:rPr>
          <w:i/>
          <w:sz w:val="22"/>
          <w:szCs w:val="22"/>
        </w:rPr>
        <w:t xml:space="preserve"> </w:t>
      </w:r>
      <w:r w:rsidRPr="00ED7A17">
        <w:rPr>
          <w:i/>
          <w:sz w:val="22"/>
          <w:szCs w:val="22"/>
        </w:rPr>
        <w:t>«Игра»).</w:t>
      </w:r>
    </w:p>
    <w:p w14:paraId="26BE1482"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Конструирование улицы после предварительного</w:t>
      </w:r>
      <w:r w:rsidR="007E1A3B" w:rsidRPr="00ED7A17">
        <w:rPr>
          <w:sz w:val="22"/>
          <w:szCs w:val="22"/>
        </w:rPr>
        <w:t xml:space="preserve"> </w:t>
      </w:r>
      <w:r w:rsidRPr="00ED7A17">
        <w:rPr>
          <w:sz w:val="22"/>
          <w:szCs w:val="22"/>
        </w:rPr>
        <w:t>наблюдения.</w:t>
      </w:r>
    </w:p>
    <w:p w14:paraId="65258E20"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Постройка различных зданий по образцу: жилой дом-башня с одним входом, детский сад (невысокий, длинный, с несколькими входами), магазин </w:t>
      </w:r>
      <w:r w:rsidRPr="00ED7A17">
        <w:rPr>
          <w:rFonts w:ascii="Times New Roman" w:hAnsi="Times New Roman" w:cs="Times New Roman"/>
          <w:i/>
          <w:sz w:val="22"/>
          <w:szCs w:val="22"/>
        </w:rPr>
        <w:t>(интеграция с логопедической работой и разделом «Элементарные математические</w:t>
      </w:r>
      <w:r w:rsidR="007E1A3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p>
    <w:p w14:paraId="6CCA45BA"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Специальные игровые ситуации, дающие детям возможность в ходе экспериментирования с полифункциональными конструктивными материалами (типа Lego, конструктор «Элтик», полифункциональные наборы мягких модулей «Радуга» и др.) самим создавать постройки для игр. Обучение работе с образцами, представленными на CD-диске (работа с компьютерными изображениями), в виде</w:t>
      </w:r>
      <w:r w:rsidR="007E1A3B" w:rsidRPr="00ED7A17">
        <w:rPr>
          <w:sz w:val="22"/>
          <w:szCs w:val="22"/>
        </w:rPr>
        <w:t xml:space="preserve"> </w:t>
      </w:r>
      <w:r w:rsidRPr="00ED7A17">
        <w:rPr>
          <w:sz w:val="22"/>
          <w:szCs w:val="22"/>
        </w:rPr>
        <w:t>фотографий.</w:t>
      </w:r>
    </w:p>
    <w:p w14:paraId="26E1E430" w14:textId="77777777" w:rsidR="004E06A4" w:rsidRPr="00ED7A17" w:rsidRDefault="004E06A4" w:rsidP="00EE532F">
      <w:pPr>
        <w:pStyle w:val="af7"/>
        <w:spacing w:after="0"/>
        <w:ind w:firstLine="709"/>
        <w:jc w:val="both"/>
        <w:rPr>
          <w:sz w:val="22"/>
          <w:szCs w:val="22"/>
        </w:rPr>
      </w:pPr>
      <w:r w:rsidRPr="00ED7A17">
        <w:rPr>
          <w:sz w:val="22"/>
          <w:szCs w:val="22"/>
        </w:rPr>
        <w:t>Упражнения с тематическими сборно-разборными игрушками. Складывание разрезных картинок со смысловыми</w:t>
      </w:r>
      <w:r w:rsidR="007E1A3B" w:rsidRPr="00ED7A17">
        <w:rPr>
          <w:sz w:val="22"/>
          <w:szCs w:val="22"/>
        </w:rPr>
        <w:t xml:space="preserve"> </w:t>
      </w:r>
      <w:r w:rsidRPr="00ED7A17">
        <w:rPr>
          <w:sz w:val="22"/>
          <w:szCs w:val="22"/>
        </w:rPr>
        <w:t>разъемами.</w:t>
      </w:r>
    </w:p>
    <w:p w14:paraId="42FBC36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с сюжетными картинками с вырубленными частями круглой, квадратной, треугольной формы </w:t>
      </w:r>
      <w:r w:rsidRPr="00ED7A17">
        <w:rPr>
          <w:rFonts w:ascii="Times New Roman" w:hAnsi="Times New Roman" w:cs="Times New Roman"/>
          <w:i/>
          <w:sz w:val="22"/>
          <w:szCs w:val="22"/>
        </w:rPr>
        <w:t>(интеграция с логопедической работой и разделом «Элементарные математические</w:t>
      </w:r>
      <w:r w:rsidR="007E1A3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4F842893"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Игры с разрезными картинками с использованием образца (игрушки, овощи, фрукты,</w:t>
      </w:r>
      <w:r w:rsidR="007E1A3B" w:rsidRPr="00ED7A17">
        <w:rPr>
          <w:sz w:val="22"/>
          <w:szCs w:val="22"/>
        </w:rPr>
        <w:t xml:space="preserve"> </w:t>
      </w:r>
      <w:r w:rsidRPr="00ED7A17">
        <w:rPr>
          <w:sz w:val="22"/>
          <w:szCs w:val="22"/>
        </w:rPr>
        <w:t>животные).</w:t>
      </w:r>
    </w:p>
    <w:p w14:paraId="1C15674C" w14:textId="77777777" w:rsidR="004E06A4" w:rsidRPr="00ED7A17" w:rsidRDefault="004E06A4" w:rsidP="00EE532F">
      <w:pPr>
        <w:pStyle w:val="af7"/>
        <w:spacing w:after="0"/>
        <w:ind w:firstLine="709"/>
        <w:jc w:val="both"/>
        <w:rPr>
          <w:sz w:val="22"/>
          <w:szCs w:val="22"/>
        </w:rPr>
      </w:pPr>
      <w:r w:rsidRPr="00ED7A17">
        <w:rPr>
          <w:sz w:val="22"/>
          <w:szCs w:val="22"/>
        </w:rPr>
        <w:t>Игры на узнавание целого предмета по фрагментам и называние</w:t>
      </w:r>
      <w:r w:rsidR="007E1A3B" w:rsidRPr="00ED7A17">
        <w:rPr>
          <w:sz w:val="22"/>
          <w:szCs w:val="22"/>
        </w:rPr>
        <w:t xml:space="preserve"> </w:t>
      </w:r>
      <w:r w:rsidRPr="00ED7A17">
        <w:rPr>
          <w:sz w:val="22"/>
          <w:szCs w:val="22"/>
        </w:rPr>
        <w:t>его.</w:t>
      </w:r>
    </w:p>
    <w:p w14:paraId="7C28848E" w14:textId="77777777" w:rsidR="004E06A4" w:rsidRPr="00ED7A17" w:rsidRDefault="004E06A4" w:rsidP="00EE532F">
      <w:pPr>
        <w:pStyle w:val="af7"/>
        <w:spacing w:after="0"/>
        <w:ind w:firstLine="709"/>
        <w:jc w:val="both"/>
        <w:rPr>
          <w:sz w:val="22"/>
          <w:szCs w:val="22"/>
        </w:rPr>
      </w:pPr>
      <w:r w:rsidRPr="00ED7A17">
        <w:rPr>
          <w:sz w:val="22"/>
          <w:szCs w:val="22"/>
        </w:rPr>
        <w:t>Конструирование по объемному образцу (здания, мосты, ворота и пр.), последующее выкладывание построенной конструкции из плоскостных элементов на магнитной доске или на</w:t>
      </w:r>
      <w:r w:rsidR="007E1A3B" w:rsidRPr="00ED7A17">
        <w:rPr>
          <w:sz w:val="22"/>
          <w:szCs w:val="22"/>
        </w:rPr>
        <w:t xml:space="preserve"> </w:t>
      </w:r>
      <w:r w:rsidRPr="00ED7A17">
        <w:rPr>
          <w:sz w:val="22"/>
          <w:szCs w:val="22"/>
        </w:rPr>
        <w:t>фланелеграфе.</w:t>
      </w:r>
    </w:p>
    <w:p w14:paraId="39723366" w14:textId="77777777" w:rsidR="004E06A4" w:rsidRPr="00ED7A17" w:rsidRDefault="004E06A4" w:rsidP="00EE532F">
      <w:pPr>
        <w:pStyle w:val="af7"/>
        <w:spacing w:after="0"/>
        <w:ind w:firstLine="709"/>
        <w:jc w:val="both"/>
        <w:rPr>
          <w:sz w:val="22"/>
          <w:szCs w:val="22"/>
        </w:rPr>
      </w:pPr>
      <w:r w:rsidRPr="00ED7A17">
        <w:rPr>
          <w:sz w:val="22"/>
          <w:szCs w:val="22"/>
        </w:rPr>
        <w:t>Конструирование из палочек по образцу (счетные палочки, палочки Кюизенера ит.п.).</w:t>
      </w:r>
    </w:p>
    <w:p w14:paraId="6D2A949D" w14:textId="77777777" w:rsidR="004E06A4" w:rsidRPr="00ED7A17" w:rsidRDefault="004E06A4" w:rsidP="00EE532F">
      <w:pPr>
        <w:ind w:firstLine="709"/>
        <w:rPr>
          <w:rFonts w:ascii="Times New Roman" w:hAnsi="Times New Roman" w:cs="Times New Roman"/>
          <w:sz w:val="22"/>
          <w:szCs w:val="22"/>
        </w:rPr>
      </w:pPr>
    </w:p>
    <w:p w14:paraId="15942C98" w14:textId="77777777" w:rsidR="004E06A4" w:rsidRPr="00ED7A17" w:rsidRDefault="004E06A4" w:rsidP="00EE532F">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Представления о себе и об окружающем природном</w:t>
      </w:r>
      <w:r w:rsidR="007E1A3B" w:rsidRPr="00ED7A17">
        <w:rPr>
          <w:rFonts w:ascii="Times New Roman" w:hAnsi="Times New Roman"/>
          <w:sz w:val="22"/>
          <w:szCs w:val="22"/>
        </w:rPr>
        <w:t xml:space="preserve"> </w:t>
      </w:r>
      <w:r w:rsidRPr="00ED7A17">
        <w:rPr>
          <w:rFonts w:ascii="Times New Roman" w:hAnsi="Times New Roman"/>
          <w:sz w:val="22"/>
          <w:szCs w:val="22"/>
        </w:rPr>
        <w:t>мире</w:t>
      </w:r>
    </w:p>
    <w:p w14:paraId="707F89E0" w14:textId="77777777" w:rsidR="004E06A4" w:rsidRPr="00ED7A17" w:rsidRDefault="004E06A4" w:rsidP="00EE532F">
      <w:pPr>
        <w:pStyle w:val="af7"/>
        <w:spacing w:after="0"/>
        <w:ind w:firstLine="709"/>
        <w:jc w:val="both"/>
        <w:rPr>
          <w:sz w:val="22"/>
          <w:szCs w:val="22"/>
        </w:rPr>
      </w:pPr>
      <w:r w:rsidRPr="00ED7A17">
        <w:rPr>
          <w:sz w:val="22"/>
          <w:szCs w:val="22"/>
        </w:rPr>
        <w:t>Развитие у детей представлений о себе и об окружающем</w:t>
      </w:r>
      <w:r w:rsidR="007E1A3B" w:rsidRPr="00ED7A17">
        <w:rPr>
          <w:sz w:val="22"/>
          <w:szCs w:val="22"/>
        </w:rPr>
        <w:t xml:space="preserve"> </w:t>
      </w:r>
      <w:r w:rsidRPr="00ED7A17">
        <w:rPr>
          <w:sz w:val="22"/>
          <w:szCs w:val="22"/>
        </w:rPr>
        <w:t>мире</w:t>
      </w:r>
      <w:r w:rsidR="007E1A3B" w:rsidRPr="00ED7A17">
        <w:rPr>
          <w:sz w:val="22"/>
          <w:szCs w:val="22"/>
        </w:rPr>
        <w:t xml:space="preserve"> </w:t>
      </w:r>
      <w:r w:rsidRPr="00ED7A17">
        <w:rPr>
          <w:sz w:val="22"/>
          <w:szCs w:val="22"/>
        </w:rPr>
        <w:t>также осуществляется комплексно</w:t>
      </w:r>
      <w:r w:rsidR="007E1A3B" w:rsidRPr="00ED7A17">
        <w:rPr>
          <w:sz w:val="22"/>
          <w:szCs w:val="22"/>
        </w:rPr>
        <w:t xml:space="preserve"> </w:t>
      </w:r>
      <w:r w:rsidRPr="00ED7A17">
        <w:rPr>
          <w:sz w:val="22"/>
          <w:szCs w:val="22"/>
        </w:rPr>
        <w:t>при</w:t>
      </w:r>
      <w:r w:rsidR="007E1A3B" w:rsidRPr="00ED7A17">
        <w:rPr>
          <w:sz w:val="22"/>
          <w:szCs w:val="22"/>
        </w:rPr>
        <w:t xml:space="preserve"> </w:t>
      </w:r>
      <w:r w:rsidRPr="00ED7A17">
        <w:rPr>
          <w:sz w:val="22"/>
          <w:szCs w:val="22"/>
        </w:rPr>
        <w:t>участии всех специалистов. Воспитатели организуют групповые</w:t>
      </w:r>
      <w:r w:rsidR="007E1A3B" w:rsidRPr="00ED7A17">
        <w:rPr>
          <w:sz w:val="22"/>
          <w:szCs w:val="22"/>
        </w:rPr>
        <w:t xml:space="preserve"> </w:t>
      </w:r>
      <w:r w:rsidRPr="00ED7A17">
        <w:rPr>
          <w:sz w:val="22"/>
          <w:szCs w:val="22"/>
        </w:rPr>
        <w:t>и</w:t>
      </w:r>
      <w:r w:rsidR="007E1A3B" w:rsidRPr="00ED7A17">
        <w:rPr>
          <w:sz w:val="22"/>
          <w:szCs w:val="22"/>
        </w:rPr>
        <w:t xml:space="preserve"> </w:t>
      </w:r>
      <w:r w:rsidRPr="00ED7A17">
        <w:rPr>
          <w:sz w:val="22"/>
          <w:szCs w:val="22"/>
        </w:rPr>
        <w:lastRenderedPageBreak/>
        <w:t>индивидуальные игровые занятия, совместную деятельность с детьми в</w:t>
      </w:r>
      <w:r w:rsidR="007E1A3B" w:rsidRPr="00ED7A17">
        <w:rPr>
          <w:sz w:val="22"/>
          <w:szCs w:val="22"/>
        </w:rPr>
        <w:t xml:space="preserve"> </w:t>
      </w:r>
      <w:r w:rsidRPr="00ED7A17">
        <w:rPr>
          <w:sz w:val="22"/>
          <w:szCs w:val="22"/>
        </w:rPr>
        <w:t>форме</w:t>
      </w:r>
      <w:r w:rsidR="007E1A3B" w:rsidRPr="00ED7A17">
        <w:rPr>
          <w:sz w:val="22"/>
          <w:szCs w:val="22"/>
        </w:rPr>
        <w:t xml:space="preserve"> </w:t>
      </w:r>
      <w:r w:rsidRPr="00ED7A17">
        <w:rPr>
          <w:sz w:val="22"/>
          <w:szCs w:val="22"/>
        </w:rPr>
        <w:t>увлекательных</w:t>
      </w:r>
      <w:r w:rsidR="007E1A3B" w:rsidRPr="00ED7A17">
        <w:rPr>
          <w:sz w:val="22"/>
          <w:szCs w:val="22"/>
        </w:rPr>
        <w:t xml:space="preserve"> </w:t>
      </w:r>
      <w:r w:rsidRPr="00ED7A17">
        <w:rPr>
          <w:sz w:val="22"/>
          <w:szCs w:val="22"/>
        </w:rPr>
        <w:t>игр,</w:t>
      </w:r>
      <w:r w:rsidR="007E1A3B" w:rsidRPr="00ED7A17">
        <w:rPr>
          <w:sz w:val="22"/>
          <w:szCs w:val="22"/>
        </w:rPr>
        <w:t xml:space="preserve"> </w:t>
      </w:r>
      <w:r w:rsidRPr="00ED7A17">
        <w:rPr>
          <w:sz w:val="22"/>
          <w:szCs w:val="22"/>
        </w:rPr>
        <w:t>экскурсий,</w:t>
      </w:r>
      <w:r w:rsidR="007E1A3B" w:rsidRPr="00ED7A17">
        <w:rPr>
          <w:sz w:val="22"/>
          <w:szCs w:val="22"/>
        </w:rPr>
        <w:t xml:space="preserve"> поисков и т.</w:t>
      </w:r>
      <w:r w:rsidRPr="00ED7A17">
        <w:rPr>
          <w:sz w:val="22"/>
          <w:szCs w:val="22"/>
        </w:rPr>
        <w:t>п.</w:t>
      </w:r>
      <w:r w:rsidR="007E1A3B" w:rsidRPr="00ED7A17">
        <w:rPr>
          <w:sz w:val="22"/>
          <w:szCs w:val="22"/>
        </w:rPr>
        <w:t xml:space="preserve"> </w:t>
      </w:r>
      <w:r w:rsidRPr="00ED7A17">
        <w:rPr>
          <w:sz w:val="22"/>
          <w:szCs w:val="22"/>
        </w:rPr>
        <w:t>Они</w:t>
      </w:r>
      <w:r w:rsidR="007E1A3B" w:rsidRPr="00ED7A17">
        <w:rPr>
          <w:sz w:val="22"/>
          <w:szCs w:val="22"/>
        </w:rPr>
        <w:t xml:space="preserve"> </w:t>
      </w:r>
      <w:r w:rsidRPr="00ED7A17">
        <w:rPr>
          <w:sz w:val="22"/>
          <w:szCs w:val="22"/>
        </w:rPr>
        <w:t>обогащают</w:t>
      </w:r>
      <w:r w:rsidR="007E1A3B" w:rsidRPr="00ED7A17">
        <w:rPr>
          <w:sz w:val="22"/>
          <w:szCs w:val="22"/>
        </w:rPr>
        <w:t xml:space="preserve"> </w:t>
      </w:r>
      <w:r w:rsidRPr="00ED7A17">
        <w:rPr>
          <w:sz w:val="22"/>
          <w:szCs w:val="22"/>
        </w:rPr>
        <w:t>и</w:t>
      </w:r>
      <w:r w:rsidR="007E1A3B" w:rsidRPr="00ED7A17">
        <w:rPr>
          <w:sz w:val="22"/>
          <w:szCs w:val="22"/>
        </w:rPr>
        <w:t xml:space="preserve"> </w:t>
      </w:r>
      <w:r w:rsidRPr="00ED7A17">
        <w:rPr>
          <w:sz w:val="22"/>
          <w:szCs w:val="22"/>
        </w:rPr>
        <w:t>закрепляют</w:t>
      </w:r>
      <w:r w:rsidR="007E1A3B" w:rsidRPr="00ED7A17">
        <w:rPr>
          <w:sz w:val="22"/>
          <w:szCs w:val="22"/>
        </w:rPr>
        <w:t xml:space="preserve"> </w:t>
      </w:r>
      <w:r w:rsidRPr="00ED7A17">
        <w:rPr>
          <w:sz w:val="22"/>
          <w:szCs w:val="22"/>
        </w:rPr>
        <w:t>у</w:t>
      </w:r>
      <w:r w:rsidR="007E1A3B" w:rsidRPr="00ED7A17">
        <w:rPr>
          <w:sz w:val="22"/>
          <w:szCs w:val="22"/>
        </w:rPr>
        <w:t xml:space="preserve"> </w:t>
      </w:r>
      <w:r w:rsidRPr="00ED7A17">
        <w:rPr>
          <w:sz w:val="22"/>
          <w:szCs w:val="22"/>
        </w:rPr>
        <w:t>детей представления о себе и об окружающем мире в</w:t>
      </w:r>
      <w:r w:rsidR="007E1A3B" w:rsidRPr="00ED7A17">
        <w:rPr>
          <w:sz w:val="22"/>
          <w:szCs w:val="22"/>
        </w:rPr>
        <w:t xml:space="preserve"> </w:t>
      </w:r>
      <w:r w:rsidRPr="00ED7A17">
        <w:rPr>
          <w:sz w:val="22"/>
          <w:szCs w:val="22"/>
        </w:rPr>
        <w:t>процессе</w:t>
      </w:r>
      <w:r w:rsidR="007E1A3B" w:rsidRPr="00ED7A17">
        <w:rPr>
          <w:sz w:val="22"/>
          <w:szCs w:val="22"/>
        </w:rPr>
        <w:t xml:space="preserve"> </w:t>
      </w:r>
      <w:r w:rsidRPr="00ED7A17">
        <w:rPr>
          <w:sz w:val="22"/>
          <w:szCs w:val="22"/>
        </w:rPr>
        <w:t>изобразительной и</w:t>
      </w:r>
      <w:r w:rsidR="007E1A3B" w:rsidRPr="00ED7A17">
        <w:rPr>
          <w:sz w:val="22"/>
          <w:szCs w:val="22"/>
        </w:rPr>
        <w:t xml:space="preserve"> </w:t>
      </w:r>
      <w:r w:rsidRPr="00ED7A17">
        <w:rPr>
          <w:sz w:val="22"/>
          <w:szCs w:val="22"/>
        </w:rPr>
        <w:t>трудовой</w:t>
      </w:r>
      <w:r w:rsidR="007E1A3B" w:rsidRPr="00ED7A17">
        <w:rPr>
          <w:sz w:val="22"/>
          <w:szCs w:val="22"/>
        </w:rPr>
        <w:t xml:space="preserve"> </w:t>
      </w:r>
      <w:r w:rsidRPr="00ED7A17">
        <w:rPr>
          <w:sz w:val="22"/>
          <w:szCs w:val="22"/>
        </w:rPr>
        <w:t>деятельности,</w:t>
      </w:r>
      <w:r w:rsidR="007E1A3B" w:rsidRPr="00ED7A17">
        <w:rPr>
          <w:sz w:val="22"/>
          <w:szCs w:val="22"/>
        </w:rPr>
        <w:t xml:space="preserve"> </w:t>
      </w:r>
      <w:r w:rsidRPr="00ED7A17">
        <w:rPr>
          <w:sz w:val="22"/>
          <w:szCs w:val="22"/>
        </w:rPr>
        <w:t>в</w:t>
      </w:r>
      <w:r w:rsidR="007E1A3B" w:rsidRPr="00ED7A17">
        <w:rPr>
          <w:sz w:val="22"/>
          <w:szCs w:val="22"/>
        </w:rPr>
        <w:t xml:space="preserve"> </w:t>
      </w:r>
      <w:r w:rsidRPr="00ED7A17">
        <w:rPr>
          <w:sz w:val="22"/>
          <w:szCs w:val="22"/>
        </w:rPr>
        <w:t>совместных</w:t>
      </w:r>
      <w:r w:rsidR="007E1A3B" w:rsidRPr="00ED7A17">
        <w:rPr>
          <w:sz w:val="22"/>
          <w:szCs w:val="22"/>
        </w:rPr>
        <w:t xml:space="preserve"> </w:t>
      </w:r>
      <w:r w:rsidRPr="00ED7A17">
        <w:rPr>
          <w:sz w:val="22"/>
          <w:szCs w:val="22"/>
        </w:rPr>
        <w:t>играх,</w:t>
      </w:r>
      <w:r w:rsidR="007E1A3B" w:rsidRPr="00ED7A17">
        <w:rPr>
          <w:sz w:val="22"/>
          <w:szCs w:val="22"/>
        </w:rPr>
        <w:t xml:space="preserve"> </w:t>
      </w:r>
      <w:r w:rsidRPr="00ED7A17">
        <w:rPr>
          <w:sz w:val="22"/>
          <w:szCs w:val="22"/>
        </w:rPr>
        <w:t>на</w:t>
      </w:r>
      <w:r w:rsidR="007E1A3B" w:rsidRPr="00ED7A17">
        <w:rPr>
          <w:sz w:val="22"/>
          <w:szCs w:val="22"/>
        </w:rPr>
        <w:t xml:space="preserve"> </w:t>
      </w:r>
      <w:r w:rsidRPr="00ED7A17">
        <w:rPr>
          <w:sz w:val="22"/>
          <w:szCs w:val="22"/>
        </w:rPr>
        <w:t>прогулках</w:t>
      </w:r>
      <w:r w:rsidR="007E1A3B" w:rsidRPr="00ED7A17">
        <w:rPr>
          <w:sz w:val="22"/>
          <w:szCs w:val="22"/>
        </w:rPr>
        <w:t xml:space="preserve"> </w:t>
      </w:r>
      <w:r w:rsidRPr="00ED7A17">
        <w:rPr>
          <w:sz w:val="22"/>
          <w:szCs w:val="22"/>
        </w:rPr>
        <w:t>и</w:t>
      </w:r>
      <w:r w:rsidR="007E1A3B" w:rsidRPr="00ED7A17">
        <w:rPr>
          <w:sz w:val="22"/>
          <w:szCs w:val="22"/>
        </w:rPr>
        <w:t xml:space="preserve"> </w:t>
      </w:r>
      <w:r w:rsidRPr="00ED7A17">
        <w:rPr>
          <w:sz w:val="22"/>
          <w:szCs w:val="22"/>
        </w:rPr>
        <w:t>во</w:t>
      </w:r>
      <w:r w:rsidR="007E1A3B" w:rsidRPr="00ED7A17">
        <w:rPr>
          <w:sz w:val="22"/>
          <w:szCs w:val="22"/>
        </w:rPr>
        <w:t xml:space="preserve"> </w:t>
      </w:r>
      <w:r w:rsidRPr="00ED7A17">
        <w:rPr>
          <w:sz w:val="22"/>
          <w:szCs w:val="22"/>
        </w:rPr>
        <w:t>все</w:t>
      </w:r>
      <w:r w:rsidR="00B765F0" w:rsidRPr="00ED7A17">
        <w:rPr>
          <w:sz w:val="22"/>
          <w:szCs w:val="22"/>
        </w:rPr>
        <w:t xml:space="preserve"> </w:t>
      </w:r>
      <w:r w:rsidRPr="00ED7A17">
        <w:rPr>
          <w:spacing w:val="3"/>
          <w:sz w:val="22"/>
          <w:szCs w:val="22"/>
        </w:rPr>
        <w:t>ре</w:t>
      </w:r>
      <w:r w:rsidRPr="00ED7A17">
        <w:rPr>
          <w:sz w:val="22"/>
          <w:szCs w:val="22"/>
        </w:rPr>
        <w:t>жимные моменты. Учителя-логопеды активно используют</w:t>
      </w:r>
      <w:r w:rsidR="007E1A3B" w:rsidRPr="00ED7A17">
        <w:rPr>
          <w:sz w:val="22"/>
          <w:szCs w:val="22"/>
        </w:rPr>
        <w:t xml:space="preserve"> </w:t>
      </w:r>
      <w:r w:rsidRPr="00ED7A17">
        <w:rPr>
          <w:sz w:val="22"/>
          <w:szCs w:val="22"/>
        </w:rPr>
        <w:t>материал</w:t>
      </w:r>
      <w:r w:rsidR="007E1A3B" w:rsidRPr="00ED7A17">
        <w:rPr>
          <w:sz w:val="22"/>
          <w:szCs w:val="22"/>
        </w:rPr>
        <w:t xml:space="preserve"> </w:t>
      </w:r>
      <w:r w:rsidRPr="00ED7A17">
        <w:rPr>
          <w:sz w:val="22"/>
          <w:szCs w:val="22"/>
        </w:rPr>
        <w:t>этого раздела образовательной области «Познавательное развитие»</w:t>
      </w:r>
      <w:r w:rsidR="007E1A3B" w:rsidRPr="00ED7A17">
        <w:rPr>
          <w:sz w:val="22"/>
          <w:szCs w:val="22"/>
        </w:rPr>
        <w:t xml:space="preserve"> </w:t>
      </w:r>
      <w:r w:rsidRPr="00ED7A17">
        <w:rPr>
          <w:sz w:val="22"/>
          <w:szCs w:val="22"/>
        </w:rPr>
        <w:t>для</w:t>
      </w:r>
      <w:r w:rsidR="007E1A3B" w:rsidRPr="00ED7A17">
        <w:rPr>
          <w:sz w:val="22"/>
          <w:szCs w:val="22"/>
        </w:rPr>
        <w:t xml:space="preserve"> </w:t>
      </w:r>
      <w:r w:rsidRPr="00ED7A17">
        <w:rPr>
          <w:sz w:val="22"/>
          <w:szCs w:val="22"/>
        </w:rPr>
        <w:t>индивидуальных и подгрупповых логопедических занятий, для</w:t>
      </w:r>
      <w:r w:rsidR="007E1A3B" w:rsidRPr="00ED7A17">
        <w:rPr>
          <w:sz w:val="22"/>
          <w:szCs w:val="22"/>
        </w:rPr>
        <w:t xml:space="preserve"> </w:t>
      </w:r>
      <w:r w:rsidRPr="00ED7A17">
        <w:rPr>
          <w:sz w:val="22"/>
          <w:szCs w:val="22"/>
        </w:rPr>
        <w:t>развития</w:t>
      </w:r>
      <w:r w:rsidR="007E1A3B" w:rsidRPr="00ED7A17">
        <w:rPr>
          <w:sz w:val="22"/>
          <w:szCs w:val="22"/>
        </w:rPr>
        <w:t xml:space="preserve"> лексико-</w:t>
      </w:r>
      <w:r w:rsidRPr="00ED7A17">
        <w:rPr>
          <w:sz w:val="22"/>
          <w:szCs w:val="22"/>
        </w:rPr>
        <w:t>грамматического строя речи, речемыслительной деятельности детей</w:t>
      </w:r>
      <w:r w:rsidR="007E1A3B" w:rsidRPr="00ED7A17">
        <w:rPr>
          <w:sz w:val="22"/>
          <w:szCs w:val="22"/>
        </w:rPr>
        <w:t xml:space="preserve"> </w:t>
      </w:r>
      <w:r w:rsidRPr="00ED7A17">
        <w:rPr>
          <w:sz w:val="22"/>
          <w:szCs w:val="22"/>
        </w:rPr>
        <w:t>с</w:t>
      </w:r>
      <w:r w:rsidR="007E1A3B" w:rsidRPr="00ED7A17">
        <w:rPr>
          <w:sz w:val="22"/>
          <w:szCs w:val="22"/>
        </w:rPr>
        <w:t xml:space="preserve"> </w:t>
      </w:r>
      <w:r w:rsidRPr="00ED7A17">
        <w:rPr>
          <w:sz w:val="22"/>
          <w:szCs w:val="22"/>
        </w:rPr>
        <w:t>ТНР. У детей продолжается формирование последовательных познавательных установок («Что это такое?», «Что с ним можно делать?</w:t>
      </w:r>
      <w:r w:rsidR="00CF7BB9" w:rsidRPr="00ED7A17">
        <w:rPr>
          <w:sz w:val="22"/>
          <w:szCs w:val="22"/>
        </w:rPr>
        <w:t>,</w:t>
      </w:r>
      <w:r w:rsidRPr="00ED7A17">
        <w:rPr>
          <w:sz w:val="22"/>
          <w:szCs w:val="22"/>
        </w:rPr>
        <w:t xml:space="preserve"> Зачем он  нужен?», «Почему он такой?»). Ребенок знакомится с</w:t>
      </w:r>
      <w:r w:rsidR="007E1A3B" w:rsidRPr="00ED7A17">
        <w:rPr>
          <w:sz w:val="22"/>
          <w:szCs w:val="22"/>
        </w:rPr>
        <w:t xml:space="preserve"> </w:t>
      </w:r>
      <w:r w:rsidRPr="00ED7A17">
        <w:rPr>
          <w:sz w:val="22"/>
          <w:szCs w:val="22"/>
        </w:rPr>
        <w:t>функциональными</w:t>
      </w:r>
      <w:r w:rsidR="007E1A3B" w:rsidRPr="00ED7A17">
        <w:rPr>
          <w:sz w:val="22"/>
          <w:szCs w:val="22"/>
        </w:rPr>
        <w:t xml:space="preserve"> </w:t>
      </w:r>
      <w:r w:rsidRPr="00ED7A17">
        <w:rPr>
          <w:sz w:val="22"/>
          <w:szCs w:val="22"/>
        </w:rPr>
        <w:t>качествами и назначением объектов окружающего</w:t>
      </w:r>
      <w:r w:rsidR="007E1A3B" w:rsidRPr="00ED7A17">
        <w:rPr>
          <w:sz w:val="22"/>
          <w:szCs w:val="22"/>
        </w:rPr>
        <w:t xml:space="preserve"> </w:t>
      </w:r>
      <w:r w:rsidRPr="00ED7A17">
        <w:rPr>
          <w:sz w:val="22"/>
          <w:szCs w:val="22"/>
        </w:rPr>
        <w:t>природного,</w:t>
      </w:r>
      <w:r w:rsidR="007E1A3B" w:rsidRPr="00ED7A17">
        <w:rPr>
          <w:sz w:val="22"/>
          <w:szCs w:val="22"/>
        </w:rPr>
        <w:t xml:space="preserve"> </w:t>
      </w:r>
      <w:r w:rsidRPr="00ED7A17">
        <w:rPr>
          <w:sz w:val="22"/>
          <w:szCs w:val="22"/>
        </w:rPr>
        <w:t>животного мира, овладевает умением анализировать их и связывать с</w:t>
      </w:r>
      <w:r w:rsidR="007E1A3B" w:rsidRPr="00ED7A17">
        <w:rPr>
          <w:sz w:val="22"/>
          <w:szCs w:val="22"/>
        </w:rPr>
        <w:t xml:space="preserve"> </w:t>
      </w:r>
      <w:r w:rsidRPr="00ED7A17">
        <w:rPr>
          <w:sz w:val="22"/>
          <w:szCs w:val="22"/>
        </w:rPr>
        <w:t>внешними,</w:t>
      </w:r>
      <w:r w:rsidR="007E1A3B" w:rsidRPr="00ED7A17">
        <w:rPr>
          <w:sz w:val="22"/>
          <w:szCs w:val="22"/>
        </w:rPr>
        <w:t xml:space="preserve"> </w:t>
      </w:r>
      <w:r w:rsidRPr="00ED7A17">
        <w:rPr>
          <w:sz w:val="22"/>
          <w:szCs w:val="22"/>
        </w:rPr>
        <w:t>пространственными свойствами. Для этого широко</w:t>
      </w:r>
      <w:r w:rsidR="007E1A3B" w:rsidRPr="00ED7A17">
        <w:rPr>
          <w:sz w:val="22"/>
          <w:szCs w:val="22"/>
        </w:rPr>
        <w:t xml:space="preserve"> </w:t>
      </w:r>
      <w:r w:rsidRPr="00ED7A17">
        <w:rPr>
          <w:sz w:val="22"/>
          <w:szCs w:val="22"/>
        </w:rPr>
        <w:t>используются</w:t>
      </w:r>
      <w:r w:rsidR="007E1A3B" w:rsidRPr="00ED7A17">
        <w:rPr>
          <w:sz w:val="22"/>
          <w:szCs w:val="22"/>
        </w:rPr>
        <w:t xml:space="preserve"> </w:t>
      </w:r>
      <w:r w:rsidRPr="00ED7A17">
        <w:rPr>
          <w:sz w:val="22"/>
          <w:szCs w:val="22"/>
        </w:rPr>
        <w:t>методы наблюдения, по возможности практические действия с</w:t>
      </w:r>
      <w:r w:rsidR="007E1A3B" w:rsidRPr="00ED7A17">
        <w:rPr>
          <w:sz w:val="22"/>
          <w:szCs w:val="22"/>
        </w:rPr>
        <w:t xml:space="preserve"> </w:t>
      </w:r>
      <w:r w:rsidRPr="00ED7A17">
        <w:rPr>
          <w:sz w:val="22"/>
          <w:szCs w:val="22"/>
        </w:rPr>
        <w:t>объектами,</w:t>
      </w:r>
      <w:r w:rsidR="007E1A3B" w:rsidRPr="00ED7A17">
        <w:rPr>
          <w:sz w:val="22"/>
          <w:szCs w:val="22"/>
        </w:rPr>
        <w:t xml:space="preserve"> </w:t>
      </w:r>
      <w:r w:rsidRPr="00ED7A17">
        <w:rPr>
          <w:sz w:val="22"/>
          <w:szCs w:val="22"/>
        </w:rPr>
        <w:t>обыгрывание, рассматривание иллюстративного материала, драматизация ит.д. В ходе образовательной деятельн</w:t>
      </w:r>
      <w:r w:rsidR="007E1A3B" w:rsidRPr="00ED7A17">
        <w:rPr>
          <w:sz w:val="22"/>
          <w:szCs w:val="22"/>
        </w:rPr>
        <w:t xml:space="preserve">ости в рамках данного раздела </w:t>
      </w:r>
      <w:r w:rsidRPr="00ED7A17">
        <w:rPr>
          <w:sz w:val="22"/>
          <w:szCs w:val="22"/>
        </w:rPr>
        <w:t>особое внимание обращается на становление и расширение экологических представлений детей, ознакомление их с потребительской, природоохранной, восстановительной функциями человека в природе, что интегрируется с образовательной областью «Социально-коммуникативное развитие», расширяет и продолжает работу в направлении формирования социальных представлений.</w:t>
      </w:r>
    </w:p>
    <w:p w14:paraId="67D93B3A" w14:textId="77777777" w:rsidR="004E06A4" w:rsidRPr="00ED7A17" w:rsidRDefault="004E06A4" w:rsidP="00EE532F">
      <w:pPr>
        <w:ind w:firstLine="709"/>
        <w:rPr>
          <w:rFonts w:ascii="Times New Roman" w:hAnsi="Times New Roman" w:cs="Times New Roman"/>
          <w:sz w:val="22"/>
          <w:szCs w:val="22"/>
        </w:rPr>
      </w:pPr>
    </w:p>
    <w:p w14:paraId="13C20CCB" w14:textId="77777777" w:rsidR="004E06A4" w:rsidRPr="00ED7A17" w:rsidRDefault="004E06A4" w:rsidP="00EE532F">
      <w:pPr>
        <w:pStyle w:val="af7"/>
        <w:spacing w:after="0"/>
        <w:ind w:firstLine="709"/>
        <w:jc w:val="both"/>
        <w:rPr>
          <w:rFonts w:eastAsia="Arial"/>
          <w:sz w:val="22"/>
          <w:szCs w:val="22"/>
          <w:lang w:val="en-US"/>
        </w:rPr>
      </w:pPr>
      <w:r w:rsidRPr="00ED7A17">
        <w:rPr>
          <w:sz w:val="22"/>
          <w:szCs w:val="22"/>
        </w:rPr>
        <w:t>Педагогические</w:t>
      </w:r>
      <w:r w:rsidR="007E1A3B" w:rsidRPr="00ED7A17">
        <w:rPr>
          <w:sz w:val="22"/>
          <w:szCs w:val="22"/>
        </w:rPr>
        <w:t xml:space="preserve"> </w:t>
      </w:r>
      <w:r w:rsidRPr="00ED7A17">
        <w:rPr>
          <w:sz w:val="22"/>
          <w:szCs w:val="22"/>
        </w:rPr>
        <w:t>ориентиры:</w:t>
      </w:r>
    </w:p>
    <w:p w14:paraId="167190BB" w14:textId="77777777" w:rsidR="004E06A4" w:rsidRPr="00ED7A17" w:rsidRDefault="004E06A4" w:rsidP="00531EA7">
      <w:pPr>
        <w:pStyle w:val="af0"/>
        <w:numPr>
          <w:ilvl w:val="0"/>
          <w:numId w:val="2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стимулировать развитие любознательности детей, их желание наблюдать за изменениями, происходящими в окружающем</w:t>
      </w:r>
      <w:r w:rsidR="007E1A3B" w:rsidRPr="00ED7A17">
        <w:rPr>
          <w:rFonts w:ascii="Times New Roman" w:hAnsi="Times New Roman" w:cs="Times New Roman"/>
          <w:sz w:val="22"/>
          <w:szCs w:val="22"/>
        </w:rPr>
        <w:t xml:space="preserve"> </w:t>
      </w:r>
      <w:r w:rsidRPr="00ED7A17">
        <w:rPr>
          <w:rFonts w:ascii="Times New Roman" w:hAnsi="Times New Roman" w:cs="Times New Roman"/>
          <w:sz w:val="22"/>
          <w:szCs w:val="22"/>
        </w:rPr>
        <w:t>мире;</w:t>
      </w:r>
    </w:p>
    <w:p w14:paraId="1DCA0644" w14:textId="77777777" w:rsidR="004E06A4" w:rsidRPr="00ED7A17" w:rsidRDefault="004E06A4" w:rsidP="00531EA7">
      <w:pPr>
        <w:pStyle w:val="af0"/>
        <w:numPr>
          <w:ilvl w:val="0"/>
          <w:numId w:val="2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познавательные установки: «Почему это происходит?», «Почему он такой (по цвету, форме, величине и т.д.)?»;</w:t>
      </w:r>
    </w:p>
    <w:p w14:paraId="6A5F183F" w14:textId="77777777" w:rsidR="004E06A4" w:rsidRPr="00ED7A17" w:rsidRDefault="004E06A4" w:rsidP="00531EA7">
      <w:pPr>
        <w:pStyle w:val="af0"/>
        <w:numPr>
          <w:ilvl w:val="0"/>
          <w:numId w:val="2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углублять представления о местах обитания, образе жизни и способах питания животных и</w:t>
      </w:r>
      <w:r w:rsidR="007E1A3B"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растений;</w:t>
      </w:r>
    </w:p>
    <w:p w14:paraId="5D3215E8" w14:textId="77777777" w:rsidR="004E06A4" w:rsidRPr="00ED7A17" w:rsidRDefault="004E06A4" w:rsidP="00531EA7">
      <w:pPr>
        <w:pStyle w:val="af0"/>
        <w:numPr>
          <w:ilvl w:val="0"/>
          <w:numId w:val="2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w:t>
      </w:r>
      <w:r w:rsidR="007E1A3B" w:rsidRPr="00ED7A17">
        <w:rPr>
          <w:rFonts w:ascii="Times New Roman" w:hAnsi="Times New Roman" w:cs="Times New Roman"/>
          <w:sz w:val="22"/>
          <w:szCs w:val="22"/>
        </w:rPr>
        <w:t xml:space="preserve"> </w:t>
      </w:r>
      <w:r w:rsidRPr="00ED7A17">
        <w:rPr>
          <w:rFonts w:ascii="Times New Roman" w:hAnsi="Times New Roman" w:cs="Times New Roman"/>
          <w:sz w:val="22"/>
          <w:szCs w:val="22"/>
        </w:rPr>
        <w:t>экспериментирования;</w:t>
      </w:r>
    </w:p>
    <w:p w14:paraId="657F4A22" w14:textId="77777777" w:rsidR="004E06A4" w:rsidRPr="00ED7A17" w:rsidRDefault="004E06A4" w:rsidP="00531EA7">
      <w:pPr>
        <w:pStyle w:val="af0"/>
        <w:numPr>
          <w:ilvl w:val="0"/>
          <w:numId w:val="2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углублять и расширять представления детей о явлениях природы (вода, ветер, огонь, снег, дождь), о сезонных и суточных изменения</w:t>
      </w:r>
      <w:r w:rsidR="00B765F0" w:rsidRPr="00ED7A17">
        <w:rPr>
          <w:rFonts w:ascii="Times New Roman" w:hAnsi="Times New Roman" w:cs="Times New Roman"/>
          <w:sz w:val="22"/>
          <w:szCs w:val="22"/>
        </w:rPr>
        <w:t xml:space="preserve"> </w:t>
      </w:r>
      <w:r w:rsidRPr="00ED7A17">
        <w:rPr>
          <w:rFonts w:ascii="Times New Roman" w:hAnsi="Times New Roman" w:cs="Times New Roman"/>
          <w:sz w:val="22"/>
          <w:szCs w:val="22"/>
        </w:rPr>
        <w:t>(лето</w:t>
      </w:r>
      <w:r w:rsidR="003278F1"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003278F1" w:rsidRPr="00ED7A17">
        <w:rPr>
          <w:rFonts w:ascii="Times New Roman" w:hAnsi="Times New Roman" w:cs="Times New Roman"/>
          <w:sz w:val="22"/>
          <w:szCs w:val="22"/>
        </w:rPr>
        <w:t xml:space="preserve"> </w:t>
      </w:r>
      <w:r w:rsidRPr="00ED7A17">
        <w:rPr>
          <w:rFonts w:ascii="Times New Roman" w:hAnsi="Times New Roman" w:cs="Times New Roman"/>
          <w:sz w:val="22"/>
          <w:szCs w:val="22"/>
        </w:rPr>
        <w:t>зима, весна — осень, день — ночь, утро — вечер); учить детей связывать их с изменениями в жизни людей, животных,</w:t>
      </w:r>
      <w:r w:rsidR="007E1A3B"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растений;</w:t>
      </w:r>
    </w:p>
    <w:p w14:paraId="5F4BE6EC" w14:textId="77777777" w:rsidR="004E06A4" w:rsidRPr="00ED7A17" w:rsidRDefault="004E06A4" w:rsidP="00531EA7">
      <w:pPr>
        <w:pStyle w:val="af0"/>
        <w:numPr>
          <w:ilvl w:val="1"/>
          <w:numId w:val="2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формировать экологические представления детей, знакомить их с функциями человека в природе (потребительской, природоохранной,</w:t>
      </w:r>
      <w:r w:rsidR="007E1A3B"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восстановительной);</w:t>
      </w:r>
    </w:p>
    <w:p w14:paraId="7DE6CD23" w14:textId="77777777" w:rsidR="004E06A4" w:rsidRPr="00ED7A17" w:rsidRDefault="004E06A4" w:rsidP="00531EA7">
      <w:pPr>
        <w:pStyle w:val="af0"/>
        <w:numPr>
          <w:ilvl w:val="1"/>
          <w:numId w:val="2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сенсорно-перцептивную способность, исходя из принципа целесообразности и безопасности, обучать детей выделению знакомых объектов из фона зрительно, по звучанию, на ощупь, по запаху и на вкус;</w:t>
      </w:r>
    </w:p>
    <w:p w14:paraId="1A58BD04" w14:textId="77777777" w:rsidR="004E06A4" w:rsidRPr="00ED7A17" w:rsidRDefault="004E06A4" w:rsidP="00531EA7">
      <w:pPr>
        <w:pStyle w:val="af0"/>
        <w:numPr>
          <w:ilvl w:val="1"/>
          <w:numId w:val="24"/>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знакомить детей с литературными произведениями (простейшими рассказами, историями, сказками, стихотворениями), обучая их разыгрыванию содержания литературных произведений по</w:t>
      </w:r>
      <w:r w:rsidR="007E1A3B" w:rsidRPr="00ED7A17">
        <w:rPr>
          <w:rFonts w:ascii="Times New Roman" w:hAnsi="Times New Roman" w:cs="Times New Roman"/>
          <w:sz w:val="22"/>
          <w:szCs w:val="22"/>
        </w:rPr>
        <w:t xml:space="preserve"> </w:t>
      </w:r>
      <w:r w:rsidRPr="00ED7A17">
        <w:rPr>
          <w:rFonts w:ascii="Times New Roman" w:hAnsi="Times New Roman" w:cs="Times New Roman"/>
          <w:sz w:val="22"/>
          <w:szCs w:val="22"/>
        </w:rPr>
        <w:t>ролям.</w:t>
      </w:r>
    </w:p>
    <w:p w14:paraId="5957FB53" w14:textId="77777777" w:rsidR="004E06A4" w:rsidRPr="00ED7A17" w:rsidRDefault="004E06A4" w:rsidP="00EE532F">
      <w:pPr>
        <w:tabs>
          <w:tab w:val="left" w:pos="709"/>
        </w:tabs>
        <w:ind w:firstLine="709"/>
        <w:rPr>
          <w:rFonts w:ascii="Times New Roman" w:hAnsi="Times New Roman" w:cs="Times New Roman"/>
          <w:sz w:val="22"/>
          <w:szCs w:val="22"/>
        </w:rPr>
      </w:pPr>
    </w:p>
    <w:p w14:paraId="1F5173D3" w14:textId="77777777" w:rsidR="004E06A4" w:rsidRPr="00ED7A17" w:rsidRDefault="004E06A4" w:rsidP="00EE532F">
      <w:pPr>
        <w:pStyle w:val="af7"/>
        <w:spacing w:after="0"/>
        <w:ind w:firstLine="709"/>
        <w:jc w:val="both"/>
        <w:rPr>
          <w:rFonts w:eastAsia="Arial"/>
          <w:i/>
          <w:sz w:val="22"/>
          <w:szCs w:val="22"/>
        </w:rPr>
      </w:pPr>
      <w:r w:rsidRPr="00ED7A17">
        <w:rPr>
          <w:i/>
          <w:sz w:val="22"/>
          <w:szCs w:val="22"/>
        </w:rPr>
        <w:t>Основное</w:t>
      </w:r>
      <w:r w:rsidR="007E1A3B" w:rsidRPr="00ED7A17">
        <w:rPr>
          <w:i/>
          <w:sz w:val="22"/>
          <w:szCs w:val="22"/>
        </w:rPr>
        <w:t xml:space="preserve"> </w:t>
      </w:r>
      <w:r w:rsidRPr="00ED7A17">
        <w:rPr>
          <w:i/>
          <w:sz w:val="22"/>
          <w:szCs w:val="22"/>
        </w:rPr>
        <w:t>содержание</w:t>
      </w:r>
    </w:p>
    <w:p w14:paraId="12D522DF"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Ребенок познает мир животных. </w:t>
      </w:r>
      <w:r w:rsidRPr="00ED7A17">
        <w:rPr>
          <w:rFonts w:ascii="Times New Roman" w:hAnsi="Times New Roman" w:cs="Times New Roman"/>
          <w:sz w:val="22"/>
          <w:szCs w:val="22"/>
        </w:rPr>
        <w:t xml:space="preserve">Наблюдения, беседы, игры, чтение литературы о домашних и диких животных и их детенышах. Наблюдения, беседы, чтение литературы о птицах </w:t>
      </w:r>
      <w:r w:rsidRPr="00ED7A17">
        <w:rPr>
          <w:rFonts w:ascii="Times New Roman" w:hAnsi="Times New Roman" w:cs="Times New Roman"/>
          <w:i/>
          <w:sz w:val="22"/>
          <w:szCs w:val="22"/>
        </w:rPr>
        <w:t>(интеграция с образовательной областью «Речевое развитие, «Социально-коммуникативное развитие» — раздел</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15A787DA"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Забота о животных и птицах. Многообразие насекомых (жуки, пауки, бабочки, стрекозы, мошки, мухи,</w:t>
      </w:r>
      <w:r w:rsidR="00B765F0" w:rsidRPr="00ED7A17">
        <w:rPr>
          <w:sz w:val="22"/>
          <w:szCs w:val="22"/>
        </w:rPr>
        <w:t xml:space="preserve"> </w:t>
      </w:r>
      <w:r w:rsidRPr="00ED7A17">
        <w:rPr>
          <w:sz w:val="22"/>
          <w:szCs w:val="22"/>
        </w:rPr>
        <w:t>комары).</w:t>
      </w:r>
    </w:p>
    <w:p w14:paraId="57136A92"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Человеческая семья и семья животного: сходство и различия. Родственные взаимоотношения в семьях человека и животных (как люди, так и животные растят, кормят своих детенышей, живут вместе с ними, пока они не вырастут) </w:t>
      </w:r>
      <w:r w:rsidRPr="00ED7A17">
        <w:rPr>
          <w:rFonts w:ascii="Times New Roman" w:hAnsi="Times New Roman" w:cs="Times New Roman"/>
          <w:i/>
          <w:sz w:val="22"/>
          <w:szCs w:val="22"/>
        </w:rPr>
        <w:t>(интеграция с образовательной областью «Социально- коммуникативное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EEC3B9B"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Экскурсии в зоопарк с последующими беседами, чтением литературных произведений о жизни животных </w:t>
      </w:r>
      <w:r w:rsidRPr="00ED7A17">
        <w:rPr>
          <w:rFonts w:ascii="Times New Roman" w:hAnsi="Times New Roman" w:cs="Times New Roman"/>
          <w:i/>
          <w:sz w:val="22"/>
          <w:szCs w:val="22"/>
        </w:rPr>
        <w:t>(интеграция с образовательной областью «Речевое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7B7779B"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Театрализованные и настольно-печатные игры о животных и птицах </w:t>
      </w:r>
      <w:r w:rsidRPr="00ED7A17">
        <w:rPr>
          <w:rFonts w:ascii="Times New Roman" w:hAnsi="Times New Roman" w:cs="Times New Roman"/>
          <w:i/>
          <w:sz w:val="22"/>
          <w:szCs w:val="22"/>
        </w:rPr>
        <w:t xml:space="preserve">(интеграция с </w:t>
      </w:r>
      <w:r w:rsidRPr="00ED7A17">
        <w:rPr>
          <w:rFonts w:ascii="Times New Roman" w:hAnsi="Times New Roman" w:cs="Times New Roman"/>
          <w:i/>
          <w:sz w:val="22"/>
          <w:szCs w:val="22"/>
        </w:rPr>
        <w:lastRenderedPageBreak/>
        <w:t>образовательной областью «Социально-коммуникативное развитие» — раздел</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04746E6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Наблюдения за аквариумными рыбками. Кормление и уход за рыбками вместе со взрослыми. Стимулирование желания детей рассказывать взрослым и сверстникам о повадках, особенностях окраски, строении </w:t>
      </w:r>
      <w:r w:rsidRPr="00ED7A17">
        <w:rPr>
          <w:rFonts w:ascii="Times New Roman" w:hAnsi="Times New Roman" w:cs="Times New Roman"/>
          <w:spacing w:val="3"/>
          <w:sz w:val="22"/>
          <w:szCs w:val="22"/>
        </w:rPr>
        <w:t>ры</w:t>
      </w:r>
      <w:r w:rsidRPr="00ED7A17">
        <w:rPr>
          <w:rFonts w:ascii="Times New Roman" w:hAnsi="Times New Roman" w:cs="Times New Roman"/>
          <w:sz w:val="22"/>
          <w:szCs w:val="22"/>
        </w:rPr>
        <w:t>бок</w:t>
      </w:r>
      <w:r w:rsidR="00B765F0"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образовательной областью «Речевое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01BBE08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произведений о животных, птицах, рыбах и т. д. Беседы по прочитанным произведениям с использованием игрушек, картинок, комментированного рисования, детских рисунков и аппликаций, лепных поделок и др. Составление коротких рассказов детьми по сюжетам своих рисунков, поделок и т. п.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1FA23C1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Ребенок знакомится с миром растений. </w:t>
      </w:r>
      <w:r w:rsidRPr="00ED7A17">
        <w:rPr>
          <w:rFonts w:ascii="Times New Roman" w:hAnsi="Times New Roman" w:cs="Times New Roman"/>
          <w:sz w:val="22"/>
          <w:szCs w:val="22"/>
        </w:rPr>
        <w:t xml:space="preserve">Наблюдения, беседы, игры и чтение литературы о растениях. Расширение представлений детей об </w:t>
      </w:r>
      <w:r w:rsidRPr="00ED7A17">
        <w:rPr>
          <w:rFonts w:ascii="Times New Roman" w:hAnsi="Times New Roman" w:cs="Times New Roman"/>
          <w:spacing w:val="2"/>
          <w:sz w:val="22"/>
          <w:szCs w:val="22"/>
        </w:rPr>
        <w:t>осо</w:t>
      </w:r>
      <w:r w:rsidRPr="00ED7A17">
        <w:rPr>
          <w:rFonts w:ascii="Times New Roman" w:hAnsi="Times New Roman" w:cs="Times New Roman"/>
          <w:sz w:val="22"/>
          <w:szCs w:val="22"/>
        </w:rPr>
        <w:t xml:space="preserve">бенностях взаимосвязи и взаимозависимости жизнедеятельности человека и природы (в различных игровых ситуациях, в театрализованных играх, пантомимах и этюдах) </w:t>
      </w:r>
      <w:r w:rsidRPr="00ED7A17">
        <w:rPr>
          <w:rFonts w:ascii="Times New Roman" w:hAnsi="Times New Roman" w:cs="Times New Roman"/>
          <w:i/>
          <w:sz w:val="22"/>
          <w:szCs w:val="22"/>
        </w:rPr>
        <w:t>(интеграция с образовательной областью «Речевое развити</w:t>
      </w:r>
      <w:r w:rsidR="00B765F0" w:rsidRPr="00ED7A17">
        <w:rPr>
          <w:rFonts w:ascii="Times New Roman" w:hAnsi="Times New Roman" w:cs="Times New Roman"/>
          <w:i/>
          <w:sz w:val="22"/>
          <w:szCs w:val="22"/>
        </w:rPr>
        <w:t xml:space="preserve">е», «Социально-коммуникативное развитие» — </w:t>
      </w:r>
      <w:r w:rsidRPr="00ED7A17">
        <w:rPr>
          <w:rFonts w:ascii="Times New Roman" w:hAnsi="Times New Roman" w:cs="Times New Roman"/>
          <w:i/>
          <w:sz w:val="22"/>
          <w:szCs w:val="22"/>
        </w:rPr>
        <w:t>разделы</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мире людей и рукотворных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2DE91BE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понимания того, что растения — живые организмы. Наблюдение за ростом растений </w:t>
      </w:r>
      <w:r w:rsidR="00B765F0" w:rsidRPr="00ED7A17">
        <w:rPr>
          <w:rFonts w:ascii="Times New Roman" w:hAnsi="Times New Roman" w:cs="Times New Roman"/>
          <w:sz w:val="22"/>
          <w:szCs w:val="22"/>
        </w:rPr>
        <w:t>в уголке природы в детском саду</w:t>
      </w:r>
      <w:r w:rsidRPr="00ED7A17">
        <w:rPr>
          <w:rFonts w:ascii="Times New Roman" w:hAnsi="Times New Roman" w:cs="Times New Roman"/>
          <w:sz w:val="22"/>
          <w:szCs w:val="22"/>
        </w:rPr>
        <w:t>, дома, на улице. Растения летом и зимой: в саду, в огороде, в лесу (зависит от местных природных условий). Наблюдение за трудом взрослых в природе, трудовые поручения в процесс</w:t>
      </w:r>
      <w:r w:rsidR="00B765F0" w:rsidRPr="00ED7A17">
        <w:rPr>
          <w:rFonts w:ascii="Times New Roman" w:hAnsi="Times New Roman" w:cs="Times New Roman"/>
          <w:sz w:val="22"/>
          <w:szCs w:val="22"/>
        </w:rPr>
        <w:t>е совместного со взрослыми ухо</w:t>
      </w:r>
      <w:r w:rsidRPr="00ED7A17">
        <w:rPr>
          <w:rFonts w:ascii="Times New Roman" w:hAnsi="Times New Roman" w:cs="Times New Roman"/>
          <w:sz w:val="22"/>
          <w:szCs w:val="22"/>
        </w:rPr>
        <w:t xml:space="preserve">да за растениями, рассматривание иллюстраций о заботливом отношении человека к растениям </w:t>
      </w:r>
      <w:r w:rsidR="00EE532F" w:rsidRPr="00ED7A17">
        <w:rPr>
          <w:rFonts w:ascii="Times New Roman" w:hAnsi="Times New Roman" w:cs="Times New Roman"/>
          <w:i/>
          <w:sz w:val="22"/>
          <w:szCs w:val="22"/>
        </w:rPr>
        <w:t xml:space="preserve">(интеграция </w:t>
      </w:r>
      <w:r w:rsidRPr="00ED7A17">
        <w:rPr>
          <w:rFonts w:ascii="Times New Roman" w:hAnsi="Times New Roman" w:cs="Times New Roman"/>
          <w:i/>
          <w:sz w:val="22"/>
          <w:szCs w:val="22"/>
        </w:rPr>
        <w:t>с образовательной областью «Социально-коммуникативное развитие» — разделы «Представления о мире людей и рукотворных материалах»,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62E01E98"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Наблюдения, экскурсии, дидактические игры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листья, цветок. Экспериментирование (наблюдение за ростом растений, посадка лука, луковичных растений,</w:t>
      </w:r>
      <w:r w:rsidR="00B765F0" w:rsidRPr="00ED7A17">
        <w:rPr>
          <w:sz w:val="22"/>
          <w:szCs w:val="22"/>
        </w:rPr>
        <w:t xml:space="preserve"> </w:t>
      </w:r>
      <w:r w:rsidRPr="00ED7A17">
        <w:rPr>
          <w:sz w:val="22"/>
          <w:szCs w:val="22"/>
        </w:rPr>
        <w:t>укропа).</w:t>
      </w:r>
    </w:p>
    <w:p w14:paraId="4B02977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Беседы о значении растений в жизни человека (использование в питании, в изготовлении предметов, необходимых в быту). Рассматривание мебели, игрушек из дерева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разделы «Представления о мире людей и рукотворных материалах»,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3D799FC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с игрушками из дерева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7DF440B4"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Самостоятельное (вместе со взрослым) изготовление простейших деревянных игрушек и бытовых предметов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 «Представления о мире людей и рукотворных материалах»,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1E63334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и беседы по ним с использованием натуральных растений, их моделей, игрушек, картинок, комментированного рисования, детских рисунков и аппликаций, лепных поделок и др. </w:t>
      </w:r>
      <w:r w:rsidRPr="00ED7A17">
        <w:rPr>
          <w:rFonts w:ascii="Times New Roman" w:hAnsi="Times New Roman" w:cs="Times New Roman"/>
          <w:i/>
          <w:sz w:val="22"/>
          <w:szCs w:val="22"/>
        </w:rPr>
        <w:t>(интеграция с образовательными областями «Речевое развитие, «Художественно-эстетическое развитие» — раздел «Изобразительное творчество»).</w:t>
      </w:r>
    </w:p>
    <w:p w14:paraId="5EB3D8D4"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Бережное отношение к растениям, уход за растениями в детском саду, дома (опрыскивание, полив,</w:t>
      </w:r>
      <w:r w:rsidR="00B765F0" w:rsidRPr="00ED7A17">
        <w:rPr>
          <w:sz w:val="22"/>
          <w:szCs w:val="22"/>
        </w:rPr>
        <w:t xml:space="preserve"> </w:t>
      </w:r>
      <w:r w:rsidRPr="00ED7A17">
        <w:rPr>
          <w:sz w:val="22"/>
          <w:szCs w:val="22"/>
        </w:rPr>
        <w:t>рыхление).</w:t>
      </w:r>
    </w:p>
    <w:p w14:paraId="34921E4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Ребенок познает мир минералов. </w:t>
      </w:r>
      <w:r w:rsidRPr="00ED7A17">
        <w:rPr>
          <w:rFonts w:ascii="Times New Roman" w:hAnsi="Times New Roman" w:cs="Times New Roman"/>
          <w:sz w:val="22"/>
          <w:szCs w:val="22"/>
        </w:rPr>
        <w:t xml:space="preserve">Наблюдения, практическое экспериментирование с наиболее известными минералами (песок, соль, камни, глина). Их значение в жизни человека. Соль в жизни человека и животных. Игры с песком, водой, камешками </w:t>
      </w:r>
      <w:r w:rsidR="00EE532F" w:rsidRPr="00ED7A17">
        <w:rPr>
          <w:rFonts w:ascii="Times New Roman" w:hAnsi="Times New Roman" w:cs="Times New Roman"/>
          <w:i/>
          <w:sz w:val="22"/>
          <w:szCs w:val="22"/>
        </w:rPr>
        <w:t>(см.</w:t>
      </w:r>
      <w:r w:rsidR="003278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«Игры с песком и водой» в образовательной области «Социально-коммуникативное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4A0346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и беседы по ним с использованием минералов, игрушек из глины, картинок. Комментированное рисование, аппликации с использованием природного материала, лепные поделки из глины и др. Составление детьми коротких рассказов по сюжетам своих рисунков, поделок и т. п. </w:t>
      </w:r>
      <w:r w:rsidRPr="00ED7A17">
        <w:rPr>
          <w:rFonts w:ascii="Times New Roman" w:hAnsi="Times New Roman" w:cs="Times New Roman"/>
          <w:i/>
          <w:sz w:val="22"/>
          <w:szCs w:val="22"/>
        </w:rPr>
        <w:t>(интеграция с образо</w:t>
      </w:r>
      <w:r w:rsidR="00B765F0" w:rsidRPr="00ED7A17">
        <w:rPr>
          <w:rFonts w:ascii="Times New Roman" w:hAnsi="Times New Roman" w:cs="Times New Roman"/>
          <w:i/>
          <w:sz w:val="22"/>
          <w:szCs w:val="22"/>
        </w:rPr>
        <w:t xml:space="preserve">вательными областями «Речевое </w:t>
      </w:r>
      <w:r w:rsidRPr="00ED7A17">
        <w:rPr>
          <w:rFonts w:ascii="Times New Roman" w:hAnsi="Times New Roman" w:cs="Times New Roman"/>
          <w:i/>
          <w:sz w:val="22"/>
          <w:szCs w:val="22"/>
        </w:rPr>
        <w:t>развитие», «Социальн</w:t>
      </w:r>
      <w:r w:rsidR="00B765F0" w:rsidRPr="00ED7A17">
        <w:rPr>
          <w:rFonts w:ascii="Times New Roman" w:hAnsi="Times New Roman" w:cs="Times New Roman"/>
          <w:i/>
          <w:sz w:val="22"/>
          <w:szCs w:val="22"/>
        </w:rPr>
        <w:t xml:space="preserve">о-коммуникативное развитие» </w:t>
      </w:r>
      <w:r w:rsidRPr="00ED7A17">
        <w:rPr>
          <w:rFonts w:ascii="Times New Roman" w:hAnsi="Times New Roman" w:cs="Times New Roman"/>
          <w:i/>
          <w:sz w:val="22"/>
          <w:szCs w:val="22"/>
        </w:rPr>
        <w:t>—</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разделы</w:t>
      </w:r>
      <w:r w:rsidR="003278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мире людей и рукотворных материалах», «Труд», с образовательной областью «Художественно-эстетическое развитие» — раздел «Изобразительное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p>
    <w:p w14:paraId="710820FF" w14:textId="77777777" w:rsidR="004E06A4" w:rsidRPr="00ED7A17" w:rsidRDefault="004E06A4" w:rsidP="00EE532F">
      <w:pPr>
        <w:pStyle w:val="af7"/>
        <w:spacing w:after="0"/>
        <w:ind w:firstLine="709"/>
        <w:jc w:val="both"/>
        <w:rPr>
          <w:rFonts w:eastAsia="Times New Roman"/>
          <w:sz w:val="22"/>
          <w:szCs w:val="22"/>
        </w:rPr>
      </w:pPr>
      <w:r w:rsidRPr="00ED7A17">
        <w:rPr>
          <w:b/>
          <w:sz w:val="22"/>
          <w:szCs w:val="22"/>
        </w:rPr>
        <w:t xml:space="preserve">Ребенок познает мир цвета и звука. </w:t>
      </w:r>
      <w:r w:rsidRPr="00ED7A17">
        <w:rPr>
          <w:sz w:val="22"/>
          <w:szCs w:val="22"/>
        </w:rPr>
        <w:t xml:space="preserve">Игры и игровые упражнения, расширяющие и уточняющие представления детей о разнообразии звуков природы и рукотворных предметов.  Музыкально-дидактические игры </w:t>
      </w:r>
      <w:r w:rsidRPr="00ED7A17">
        <w:rPr>
          <w:spacing w:val="31"/>
          <w:sz w:val="22"/>
          <w:szCs w:val="22"/>
        </w:rPr>
        <w:t xml:space="preserve">с </w:t>
      </w:r>
      <w:r w:rsidRPr="00ED7A17">
        <w:rPr>
          <w:sz w:val="22"/>
          <w:szCs w:val="22"/>
        </w:rPr>
        <w:t xml:space="preserve">музыкальными игрушками (свистульки, барабан, триола и др.) </w:t>
      </w:r>
      <w:r w:rsidRPr="00ED7A17">
        <w:rPr>
          <w:i/>
          <w:sz w:val="22"/>
          <w:szCs w:val="22"/>
        </w:rPr>
        <w:lastRenderedPageBreak/>
        <w:t>(интеграция с образовательными областями «Художественно-эстетическое раз</w:t>
      </w:r>
      <w:r w:rsidR="00EE532F" w:rsidRPr="00ED7A17">
        <w:rPr>
          <w:i/>
          <w:sz w:val="22"/>
          <w:szCs w:val="22"/>
        </w:rPr>
        <w:t xml:space="preserve">витие» </w:t>
      </w:r>
      <w:r w:rsidRPr="00ED7A17">
        <w:rPr>
          <w:i/>
          <w:sz w:val="22"/>
          <w:szCs w:val="22"/>
        </w:rPr>
        <w:t>— раздел «Музыка», «Социально-коммуникативное развитие» — раздел «Представления о мире людей и рукотворных</w:t>
      </w:r>
      <w:r w:rsidR="00B765F0" w:rsidRPr="00ED7A17">
        <w:rPr>
          <w:i/>
          <w:sz w:val="22"/>
          <w:szCs w:val="22"/>
        </w:rPr>
        <w:t xml:space="preserve"> </w:t>
      </w:r>
      <w:r w:rsidRPr="00ED7A17">
        <w:rPr>
          <w:i/>
          <w:sz w:val="22"/>
          <w:szCs w:val="22"/>
        </w:rPr>
        <w:t>материалах»).</w:t>
      </w:r>
    </w:p>
    <w:p w14:paraId="5FE6C9F3"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предметно-практическая деятельность по ознакомлению детей с цветом в природе (основные цвета и оттенки). Формирование представлений об основных цветах времен года. Формирование представлений о цвете как признаке состояния растений, об окраске животных и растений в зависимости от времени года Цвета, присущие природе, одежде, окружающим предметам. Использование различных цветов в живописи </w:t>
      </w:r>
      <w:r w:rsidRPr="00ED7A17">
        <w:rPr>
          <w:rFonts w:ascii="Times New Roman" w:hAnsi="Times New Roman" w:cs="Times New Roman"/>
          <w:i/>
          <w:sz w:val="22"/>
          <w:szCs w:val="22"/>
        </w:rPr>
        <w:t>(интеграция с образовательными областями «Художественно-эстетическое развитие» — раздел «Изобразит</w:t>
      </w:r>
      <w:r w:rsidR="003278F1" w:rsidRPr="00ED7A17">
        <w:rPr>
          <w:rFonts w:ascii="Times New Roman" w:hAnsi="Times New Roman" w:cs="Times New Roman"/>
          <w:i/>
          <w:sz w:val="22"/>
          <w:szCs w:val="22"/>
        </w:rPr>
        <w:t>ельное творчество», «Социально-</w:t>
      </w:r>
      <w:r w:rsidRPr="00ED7A17">
        <w:rPr>
          <w:rFonts w:ascii="Times New Roman" w:hAnsi="Times New Roman" w:cs="Times New Roman"/>
          <w:i/>
          <w:sz w:val="22"/>
          <w:szCs w:val="22"/>
        </w:rPr>
        <w:t>коммуникативное развитие» — раздел</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33DE5E19"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и беседы по ним с использованием разноцветных игрушек, картинок, фотографий, комментированного рисования, детских рисунков, аппликаций, различных поделок из цветной бумаги, ткани и других материалов. Составление детьми коротких рассказов по сюжетам своих рисунков, поделок и т. п. </w:t>
      </w:r>
      <w:r w:rsidRPr="00ED7A17">
        <w:rPr>
          <w:rFonts w:ascii="Times New Roman" w:hAnsi="Times New Roman" w:cs="Times New Roman"/>
          <w:i/>
          <w:sz w:val="22"/>
          <w:szCs w:val="22"/>
        </w:rPr>
        <w:t>(интеграция с логопедической работой и образовательными областями «Речевое развитие», «Социально-коммуникативное развитие» — разделы «Представления о мире людей и рукотворных материалах», «Труд», с образовательной областью «Художественно-эстетическое развитие» — раздел «Изобразительное творчество»).</w:t>
      </w:r>
    </w:p>
    <w:p w14:paraId="74CCB15B"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Ребенок знакомится с явлениями природы и космосом. </w:t>
      </w:r>
      <w:r w:rsidRPr="00ED7A17">
        <w:rPr>
          <w:rFonts w:ascii="Times New Roman" w:hAnsi="Times New Roman" w:cs="Times New Roman"/>
          <w:sz w:val="22"/>
          <w:szCs w:val="22"/>
        </w:rPr>
        <w:t xml:space="preserve">Наблюдения, игры-экспериментирования с водой, песком с целью выяснения их разнообразного состояния. Наблюдения, игры и игровые упражнения: вода в реке, в посуде, в ванночке, в тазу, в луже </w:t>
      </w:r>
      <w:r w:rsidRPr="00ED7A17">
        <w:rPr>
          <w:rFonts w:ascii="Times New Roman" w:hAnsi="Times New Roman" w:cs="Times New Roman"/>
          <w:i/>
          <w:sz w:val="22"/>
          <w:szCs w:val="22"/>
        </w:rPr>
        <w:t>(см. «Игры с песком и водой» в образовательной области «Социально-коммуникативное развитие»)</w:t>
      </w:r>
      <w:r w:rsidRPr="00ED7A17">
        <w:rPr>
          <w:rFonts w:ascii="Times New Roman" w:hAnsi="Times New Roman" w:cs="Times New Roman"/>
          <w:sz w:val="22"/>
          <w:szCs w:val="22"/>
        </w:rPr>
        <w:t>. Беседы, театрализованные игры, чтение литературы об осторожном поведении на воде и обращении с огнем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 «Безопасное поведение в быту, социуме,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r w:rsidRPr="00ED7A17">
        <w:rPr>
          <w:rFonts w:ascii="Times New Roman" w:hAnsi="Times New Roman" w:cs="Times New Roman"/>
          <w:sz w:val="22"/>
          <w:szCs w:val="22"/>
        </w:rPr>
        <w:t>.</w:t>
      </w:r>
    </w:p>
    <w:p w14:paraId="6BBCECD0"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произведений литературы, беседы об огне, воде, земле, воздухе, их значении в жизни природы и человека </w:t>
      </w:r>
      <w:r w:rsidRPr="00ED7A17">
        <w:rPr>
          <w:rFonts w:ascii="Times New Roman" w:hAnsi="Times New Roman" w:cs="Times New Roman"/>
          <w:i/>
          <w:sz w:val="22"/>
          <w:szCs w:val="22"/>
        </w:rPr>
        <w:t>(интеграция с логопедической работой и образовательными областями «Речевое развитие», «Социально-коммуникативное развитие» — раздел «Представления о мире людей и рукотворных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49D5D209"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Наблюдение за явлениями природы в разное время года и в разные части суток (в зависимости от природных</w:t>
      </w:r>
      <w:r w:rsidR="00B765F0" w:rsidRPr="00ED7A17">
        <w:rPr>
          <w:sz w:val="22"/>
          <w:szCs w:val="22"/>
        </w:rPr>
        <w:t xml:space="preserve"> </w:t>
      </w:r>
      <w:r w:rsidRPr="00ED7A17">
        <w:rPr>
          <w:sz w:val="22"/>
          <w:szCs w:val="22"/>
        </w:rPr>
        <w:t>условий).</w:t>
      </w:r>
    </w:p>
    <w:p w14:paraId="2AE78175" w14:textId="77777777" w:rsidR="004E06A4" w:rsidRPr="00ED7A17" w:rsidRDefault="004E06A4" w:rsidP="00EE532F">
      <w:pPr>
        <w:pStyle w:val="af7"/>
        <w:spacing w:after="0"/>
        <w:ind w:firstLine="709"/>
        <w:jc w:val="both"/>
        <w:rPr>
          <w:sz w:val="22"/>
          <w:szCs w:val="22"/>
        </w:rPr>
      </w:pPr>
      <w:r w:rsidRPr="00ED7A17">
        <w:rPr>
          <w:sz w:val="22"/>
          <w:szCs w:val="22"/>
        </w:rPr>
        <w:t>Рассматривание земли на участке и практическое экспериментирование с ней (вскапывание, рыхление, полив), в цветочном горшке. Наблюдение за ветром, игровые упражнения, экспериментирование с различными флюгерами,</w:t>
      </w:r>
      <w:r w:rsidR="00B765F0" w:rsidRPr="00ED7A17">
        <w:rPr>
          <w:sz w:val="22"/>
          <w:szCs w:val="22"/>
        </w:rPr>
        <w:t xml:space="preserve"> </w:t>
      </w:r>
      <w:r w:rsidRPr="00ED7A17">
        <w:rPr>
          <w:sz w:val="22"/>
          <w:szCs w:val="22"/>
        </w:rPr>
        <w:t>вертушками.</w:t>
      </w:r>
    </w:p>
    <w:p w14:paraId="0E5E2559"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Наблюдение за движением солнца. Игровые занятия в условиях темной сенсорной комнаты, позволяющей моделировать космические явления, с использованием различных панно и прожекторов </w:t>
      </w:r>
      <w:r w:rsidRPr="00ED7A17">
        <w:rPr>
          <w:rFonts w:ascii="Times New Roman" w:hAnsi="Times New Roman" w:cs="Times New Roman"/>
          <w:i/>
          <w:sz w:val="22"/>
          <w:szCs w:val="22"/>
        </w:rPr>
        <w:t>(интеграция с психокоррекционной работой в темной сенсорной</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комнате)</w:t>
      </w:r>
      <w:r w:rsidRPr="00ED7A17">
        <w:rPr>
          <w:rFonts w:ascii="Times New Roman" w:hAnsi="Times New Roman" w:cs="Times New Roman"/>
          <w:sz w:val="22"/>
          <w:szCs w:val="22"/>
        </w:rPr>
        <w:t>.</w:t>
      </w:r>
    </w:p>
    <w:p w14:paraId="4CCB7184"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Наблюдения за погодой. Знакомство с состоянием погоды в разное время года. Беседы об играх детей, занятиях взрослых в разное время года </w:t>
      </w:r>
      <w:r w:rsidRPr="00ED7A17">
        <w:rPr>
          <w:rFonts w:ascii="Times New Roman" w:hAnsi="Times New Roman" w:cs="Times New Roman"/>
          <w:i/>
          <w:sz w:val="22"/>
          <w:szCs w:val="22"/>
        </w:rPr>
        <w:t>(интеграция с логопедической работой и образовательными</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областями</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«Речевое развитие», «Социально-коммуникативное развитие» —</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 «Представления о мире людей и рукотворных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33CEB8E9"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Наблюдения за погодными явлениями: тучи, дождь (проливной, моросящий), снег, град. Игры с детьми в разное время года. Этюды, пантомимы, рисование и называние погодных явлений. Составление коротких </w:t>
      </w:r>
      <w:r w:rsidRPr="00ED7A17">
        <w:rPr>
          <w:rFonts w:ascii="Times New Roman" w:hAnsi="Times New Roman" w:cs="Times New Roman"/>
          <w:spacing w:val="2"/>
          <w:sz w:val="22"/>
          <w:szCs w:val="22"/>
        </w:rPr>
        <w:t>рас</w:t>
      </w:r>
      <w:r w:rsidRPr="00ED7A17">
        <w:rPr>
          <w:rFonts w:ascii="Times New Roman" w:hAnsi="Times New Roman" w:cs="Times New Roman"/>
          <w:sz w:val="22"/>
          <w:szCs w:val="22"/>
        </w:rPr>
        <w:t xml:space="preserve">сказов по картинному плану, по пиктограммам о погодных явлениях и их изменениях </w:t>
      </w:r>
      <w:r w:rsidRPr="00ED7A17">
        <w:rPr>
          <w:rFonts w:ascii="Times New Roman" w:hAnsi="Times New Roman" w:cs="Times New Roman"/>
          <w:i/>
          <w:sz w:val="22"/>
          <w:szCs w:val="22"/>
        </w:rPr>
        <w:t xml:space="preserve">(интеграция с логопедической работой и образовательными областями «Речевое развитие», «Социально-коммуникативное </w:t>
      </w:r>
      <w:r w:rsidRPr="00ED7A17">
        <w:rPr>
          <w:rFonts w:ascii="Times New Roman" w:hAnsi="Times New Roman" w:cs="Times New Roman"/>
          <w:i/>
          <w:spacing w:val="29"/>
          <w:sz w:val="22"/>
          <w:szCs w:val="22"/>
        </w:rPr>
        <w:t>развитие</w:t>
      </w:r>
      <w:r w:rsidRPr="00ED7A17">
        <w:rPr>
          <w:rFonts w:ascii="Times New Roman" w:hAnsi="Times New Roman" w:cs="Times New Roman"/>
          <w:i/>
          <w:sz w:val="22"/>
          <w:szCs w:val="22"/>
        </w:rPr>
        <w:t>» - разделы</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мире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людей</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рукотворных</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 «Игра»)</w:t>
      </w:r>
      <w:r w:rsidRPr="00ED7A17">
        <w:rPr>
          <w:rFonts w:ascii="Times New Roman" w:hAnsi="Times New Roman" w:cs="Times New Roman"/>
          <w:sz w:val="22"/>
          <w:szCs w:val="22"/>
        </w:rPr>
        <w:t>.</w:t>
      </w:r>
    </w:p>
    <w:p w14:paraId="1C9881F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Комментированное рисование, детские рисунки, аппликации, различные поделки из цветной бумаги, ткани и других материалов. Составление коротких рассказов детьми по сюжетам своих рисунков, поделок и т. п. </w:t>
      </w:r>
      <w:r w:rsidRPr="00ED7A17">
        <w:rPr>
          <w:rFonts w:ascii="Times New Roman" w:hAnsi="Times New Roman" w:cs="Times New Roman"/>
          <w:i/>
          <w:sz w:val="22"/>
          <w:szCs w:val="22"/>
        </w:rPr>
        <w:t>(интеграция с образовател</w:t>
      </w:r>
      <w:r w:rsidR="00BA1090" w:rsidRPr="00ED7A17">
        <w:rPr>
          <w:rFonts w:ascii="Times New Roman" w:hAnsi="Times New Roman" w:cs="Times New Roman"/>
          <w:i/>
          <w:sz w:val="22"/>
          <w:szCs w:val="22"/>
        </w:rPr>
        <w:t>ьными областями «Художественно-</w:t>
      </w:r>
      <w:r w:rsidRPr="00ED7A17">
        <w:rPr>
          <w:rFonts w:ascii="Times New Roman" w:hAnsi="Times New Roman" w:cs="Times New Roman"/>
          <w:i/>
          <w:sz w:val="22"/>
          <w:szCs w:val="22"/>
        </w:rPr>
        <w:t>эстетическое развитие» — раздел «Изобразительное творчество», «Речевое</w:t>
      </w:r>
      <w:r w:rsidR="00B765F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21BE8081"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и разучивание с детьми потешек, песенок, стихотворений, проигрывание народных игр, чтение и рассказывание детям сказок о явлениях природы, о небесных светилах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EB6B55"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245488F1" w14:textId="77777777" w:rsidR="004E06A4" w:rsidRPr="00ED7A17" w:rsidRDefault="004E06A4" w:rsidP="00EE532F">
      <w:pPr>
        <w:ind w:firstLine="709"/>
        <w:rPr>
          <w:rFonts w:ascii="Times New Roman" w:hAnsi="Times New Roman" w:cs="Times New Roman"/>
          <w:i/>
          <w:sz w:val="22"/>
          <w:szCs w:val="22"/>
        </w:rPr>
      </w:pPr>
    </w:p>
    <w:p w14:paraId="5A16423E" w14:textId="77777777" w:rsidR="004E06A4" w:rsidRPr="00ED7A17" w:rsidRDefault="004E06A4" w:rsidP="00EE532F">
      <w:pPr>
        <w:pStyle w:val="4"/>
        <w:spacing w:before="0" w:after="0"/>
        <w:ind w:firstLine="709"/>
        <w:jc w:val="both"/>
        <w:rPr>
          <w:rFonts w:ascii="Times New Roman" w:hAnsi="Times New Roman"/>
          <w:sz w:val="22"/>
          <w:szCs w:val="22"/>
        </w:rPr>
      </w:pPr>
      <w:r w:rsidRPr="00ED7A17">
        <w:rPr>
          <w:rFonts w:ascii="Times New Roman" w:hAnsi="Times New Roman"/>
          <w:sz w:val="22"/>
          <w:szCs w:val="22"/>
        </w:rPr>
        <w:lastRenderedPageBreak/>
        <w:t>Элементарные математические</w:t>
      </w:r>
      <w:r w:rsidR="00EB6B55" w:rsidRPr="00ED7A17">
        <w:rPr>
          <w:rFonts w:ascii="Times New Roman" w:hAnsi="Times New Roman"/>
          <w:sz w:val="22"/>
          <w:szCs w:val="22"/>
        </w:rPr>
        <w:t xml:space="preserve"> </w:t>
      </w:r>
      <w:r w:rsidRPr="00ED7A17">
        <w:rPr>
          <w:rFonts w:ascii="Times New Roman" w:hAnsi="Times New Roman"/>
          <w:sz w:val="22"/>
          <w:szCs w:val="22"/>
        </w:rPr>
        <w:t>представления</w:t>
      </w:r>
    </w:p>
    <w:p w14:paraId="22F8234F" w14:textId="77777777" w:rsidR="004E06A4" w:rsidRPr="00ED7A17" w:rsidRDefault="004E06A4" w:rsidP="00EE532F">
      <w:pPr>
        <w:pStyle w:val="af7"/>
        <w:spacing w:after="0"/>
        <w:ind w:firstLine="709"/>
        <w:jc w:val="both"/>
        <w:rPr>
          <w:sz w:val="22"/>
          <w:szCs w:val="22"/>
        </w:rPr>
      </w:pPr>
      <w:r w:rsidRPr="00ED7A17">
        <w:rPr>
          <w:sz w:val="22"/>
          <w:szCs w:val="22"/>
        </w:rPr>
        <w:t>В среднем дошкольном возрасте у детей активно развивается аналитико-синтетическая деятельность, имеющая большое значение для их математического развития. Дети с тяжелыми нарушениями речи, так же как и их сверстники с нормальным речевым развитием, осваивают правила счета, овладевают общепринятыми эталонами формы, величины, проявляют интерес к процессам</w:t>
      </w:r>
      <w:r w:rsidR="00CB44E5" w:rsidRPr="00ED7A17">
        <w:rPr>
          <w:sz w:val="22"/>
          <w:szCs w:val="22"/>
        </w:rPr>
        <w:t xml:space="preserve"> </w:t>
      </w:r>
      <w:r w:rsidRPr="00ED7A17">
        <w:rPr>
          <w:sz w:val="22"/>
          <w:szCs w:val="22"/>
        </w:rPr>
        <w:t>измерения.</w:t>
      </w:r>
    </w:p>
    <w:p w14:paraId="246F5EEC" w14:textId="77777777" w:rsidR="004E06A4" w:rsidRPr="00ED7A17" w:rsidRDefault="004E06A4" w:rsidP="00EE532F">
      <w:pPr>
        <w:pStyle w:val="af7"/>
        <w:spacing w:after="0"/>
        <w:ind w:firstLine="709"/>
        <w:jc w:val="both"/>
        <w:rPr>
          <w:sz w:val="22"/>
          <w:szCs w:val="22"/>
        </w:rPr>
      </w:pPr>
      <w:r w:rsidRPr="00ED7A17">
        <w:rPr>
          <w:sz w:val="22"/>
          <w:szCs w:val="22"/>
        </w:rPr>
        <w:t xml:space="preserve">Формирование элементарных математических представлений осуществляется комплексно в разнообразных </w:t>
      </w:r>
      <w:r w:rsidRPr="00ED7A17">
        <w:rPr>
          <w:spacing w:val="-3"/>
          <w:sz w:val="22"/>
          <w:szCs w:val="22"/>
        </w:rPr>
        <w:t xml:space="preserve">видах </w:t>
      </w:r>
      <w:r w:rsidRPr="00ED7A17">
        <w:rPr>
          <w:sz w:val="22"/>
          <w:szCs w:val="22"/>
        </w:rPr>
        <w:t>деятельности, причем в этот процесс включаются не только воспитатели, но и учителя-логопеды. В этот период много внимания уделяется дидактическим играм и игровым упражнениям с математическим содержанием: играм с водой, песком, различными сыпучими материалами, бумагой, бытовыми</w:t>
      </w:r>
      <w:r w:rsidR="00CB44E5" w:rsidRPr="00ED7A17">
        <w:rPr>
          <w:sz w:val="22"/>
          <w:szCs w:val="22"/>
        </w:rPr>
        <w:t xml:space="preserve"> </w:t>
      </w:r>
      <w:r w:rsidRPr="00ED7A17">
        <w:rPr>
          <w:sz w:val="22"/>
          <w:szCs w:val="22"/>
        </w:rPr>
        <w:t>предметами,</w:t>
      </w:r>
      <w:r w:rsidR="00CB44E5" w:rsidRPr="00ED7A17">
        <w:rPr>
          <w:sz w:val="22"/>
          <w:szCs w:val="22"/>
        </w:rPr>
        <w:t xml:space="preserve"> </w:t>
      </w:r>
      <w:r w:rsidRPr="00ED7A17">
        <w:rPr>
          <w:sz w:val="22"/>
          <w:szCs w:val="22"/>
        </w:rPr>
        <w:t>плоскостными</w:t>
      </w:r>
      <w:r w:rsidR="00CB44E5" w:rsidRPr="00ED7A17">
        <w:rPr>
          <w:sz w:val="22"/>
          <w:szCs w:val="22"/>
        </w:rPr>
        <w:t xml:space="preserve"> </w:t>
      </w:r>
      <w:r w:rsidRPr="00ED7A17">
        <w:rPr>
          <w:sz w:val="22"/>
          <w:szCs w:val="22"/>
        </w:rPr>
        <w:t>и</w:t>
      </w:r>
      <w:r w:rsidR="00CB44E5" w:rsidRPr="00ED7A17">
        <w:rPr>
          <w:sz w:val="22"/>
          <w:szCs w:val="22"/>
        </w:rPr>
        <w:t xml:space="preserve"> </w:t>
      </w:r>
      <w:r w:rsidRPr="00ED7A17">
        <w:rPr>
          <w:sz w:val="22"/>
          <w:szCs w:val="22"/>
        </w:rPr>
        <w:t>объемными</w:t>
      </w:r>
      <w:r w:rsidR="00CB44E5" w:rsidRPr="00ED7A17">
        <w:rPr>
          <w:sz w:val="22"/>
          <w:szCs w:val="22"/>
        </w:rPr>
        <w:t xml:space="preserve"> </w:t>
      </w:r>
      <w:r w:rsidRPr="00ED7A17">
        <w:rPr>
          <w:sz w:val="22"/>
          <w:szCs w:val="22"/>
        </w:rPr>
        <w:t>моделями.</w:t>
      </w:r>
      <w:r w:rsidR="00CB44E5" w:rsidRPr="00ED7A17">
        <w:rPr>
          <w:sz w:val="22"/>
          <w:szCs w:val="22"/>
        </w:rPr>
        <w:t xml:space="preserve"> </w:t>
      </w:r>
      <w:r w:rsidRPr="00ED7A17">
        <w:rPr>
          <w:sz w:val="22"/>
          <w:szCs w:val="22"/>
        </w:rPr>
        <w:t>Занятия</w:t>
      </w:r>
      <w:r w:rsidR="00CB44E5" w:rsidRPr="00ED7A17">
        <w:rPr>
          <w:sz w:val="22"/>
          <w:szCs w:val="22"/>
        </w:rPr>
        <w:t xml:space="preserve"> </w:t>
      </w:r>
      <w:r w:rsidRPr="00ED7A17">
        <w:rPr>
          <w:sz w:val="22"/>
          <w:szCs w:val="22"/>
        </w:rPr>
        <w:t>по формированию элементарных математических представлений проводит воспитатель. Профилактику нарушений счетной деятельности (профилактику дискалькулий) осуществляет учитель-логопед в процессе индивидальной логопедической</w:t>
      </w:r>
      <w:r w:rsidR="00CB44E5" w:rsidRPr="00ED7A17">
        <w:rPr>
          <w:sz w:val="22"/>
          <w:szCs w:val="22"/>
        </w:rPr>
        <w:t xml:space="preserve"> </w:t>
      </w:r>
      <w:r w:rsidRPr="00ED7A17">
        <w:rPr>
          <w:sz w:val="22"/>
          <w:szCs w:val="22"/>
        </w:rPr>
        <w:t>работы.</w:t>
      </w:r>
    </w:p>
    <w:p w14:paraId="5F9959AD" w14:textId="77777777" w:rsidR="004E06A4" w:rsidRPr="00ED7A17" w:rsidRDefault="004E06A4" w:rsidP="00EE532F">
      <w:pPr>
        <w:pStyle w:val="af7"/>
        <w:spacing w:after="0"/>
        <w:ind w:firstLine="709"/>
        <w:jc w:val="both"/>
        <w:rPr>
          <w:sz w:val="22"/>
          <w:szCs w:val="22"/>
        </w:rPr>
      </w:pPr>
      <w:r w:rsidRPr="00ED7A17">
        <w:rPr>
          <w:sz w:val="22"/>
          <w:szCs w:val="22"/>
        </w:rPr>
        <w:t>В процессе предматематической подготовки и профилактики нарушений счетной деятельности широко используются игровая (дидактические, сюжетно-ролевые, театрализованные и подвижные игры), элементарная трудовая (ручной и хозяйственно-бытовой труд), конструктивная и изобразительная</w:t>
      </w:r>
      <w:r w:rsidR="00CB44E5" w:rsidRPr="00ED7A17">
        <w:rPr>
          <w:sz w:val="22"/>
          <w:szCs w:val="22"/>
        </w:rPr>
        <w:t xml:space="preserve"> </w:t>
      </w:r>
      <w:r w:rsidRPr="00ED7A17">
        <w:rPr>
          <w:sz w:val="22"/>
          <w:szCs w:val="22"/>
        </w:rPr>
        <w:t>деятельность.</w:t>
      </w:r>
    </w:p>
    <w:p w14:paraId="191228CD" w14:textId="77777777" w:rsidR="004E06A4" w:rsidRPr="00ED7A17" w:rsidRDefault="004E06A4" w:rsidP="00EE532F">
      <w:pPr>
        <w:pStyle w:val="af7"/>
        <w:spacing w:after="0"/>
        <w:ind w:firstLine="709"/>
        <w:jc w:val="both"/>
        <w:rPr>
          <w:rFonts w:eastAsia="Times New Roman"/>
          <w:sz w:val="22"/>
          <w:szCs w:val="22"/>
        </w:rPr>
      </w:pPr>
    </w:p>
    <w:p w14:paraId="68B409FA" w14:textId="77777777" w:rsidR="004E06A4" w:rsidRPr="00ED7A17" w:rsidRDefault="004E06A4" w:rsidP="00EE532F">
      <w:pPr>
        <w:pStyle w:val="af7"/>
        <w:spacing w:after="0"/>
        <w:ind w:firstLine="709"/>
        <w:jc w:val="both"/>
        <w:rPr>
          <w:rFonts w:eastAsia="Times New Roman"/>
          <w:sz w:val="22"/>
          <w:szCs w:val="22"/>
          <w:lang w:val="en-US"/>
        </w:rPr>
      </w:pPr>
      <w:r w:rsidRPr="00ED7A17">
        <w:rPr>
          <w:sz w:val="22"/>
          <w:szCs w:val="22"/>
        </w:rPr>
        <w:t>Педагогические</w:t>
      </w:r>
      <w:r w:rsidR="00CB44E5" w:rsidRPr="00ED7A17">
        <w:rPr>
          <w:sz w:val="22"/>
          <w:szCs w:val="22"/>
        </w:rPr>
        <w:t xml:space="preserve"> </w:t>
      </w:r>
      <w:r w:rsidRPr="00ED7A17">
        <w:rPr>
          <w:sz w:val="22"/>
          <w:szCs w:val="22"/>
        </w:rPr>
        <w:t>ориентиры:</w:t>
      </w:r>
    </w:p>
    <w:p w14:paraId="5DEF9CED"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показывать различные действия, направленные на воспроизведение величины, формы предметов, протяженности, удаленности, с помощью пантомимических средств после предварительного тактильного и зрительного обследования</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предметов;</w:t>
      </w:r>
    </w:p>
    <w:p w14:paraId="4C641985"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детей о независимости количества элементов множества от пространственного расположения предметов, составляющих множество, и их качественных</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признаков;</w:t>
      </w:r>
    </w:p>
    <w:p w14:paraId="3733F2F6"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элементарным счетным действиям с множествами предметов на основе слухового, тактильного и зрительного</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восприятия;</w:t>
      </w:r>
    </w:p>
    <w:p w14:paraId="5EFC9391"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сенсорно-перцептивные способности детей: учить узнавать количество предметов, форму, величину на ощупь, зрительно; узнавать количество хлопков (ударов) на</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слух;</w:t>
      </w:r>
    </w:p>
    <w:p w14:paraId="1AB61777"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операционально-техническую сторону деятельности: действовать двумя руками, одной рукой (удерживать, приближать, поворачивать, расставлять в ряд, брать по одной игрушке, картинке, убирать счетный материал ит.п.);</w:t>
      </w:r>
    </w:p>
    <w:p w14:paraId="56AEF863"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зрительно-двигательную координацию детей, учить их прослеживать взглядом движение руки, игрушки, расположение картинок и т.п.;</w:t>
      </w:r>
    </w:p>
    <w:p w14:paraId="117BC4BC"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узнавать цифры 1, 2, 3 и соотносить их соответствующим количеством пальцев и предметов, изображать цифры 1, 2, 3 (рисовать, конструировать,</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лепить);</w:t>
      </w:r>
    </w:p>
    <w:p w14:paraId="543720CF"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способность детей определять пространственное расположения предметов относительно себя (впереди — сзади, рядом со мной, надо мной, подомной);</w:t>
      </w:r>
    </w:p>
    <w:p w14:paraId="61F28E19"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соотносить плоскостные и объемные формы в процессе игр и игровых</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упражнений;</w:t>
      </w:r>
    </w:p>
    <w:p w14:paraId="31423A50"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образовывать множества из однородных и разнородных предметов, игрушек, их изображений; группировать предметы в </w:t>
      </w:r>
      <w:r w:rsidRPr="00ED7A17">
        <w:rPr>
          <w:rFonts w:ascii="Times New Roman" w:hAnsi="Times New Roman" w:cs="Times New Roman"/>
          <w:spacing w:val="2"/>
          <w:sz w:val="22"/>
          <w:szCs w:val="22"/>
        </w:rPr>
        <w:t>мно</w:t>
      </w:r>
      <w:r w:rsidRPr="00ED7A17">
        <w:rPr>
          <w:rFonts w:ascii="Times New Roman" w:hAnsi="Times New Roman" w:cs="Times New Roman"/>
          <w:sz w:val="22"/>
          <w:szCs w:val="22"/>
        </w:rPr>
        <w:t xml:space="preserve">жества по форме (шары, кубы, круги, </w:t>
      </w:r>
      <w:r w:rsidR="00643F84" w:rsidRPr="00ED7A17">
        <w:rPr>
          <w:rFonts w:ascii="Times New Roman" w:hAnsi="Times New Roman" w:cs="Times New Roman"/>
          <w:sz w:val="22"/>
          <w:szCs w:val="22"/>
        </w:rPr>
        <w:t>квадраты), по величине (большой</w:t>
      </w:r>
      <w:r w:rsidR="00CB44E5" w:rsidRPr="00ED7A17">
        <w:rPr>
          <w:rFonts w:ascii="Times New Roman" w:hAnsi="Times New Roman" w:cs="Times New Roman"/>
          <w:sz w:val="22"/>
          <w:szCs w:val="22"/>
        </w:rPr>
        <w:t xml:space="preserve"> </w:t>
      </w:r>
      <w:r w:rsidR="00643F84" w:rsidRPr="00ED7A17">
        <w:rPr>
          <w:rFonts w:ascii="Times New Roman" w:hAnsi="Times New Roman" w:cs="Times New Roman"/>
          <w:sz w:val="22"/>
          <w:szCs w:val="22"/>
        </w:rPr>
        <w:t>—</w:t>
      </w:r>
      <w:r w:rsidR="00CB44E5" w:rsidRPr="00ED7A17">
        <w:rPr>
          <w:rFonts w:ascii="Times New Roman" w:hAnsi="Times New Roman" w:cs="Times New Roman"/>
          <w:sz w:val="22"/>
          <w:szCs w:val="22"/>
        </w:rPr>
        <w:t xml:space="preserve"> </w:t>
      </w:r>
      <w:r w:rsidR="00643F84" w:rsidRPr="00ED7A17">
        <w:rPr>
          <w:rFonts w:ascii="Times New Roman" w:hAnsi="Times New Roman" w:cs="Times New Roman"/>
          <w:sz w:val="22"/>
          <w:szCs w:val="22"/>
        </w:rPr>
        <w:t>маленький, широкий —</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узкий, высокий — низкий), по количеству (в пределах пяти и больших пределах в зависимости от успехов детей</w:t>
      </w:r>
      <w:r w:rsidR="00643F84" w:rsidRPr="00ED7A17">
        <w:rPr>
          <w:rFonts w:ascii="Times New Roman" w:hAnsi="Times New Roman" w:cs="Times New Roman"/>
          <w:sz w:val="22"/>
          <w:szCs w:val="22"/>
        </w:rPr>
        <w:t xml:space="preserve"> </w:t>
      </w:r>
      <w:r w:rsidRPr="00ED7A17">
        <w:rPr>
          <w:rFonts w:ascii="Times New Roman" w:hAnsi="Times New Roman" w:cs="Times New Roman"/>
          <w:sz w:val="22"/>
          <w:szCs w:val="22"/>
        </w:rPr>
        <w:t>группы);</w:t>
      </w:r>
    </w:p>
    <w:p w14:paraId="54C3D1BF"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вычленять анализируемый объект, видеть его во всем многообразии свойств, определять элементарные отношения сходства и отличия;</w:t>
      </w:r>
    </w:p>
    <w:p w14:paraId="77527F8C" w14:textId="77777777" w:rsidR="004E06A4" w:rsidRPr="00ED7A17" w:rsidRDefault="004E06A4" w:rsidP="00531EA7">
      <w:pPr>
        <w:pStyle w:val="af0"/>
        <w:numPr>
          <w:ilvl w:val="0"/>
          <w:numId w:val="2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детей о времени: на основе наиболее характерных признаков (по наблюдениям в природе, по изображениям на картинках) узнавать и называть реальные явления и их изображения — контрастные времена года (лето и зима) и части суток (день и</w:t>
      </w:r>
      <w:r w:rsidR="00CB44E5" w:rsidRPr="00ED7A17">
        <w:rPr>
          <w:rFonts w:ascii="Times New Roman" w:hAnsi="Times New Roman" w:cs="Times New Roman"/>
          <w:sz w:val="22"/>
          <w:szCs w:val="22"/>
        </w:rPr>
        <w:t xml:space="preserve"> </w:t>
      </w:r>
      <w:r w:rsidRPr="00ED7A17">
        <w:rPr>
          <w:rFonts w:ascii="Times New Roman" w:hAnsi="Times New Roman" w:cs="Times New Roman"/>
          <w:sz w:val="22"/>
          <w:szCs w:val="22"/>
        </w:rPr>
        <w:t>ночь).</w:t>
      </w:r>
    </w:p>
    <w:p w14:paraId="32F42508" w14:textId="77777777" w:rsidR="004E06A4" w:rsidRPr="00ED7A17" w:rsidRDefault="004E06A4" w:rsidP="00EE532F">
      <w:pPr>
        <w:tabs>
          <w:tab w:val="left" w:pos="709"/>
        </w:tabs>
        <w:ind w:firstLine="709"/>
        <w:rPr>
          <w:rFonts w:ascii="Times New Roman" w:hAnsi="Times New Roman" w:cs="Times New Roman"/>
          <w:sz w:val="22"/>
          <w:szCs w:val="22"/>
        </w:rPr>
      </w:pPr>
    </w:p>
    <w:p w14:paraId="5B3D7175" w14:textId="77777777" w:rsidR="004E06A4" w:rsidRPr="00ED7A17" w:rsidRDefault="004E06A4" w:rsidP="00EE532F">
      <w:pPr>
        <w:pStyle w:val="af7"/>
        <w:spacing w:after="0"/>
        <w:ind w:firstLine="709"/>
        <w:jc w:val="both"/>
        <w:rPr>
          <w:rFonts w:eastAsia="Arial"/>
          <w:i/>
          <w:sz w:val="22"/>
          <w:szCs w:val="22"/>
        </w:rPr>
      </w:pPr>
      <w:r w:rsidRPr="00ED7A17">
        <w:rPr>
          <w:i/>
          <w:sz w:val="22"/>
          <w:szCs w:val="22"/>
        </w:rPr>
        <w:t>Основное</w:t>
      </w:r>
      <w:r w:rsidR="00CB44E5" w:rsidRPr="00ED7A17">
        <w:rPr>
          <w:i/>
          <w:sz w:val="22"/>
          <w:szCs w:val="22"/>
        </w:rPr>
        <w:t xml:space="preserve"> </w:t>
      </w:r>
      <w:r w:rsidRPr="00ED7A17">
        <w:rPr>
          <w:i/>
          <w:sz w:val="22"/>
          <w:szCs w:val="22"/>
        </w:rPr>
        <w:t>содержание</w:t>
      </w:r>
    </w:p>
    <w:p w14:paraId="5F366F44" w14:textId="77777777" w:rsidR="004E06A4" w:rsidRPr="00ED7A17" w:rsidRDefault="004E06A4" w:rsidP="00EE532F">
      <w:pPr>
        <w:pStyle w:val="af7"/>
        <w:spacing w:after="0"/>
        <w:ind w:firstLine="709"/>
        <w:jc w:val="both"/>
        <w:rPr>
          <w:rFonts w:eastAsia="Times New Roman"/>
          <w:sz w:val="22"/>
          <w:szCs w:val="22"/>
        </w:rPr>
      </w:pPr>
      <w:r w:rsidRPr="00ED7A17">
        <w:rPr>
          <w:b/>
          <w:sz w:val="22"/>
          <w:szCs w:val="22"/>
        </w:rPr>
        <w:t xml:space="preserve">Количественные представления. </w:t>
      </w:r>
      <w:r w:rsidRPr="00ED7A17">
        <w:rPr>
          <w:sz w:val="22"/>
          <w:szCs w:val="22"/>
        </w:rPr>
        <w:t xml:space="preserve">Объединение разных предметов в множества: однородных, однородных с отдельными признаками различия (например, величина, цвет), </w:t>
      </w:r>
      <w:r w:rsidRPr="00ED7A17">
        <w:rPr>
          <w:sz w:val="22"/>
          <w:szCs w:val="22"/>
        </w:rPr>
        <w:lastRenderedPageBreak/>
        <w:t>разнородных с признаками сходства (например, величина, цвет) с целью формирования у детей представлений о возможности создания множеств из любых</w:t>
      </w:r>
      <w:r w:rsidR="007C2DBD" w:rsidRPr="00ED7A17">
        <w:rPr>
          <w:sz w:val="22"/>
          <w:szCs w:val="22"/>
        </w:rPr>
        <w:t xml:space="preserve"> </w:t>
      </w:r>
      <w:r w:rsidRPr="00ED7A17">
        <w:rPr>
          <w:sz w:val="22"/>
          <w:szCs w:val="22"/>
        </w:rPr>
        <w:t>предметов.</w:t>
      </w:r>
    </w:p>
    <w:p w14:paraId="465774C5" w14:textId="77777777" w:rsidR="004E06A4" w:rsidRPr="00ED7A17" w:rsidRDefault="004E06A4" w:rsidP="00EE532F">
      <w:pPr>
        <w:pStyle w:val="af7"/>
        <w:spacing w:after="0"/>
        <w:ind w:firstLine="709"/>
        <w:jc w:val="both"/>
        <w:rPr>
          <w:sz w:val="22"/>
          <w:szCs w:val="22"/>
        </w:rPr>
      </w:pPr>
      <w:r w:rsidRPr="00ED7A17">
        <w:rPr>
          <w:sz w:val="22"/>
          <w:szCs w:val="22"/>
        </w:rPr>
        <w:t>Формирование представлений о возможности разъединения множества любых предметов. Игры и упражнения на выделение одного-пяти предметов из</w:t>
      </w:r>
      <w:r w:rsidR="007C2DBD" w:rsidRPr="00ED7A17">
        <w:rPr>
          <w:sz w:val="22"/>
          <w:szCs w:val="22"/>
        </w:rPr>
        <w:t xml:space="preserve"> </w:t>
      </w:r>
      <w:r w:rsidRPr="00ED7A17">
        <w:rPr>
          <w:sz w:val="22"/>
          <w:szCs w:val="22"/>
        </w:rPr>
        <w:t>множества.</w:t>
      </w:r>
    </w:p>
    <w:p w14:paraId="24278714" w14:textId="77777777" w:rsidR="004E06A4" w:rsidRPr="00ED7A17" w:rsidRDefault="004E06A4" w:rsidP="00EE532F">
      <w:pPr>
        <w:pStyle w:val="af7"/>
        <w:spacing w:after="0"/>
        <w:ind w:firstLine="709"/>
        <w:jc w:val="both"/>
        <w:rPr>
          <w:sz w:val="22"/>
          <w:szCs w:val="22"/>
        </w:rPr>
      </w:pPr>
      <w:r w:rsidRPr="00ED7A17">
        <w:rPr>
          <w:sz w:val="22"/>
          <w:szCs w:val="22"/>
        </w:rPr>
        <w:t>Обучение детей действиям присчитывания, обозначению общего количества сосчитанных объектов последним произнесенным числом, сопровождению обводящим движением руки и показом сосчитанного количества на</w:t>
      </w:r>
      <w:r w:rsidR="007C2DBD" w:rsidRPr="00ED7A17">
        <w:rPr>
          <w:sz w:val="22"/>
          <w:szCs w:val="22"/>
        </w:rPr>
        <w:t xml:space="preserve"> </w:t>
      </w:r>
      <w:r w:rsidRPr="00ED7A17">
        <w:rPr>
          <w:sz w:val="22"/>
          <w:szCs w:val="22"/>
        </w:rPr>
        <w:t>пальцах.</w:t>
      </w:r>
    </w:p>
    <w:p w14:paraId="1B75D81E" w14:textId="77777777" w:rsidR="004E06A4" w:rsidRPr="00ED7A17" w:rsidRDefault="004E06A4" w:rsidP="00EE532F">
      <w:pPr>
        <w:pStyle w:val="af7"/>
        <w:spacing w:after="0"/>
        <w:ind w:firstLine="709"/>
        <w:jc w:val="both"/>
        <w:rPr>
          <w:sz w:val="22"/>
          <w:szCs w:val="22"/>
        </w:rPr>
      </w:pPr>
      <w:r w:rsidRPr="00ED7A17">
        <w:rPr>
          <w:sz w:val="22"/>
          <w:szCs w:val="22"/>
        </w:rPr>
        <w:t>Формирование представлений о том, что любая совокупность объектов может быть сосчитана. Упражнения и игры, в которых используется счет объектов в любом</w:t>
      </w:r>
      <w:r w:rsidR="007C2DBD" w:rsidRPr="00ED7A17">
        <w:rPr>
          <w:sz w:val="22"/>
          <w:szCs w:val="22"/>
        </w:rPr>
        <w:t xml:space="preserve"> </w:t>
      </w:r>
      <w:r w:rsidRPr="00ED7A17">
        <w:rPr>
          <w:sz w:val="22"/>
          <w:szCs w:val="22"/>
        </w:rPr>
        <w:t>порядке</w:t>
      </w:r>
    </w:p>
    <w:p w14:paraId="12F0C62D" w14:textId="77777777" w:rsidR="004E06A4" w:rsidRPr="00ED7A17" w:rsidRDefault="004E06A4" w:rsidP="00EE532F">
      <w:pPr>
        <w:pStyle w:val="af7"/>
        <w:spacing w:after="0"/>
        <w:ind w:firstLine="709"/>
        <w:jc w:val="both"/>
        <w:rPr>
          <w:sz w:val="22"/>
          <w:szCs w:val="22"/>
        </w:rPr>
      </w:pPr>
      <w:r w:rsidRPr="00ED7A17">
        <w:rPr>
          <w:sz w:val="22"/>
          <w:szCs w:val="22"/>
        </w:rPr>
        <w:t>Формирование представлений о принципе сохранения количества (упражнения с водой в различных сосудах, с песком и т.п.).</w:t>
      </w:r>
    </w:p>
    <w:p w14:paraId="39EF6691" w14:textId="77777777" w:rsidR="004E06A4" w:rsidRPr="00ED7A17" w:rsidRDefault="004E06A4" w:rsidP="00EE532F">
      <w:pPr>
        <w:pStyle w:val="af7"/>
        <w:spacing w:after="0"/>
        <w:ind w:firstLine="709"/>
        <w:jc w:val="both"/>
        <w:rPr>
          <w:sz w:val="22"/>
          <w:szCs w:val="22"/>
        </w:rPr>
      </w:pPr>
      <w:r w:rsidRPr="00ED7A17">
        <w:rPr>
          <w:sz w:val="22"/>
          <w:szCs w:val="22"/>
        </w:rPr>
        <w:t>Соотнесение отдельных единиц множества с пальцами, другими предметами без пересчета (педагог учит детей последовательно прикасаться к каждому предмету или картинке пальцем, подготавливая их к последовательному пересчету количества</w:t>
      </w:r>
      <w:r w:rsidR="007C2DBD" w:rsidRPr="00ED7A17">
        <w:rPr>
          <w:sz w:val="22"/>
          <w:szCs w:val="22"/>
        </w:rPr>
        <w:t xml:space="preserve"> </w:t>
      </w:r>
      <w:r w:rsidRPr="00ED7A17">
        <w:rPr>
          <w:sz w:val="22"/>
          <w:szCs w:val="22"/>
        </w:rPr>
        <w:t>предметов).</w:t>
      </w:r>
    </w:p>
    <w:p w14:paraId="303EA7B0" w14:textId="77777777" w:rsidR="004E06A4" w:rsidRPr="00ED7A17" w:rsidRDefault="004E06A4" w:rsidP="00EE532F">
      <w:pPr>
        <w:pStyle w:val="af7"/>
        <w:spacing w:after="0"/>
        <w:ind w:firstLine="709"/>
        <w:jc w:val="both"/>
        <w:rPr>
          <w:sz w:val="22"/>
          <w:szCs w:val="22"/>
        </w:rPr>
      </w:pPr>
      <w:r w:rsidRPr="00ED7A17">
        <w:rPr>
          <w:sz w:val="22"/>
          <w:szCs w:val="22"/>
        </w:rPr>
        <w:t>Практические упражнения на определение состава</w:t>
      </w:r>
      <w:r w:rsidR="007C2DBD" w:rsidRPr="00ED7A17">
        <w:rPr>
          <w:sz w:val="22"/>
          <w:szCs w:val="22"/>
        </w:rPr>
        <w:t xml:space="preserve"> </w:t>
      </w:r>
      <w:r w:rsidRPr="00ED7A17">
        <w:rPr>
          <w:sz w:val="22"/>
          <w:szCs w:val="22"/>
        </w:rPr>
        <w:t>числа.</w:t>
      </w:r>
    </w:p>
    <w:p w14:paraId="6EB3CAB3" w14:textId="77777777" w:rsidR="004E06A4" w:rsidRPr="00ED7A17" w:rsidRDefault="004E06A4" w:rsidP="00EE532F">
      <w:pPr>
        <w:pStyle w:val="af7"/>
        <w:spacing w:after="0"/>
        <w:ind w:firstLine="709"/>
        <w:jc w:val="both"/>
        <w:rPr>
          <w:sz w:val="22"/>
          <w:szCs w:val="22"/>
        </w:rPr>
      </w:pPr>
      <w:r w:rsidRPr="00ED7A17">
        <w:rPr>
          <w:sz w:val="22"/>
          <w:szCs w:val="22"/>
        </w:rPr>
        <w:t>Выбор соответствующего количества предметов без пересчета и с пересчетом, с проверкой своих действий приемами прикладывания или накладывания одного количества предметов или картинок на</w:t>
      </w:r>
      <w:r w:rsidR="007C2DBD" w:rsidRPr="00ED7A17">
        <w:rPr>
          <w:sz w:val="22"/>
          <w:szCs w:val="22"/>
        </w:rPr>
        <w:t xml:space="preserve"> </w:t>
      </w:r>
      <w:r w:rsidRPr="00ED7A17">
        <w:rPr>
          <w:sz w:val="22"/>
          <w:szCs w:val="22"/>
        </w:rPr>
        <w:t>другое.</w:t>
      </w:r>
    </w:p>
    <w:p w14:paraId="027424F9" w14:textId="77777777" w:rsidR="004E06A4" w:rsidRPr="00ED7A17" w:rsidRDefault="004E06A4" w:rsidP="00EE532F">
      <w:pPr>
        <w:pStyle w:val="af7"/>
        <w:spacing w:after="0"/>
        <w:ind w:firstLine="709"/>
        <w:jc w:val="both"/>
        <w:rPr>
          <w:sz w:val="22"/>
          <w:szCs w:val="22"/>
        </w:rPr>
      </w:pPr>
      <w:r w:rsidRPr="00ED7A17">
        <w:rPr>
          <w:sz w:val="22"/>
          <w:szCs w:val="22"/>
        </w:rPr>
        <w:t>Последовательное выделение каждого предмета или картинки (в зависимости от успехов детей группы) с использованием зрительного и (или) тактильного</w:t>
      </w:r>
      <w:r w:rsidR="007C2DBD" w:rsidRPr="00ED7A17">
        <w:rPr>
          <w:sz w:val="22"/>
          <w:szCs w:val="22"/>
        </w:rPr>
        <w:t xml:space="preserve"> </w:t>
      </w:r>
      <w:r w:rsidRPr="00ED7A17">
        <w:rPr>
          <w:sz w:val="22"/>
          <w:szCs w:val="22"/>
        </w:rPr>
        <w:t>анализатора.</w:t>
      </w:r>
    </w:p>
    <w:p w14:paraId="3CBB2652" w14:textId="77777777" w:rsidR="004E06A4" w:rsidRPr="00ED7A17" w:rsidRDefault="004E06A4" w:rsidP="00EE532F">
      <w:pPr>
        <w:pStyle w:val="af7"/>
        <w:spacing w:after="0"/>
        <w:ind w:firstLine="709"/>
        <w:jc w:val="both"/>
        <w:rPr>
          <w:sz w:val="22"/>
          <w:szCs w:val="22"/>
        </w:rPr>
      </w:pPr>
      <w:r w:rsidRPr="00ED7A17">
        <w:rPr>
          <w:sz w:val="22"/>
          <w:szCs w:val="22"/>
        </w:rPr>
        <w:t>Игровые упражнения на воспроизведение определенного количества звуковых сигналов (хлопки, удары молоточком, в барабан), ориентируясь на чи</w:t>
      </w:r>
      <w:r w:rsidR="007C2DBD" w:rsidRPr="00ED7A17">
        <w:rPr>
          <w:sz w:val="22"/>
          <w:szCs w:val="22"/>
        </w:rPr>
        <w:t xml:space="preserve">сло, названное </w:t>
      </w:r>
      <w:r w:rsidRPr="00ED7A17">
        <w:rPr>
          <w:sz w:val="22"/>
          <w:szCs w:val="22"/>
        </w:rPr>
        <w:t>педагогом</w:t>
      </w:r>
      <w:r w:rsidR="007C2DBD" w:rsidRPr="00ED7A17">
        <w:rPr>
          <w:sz w:val="22"/>
          <w:szCs w:val="22"/>
        </w:rPr>
        <w:t xml:space="preserve"> </w:t>
      </w:r>
      <w:r w:rsidR="007C2DBD" w:rsidRPr="00ED7A17">
        <w:rPr>
          <w:i/>
          <w:sz w:val="22"/>
          <w:szCs w:val="22"/>
        </w:rPr>
        <w:t xml:space="preserve">(интеграция с  логопедической </w:t>
      </w:r>
      <w:r w:rsidRPr="00ED7A17">
        <w:rPr>
          <w:i/>
          <w:sz w:val="22"/>
          <w:szCs w:val="22"/>
        </w:rPr>
        <w:t>работой</w:t>
      </w:r>
      <w:r w:rsidR="007C2DBD" w:rsidRPr="00ED7A17">
        <w:rPr>
          <w:i/>
          <w:sz w:val="22"/>
          <w:szCs w:val="22"/>
        </w:rPr>
        <w:t xml:space="preserve"> </w:t>
      </w:r>
      <w:r w:rsidRPr="00ED7A17">
        <w:rPr>
          <w:i/>
          <w:sz w:val="22"/>
          <w:szCs w:val="22"/>
        </w:rPr>
        <w:t>и образовательной областью «Художественно-эстетическое развитие» — раздел</w:t>
      </w:r>
      <w:r w:rsidR="007C2DBD" w:rsidRPr="00ED7A17">
        <w:rPr>
          <w:i/>
          <w:sz w:val="22"/>
          <w:szCs w:val="22"/>
        </w:rPr>
        <w:t xml:space="preserve"> </w:t>
      </w:r>
      <w:r w:rsidRPr="00ED7A17">
        <w:rPr>
          <w:i/>
          <w:sz w:val="22"/>
          <w:szCs w:val="22"/>
        </w:rPr>
        <w:t>«Музыка»)</w:t>
      </w:r>
      <w:r w:rsidRPr="00ED7A17">
        <w:rPr>
          <w:sz w:val="22"/>
          <w:szCs w:val="22"/>
        </w:rPr>
        <w:t>.</w:t>
      </w:r>
    </w:p>
    <w:p w14:paraId="72B9E4AA"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Игры и игровые упражнения на выделение одного-пяти предметов на основе тактильного обследования по типу игры: «Чудесный</w:t>
      </w:r>
      <w:r w:rsidR="007C2DBD" w:rsidRPr="00ED7A17">
        <w:rPr>
          <w:sz w:val="22"/>
          <w:szCs w:val="22"/>
        </w:rPr>
        <w:t xml:space="preserve"> </w:t>
      </w:r>
      <w:r w:rsidRPr="00ED7A17">
        <w:rPr>
          <w:sz w:val="22"/>
          <w:szCs w:val="22"/>
        </w:rPr>
        <w:t>мешочек».</w:t>
      </w:r>
    </w:p>
    <w:p w14:paraId="60864C89"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Рисование цифр 1, 2, 3 по точкам, трафаретам, на песке, лепка из глины, пластилина, выкладывание из природного материала, шнурков и т. п. </w:t>
      </w:r>
      <w:r w:rsidRPr="00ED7A17">
        <w:rPr>
          <w:rFonts w:ascii="Times New Roman" w:hAnsi="Times New Roman" w:cs="Times New Roman"/>
          <w:i/>
          <w:sz w:val="22"/>
          <w:szCs w:val="22"/>
        </w:rPr>
        <w:t>(интеграция с логопедической работой и образовательными областями «Художественно-эстетическое развитие» — раздел «Изобразительное творчество», «Социально-коммуникативное развитие» — раздел «Труд»).</w:t>
      </w:r>
    </w:p>
    <w:p w14:paraId="1B330A80"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Игровые упражнения на идентификацию и выделение по слову предметных множеств в пределах, зависящих от успехов детей</w:t>
      </w:r>
      <w:r w:rsidR="007C2DBD" w:rsidRPr="00ED7A17">
        <w:rPr>
          <w:sz w:val="22"/>
          <w:szCs w:val="22"/>
        </w:rPr>
        <w:t xml:space="preserve"> </w:t>
      </w:r>
      <w:r w:rsidRPr="00ED7A17">
        <w:rPr>
          <w:sz w:val="22"/>
          <w:szCs w:val="22"/>
        </w:rPr>
        <w:t>группы.</w:t>
      </w:r>
    </w:p>
    <w:p w14:paraId="1026851A" w14:textId="77777777" w:rsidR="004E06A4" w:rsidRPr="00ED7A17" w:rsidRDefault="004E06A4" w:rsidP="00EE532F">
      <w:pPr>
        <w:pStyle w:val="af7"/>
        <w:spacing w:after="0"/>
        <w:ind w:firstLine="709"/>
        <w:jc w:val="both"/>
        <w:rPr>
          <w:sz w:val="22"/>
          <w:szCs w:val="22"/>
        </w:rPr>
      </w:pPr>
      <w:r w:rsidRPr="00ED7A17">
        <w:rPr>
          <w:sz w:val="22"/>
          <w:szCs w:val="22"/>
        </w:rPr>
        <w:t>Решение арифметических задач с открытым результатом на наглядном материале (предметы, объемные и плоскостные модели) в пределах двух-пяти.</w:t>
      </w:r>
    </w:p>
    <w:p w14:paraId="30CCFD8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Представления о форме. </w:t>
      </w:r>
      <w:r w:rsidRPr="00ED7A17">
        <w:rPr>
          <w:rFonts w:ascii="Times New Roman" w:hAnsi="Times New Roman" w:cs="Times New Roman"/>
          <w:sz w:val="22"/>
          <w:szCs w:val="22"/>
        </w:rPr>
        <w:t xml:space="preserve">Выделение шара, куба, треугольной призмы (крыши), круга, квадрата, треугольника по образцу и по словесной </w:t>
      </w:r>
      <w:r w:rsidRPr="00ED7A17">
        <w:rPr>
          <w:rFonts w:ascii="Times New Roman" w:hAnsi="Times New Roman" w:cs="Times New Roman"/>
          <w:spacing w:val="2"/>
          <w:sz w:val="22"/>
          <w:szCs w:val="22"/>
        </w:rPr>
        <w:t>ин</w:t>
      </w:r>
      <w:r w:rsidRPr="00ED7A17">
        <w:rPr>
          <w:rFonts w:ascii="Times New Roman" w:hAnsi="Times New Roman" w:cs="Times New Roman"/>
          <w:sz w:val="22"/>
          <w:szCs w:val="22"/>
        </w:rPr>
        <w:t xml:space="preserve">струкции </w:t>
      </w:r>
      <w:r w:rsidRPr="00ED7A17">
        <w:rPr>
          <w:rFonts w:ascii="Times New Roman" w:hAnsi="Times New Roman" w:cs="Times New Roman"/>
          <w:i/>
          <w:sz w:val="22"/>
          <w:szCs w:val="22"/>
        </w:rPr>
        <w:t>(интеграция с разделом «Конструирование», образовательной областью «Художественно-эстетическое развитие» — раздел «Изобразительное</w:t>
      </w:r>
      <w:r w:rsidR="007C2DB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4327F286"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 xml:space="preserve">Практические упражнения, игровые задания на группировку предметов по форме (шары, кубы, треугольные призмы, круги, квадраты, треугольники) в соответствии с образцом и по словесной инструкции. Игры и игровые упражнения с полифункциональными модульными наборами на соотнесение их по форме, цвету, величине </w:t>
      </w:r>
      <w:r w:rsidRPr="00ED7A17">
        <w:rPr>
          <w:i/>
          <w:sz w:val="22"/>
          <w:szCs w:val="22"/>
        </w:rPr>
        <w:t>(интеграция с разделом «Конструирование»)</w:t>
      </w:r>
      <w:r w:rsidRPr="00ED7A17">
        <w:rPr>
          <w:sz w:val="22"/>
          <w:szCs w:val="22"/>
        </w:rPr>
        <w:t>.</w:t>
      </w:r>
    </w:p>
    <w:p w14:paraId="6E8FD28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Упражнения на соотнесение плоскостных и объемных форм. Воссоздание и создание с помощью трафаретов, по опорным точкам, в процессе вырезания, рисования круга, квадрата, треугольника (с помощью взрослого и самостоятельно). Лепка объемных форм из пластилина, глины</w:t>
      </w:r>
      <w:r w:rsidR="007C2DB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w:t>
      </w:r>
      <w:r w:rsidR="00BA1090" w:rsidRPr="00ED7A17">
        <w:rPr>
          <w:rFonts w:ascii="Times New Roman" w:hAnsi="Times New Roman" w:cs="Times New Roman"/>
          <w:i/>
          <w:sz w:val="22"/>
          <w:szCs w:val="22"/>
        </w:rPr>
        <w:t>ельной областью «Художественно-</w:t>
      </w:r>
      <w:r w:rsidRPr="00ED7A17">
        <w:rPr>
          <w:rFonts w:ascii="Times New Roman" w:hAnsi="Times New Roman" w:cs="Times New Roman"/>
          <w:i/>
          <w:sz w:val="22"/>
          <w:szCs w:val="22"/>
        </w:rPr>
        <w:t>эстетическое развитие» — раздел «Изобразительное творчество», «Социально-коммуникативное развитие» — раздел</w:t>
      </w:r>
      <w:r w:rsidR="007C2DB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1E8C425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Игровые упражнения, настольно-печатные игры на идентификацию и выделение предметов по форме (шар, куб, треугольная призма, круг, квадрат, треугольник) в соответствии со словесной инструкцией </w:t>
      </w:r>
      <w:r w:rsidRPr="00ED7A17">
        <w:rPr>
          <w:rFonts w:ascii="Times New Roman" w:hAnsi="Times New Roman" w:cs="Times New Roman"/>
          <w:i/>
          <w:sz w:val="22"/>
          <w:szCs w:val="22"/>
        </w:rPr>
        <w:t>(интеграция с разделом «Конструирование», образовательной областью «Речевое развитие»)</w:t>
      </w:r>
      <w:r w:rsidRPr="00ED7A17">
        <w:rPr>
          <w:rFonts w:ascii="Times New Roman" w:hAnsi="Times New Roman" w:cs="Times New Roman"/>
          <w:sz w:val="22"/>
          <w:szCs w:val="22"/>
        </w:rPr>
        <w:t>.</w:t>
      </w:r>
    </w:p>
    <w:p w14:paraId="05D9A733" w14:textId="77777777" w:rsidR="004E06A4" w:rsidRPr="00ED7A17" w:rsidRDefault="004E06A4" w:rsidP="00EE532F">
      <w:pPr>
        <w:pStyle w:val="af7"/>
        <w:spacing w:after="0"/>
        <w:ind w:firstLine="709"/>
        <w:jc w:val="both"/>
        <w:rPr>
          <w:rFonts w:eastAsia="Times New Roman"/>
          <w:sz w:val="22"/>
          <w:szCs w:val="22"/>
        </w:rPr>
      </w:pPr>
      <w:r w:rsidRPr="00ED7A17">
        <w:rPr>
          <w:b/>
          <w:bCs/>
          <w:sz w:val="22"/>
          <w:szCs w:val="22"/>
        </w:rPr>
        <w:t xml:space="preserve">Представления о величине. </w:t>
      </w:r>
      <w:r w:rsidRPr="00ED7A17">
        <w:rPr>
          <w:sz w:val="22"/>
          <w:szCs w:val="22"/>
        </w:rPr>
        <w:t>Формирование представлений о величине путем сопоставления двух предметов (большой — маленький, длинный — короткий, широкий — узкий, высокий — низкий) с помощью приемов наложения и</w:t>
      </w:r>
      <w:r w:rsidR="007C2DBD" w:rsidRPr="00ED7A17">
        <w:rPr>
          <w:sz w:val="22"/>
          <w:szCs w:val="22"/>
        </w:rPr>
        <w:t xml:space="preserve"> </w:t>
      </w:r>
      <w:r w:rsidRPr="00ED7A17">
        <w:rPr>
          <w:sz w:val="22"/>
          <w:szCs w:val="22"/>
        </w:rPr>
        <w:t>приложения.</w:t>
      </w:r>
    </w:p>
    <w:p w14:paraId="09F00DB9"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lastRenderedPageBreak/>
        <w:t>Раскрашивание, штриховка, обводка по трафаретам, по опорным точкам изображений различной величины путем совместных действий, действий по подражанию</w:t>
      </w:r>
      <w:r w:rsidR="007C2DB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(интеграция с разделом «Конструирование», образовательной областью «Художественно-эстетическое развитие» </w:t>
      </w:r>
      <w:r w:rsidR="00BA1090" w:rsidRPr="00ED7A17">
        <w:rPr>
          <w:rFonts w:ascii="Times New Roman" w:hAnsi="Times New Roman" w:cs="Times New Roman"/>
          <w:i/>
          <w:sz w:val="22"/>
          <w:szCs w:val="22"/>
        </w:rPr>
        <w:t xml:space="preserve">— раздел </w:t>
      </w:r>
      <w:r w:rsidRPr="00ED7A17">
        <w:rPr>
          <w:rFonts w:ascii="Times New Roman" w:hAnsi="Times New Roman" w:cs="Times New Roman"/>
          <w:i/>
          <w:sz w:val="22"/>
          <w:szCs w:val="22"/>
        </w:rPr>
        <w:t>«Изобразительное</w:t>
      </w:r>
      <w:r w:rsidR="007C2DB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594B1C8A"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Организация наблюдений, экспериментирований, дидактических игр и игровых упражнений, направленных на формирование представлений об относительности (транзитивности) величины, на развитие барического чувства.</w:t>
      </w:r>
    </w:p>
    <w:p w14:paraId="3192CC0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Сюжетно-дидактические игры с использованием приборов измерения (ростомер, весы)</w:t>
      </w:r>
      <w:r w:rsidR="007C2DBD" w:rsidRPr="00ED7A17">
        <w:rPr>
          <w:rFonts w:ascii="Times New Roman" w:hAnsi="Times New Roman" w:cs="Times New Roman"/>
          <w:sz w:val="22"/>
          <w:szCs w:val="22"/>
        </w:rPr>
        <w:t xml:space="preserve"> </w:t>
      </w:r>
      <w:r w:rsidRPr="00ED7A17">
        <w:rPr>
          <w:rFonts w:ascii="Times New Roman" w:eastAsia="Courier New" w:hAnsi="Times New Roman" w:cs="Times New Roman"/>
          <w:i/>
          <w:sz w:val="22"/>
          <w:szCs w:val="22"/>
        </w:rPr>
        <w:t>(</w:t>
      </w:r>
      <w:r w:rsidRPr="00ED7A17">
        <w:rPr>
          <w:rFonts w:ascii="Times New Roman" w:hAnsi="Times New Roman" w:cs="Times New Roman"/>
          <w:i/>
          <w:sz w:val="22"/>
          <w:szCs w:val="22"/>
        </w:rPr>
        <w:t>интеграция с образовательными областями «Речевое развитие», «Социально-коммуникативное развитие» — раздел «Представления о мире людей и рукотворных материалах»,</w:t>
      </w:r>
      <w:r w:rsidR="007C2DB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67A9DF9D" w14:textId="77777777" w:rsidR="004E06A4" w:rsidRPr="00ED7A17" w:rsidRDefault="004E06A4" w:rsidP="00EE532F">
      <w:pPr>
        <w:pStyle w:val="af7"/>
        <w:spacing w:after="0"/>
        <w:ind w:firstLine="709"/>
        <w:jc w:val="both"/>
        <w:rPr>
          <w:rFonts w:eastAsia="Times New Roman"/>
          <w:sz w:val="22"/>
          <w:szCs w:val="22"/>
        </w:rPr>
      </w:pPr>
      <w:r w:rsidRPr="00ED7A17">
        <w:rPr>
          <w:b/>
          <w:sz w:val="22"/>
          <w:szCs w:val="22"/>
        </w:rPr>
        <w:t xml:space="preserve">Представления о пространстве. </w:t>
      </w:r>
      <w:r w:rsidRPr="00ED7A17">
        <w:rPr>
          <w:sz w:val="22"/>
          <w:szCs w:val="22"/>
        </w:rPr>
        <w:t>Перемещение в пространстве различных помещений (комнаты, кабинета учителя-логопеда, музыкального зала, физкультурного зала, столовой) с помощью взрослого, по словесной инструкции и</w:t>
      </w:r>
      <w:r w:rsidR="007C2DBD" w:rsidRPr="00ED7A17">
        <w:rPr>
          <w:sz w:val="22"/>
          <w:szCs w:val="22"/>
        </w:rPr>
        <w:t xml:space="preserve"> </w:t>
      </w:r>
      <w:r w:rsidRPr="00ED7A17">
        <w:rPr>
          <w:sz w:val="22"/>
          <w:szCs w:val="22"/>
        </w:rPr>
        <w:t>самостоятельно.</w:t>
      </w:r>
    </w:p>
    <w:p w14:paraId="7AF47747" w14:textId="77777777" w:rsidR="004E06A4" w:rsidRPr="00ED7A17" w:rsidRDefault="004E06A4" w:rsidP="00EE532F">
      <w:pPr>
        <w:pStyle w:val="af7"/>
        <w:spacing w:after="0"/>
        <w:ind w:firstLine="709"/>
        <w:jc w:val="both"/>
        <w:rPr>
          <w:sz w:val="22"/>
          <w:szCs w:val="22"/>
        </w:rPr>
      </w:pPr>
      <w:r w:rsidRPr="00ED7A17">
        <w:rPr>
          <w:sz w:val="22"/>
          <w:szCs w:val="22"/>
        </w:rPr>
        <w:t>Уточнение представлений о схеме собственного тела и лица (руки, ноги, голова, туловище, глаза, нос,</w:t>
      </w:r>
      <w:r w:rsidR="007C2DBD" w:rsidRPr="00ED7A17">
        <w:rPr>
          <w:sz w:val="22"/>
          <w:szCs w:val="22"/>
        </w:rPr>
        <w:t xml:space="preserve"> </w:t>
      </w:r>
      <w:r w:rsidRPr="00ED7A17">
        <w:rPr>
          <w:sz w:val="22"/>
          <w:szCs w:val="22"/>
        </w:rPr>
        <w:t>уши).</w:t>
      </w:r>
    </w:p>
    <w:p w14:paraId="0F90D88E" w14:textId="77777777" w:rsidR="004E06A4" w:rsidRPr="00ED7A17" w:rsidRDefault="004E06A4" w:rsidP="00EE532F">
      <w:pPr>
        <w:pStyle w:val="af7"/>
        <w:spacing w:after="0"/>
        <w:ind w:firstLine="709"/>
        <w:jc w:val="both"/>
        <w:rPr>
          <w:sz w:val="22"/>
          <w:szCs w:val="22"/>
        </w:rPr>
      </w:pPr>
      <w:r w:rsidRPr="00ED7A17">
        <w:rPr>
          <w:sz w:val="22"/>
          <w:szCs w:val="22"/>
        </w:rPr>
        <w:t xml:space="preserve">Обводка ладони и пальцев карандашом (при необходимости с помощью взрослых), показ и соотнесение руки с контурным изображением, </w:t>
      </w:r>
      <w:r w:rsidRPr="00ED7A17">
        <w:rPr>
          <w:spacing w:val="2"/>
          <w:sz w:val="22"/>
          <w:szCs w:val="22"/>
        </w:rPr>
        <w:t>со</w:t>
      </w:r>
      <w:r w:rsidRPr="00ED7A17">
        <w:rPr>
          <w:sz w:val="22"/>
          <w:szCs w:val="22"/>
        </w:rPr>
        <w:t>ответствующим определенному положению руки, в играх типа «Сделай, как кукла», «Сделай так же, как</w:t>
      </w:r>
      <w:r w:rsidR="007C2DBD" w:rsidRPr="00ED7A17">
        <w:rPr>
          <w:sz w:val="22"/>
          <w:szCs w:val="22"/>
        </w:rPr>
        <w:t xml:space="preserve"> </w:t>
      </w:r>
      <w:r w:rsidRPr="00ED7A17">
        <w:rPr>
          <w:sz w:val="22"/>
          <w:szCs w:val="22"/>
        </w:rPr>
        <w:t>нарисовано».</w:t>
      </w:r>
    </w:p>
    <w:p w14:paraId="42D07981" w14:textId="77777777" w:rsidR="004E06A4" w:rsidRPr="00ED7A17" w:rsidRDefault="004E06A4" w:rsidP="00EE532F">
      <w:pPr>
        <w:pStyle w:val="af7"/>
        <w:spacing w:after="0"/>
        <w:ind w:firstLine="709"/>
        <w:jc w:val="both"/>
        <w:rPr>
          <w:sz w:val="22"/>
          <w:szCs w:val="22"/>
        </w:rPr>
      </w:pPr>
      <w:r w:rsidRPr="00ED7A17">
        <w:rPr>
          <w:sz w:val="22"/>
          <w:szCs w:val="22"/>
        </w:rPr>
        <w:t>Выполнение игровых упражнений, связанных с перемещением в пространстве, изменением положения частей тела (поднять руки, вытянуть их вперед, поднять одну руку и т.п.) по подражанию действиям взрослого, по образцу, по словесной</w:t>
      </w:r>
      <w:r w:rsidR="007C2DBD" w:rsidRPr="00ED7A17">
        <w:rPr>
          <w:sz w:val="22"/>
          <w:szCs w:val="22"/>
        </w:rPr>
        <w:t xml:space="preserve"> </w:t>
      </w:r>
      <w:r w:rsidRPr="00ED7A17">
        <w:rPr>
          <w:sz w:val="22"/>
          <w:szCs w:val="22"/>
        </w:rPr>
        <w:t>инструкции.</w:t>
      </w:r>
    </w:p>
    <w:p w14:paraId="52D2335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Использование речевых и имитационных средств в процессе называния и показа пространственных отношений, сопровождение действий </w:t>
      </w:r>
      <w:r w:rsidRPr="00ED7A17">
        <w:rPr>
          <w:rFonts w:ascii="Times New Roman" w:hAnsi="Times New Roman" w:cs="Times New Roman"/>
          <w:spacing w:val="2"/>
          <w:sz w:val="22"/>
          <w:szCs w:val="22"/>
        </w:rPr>
        <w:t>ре</w:t>
      </w:r>
      <w:r w:rsidRPr="00ED7A17">
        <w:rPr>
          <w:rFonts w:ascii="Times New Roman" w:hAnsi="Times New Roman" w:cs="Times New Roman"/>
          <w:sz w:val="22"/>
          <w:szCs w:val="22"/>
        </w:rPr>
        <w:t>чью (</w:t>
      </w:r>
      <w:r w:rsidRPr="00ED7A17">
        <w:rPr>
          <w:rFonts w:ascii="Times New Roman" w:hAnsi="Times New Roman" w:cs="Times New Roman"/>
          <w:i/>
          <w:sz w:val="22"/>
          <w:szCs w:val="22"/>
        </w:rPr>
        <w:t xml:space="preserve">длинный — </w:t>
      </w:r>
      <w:r w:rsidRPr="00ED7A17">
        <w:rPr>
          <w:rFonts w:ascii="Times New Roman" w:hAnsi="Times New Roman" w:cs="Times New Roman"/>
          <w:sz w:val="22"/>
          <w:szCs w:val="22"/>
        </w:rPr>
        <w:t>руки разводятся в сторо</w:t>
      </w:r>
      <w:r w:rsidR="007C2DBD" w:rsidRPr="00ED7A17">
        <w:rPr>
          <w:rFonts w:ascii="Times New Roman" w:hAnsi="Times New Roman" w:cs="Times New Roman"/>
          <w:sz w:val="22"/>
          <w:szCs w:val="22"/>
        </w:rPr>
        <w:t xml:space="preserve">ны, показывая протяженность и </w:t>
      </w:r>
      <w:r w:rsidRPr="00ED7A17">
        <w:rPr>
          <w:rFonts w:ascii="Times New Roman" w:hAnsi="Times New Roman" w:cs="Times New Roman"/>
          <w:sz w:val="22"/>
          <w:szCs w:val="22"/>
        </w:rPr>
        <w:t xml:space="preserve">т. п.) </w:t>
      </w:r>
      <w:r w:rsidRPr="00ED7A17">
        <w:rPr>
          <w:rFonts w:ascii="Times New Roman" w:hAnsi="Times New Roman" w:cs="Times New Roman"/>
          <w:i/>
          <w:sz w:val="22"/>
          <w:szCs w:val="22"/>
        </w:rPr>
        <w:t xml:space="preserve">(интеграция с логопедической работой и образовательной </w:t>
      </w:r>
      <w:r w:rsidR="007C2DBD" w:rsidRPr="00ED7A17">
        <w:rPr>
          <w:rFonts w:ascii="Times New Roman" w:hAnsi="Times New Roman" w:cs="Times New Roman"/>
          <w:i/>
          <w:sz w:val="22"/>
          <w:szCs w:val="22"/>
        </w:rPr>
        <w:t>областью</w:t>
      </w:r>
      <w:r w:rsidR="007C2DBD" w:rsidRPr="00ED7A17">
        <w:rPr>
          <w:rFonts w:ascii="Times New Roman" w:hAnsi="Times New Roman" w:cs="Times New Roman"/>
          <w:i/>
          <w:spacing w:val="65"/>
          <w:sz w:val="22"/>
          <w:szCs w:val="22"/>
        </w:rPr>
        <w:t xml:space="preserve"> </w:t>
      </w:r>
      <w:r w:rsidRPr="00ED7A17">
        <w:rPr>
          <w:rFonts w:ascii="Times New Roman" w:hAnsi="Times New Roman" w:cs="Times New Roman"/>
          <w:i/>
          <w:sz w:val="22"/>
          <w:szCs w:val="22"/>
        </w:rPr>
        <w:t>«Речевое</w:t>
      </w:r>
      <w:r w:rsidR="007C2DB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5094708"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Временные представления. </w:t>
      </w:r>
      <w:r w:rsidRPr="00ED7A17">
        <w:rPr>
          <w:rFonts w:ascii="Times New Roman" w:hAnsi="Times New Roman" w:cs="Times New Roman"/>
          <w:sz w:val="22"/>
          <w:szCs w:val="22"/>
        </w:rPr>
        <w:t>Наблюдение простейших природных явлений (холодно, тепло, идет дождь, идет</w:t>
      </w:r>
      <w:r w:rsidR="007C2DBD" w:rsidRPr="00ED7A17">
        <w:rPr>
          <w:rFonts w:ascii="Times New Roman" w:hAnsi="Times New Roman" w:cs="Times New Roman"/>
          <w:sz w:val="22"/>
          <w:szCs w:val="22"/>
        </w:rPr>
        <w:t xml:space="preserve"> </w:t>
      </w:r>
      <w:r w:rsidRPr="00ED7A17">
        <w:rPr>
          <w:rFonts w:ascii="Times New Roman" w:hAnsi="Times New Roman" w:cs="Times New Roman"/>
          <w:sz w:val="22"/>
          <w:szCs w:val="22"/>
        </w:rPr>
        <w:t>снег).</w:t>
      </w:r>
    </w:p>
    <w:p w14:paraId="2FF6EC5A"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Узнавание и называние по наиболее характерным признакам (по наблюдениям в природе, по картинкам) контрастных времен года: лето и зима, весна и</w:t>
      </w:r>
      <w:r w:rsidR="007C2DBD" w:rsidRPr="00ED7A17">
        <w:rPr>
          <w:sz w:val="22"/>
          <w:szCs w:val="22"/>
        </w:rPr>
        <w:t xml:space="preserve"> </w:t>
      </w:r>
      <w:r w:rsidRPr="00ED7A17">
        <w:rPr>
          <w:sz w:val="22"/>
          <w:szCs w:val="22"/>
        </w:rPr>
        <w:t>осень.</w:t>
      </w:r>
    </w:p>
    <w:p w14:paraId="2ED6087F" w14:textId="77777777" w:rsidR="004E06A4" w:rsidRPr="00ED7A17" w:rsidRDefault="004E06A4" w:rsidP="00EE532F">
      <w:pPr>
        <w:pStyle w:val="af7"/>
        <w:spacing w:after="0"/>
        <w:ind w:firstLine="709"/>
        <w:jc w:val="both"/>
        <w:rPr>
          <w:sz w:val="22"/>
          <w:szCs w:val="22"/>
        </w:rPr>
      </w:pPr>
      <w:r w:rsidRPr="00ED7A17">
        <w:rPr>
          <w:sz w:val="22"/>
          <w:szCs w:val="22"/>
        </w:rPr>
        <w:t xml:space="preserve">Изображение явлений природы с помощью имитационных действий: холодно — нахмуриться и сжаться; тепло — улыбнуться, потянуться вверх и раскрыть руки, как бы подставляя их солнцу; дождь — имитационные движения пальцами рук по поверхности пола или стола со словами </w:t>
      </w:r>
      <w:r w:rsidRPr="00ED7A17">
        <w:rPr>
          <w:i/>
          <w:sz w:val="22"/>
          <w:szCs w:val="22"/>
        </w:rPr>
        <w:t xml:space="preserve">кап-кап </w:t>
      </w:r>
      <w:r w:rsidRPr="00ED7A17">
        <w:rPr>
          <w:sz w:val="22"/>
          <w:szCs w:val="22"/>
        </w:rPr>
        <w:t>и т.п.</w:t>
      </w:r>
    </w:p>
    <w:p w14:paraId="6410B4C5" w14:textId="77777777" w:rsidR="004E06A4" w:rsidRPr="00ED7A17" w:rsidRDefault="004E06A4" w:rsidP="00EE532F">
      <w:pPr>
        <w:pStyle w:val="af7"/>
        <w:spacing w:after="0"/>
        <w:ind w:firstLine="709"/>
        <w:jc w:val="both"/>
        <w:rPr>
          <w:sz w:val="22"/>
          <w:szCs w:val="22"/>
        </w:rPr>
      </w:pPr>
      <w:r w:rsidRPr="00ED7A17">
        <w:rPr>
          <w:sz w:val="22"/>
          <w:szCs w:val="22"/>
        </w:rPr>
        <w:t>Рассматривание на иллюстрациях и в реальной действительности астрономических объектов: солнца, луны, звезд. Использование их символов в дидактических и творческих играх. Рисование солнца, луны, звезд, туч, облаков. Упражнения и игры с использованием наглядности в виде модулей суток (сначала — линейной, а затем —</w:t>
      </w:r>
      <w:r w:rsidR="007C2DBD" w:rsidRPr="00ED7A17">
        <w:rPr>
          <w:sz w:val="22"/>
          <w:szCs w:val="22"/>
        </w:rPr>
        <w:t xml:space="preserve"> </w:t>
      </w:r>
      <w:r w:rsidRPr="00ED7A17">
        <w:rPr>
          <w:sz w:val="22"/>
          <w:szCs w:val="22"/>
        </w:rPr>
        <w:t>круговой).</w:t>
      </w:r>
    </w:p>
    <w:p w14:paraId="6FF3D21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Занятия в темной сенсорной комнате с использованием напольного и настенного ковров «Млечный путь», пузырьковой колонны и других интерактивных приборов, позволяющих формировать представления детей о пространственно-временных явлениях</w:t>
      </w:r>
      <w:r w:rsidR="007C2DB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психокоррекционной работой в темной сенсорной</w:t>
      </w:r>
      <w:r w:rsidR="007C2DB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комнате)</w:t>
      </w:r>
      <w:r w:rsidRPr="00ED7A17">
        <w:rPr>
          <w:rFonts w:ascii="Times New Roman" w:hAnsi="Times New Roman" w:cs="Times New Roman"/>
          <w:sz w:val="22"/>
          <w:szCs w:val="22"/>
        </w:rPr>
        <w:t>.</w:t>
      </w:r>
    </w:p>
    <w:p w14:paraId="77CFA51A" w14:textId="77777777" w:rsidR="004E06A4" w:rsidRPr="00ED7A17" w:rsidRDefault="004E06A4" w:rsidP="00EE532F">
      <w:pPr>
        <w:pStyle w:val="af7"/>
        <w:spacing w:after="0"/>
        <w:ind w:firstLine="709"/>
        <w:jc w:val="both"/>
        <w:rPr>
          <w:rFonts w:eastAsia="Times New Roman"/>
          <w:sz w:val="22"/>
          <w:szCs w:val="22"/>
        </w:rPr>
      </w:pPr>
      <w:r w:rsidRPr="00ED7A17">
        <w:rPr>
          <w:sz w:val="22"/>
          <w:szCs w:val="22"/>
        </w:rPr>
        <w:t>Имитация действий, соответствующих действиям людей, животных и растений в разные части суток (утром, днем и ночью) по подражанию взрослым, по образцу, а по возможности и по словесной</w:t>
      </w:r>
      <w:r w:rsidR="007C2DBD" w:rsidRPr="00ED7A17">
        <w:rPr>
          <w:sz w:val="22"/>
          <w:szCs w:val="22"/>
        </w:rPr>
        <w:t xml:space="preserve"> </w:t>
      </w:r>
      <w:r w:rsidRPr="00ED7A17">
        <w:rPr>
          <w:sz w:val="22"/>
          <w:szCs w:val="22"/>
        </w:rPr>
        <w:t>инструкции.</w:t>
      </w:r>
    </w:p>
    <w:p w14:paraId="73FDD43F" w14:textId="77777777" w:rsidR="004E06A4" w:rsidRPr="00ED7A17" w:rsidRDefault="004E06A4" w:rsidP="00EE532F">
      <w:pPr>
        <w:pStyle w:val="af7"/>
        <w:spacing w:after="0"/>
        <w:ind w:firstLine="709"/>
        <w:jc w:val="both"/>
        <w:rPr>
          <w:sz w:val="22"/>
          <w:szCs w:val="22"/>
        </w:rPr>
      </w:pPr>
      <w:r w:rsidRPr="00ED7A17">
        <w:rPr>
          <w:sz w:val="22"/>
          <w:szCs w:val="22"/>
        </w:rPr>
        <w:t>Обобщение четырех частей суток в понятие «сутки», четырех времен года в понятие</w:t>
      </w:r>
      <w:r w:rsidR="007C2DBD" w:rsidRPr="00ED7A17">
        <w:rPr>
          <w:sz w:val="22"/>
          <w:szCs w:val="22"/>
        </w:rPr>
        <w:t xml:space="preserve"> </w:t>
      </w:r>
      <w:r w:rsidRPr="00ED7A17">
        <w:rPr>
          <w:sz w:val="22"/>
          <w:szCs w:val="22"/>
        </w:rPr>
        <w:t>«год».</w:t>
      </w:r>
    </w:p>
    <w:p w14:paraId="6BC47430" w14:textId="77777777" w:rsidR="002F359E" w:rsidRPr="00E841F8" w:rsidRDefault="004E06A4">
      <w:pPr>
        <w:rPr>
          <w:b/>
          <w:sz w:val="22"/>
          <w:szCs w:val="22"/>
        </w:rPr>
      </w:pPr>
      <w:r w:rsidRPr="00E841F8">
        <w:rPr>
          <w:b/>
          <w:sz w:val="22"/>
          <w:szCs w:val="22"/>
        </w:rPr>
        <w:t>3.</w:t>
      </w:r>
      <w:r w:rsidR="00CC3E93" w:rsidRPr="00E841F8">
        <w:rPr>
          <w:b/>
          <w:sz w:val="22"/>
          <w:szCs w:val="22"/>
        </w:rPr>
        <w:t>2.2.2</w:t>
      </w:r>
      <w:r w:rsidR="00B02846" w:rsidRPr="00E841F8">
        <w:rPr>
          <w:b/>
          <w:sz w:val="22"/>
          <w:szCs w:val="22"/>
        </w:rPr>
        <w:t>. Основное содержание образовательной деятельности с детьми старшего дошкольного возраста:</w:t>
      </w:r>
    </w:p>
    <w:p w14:paraId="6AAA46A7" w14:textId="77777777" w:rsidR="002F359E" w:rsidRPr="00ED7A17" w:rsidRDefault="00B02846">
      <w:pPr>
        <w:rPr>
          <w:sz w:val="22"/>
          <w:szCs w:val="22"/>
        </w:rPr>
      </w:pPr>
      <w:r w:rsidRPr="00ED7A17">
        <w:rPr>
          <w:sz w:val="22"/>
          <w:szCs w:val="22"/>
        </w:rPr>
        <w:t xml:space="preserve">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w:t>
      </w:r>
      <w:r w:rsidRPr="00ED7A17">
        <w:rPr>
          <w:sz w:val="22"/>
          <w:szCs w:val="22"/>
        </w:rPr>
        <w:lastRenderedPageBreak/>
        <w:t>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14:paraId="21656031" w14:textId="77777777" w:rsidR="002F359E" w:rsidRPr="00ED7A17" w:rsidRDefault="00B02846">
      <w:pPr>
        <w:rPr>
          <w:sz w:val="22"/>
          <w:szCs w:val="22"/>
        </w:rPr>
      </w:pPr>
      <w:r w:rsidRPr="00ED7A17">
        <w:rPr>
          <w:sz w:val="22"/>
          <w:szCs w:val="22"/>
        </w:rPr>
        <w:t>Характер решаемых задач позволяет структурировать содержание образовательной области по следующим разделам:</w:t>
      </w:r>
    </w:p>
    <w:p w14:paraId="49280461" w14:textId="77777777" w:rsidR="002F359E" w:rsidRPr="00ED7A17" w:rsidRDefault="00B02846">
      <w:pPr>
        <w:rPr>
          <w:sz w:val="22"/>
          <w:szCs w:val="22"/>
        </w:rPr>
      </w:pPr>
      <w:r w:rsidRPr="00ED7A17">
        <w:rPr>
          <w:sz w:val="22"/>
          <w:szCs w:val="22"/>
        </w:rPr>
        <w:t>конструирование;</w:t>
      </w:r>
    </w:p>
    <w:p w14:paraId="1F3CC925" w14:textId="77777777" w:rsidR="002F359E" w:rsidRPr="00ED7A17" w:rsidRDefault="00B02846">
      <w:pPr>
        <w:rPr>
          <w:sz w:val="22"/>
          <w:szCs w:val="22"/>
        </w:rPr>
      </w:pPr>
      <w:r w:rsidRPr="00ED7A17">
        <w:rPr>
          <w:sz w:val="22"/>
          <w:szCs w:val="22"/>
        </w:rPr>
        <w:t>развитие представлений о себе и об окружающем мире;</w:t>
      </w:r>
    </w:p>
    <w:p w14:paraId="79FD43FD" w14:textId="77777777" w:rsidR="002F359E" w:rsidRPr="00ED7A17" w:rsidRDefault="00B02846">
      <w:pPr>
        <w:rPr>
          <w:sz w:val="22"/>
          <w:szCs w:val="22"/>
        </w:rPr>
      </w:pPr>
      <w:r w:rsidRPr="00ED7A17">
        <w:rPr>
          <w:sz w:val="22"/>
          <w:szCs w:val="22"/>
        </w:rPr>
        <w:t>формирование элементарных математических представлений.</w:t>
      </w:r>
    </w:p>
    <w:p w14:paraId="04263FEB" w14:textId="77777777" w:rsidR="002F359E" w:rsidRPr="00ED7A17" w:rsidRDefault="00B02846">
      <w:pPr>
        <w:rPr>
          <w:sz w:val="22"/>
          <w:szCs w:val="22"/>
        </w:rPr>
      </w:pPr>
      <w:r w:rsidRPr="00ED7A17">
        <w:rPr>
          <w:sz w:val="22"/>
          <w:szCs w:val="22"/>
        </w:rPr>
        <w:t>Продолжается развитие у обучающихся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14:paraId="4A6EC95A" w14:textId="77777777" w:rsidR="002F359E" w:rsidRPr="00ED7A17" w:rsidRDefault="00B02846">
      <w:pPr>
        <w:rPr>
          <w:sz w:val="22"/>
          <w:szCs w:val="22"/>
        </w:rPr>
      </w:pPr>
      <w:r w:rsidRPr="00ED7A17">
        <w:rPr>
          <w:sz w:val="22"/>
          <w:szCs w:val="22"/>
        </w:rPr>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14:paraId="172F5744" w14:textId="77777777" w:rsidR="002F359E" w:rsidRPr="00ED7A17" w:rsidRDefault="00B02846">
      <w:pPr>
        <w:rPr>
          <w:sz w:val="22"/>
          <w:szCs w:val="22"/>
        </w:rPr>
      </w:pPr>
      <w:r w:rsidRPr="00ED7A17">
        <w:rPr>
          <w:sz w:val="22"/>
          <w:szCs w:val="22"/>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14:paraId="0E338FD1" w14:textId="77777777" w:rsidR="00EE532F" w:rsidRPr="00ED7A17" w:rsidRDefault="00EE532F" w:rsidP="004E06A4">
      <w:pPr>
        <w:pStyle w:val="4"/>
        <w:spacing w:before="0" w:after="0"/>
        <w:ind w:firstLine="709"/>
        <w:jc w:val="both"/>
        <w:rPr>
          <w:rFonts w:ascii="Times New Roman" w:hAnsi="Times New Roman"/>
          <w:sz w:val="22"/>
          <w:szCs w:val="22"/>
        </w:rPr>
      </w:pPr>
    </w:p>
    <w:p w14:paraId="6B20FCAC" w14:textId="77777777" w:rsidR="004E06A4" w:rsidRPr="00ED7A17" w:rsidRDefault="004E06A4" w:rsidP="00EE532F">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Конструирование</w:t>
      </w:r>
    </w:p>
    <w:p w14:paraId="6B8A31B7" w14:textId="77777777" w:rsidR="004E06A4" w:rsidRPr="00ED7A17" w:rsidRDefault="004E06A4" w:rsidP="00EE532F">
      <w:pPr>
        <w:pStyle w:val="af7"/>
        <w:spacing w:after="0"/>
        <w:ind w:firstLine="709"/>
        <w:jc w:val="both"/>
        <w:rPr>
          <w:sz w:val="22"/>
          <w:szCs w:val="22"/>
        </w:rPr>
      </w:pPr>
      <w:r w:rsidRPr="00ED7A17">
        <w:rPr>
          <w:sz w:val="22"/>
          <w:szCs w:val="22"/>
        </w:rPr>
        <w:t>Продолжается развитие у детей с ТНР мотивационного, целевого, содержательного, операционального и контрольного компонентов конструктивной деятельности. При этом особое внимание уделяется самостоятельности детей, им предлагаются творческие задания, задания на выполнение работ по своему замыслу, задания на выполнение коллективных построек. Усиливается акцент на обучении детей предварительному планированию конструирования из различных материалов. Помимо создания конструкций по объемным и графическим образцам, дети учатся зарисовывать готовые конструкции (созданные как по заданию, так и по собственному замыслу). Детей знакомят с составлением схем и планов, с использованием символов-векторов и</w:t>
      </w:r>
      <w:r w:rsidR="008366EE" w:rsidRPr="00ED7A17">
        <w:rPr>
          <w:sz w:val="22"/>
          <w:szCs w:val="22"/>
        </w:rPr>
        <w:t xml:space="preserve"> </w:t>
      </w:r>
      <w:r w:rsidRPr="00ED7A17">
        <w:rPr>
          <w:sz w:val="22"/>
          <w:szCs w:val="22"/>
        </w:rPr>
        <w:t>пр.</w:t>
      </w:r>
    </w:p>
    <w:p w14:paraId="2FA23497" w14:textId="77777777" w:rsidR="004E06A4" w:rsidRPr="00ED7A17" w:rsidRDefault="004E06A4" w:rsidP="00EE532F">
      <w:pPr>
        <w:pStyle w:val="af7"/>
        <w:spacing w:after="0"/>
        <w:ind w:firstLine="709"/>
        <w:jc w:val="both"/>
        <w:rPr>
          <w:sz w:val="22"/>
          <w:szCs w:val="22"/>
        </w:rPr>
      </w:pPr>
      <w:r w:rsidRPr="00ED7A17">
        <w:rPr>
          <w:sz w:val="22"/>
          <w:szCs w:val="22"/>
        </w:rPr>
        <w:t>Значительное место отводится развитию конструктивных навыков детей, что является необходимым для фо</w:t>
      </w:r>
      <w:r w:rsidR="004B7F88" w:rsidRPr="00ED7A17">
        <w:rPr>
          <w:sz w:val="22"/>
          <w:szCs w:val="22"/>
        </w:rPr>
        <w:t xml:space="preserve">рмирования и совершенствования </w:t>
      </w:r>
      <w:r w:rsidRPr="00ED7A17">
        <w:rPr>
          <w:sz w:val="22"/>
          <w:szCs w:val="22"/>
        </w:rPr>
        <w:t>их дальнейшей предметно-практической</w:t>
      </w:r>
      <w:r w:rsidR="004B7F88" w:rsidRPr="00ED7A17">
        <w:rPr>
          <w:sz w:val="22"/>
          <w:szCs w:val="22"/>
        </w:rPr>
        <w:t xml:space="preserve"> </w:t>
      </w:r>
      <w:r w:rsidRPr="00ED7A17">
        <w:rPr>
          <w:sz w:val="22"/>
          <w:szCs w:val="22"/>
        </w:rPr>
        <w:t>деятельности.</w:t>
      </w:r>
    </w:p>
    <w:p w14:paraId="7CC8491D" w14:textId="77777777" w:rsidR="004E06A4" w:rsidRPr="00ED7A17" w:rsidRDefault="004E06A4" w:rsidP="00EE532F">
      <w:pPr>
        <w:pStyle w:val="af7"/>
        <w:spacing w:after="0"/>
        <w:ind w:firstLine="709"/>
        <w:jc w:val="both"/>
        <w:rPr>
          <w:sz w:val="22"/>
          <w:szCs w:val="22"/>
        </w:rPr>
      </w:pPr>
      <w:r w:rsidRPr="00ED7A17">
        <w:rPr>
          <w:sz w:val="22"/>
          <w:szCs w:val="22"/>
        </w:rPr>
        <w:t xml:space="preserve">Организуя занятия с детьми следует учитывать, что дети с ТНР могут испытывать затруднения в употреблении слов, характеризующих качества, признаки, состояния конструктивных материалов, действий с элементами конструкторов. Им трудно использовать сложные предлоги при рассказывании о своих действиях, при словесном обозначении пространственных отношений между элементами конструкции. Поэтому в </w:t>
      </w:r>
      <w:r w:rsidR="004B7F88" w:rsidRPr="00ED7A17">
        <w:rPr>
          <w:sz w:val="22"/>
          <w:szCs w:val="22"/>
        </w:rPr>
        <w:t>АОП ДО ТНР</w:t>
      </w:r>
      <w:r w:rsidRPr="00ED7A17">
        <w:rPr>
          <w:sz w:val="22"/>
          <w:szCs w:val="22"/>
        </w:rPr>
        <w:t xml:space="preserve"> большое внимание обращается на речевое сопровождение детьми своей конструктивной деятельности, на формирование и развитие их коммуникативных навыков в ходе совместных строительно-конструктивных</w:t>
      </w:r>
      <w:r w:rsidR="004B7F88" w:rsidRPr="00ED7A17">
        <w:rPr>
          <w:sz w:val="22"/>
          <w:szCs w:val="22"/>
        </w:rPr>
        <w:t xml:space="preserve"> </w:t>
      </w:r>
      <w:r w:rsidRPr="00ED7A17">
        <w:rPr>
          <w:sz w:val="22"/>
          <w:szCs w:val="22"/>
        </w:rPr>
        <w:t>игр.</w:t>
      </w:r>
    </w:p>
    <w:p w14:paraId="2AA9C995" w14:textId="77777777" w:rsidR="004E06A4" w:rsidRPr="00ED7A17" w:rsidRDefault="004E06A4" w:rsidP="00EE532F">
      <w:pPr>
        <w:ind w:firstLine="709"/>
        <w:rPr>
          <w:rFonts w:ascii="Times New Roman" w:hAnsi="Times New Roman" w:cs="Times New Roman"/>
          <w:sz w:val="22"/>
          <w:szCs w:val="22"/>
        </w:rPr>
      </w:pPr>
    </w:p>
    <w:p w14:paraId="4EA73045" w14:textId="77777777" w:rsidR="004E06A4" w:rsidRPr="00ED7A17" w:rsidRDefault="004E06A4" w:rsidP="00EE532F">
      <w:pPr>
        <w:pStyle w:val="af7"/>
        <w:spacing w:after="0"/>
        <w:ind w:firstLine="709"/>
        <w:jc w:val="both"/>
        <w:rPr>
          <w:rFonts w:eastAsia="Arial"/>
          <w:sz w:val="22"/>
          <w:szCs w:val="22"/>
        </w:rPr>
      </w:pPr>
      <w:r w:rsidRPr="00ED7A17">
        <w:rPr>
          <w:sz w:val="22"/>
          <w:szCs w:val="22"/>
        </w:rPr>
        <w:t>Педагогические</w:t>
      </w:r>
      <w:r w:rsidR="004B7F88" w:rsidRPr="00ED7A17">
        <w:rPr>
          <w:sz w:val="22"/>
          <w:szCs w:val="22"/>
        </w:rPr>
        <w:t xml:space="preserve"> </w:t>
      </w:r>
      <w:r w:rsidRPr="00ED7A17">
        <w:rPr>
          <w:sz w:val="22"/>
          <w:szCs w:val="22"/>
        </w:rPr>
        <w:t>ориентиры:</w:t>
      </w:r>
    </w:p>
    <w:p w14:paraId="7EF3AA6B" w14:textId="77777777" w:rsidR="004E06A4" w:rsidRPr="00ED7A17" w:rsidRDefault="004E06A4" w:rsidP="00531EA7">
      <w:pPr>
        <w:pStyle w:val="af0"/>
        <w:numPr>
          <w:ilvl w:val="0"/>
          <w:numId w:val="4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развивать интерес к процессу и результату конструирования;</w:t>
      </w:r>
    </w:p>
    <w:p w14:paraId="64DDC587" w14:textId="77777777" w:rsidR="004E06A4" w:rsidRPr="00ED7A17" w:rsidRDefault="004E06A4" w:rsidP="00531EA7">
      <w:pPr>
        <w:pStyle w:val="af0"/>
        <w:numPr>
          <w:ilvl w:val="0"/>
          <w:numId w:val="4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об архитектуре как искусстве и о строительстве как труде по созданию различных построек, необходимых людям для жизни и</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деятельности;</w:t>
      </w:r>
    </w:p>
    <w:p w14:paraId="2AEFB339" w14:textId="77777777" w:rsidR="004E06A4" w:rsidRPr="00ED7A17" w:rsidRDefault="004E06A4" w:rsidP="00531EA7">
      <w:pPr>
        <w:pStyle w:val="af0"/>
        <w:numPr>
          <w:ilvl w:val="0"/>
          <w:numId w:val="4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соотносить постройки, архитектурные сооружения с игровыми конструкциями из различных строительных материалов, формируя понятие «детские архитектурные</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наборы»;</w:t>
      </w:r>
    </w:p>
    <w:p w14:paraId="48BB49C1" w14:textId="77777777" w:rsidR="004E06A4" w:rsidRPr="00ED7A17" w:rsidRDefault="004E06A4" w:rsidP="00531EA7">
      <w:pPr>
        <w:pStyle w:val="af0"/>
        <w:numPr>
          <w:ilvl w:val="0"/>
          <w:numId w:val="4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видеть целостную конструкцию и анализировать ее основные и вспомогательные части (архитектурные украшения), устанавливая их функциональное назначение, определяя соответствие форм, размеров, местоположения в соответствии с задачами и планом</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конструкции;</w:t>
      </w:r>
    </w:p>
    <w:p w14:paraId="540945DB" w14:textId="77777777" w:rsidR="004E06A4" w:rsidRPr="00ED7A17" w:rsidRDefault="004E06A4" w:rsidP="00531EA7">
      <w:pPr>
        <w:pStyle w:val="af0"/>
        <w:numPr>
          <w:ilvl w:val="0"/>
          <w:numId w:val="4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представления детей о форме, величине, пространственных отношениях элементов в конструкции, отражать это в</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речи;</w:t>
      </w:r>
    </w:p>
    <w:p w14:paraId="02C9CD1C" w14:textId="77777777" w:rsidR="004E06A4" w:rsidRPr="00ED7A17" w:rsidRDefault="004E06A4" w:rsidP="00531EA7">
      <w:pPr>
        <w:pStyle w:val="af0"/>
        <w:numPr>
          <w:ilvl w:val="0"/>
          <w:numId w:val="4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умение сравнивать элементы детских строительных наборов и конструкций по величине, употребляя при этом слова</w:t>
      </w:r>
      <w:r w:rsidR="004B7F88"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большой - маленький, больше — меньше, одинаковый, длинный — короткий, высокий — низкий, выше — ниже, длиннее — короче</w:t>
      </w:r>
      <w:r w:rsidRPr="00ED7A17">
        <w:rPr>
          <w:rFonts w:ascii="Times New Roman" w:hAnsi="Times New Roman" w:cs="Times New Roman"/>
          <w:sz w:val="22"/>
          <w:szCs w:val="22"/>
        </w:rPr>
        <w:t xml:space="preserve">, по расположению, </w:t>
      </w:r>
      <w:r w:rsidRPr="00ED7A17">
        <w:rPr>
          <w:rFonts w:ascii="Times New Roman" w:hAnsi="Times New Roman" w:cs="Times New Roman"/>
          <w:sz w:val="22"/>
          <w:szCs w:val="22"/>
        </w:rPr>
        <w:lastRenderedPageBreak/>
        <w:t xml:space="preserve">употребляя при этом выражения </w:t>
      </w:r>
      <w:r w:rsidRPr="00ED7A17">
        <w:rPr>
          <w:rFonts w:ascii="Times New Roman" w:hAnsi="Times New Roman" w:cs="Times New Roman"/>
          <w:i/>
          <w:sz w:val="22"/>
          <w:szCs w:val="22"/>
        </w:rPr>
        <w:t>внизу — наверху, рядом, около, близко — далеко, дальше —</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ближе</w:t>
      </w:r>
      <w:r w:rsidRPr="00ED7A17">
        <w:rPr>
          <w:rFonts w:ascii="Times New Roman" w:hAnsi="Times New Roman" w:cs="Times New Roman"/>
          <w:sz w:val="22"/>
          <w:szCs w:val="22"/>
        </w:rPr>
        <w:t>;</w:t>
      </w:r>
    </w:p>
    <w:p w14:paraId="12CE69E4"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операционально-технические умения детей, используя разнообразный строительный</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материал;</w:t>
      </w:r>
    </w:p>
    <w:p w14:paraId="13C10495"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совершенствовать кинестетическую и кинетическую основу движений пальцев рук в процессе занятий с конструктивным материалом, </w:t>
      </w:r>
      <w:r w:rsidRPr="00ED7A17">
        <w:rPr>
          <w:rFonts w:ascii="Times New Roman" w:hAnsi="Times New Roman" w:cs="Times New Roman"/>
          <w:spacing w:val="2"/>
          <w:sz w:val="22"/>
          <w:szCs w:val="22"/>
        </w:rPr>
        <w:t>тре</w:t>
      </w:r>
      <w:r w:rsidRPr="00ED7A17">
        <w:rPr>
          <w:rFonts w:ascii="Times New Roman" w:hAnsi="Times New Roman" w:cs="Times New Roman"/>
          <w:sz w:val="22"/>
          <w:szCs w:val="22"/>
        </w:rPr>
        <w:t xml:space="preserve">бующих разных способов сочленения, расстановки элементов строительного и конструктивного материала (крепление по типу пазлов, детали </w:t>
      </w:r>
      <w:r w:rsidRPr="00ED7A17">
        <w:rPr>
          <w:rFonts w:ascii="Times New Roman" w:hAnsi="Times New Roman" w:cs="Times New Roman"/>
          <w:spacing w:val="4"/>
          <w:sz w:val="22"/>
          <w:szCs w:val="22"/>
        </w:rPr>
        <w:t xml:space="preserve">со </w:t>
      </w:r>
      <w:r w:rsidRPr="00ED7A17">
        <w:rPr>
          <w:rFonts w:ascii="Times New Roman" w:hAnsi="Times New Roman" w:cs="Times New Roman"/>
          <w:sz w:val="22"/>
          <w:szCs w:val="22"/>
        </w:rPr>
        <w:t>втулками, установка делали на деталь, сборно-разборные игрушки и крепления с помощью гаек, замков ит.п.);</w:t>
      </w:r>
    </w:p>
    <w:p w14:paraId="6ED98DCF"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двигательную сферу детей, обучая их выполнению сложных двигательных программ, включающих одновременные и последовательные движения для организации пространства, создания конструкции из крупного и мелкого строительного материала, собственно конструирования;</w:t>
      </w:r>
    </w:p>
    <w:p w14:paraId="2B223B8E"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использовать в процессе конструирования все виды словесной регуляции: словесного отчета, словесного сопровождения и словесного планирования</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деятельности;</w:t>
      </w:r>
    </w:p>
    <w:p w14:paraId="5B538C14"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схематические рисунки и зарисовки выполненных построек (по групповому и индивидуальному</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заданию);</w:t>
      </w:r>
    </w:p>
    <w:p w14:paraId="2F31BEC6"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творческое воображение детей, использовать приобретенные конструктивные навыки для создания построек, необходимых для развертывания или продолжения строи</w:t>
      </w:r>
      <w:r w:rsidR="004B7F88" w:rsidRPr="00ED7A17">
        <w:rPr>
          <w:rFonts w:ascii="Times New Roman" w:hAnsi="Times New Roman" w:cs="Times New Roman"/>
          <w:sz w:val="22"/>
          <w:szCs w:val="22"/>
        </w:rPr>
        <w:t>тельно-конструктивных, сюжетно-</w:t>
      </w:r>
      <w:r w:rsidRPr="00ED7A17">
        <w:rPr>
          <w:rFonts w:ascii="Times New Roman" w:hAnsi="Times New Roman" w:cs="Times New Roman"/>
          <w:sz w:val="22"/>
          <w:szCs w:val="22"/>
        </w:rPr>
        <w:t>ролевых, театрализованных и подвижных</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w:t>
      </w:r>
    </w:p>
    <w:p w14:paraId="22706DCD"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самостоятельно анализировать объемные и графические образцы, создавать конструкции на основе проведенного</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анализа;</w:t>
      </w:r>
    </w:p>
    <w:p w14:paraId="4E3109F8"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умение воссоздавать целостный образ объекта из разрезных предметных и сюжетных картинок, сборно-разборных игрушек, иллюстрированных кубиков и</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пазлов;</w:t>
      </w:r>
    </w:p>
    <w:p w14:paraId="4A584749"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партнерские отношения и коммуникативно-речевые умения детей в процессе выполнения коллективных работ, конструирования панно из пазлов и</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37B38D58"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выполнять сюжетные конструкции по заданному началу и собственному замыслу (с предварительным планированием и </w:t>
      </w:r>
      <w:r w:rsidRPr="00ED7A17">
        <w:rPr>
          <w:rFonts w:ascii="Times New Roman" w:hAnsi="Times New Roman" w:cs="Times New Roman"/>
          <w:spacing w:val="3"/>
          <w:sz w:val="22"/>
          <w:szCs w:val="22"/>
        </w:rPr>
        <w:t>за</w:t>
      </w:r>
      <w:r w:rsidRPr="00ED7A17">
        <w:rPr>
          <w:rFonts w:ascii="Times New Roman" w:hAnsi="Times New Roman" w:cs="Times New Roman"/>
          <w:sz w:val="22"/>
          <w:szCs w:val="22"/>
        </w:rPr>
        <w:t>ключительным словесным</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отчетом);</w:t>
      </w:r>
    </w:p>
    <w:p w14:paraId="7E4229EE" w14:textId="77777777" w:rsidR="004E06A4" w:rsidRPr="00ED7A17" w:rsidRDefault="004E06A4" w:rsidP="00531EA7">
      <w:pPr>
        <w:pStyle w:val="af0"/>
        <w:numPr>
          <w:ilvl w:val="1"/>
          <w:numId w:val="42"/>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обогащать речь и развивать мышление детей в ходе определения основных функций детского конструирования и взрослого труда по созданию архитектурных сооружений: прочность, польза (настоящие сооружения для жизни и деятельности людей, детские — для игр и развития ребенка), красота и соотнесение постройки с окружающей средой и</w:t>
      </w:r>
      <w:r w:rsidR="00DE75DF"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4B4F7BCF" w14:textId="77777777" w:rsidR="004E06A4" w:rsidRPr="00ED7A17" w:rsidRDefault="004E06A4" w:rsidP="00EE532F">
      <w:pPr>
        <w:pStyle w:val="af0"/>
        <w:tabs>
          <w:tab w:val="left" w:pos="709"/>
          <w:tab w:val="left" w:pos="1139"/>
        </w:tabs>
        <w:ind w:left="0" w:firstLine="709"/>
        <w:contextualSpacing w:val="0"/>
        <w:rPr>
          <w:rFonts w:ascii="Times New Roman" w:hAnsi="Times New Roman" w:cs="Times New Roman"/>
          <w:sz w:val="22"/>
          <w:szCs w:val="22"/>
        </w:rPr>
      </w:pPr>
    </w:p>
    <w:p w14:paraId="434D80DA" w14:textId="77777777" w:rsidR="004E06A4" w:rsidRPr="00ED7A17" w:rsidRDefault="004E06A4" w:rsidP="00EE532F">
      <w:pPr>
        <w:ind w:firstLine="709"/>
        <w:rPr>
          <w:rFonts w:ascii="Times New Roman" w:hAnsi="Times New Roman" w:cs="Times New Roman"/>
          <w:sz w:val="22"/>
          <w:szCs w:val="22"/>
        </w:rPr>
      </w:pPr>
    </w:p>
    <w:p w14:paraId="0F54FE12" w14:textId="77777777" w:rsidR="004E06A4" w:rsidRPr="00ED7A17" w:rsidRDefault="004E06A4" w:rsidP="00EE532F">
      <w:pPr>
        <w:pStyle w:val="af7"/>
        <w:spacing w:after="0"/>
        <w:ind w:firstLine="709"/>
        <w:jc w:val="both"/>
        <w:rPr>
          <w:rFonts w:eastAsia="Arial"/>
          <w:i/>
          <w:sz w:val="22"/>
          <w:szCs w:val="22"/>
        </w:rPr>
      </w:pPr>
      <w:r w:rsidRPr="00ED7A17">
        <w:rPr>
          <w:i/>
          <w:sz w:val="22"/>
          <w:szCs w:val="22"/>
        </w:rPr>
        <w:t>Основное</w:t>
      </w:r>
      <w:r w:rsidR="004B7F88" w:rsidRPr="00ED7A17">
        <w:rPr>
          <w:i/>
          <w:sz w:val="22"/>
          <w:szCs w:val="22"/>
        </w:rPr>
        <w:t xml:space="preserve"> </w:t>
      </w:r>
      <w:r w:rsidRPr="00ED7A17">
        <w:rPr>
          <w:i/>
          <w:sz w:val="22"/>
          <w:szCs w:val="22"/>
        </w:rPr>
        <w:t>содержание</w:t>
      </w:r>
    </w:p>
    <w:p w14:paraId="4AA3A7F8"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Экскурсии, наблюдения, групповые прогулки с воспитателями, индивидуальные прогулки с родителями с целью знакомства с различными </w:t>
      </w:r>
      <w:r w:rsidRPr="00ED7A17">
        <w:rPr>
          <w:rFonts w:ascii="Times New Roman" w:hAnsi="Times New Roman" w:cs="Times New Roman"/>
          <w:spacing w:val="3"/>
          <w:sz w:val="22"/>
          <w:szCs w:val="22"/>
        </w:rPr>
        <w:t>ар</w:t>
      </w:r>
      <w:r w:rsidRPr="00ED7A17">
        <w:rPr>
          <w:rFonts w:ascii="Times New Roman" w:hAnsi="Times New Roman" w:cs="Times New Roman"/>
          <w:sz w:val="22"/>
          <w:szCs w:val="22"/>
        </w:rPr>
        <w:t xml:space="preserve">хитектурными сооружениями, рассматривание и беседы по иллюстрированным альбомам, фотографиям, просмотр видеофильмов об архитектурных сооружениях, о строительстве зданий и т. п. </w:t>
      </w:r>
      <w:r w:rsidR="004B7F88" w:rsidRPr="00ED7A17">
        <w:rPr>
          <w:rFonts w:ascii="Times New Roman" w:hAnsi="Times New Roman" w:cs="Times New Roman"/>
          <w:i/>
          <w:sz w:val="22"/>
          <w:szCs w:val="22"/>
        </w:rPr>
        <w:t>(интеграция с образовательной</w:t>
      </w:r>
      <w:r w:rsidRPr="00ED7A17">
        <w:rPr>
          <w:rFonts w:ascii="Times New Roman" w:hAnsi="Times New Roman" w:cs="Times New Roman"/>
          <w:i/>
          <w:sz w:val="22"/>
          <w:szCs w:val="22"/>
        </w:rPr>
        <w:t xml:space="preserve"> област</w:t>
      </w:r>
      <w:r w:rsidR="004B7F88" w:rsidRPr="00ED7A17">
        <w:rPr>
          <w:rFonts w:ascii="Times New Roman" w:hAnsi="Times New Roman" w:cs="Times New Roman"/>
          <w:i/>
          <w:sz w:val="22"/>
          <w:szCs w:val="22"/>
        </w:rPr>
        <w:t xml:space="preserve">ью «Социально-коммуникативное </w:t>
      </w:r>
      <w:r w:rsidRPr="00ED7A17">
        <w:rPr>
          <w:rFonts w:ascii="Times New Roman" w:hAnsi="Times New Roman" w:cs="Times New Roman"/>
          <w:i/>
          <w:sz w:val="22"/>
          <w:szCs w:val="22"/>
        </w:rPr>
        <w:t>разви</w:t>
      </w:r>
      <w:r w:rsidR="004B7F88" w:rsidRPr="00ED7A17">
        <w:rPr>
          <w:rFonts w:ascii="Times New Roman" w:hAnsi="Times New Roman" w:cs="Times New Roman"/>
          <w:i/>
          <w:sz w:val="22"/>
          <w:szCs w:val="22"/>
        </w:rPr>
        <w:t>тие»</w:t>
      </w:r>
      <w:r w:rsidRPr="00ED7A17">
        <w:rPr>
          <w:rFonts w:ascii="Times New Roman" w:hAnsi="Times New Roman" w:cs="Times New Roman"/>
          <w:i/>
          <w:sz w:val="22"/>
          <w:szCs w:val="22"/>
        </w:rPr>
        <w:t xml:space="preserve"> — разделы</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мире людей и рукотворных материалах» и «Безопасное поведение в быту, социуме,</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036FAE1D" w14:textId="77777777" w:rsidR="004E06A4" w:rsidRPr="00ED7A17" w:rsidRDefault="004E06A4" w:rsidP="00EE532F">
      <w:pPr>
        <w:pStyle w:val="af7"/>
        <w:spacing w:after="0"/>
        <w:ind w:firstLine="709"/>
        <w:jc w:val="both"/>
        <w:rPr>
          <w:sz w:val="22"/>
          <w:szCs w:val="22"/>
        </w:rPr>
      </w:pPr>
      <w:r w:rsidRPr="00ED7A17">
        <w:rPr>
          <w:sz w:val="22"/>
          <w:szCs w:val="22"/>
        </w:rPr>
        <w:t xml:space="preserve">Тренировочные упражнения на дифференциацию объемных тел (шар, полусфера, куб, брусок, пластина, призма треугольная, конус,) и геометрических фигур (квадрат, прямоугольник, круг, овал). Создание из двух </w:t>
      </w:r>
      <w:r w:rsidRPr="00ED7A17">
        <w:rPr>
          <w:spacing w:val="2"/>
          <w:sz w:val="22"/>
          <w:szCs w:val="22"/>
        </w:rPr>
        <w:t>ма</w:t>
      </w:r>
      <w:r w:rsidRPr="00ED7A17">
        <w:rPr>
          <w:sz w:val="22"/>
          <w:szCs w:val="22"/>
        </w:rPr>
        <w:t xml:space="preserve">лых форм одной большой, отличной от исходных, последующее использование ее в предметном конструировании </w:t>
      </w:r>
      <w:r w:rsidRPr="00ED7A17">
        <w:rPr>
          <w:i/>
          <w:sz w:val="22"/>
          <w:szCs w:val="22"/>
        </w:rPr>
        <w:t>(интеграция с разделом «Элементарные математические</w:t>
      </w:r>
      <w:r w:rsidR="004B7F88" w:rsidRPr="00ED7A17">
        <w:rPr>
          <w:i/>
          <w:sz w:val="22"/>
          <w:szCs w:val="22"/>
        </w:rPr>
        <w:t xml:space="preserve"> </w:t>
      </w:r>
      <w:r w:rsidRPr="00ED7A17">
        <w:rPr>
          <w:i/>
          <w:sz w:val="22"/>
          <w:szCs w:val="22"/>
        </w:rPr>
        <w:t>представления»)</w:t>
      </w:r>
      <w:r w:rsidRPr="00ED7A17">
        <w:rPr>
          <w:sz w:val="22"/>
          <w:szCs w:val="22"/>
        </w:rPr>
        <w:t>.</w:t>
      </w:r>
    </w:p>
    <w:p w14:paraId="6E7739EB"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Выбор элементов, необходимых для выполнения конструкции из объемного и плоскостного материала (с называнием фигур и объемных тел, их функций в конструкции и пространственного расположения) </w:t>
      </w:r>
      <w:r w:rsidRPr="00ED7A17">
        <w:rPr>
          <w:rFonts w:ascii="Times New Roman" w:hAnsi="Times New Roman" w:cs="Times New Roman"/>
          <w:i/>
          <w:sz w:val="22"/>
          <w:szCs w:val="22"/>
        </w:rPr>
        <w:t>(интеграция с разделом «Элементарные математические</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r w:rsidRPr="00ED7A17">
        <w:rPr>
          <w:rFonts w:ascii="Times New Roman" w:hAnsi="Times New Roman" w:cs="Times New Roman"/>
          <w:sz w:val="22"/>
          <w:szCs w:val="22"/>
        </w:rPr>
        <w:t>.</w:t>
      </w:r>
    </w:p>
    <w:p w14:paraId="6EF5CCBA" w14:textId="77777777" w:rsidR="004E06A4" w:rsidRPr="00ED7A17" w:rsidRDefault="004E06A4" w:rsidP="00EE532F">
      <w:pPr>
        <w:pStyle w:val="af7"/>
        <w:spacing w:after="0"/>
        <w:ind w:firstLine="709"/>
        <w:jc w:val="both"/>
        <w:rPr>
          <w:sz w:val="22"/>
          <w:szCs w:val="22"/>
        </w:rPr>
      </w:pPr>
      <w:r w:rsidRPr="00ED7A17">
        <w:rPr>
          <w:sz w:val="22"/>
          <w:szCs w:val="22"/>
        </w:rPr>
        <w:t>Конструирование игрушек (транспортные средства, мебель, трансформеры, дома и др.) из элементов строительных наборов, конструктора Lego, геометрических фигур, готовых элементов, разрезных</w:t>
      </w:r>
      <w:r w:rsidR="004B7F88" w:rsidRPr="00ED7A17">
        <w:rPr>
          <w:sz w:val="22"/>
          <w:szCs w:val="22"/>
        </w:rPr>
        <w:t xml:space="preserve"> </w:t>
      </w:r>
      <w:r w:rsidRPr="00ED7A17">
        <w:rPr>
          <w:sz w:val="22"/>
          <w:szCs w:val="22"/>
        </w:rPr>
        <w:t>картинок.</w:t>
      </w:r>
    </w:p>
    <w:p w14:paraId="66BBEC2F"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Складывание предметных и сюжетных разрезных картинок (до двенадцати частей) с различной конфигурацией разреза и рассказывание по ним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5260C793" w14:textId="77777777" w:rsidR="004E06A4" w:rsidRPr="00ED7A17" w:rsidRDefault="004E06A4" w:rsidP="00EE532F">
      <w:pPr>
        <w:pStyle w:val="af7"/>
        <w:spacing w:after="0"/>
        <w:ind w:firstLine="709"/>
        <w:jc w:val="both"/>
        <w:rPr>
          <w:sz w:val="22"/>
          <w:szCs w:val="22"/>
        </w:rPr>
      </w:pPr>
      <w:r w:rsidRPr="00ED7A17">
        <w:rPr>
          <w:sz w:val="22"/>
          <w:szCs w:val="22"/>
        </w:rPr>
        <w:lastRenderedPageBreak/>
        <w:t>Индивидуальная и коллективная работа по составлению картинок по типу пазлов (по образцу и</w:t>
      </w:r>
      <w:r w:rsidR="004B7F88" w:rsidRPr="00ED7A17">
        <w:rPr>
          <w:sz w:val="22"/>
          <w:szCs w:val="22"/>
        </w:rPr>
        <w:t xml:space="preserve"> </w:t>
      </w:r>
      <w:r w:rsidRPr="00ED7A17">
        <w:rPr>
          <w:sz w:val="22"/>
          <w:szCs w:val="22"/>
        </w:rPr>
        <w:t>самостоятельно).</w:t>
      </w:r>
    </w:p>
    <w:p w14:paraId="65D53FF2" w14:textId="77777777" w:rsidR="004E06A4" w:rsidRPr="00ED7A17" w:rsidRDefault="004E06A4" w:rsidP="00EE532F">
      <w:pPr>
        <w:pStyle w:val="af7"/>
        <w:spacing w:after="0"/>
        <w:ind w:firstLine="709"/>
        <w:jc w:val="both"/>
        <w:rPr>
          <w:sz w:val="22"/>
          <w:szCs w:val="22"/>
        </w:rPr>
      </w:pPr>
      <w:r w:rsidRPr="00ED7A17">
        <w:rPr>
          <w:sz w:val="22"/>
          <w:szCs w:val="22"/>
        </w:rPr>
        <w:t>Конструирование из палочек разнообразных объектов по объемному и графическому образцу, зарисовка готовых</w:t>
      </w:r>
      <w:r w:rsidR="004B7F88" w:rsidRPr="00ED7A17">
        <w:rPr>
          <w:sz w:val="22"/>
          <w:szCs w:val="22"/>
        </w:rPr>
        <w:t xml:space="preserve"> </w:t>
      </w:r>
      <w:r w:rsidRPr="00ED7A17">
        <w:rPr>
          <w:sz w:val="22"/>
          <w:szCs w:val="22"/>
        </w:rPr>
        <w:t>конструкций.</w:t>
      </w:r>
    </w:p>
    <w:p w14:paraId="4103162F" w14:textId="77777777" w:rsidR="004E06A4" w:rsidRPr="00ED7A17" w:rsidRDefault="004E06A4" w:rsidP="00EE532F">
      <w:pPr>
        <w:pStyle w:val="af7"/>
        <w:spacing w:after="0"/>
        <w:ind w:firstLine="709"/>
        <w:jc w:val="both"/>
        <w:rPr>
          <w:sz w:val="22"/>
          <w:szCs w:val="22"/>
        </w:rPr>
      </w:pPr>
      <w:r w:rsidRPr="00ED7A17">
        <w:rPr>
          <w:sz w:val="22"/>
          <w:szCs w:val="22"/>
        </w:rPr>
        <w:t>Конструирование с использованием декора сооружения. Конструирование типовых объектов (дома, мосты, транспортные средства, мебель, здания общественного назначения) и индивидуальных, имеющих типовые характеристики и особые индивидуальные отличия (Московский Кремль, Адмиралтейство, Большой театр, Военно-Морской муз</w:t>
      </w:r>
      <w:r w:rsidR="004B7F88" w:rsidRPr="00ED7A17">
        <w:rPr>
          <w:sz w:val="22"/>
          <w:szCs w:val="22"/>
        </w:rPr>
        <w:t xml:space="preserve">ей). Тематическое коллективное </w:t>
      </w:r>
      <w:r w:rsidRPr="00ED7A17">
        <w:rPr>
          <w:sz w:val="22"/>
          <w:szCs w:val="22"/>
        </w:rPr>
        <w:t xml:space="preserve">конструирование </w:t>
      </w:r>
      <w:r w:rsidR="004B7F88" w:rsidRPr="00ED7A17">
        <w:rPr>
          <w:i/>
          <w:sz w:val="22"/>
          <w:szCs w:val="22"/>
        </w:rPr>
        <w:t xml:space="preserve">(интеграция с </w:t>
      </w:r>
      <w:r w:rsidRPr="00ED7A17">
        <w:rPr>
          <w:i/>
          <w:sz w:val="22"/>
          <w:szCs w:val="22"/>
        </w:rPr>
        <w:t>образовательной</w:t>
      </w:r>
      <w:r w:rsidR="004B7F88" w:rsidRPr="00ED7A17">
        <w:rPr>
          <w:i/>
          <w:sz w:val="22"/>
          <w:szCs w:val="22"/>
        </w:rPr>
        <w:t xml:space="preserve"> </w:t>
      </w:r>
      <w:r w:rsidRPr="00ED7A17">
        <w:rPr>
          <w:i/>
          <w:sz w:val="22"/>
          <w:szCs w:val="22"/>
        </w:rPr>
        <w:t>областью «Социально-коммуникативное развитие» — раздел «Представления о мире людей и рукотворных</w:t>
      </w:r>
      <w:r w:rsidR="004B7F88" w:rsidRPr="00ED7A17">
        <w:rPr>
          <w:i/>
          <w:sz w:val="22"/>
          <w:szCs w:val="22"/>
        </w:rPr>
        <w:t xml:space="preserve"> </w:t>
      </w:r>
      <w:r w:rsidRPr="00ED7A17">
        <w:rPr>
          <w:i/>
          <w:sz w:val="22"/>
          <w:szCs w:val="22"/>
        </w:rPr>
        <w:t>материалах»).</w:t>
      </w:r>
    </w:p>
    <w:p w14:paraId="2E76D8C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Самостоятельное (и при участии взрослого) конструирование различных зданий (жилой дом, театр, станция метро, дворец, ферма, аквапарк, супермаркет и др.), транспортных средств, мостов, поселков, улиц из детских строительных наборов, конструкторов, палочек, плоскостных элементов, элементов мозаики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 «Представления о мире людей и рукотворных</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2067EE24"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Конструирование по схемам, моделям, фотографиям, по заданным взрослым и детьми условиям. Творческие работы по созданию необычных, фантастических конструкций (улица будущего, автомобиль-самолет, аквапарк у инопланетян, космический корабль для путешествия на Сатурн и др.) </w:t>
      </w:r>
      <w:r w:rsidRPr="00ED7A17">
        <w:rPr>
          <w:rFonts w:ascii="Times New Roman" w:hAnsi="Times New Roman" w:cs="Times New Roman"/>
          <w:i/>
          <w:sz w:val="22"/>
          <w:szCs w:val="22"/>
        </w:rPr>
        <w:t>(интеграция с образ</w:t>
      </w:r>
      <w:r w:rsidR="004B7F88"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разделы «Игра», «Представ</w:t>
      </w:r>
      <w:r w:rsidR="004B7F88" w:rsidRPr="00ED7A17">
        <w:rPr>
          <w:rFonts w:ascii="Times New Roman" w:hAnsi="Times New Roman" w:cs="Times New Roman"/>
          <w:i/>
          <w:sz w:val="22"/>
          <w:szCs w:val="22"/>
        </w:rPr>
        <w:t xml:space="preserve">ления о мире людей и рукотворных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4E27A15C"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Строительно-конструктивные игры по содержанию картин, изображающих детские игры со строительными наборами, сюжетно-ролевые и театрализованные игры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разделы «Игра», «Представления о мире людей и рукотворных</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61662ECC"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Конструирование улицы с использованием детского игрового комплекта «Азбука дорожного движения». Постройка домов из полифункциональных модульных наборов «Радуга», Мастер» и др., напольных деревянных строительных наборов по плану-схеме, по фотографиям, по образцу, представленному на экране компьютера </w:t>
      </w:r>
      <w:r w:rsidRPr="00ED7A17">
        <w:rPr>
          <w:rFonts w:ascii="Times New Roman" w:hAnsi="Times New Roman" w:cs="Times New Roman"/>
          <w:i/>
          <w:sz w:val="22"/>
          <w:szCs w:val="22"/>
        </w:rPr>
        <w:t>(интеграция с образовательной областью  «Социа</w:t>
      </w:r>
      <w:r w:rsidR="004B7F88" w:rsidRPr="00ED7A17">
        <w:rPr>
          <w:rFonts w:ascii="Times New Roman" w:hAnsi="Times New Roman" w:cs="Times New Roman"/>
          <w:i/>
          <w:sz w:val="22"/>
          <w:szCs w:val="22"/>
        </w:rPr>
        <w:t xml:space="preserve">льно-коммуникативное развитие» — </w:t>
      </w:r>
      <w:r w:rsidRPr="00ED7A17">
        <w:rPr>
          <w:rFonts w:ascii="Times New Roman" w:hAnsi="Times New Roman" w:cs="Times New Roman"/>
          <w:i/>
          <w:sz w:val="22"/>
          <w:szCs w:val="22"/>
        </w:rPr>
        <w:t>разделы «Игра»,</w:t>
      </w:r>
      <w:r w:rsidR="00DE75DF"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мире людей и рукотворных</w:t>
      </w:r>
      <w:r w:rsidR="004B7F88"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281E22ED" w14:textId="77777777" w:rsidR="004E06A4" w:rsidRPr="00ED7A17" w:rsidRDefault="004E06A4" w:rsidP="004B7F88">
      <w:pPr>
        <w:pStyle w:val="af7"/>
        <w:spacing w:after="0"/>
        <w:ind w:firstLine="709"/>
        <w:jc w:val="both"/>
        <w:rPr>
          <w:sz w:val="22"/>
          <w:szCs w:val="22"/>
        </w:rPr>
      </w:pPr>
      <w:r w:rsidRPr="00ED7A17">
        <w:rPr>
          <w:sz w:val="22"/>
          <w:szCs w:val="22"/>
        </w:rPr>
        <w:t>Конструирование целостных планшетов (вкладыши из геометрических фигур) с использованием мировых головоломок: «Волшебный квадрат», «Волшебный круг», «Гексамино», «Головоломка Архимеда», «Головоломка Пифагора», «Джунгли», «Колу</w:t>
      </w:r>
      <w:r w:rsidR="004B7F88" w:rsidRPr="00ED7A17">
        <w:rPr>
          <w:sz w:val="22"/>
          <w:szCs w:val="22"/>
        </w:rPr>
        <w:t xml:space="preserve">мбово яйцо», «Монгольская игра», </w:t>
      </w:r>
      <w:r w:rsidRPr="00ED7A17">
        <w:rPr>
          <w:sz w:val="22"/>
          <w:szCs w:val="22"/>
        </w:rPr>
        <w:t>«Пентамино», «Танграм» и др.</w:t>
      </w:r>
      <w:r w:rsidR="00DE75DF" w:rsidRPr="00ED7A17">
        <w:rPr>
          <w:sz w:val="22"/>
          <w:szCs w:val="22"/>
        </w:rPr>
        <w:t xml:space="preserve"> </w:t>
      </w:r>
      <w:r w:rsidRPr="00ED7A17">
        <w:rPr>
          <w:i/>
          <w:sz w:val="22"/>
          <w:szCs w:val="22"/>
        </w:rPr>
        <w:t>(интеграция с разделом «Элементарные математические</w:t>
      </w:r>
      <w:r w:rsidR="004B7F88" w:rsidRPr="00ED7A17">
        <w:rPr>
          <w:i/>
          <w:sz w:val="22"/>
          <w:szCs w:val="22"/>
        </w:rPr>
        <w:t xml:space="preserve"> </w:t>
      </w:r>
      <w:r w:rsidRPr="00ED7A17">
        <w:rPr>
          <w:i/>
          <w:sz w:val="22"/>
          <w:szCs w:val="22"/>
        </w:rPr>
        <w:t>представления»).</w:t>
      </w:r>
    </w:p>
    <w:p w14:paraId="272E9745" w14:textId="77777777" w:rsidR="004E06A4" w:rsidRPr="00ED7A17" w:rsidRDefault="004E06A4" w:rsidP="004B7F88">
      <w:pPr>
        <w:pStyle w:val="af7"/>
        <w:spacing w:after="0"/>
        <w:ind w:firstLine="709"/>
        <w:jc w:val="both"/>
        <w:rPr>
          <w:sz w:val="22"/>
          <w:szCs w:val="22"/>
        </w:rPr>
      </w:pPr>
      <w:r w:rsidRPr="00ED7A17">
        <w:rPr>
          <w:sz w:val="22"/>
          <w:szCs w:val="22"/>
        </w:rPr>
        <w:t>Ознакомление детей со строительством и архитектурой в разные эпохи</w:t>
      </w:r>
      <w:r w:rsidR="004B7F88" w:rsidRPr="00ED7A17">
        <w:rPr>
          <w:sz w:val="22"/>
          <w:szCs w:val="22"/>
        </w:rPr>
        <w:t xml:space="preserve"> </w:t>
      </w:r>
      <w:r w:rsidRPr="00ED7A17">
        <w:rPr>
          <w:sz w:val="22"/>
          <w:szCs w:val="22"/>
        </w:rPr>
        <w:t>(чтение рассказов, просмотр видеофильмов, сведения из детских энциклопедий). Конструирование ист</w:t>
      </w:r>
      <w:r w:rsidR="004B7F88" w:rsidRPr="00ED7A17">
        <w:rPr>
          <w:sz w:val="22"/>
          <w:szCs w:val="22"/>
        </w:rPr>
        <w:t xml:space="preserve">орических построек (пирамида, </w:t>
      </w:r>
      <w:r w:rsidRPr="00ED7A17">
        <w:rPr>
          <w:sz w:val="22"/>
          <w:szCs w:val="22"/>
        </w:rPr>
        <w:t xml:space="preserve">Эйфелева башня, кремль, старинная башня и т.п.) с использованием тематических конструкторов и строительных наборов </w:t>
      </w:r>
      <w:r w:rsidRPr="00ED7A17">
        <w:rPr>
          <w:i/>
          <w:sz w:val="22"/>
          <w:szCs w:val="22"/>
        </w:rPr>
        <w:t>(интеграци</w:t>
      </w:r>
      <w:r w:rsidR="004B7F88" w:rsidRPr="00ED7A17">
        <w:rPr>
          <w:i/>
          <w:sz w:val="22"/>
          <w:szCs w:val="22"/>
        </w:rPr>
        <w:t>я с образовательными областями «Речевое развитие»,</w:t>
      </w:r>
      <w:r w:rsidRPr="00ED7A17">
        <w:rPr>
          <w:i/>
          <w:sz w:val="22"/>
          <w:szCs w:val="22"/>
        </w:rPr>
        <w:t xml:space="preserve"> Социально-коммуникативное</w:t>
      </w:r>
      <w:r w:rsidR="004B7F88" w:rsidRPr="00ED7A17">
        <w:rPr>
          <w:i/>
          <w:sz w:val="22"/>
          <w:szCs w:val="22"/>
        </w:rPr>
        <w:t xml:space="preserve"> </w:t>
      </w:r>
      <w:r w:rsidRPr="00ED7A17">
        <w:rPr>
          <w:i/>
          <w:sz w:val="22"/>
          <w:szCs w:val="22"/>
        </w:rPr>
        <w:t>развитие»</w:t>
      </w:r>
      <w:r w:rsidR="004B7F88" w:rsidRPr="00ED7A17">
        <w:rPr>
          <w:i/>
          <w:sz w:val="22"/>
          <w:szCs w:val="22"/>
        </w:rPr>
        <w:t xml:space="preserve"> </w:t>
      </w:r>
      <w:r w:rsidRPr="00ED7A17">
        <w:rPr>
          <w:i/>
          <w:sz w:val="22"/>
          <w:szCs w:val="22"/>
        </w:rPr>
        <w:t>— разделы «Игра», «Представления о мире людей и рукотворных материалах»)</w:t>
      </w:r>
      <w:r w:rsidRPr="00ED7A17">
        <w:rPr>
          <w:sz w:val="22"/>
          <w:szCs w:val="22"/>
        </w:rPr>
        <w:t>.</w:t>
      </w:r>
    </w:p>
    <w:p w14:paraId="416DFC3F" w14:textId="77777777" w:rsidR="004B7F88" w:rsidRPr="00ED7A17" w:rsidRDefault="004B7F88" w:rsidP="004B7F88">
      <w:pPr>
        <w:pStyle w:val="af7"/>
        <w:spacing w:after="0"/>
        <w:ind w:firstLine="709"/>
        <w:jc w:val="both"/>
        <w:rPr>
          <w:sz w:val="22"/>
          <w:szCs w:val="22"/>
        </w:rPr>
      </w:pPr>
    </w:p>
    <w:p w14:paraId="3372CFFC" w14:textId="77777777" w:rsidR="004E06A4" w:rsidRPr="00ED7A17" w:rsidRDefault="004E06A4" w:rsidP="00EE532F">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Представления о себе и об окружающем природном</w:t>
      </w:r>
      <w:r w:rsidR="004B7F88" w:rsidRPr="00ED7A17">
        <w:rPr>
          <w:rFonts w:ascii="Times New Roman" w:hAnsi="Times New Roman"/>
          <w:sz w:val="22"/>
          <w:szCs w:val="22"/>
        </w:rPr>
        <w:t xml:space="preserve"> </w:t>
      </w:r>
      <w:r w:rsidRPr="00ED7A17">
        <w:rPr>
          <w:rFonts w:ascii="Times New Roman" w:hAnsi="Times New Roman"/>
          <w:sz w:val="22"/>
          <w:szCs w:val="22"/>
        </w:rPr>
        <w:t>мире</w:t>
      </w:r>
    </w:p>
    <w:p w14:paraId="56A1BAE1" w14:textId="77777777" w:rsidR="004E06A4" w:rsidRPr="00ED7A17" w:rsidRDefault="004E06A4" w:rsidP="00EE532F">
      <w:pPr>
        <w:pStyle w:val="af7"/>
        <w:spacing w:after="0"/>
        <w:ind w:firstLine="709"/>
        <w:jc w:val="both"/>
        <w:rPr>
          <w:sz w:val="22"/>
          <w:szCs w:val="22"/>
        </w:rPr>
      </w:pPr>
      <w:r w:rsidRPr="00ED7A17">
        <w:rPr>
          <w:sz w:val="22"/>
          <w:szCs w:val="22"/>
        </w:rPr>
        <w:t>В рамках данного раздела уточняются, расширяются и систематизируются экологические представления детей, которые на доступном для детей уровне включаются в потребительскую, природоохранную, восстановительную функцию человека в природе. Эта работа интегрируется с образовательной областью «Социально-коммуникативное развитие», расширяются и продолжают формироваться социальные</w:t>
      </w:r>
      <w:r w:rsidR="004B7F88" w:rsidRPr="00ED7A17">
        <w:rPr>
          <w:sz w:val="22"/>
          <w:szCs w:val="22"/>
        </w:rPr>
        <w:t xml:space="preserve"> </w:t>
      </w:r>
      <w:r w:rsidRPr="00ED7A17">
        <w:rPr>
          <w:sz w:val="22"/>
          <w:szCs w:val="22"/>
        </w:rPr>
        <w:t>представления.</w:t>
      </w:r>
    </w:p>
    <w:p w14:paraId="158B3CC2" w14:textId="77777777" w:rsidR="004E06A4" w:rsidRPr="00ED7A17" w:rsidRDefault="003E2FD0" w:rsidP="00EE532F">
      <w:pPr>
        <w:pStyle w:val="af7"/>
        <w:spacing w:after="0"/>
        <w:ind w:firstLine="709"/>
        <w:jc w:val="both"/>
        <w:rPr>
          <w:sz w:val="22"/>
          <w:szCs w:val="22"/>
        </w:rPr>
      </w:pPr>
      <w:r w:rsidRPr="00ED7A17">
        <w:rPr>
          <w:sz w:val="22"/>
          <w:szCs w:val="22"/>
        </w:rPr>
        <w:t>Б</w:t>
      </w:r>
      <w:r w:rsidR="004E06A4" w:rsidRPr="00ED7A17">
        <w:rPr>
          <w:sz w:val="22"/>
          <w:szCs w:val="22"/>
        </w:rPr>
        <w:t>ольшое внимание уделяется вербализации полученных детьми</w:t>
      </w:r>
      <w:r w:rsidR="004B7F88" w:rsidRPr="00ED7A17">
        <w:rPr>
          <w:sz w:val="22"/>
          <w:szCs w:val="22"/>
        </w:rPr>
        <w:t xml:space="preserve"> </w:t>
      </w:r>
      <w:r w:rsidR="004E06A4" w:rsidRPr="00ED7A17">
        <w:rPr>
          <w:sz w:val="22"/>
          <w:szCs w:val="22"/>
        </w:rPr>
        <w:t>представлений.</w:t>
      </w:r>
    </w:p>
    <w:p w14:paraId="19A68AFD" w14:textId="77777777" w:rsidR="004E06A4" w:rsidRPr="00ED7A17" w:rsidRDefault="004E06A4" w:rsidP="00F1284D">
      <w:pPr>
        <w:pStyle w:val="af7"/>
        <w:spacing w:after="0"/>
        <w:ind w:firstLine="709"/>
        <w:jc w:val="both"/>
        <w:rPr>
          <w:sz w:val="22"/>
          <w:szCs w:val="22"/>
        </w:rPr>
      </w:pPr>
      <w:r w:rsidRPr="00ED7A17">
        <w:rPr>
          <w:sz w:val="22"/>
          <w:szCs w:val="22"/>
        </w:rPr>
        <w:t xml:space="preserve">Развитие речи детей на основе представлений о себе и об окружающем мире осуществляет воспитатель в совместной образовательной деятельности с детьми, которые проводятся в малых группах (в зависимости от уровня речевого развития воспитанников), а также в процессе участия детей в различных видах деятельности, естественным образом обеспечивающих речевого общение со взрослыми и сверстниками. К таким видам детской деятельности можно отнести игровую, </w:t>
      </w:r>
      <w:r w:rsidRPr="00ED7A17">
        <w:rPr>
          <w:sz w:val="22"/>
          <w:szCs w:val="22"/>
        </w:rPr>
        <w:lastRenderedPageBreak/>
        <w:t>изобразительную, конструктивную, трудовую, формирование элементарных математических</w:t>
      </w:r>
      <w:r w:rsidR="004B7F88" w:rsidRPr="00ED7A17">
        <w:rPr>
          <w:sz w:val="22"/>
          <w:szCs w:val="22"/>
        </w:rPr>
        <w:t xml:space="preserve"> </w:t>
      </w:r>
      <w:r w:rsidRPr="00ED7A17">
        <w:rPr>
          <w:sz w:val="22"/>
          <w:szCs w:val="22"/>
        </w:rPr>
        <w:t>представлений.</w:t>
      </w:r>
    </w:p>
    <w:p w14:paraId="252EBB57" w14:textId="77777777" w:rsidR="004E06A4" w:rsidRPr="00ED7A17" w:rsidRDefault="004E06A4" w:rsidP="00EE532F">
      <w:pPr>
        <w:pStyle w:val="af7"/>
        <w:spacing w:after="0"/>
        <w:ind w:firstLine="709"/>
        <w:jc w:val="both"/>
        <w:rPr>
          <w:rFonts w:eastAsia="Arial"/>
          <w:b/>
          <w:sz w:val="22"/>
          <w:szCs w:val="22"/>
        </w:rPr>
      </w:pPr>
      <w:r w:rsidRPr="00ED7A17">
        <w:rPr>
          <w:b/>
          <w:sz w:val="22"/>
          <w:szCs w:val="22"/>
        </w:rPr>
        <w:t>Педагогические</w:t>
      </w:r>
      <w:r w:rsidR="004B7F88" w:rsidRPr="00ED7A17">
        <w:rPr>
          <w:b/>
          <w:sz w:val="22"/>
          <w:szCs w:val="22"/>
        </w:rPr>
        <w:t xml:space="preserve"> </w:t>
      </w:r>
      <w:r w:rsidRPr="00ED7A17">
        <w:rPr>
          <w:b/>
          <w:sz w:val="22"/>
          <w:szCs w:val="22"/>
        </w:rPr>
        <w:t>ориентиры:</w:t>
      </w:r>
    </w:p>
    <w:p w14:paraId="0CD5D1A0" w14:textId="77777777" w:rsidR="004E06A4" w:rsidRPr="00ED7A17" w:rsidRDefault="004E06A4" w:rsidP="00531EA7">
      <w:pPr>
        <w:pStyle w:val="af0"/>
        <w:numPr>
          <w:ilvl w:val="0"/>
          <w:numId w:val="41"/>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речевую активность</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01D79283" w14:textId="77777777" w:rsidR="004E06A4" w:rsidRPr="00ED7A17" w:rsidRDefault="004E06A4" w:rsidP="00531EA7">
      <w:pPr>
        <w:pStyle w:val="af0"/>
        <w:numPr>
          <w:ilvl w:val="0"/>
          <w:numId w:val="41"/>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и углублять представления детей о местах обитания, образе жизни, способах питания животных и</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растений;</w:t>
      </w:r>
    </w:p>
    <w:p w14:paraId="461C6596" w14:textId="77777777" w:rsidR="004E06A4" w:rsidRPr="00ED7A17" w:rsidRDefault="004E06A4" w:rsidP="00531EA7">
      <w:pPr>
        <w:pStyle w:val="af0"/>
        <w:numPr>
          <w:ilvl w:val="0"/>
          <w:numId w:val="41"/>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14:paraId="4A71F599" w14:textId="77777777" w:rsidR="004E06A4" w:rsidRPr="00ED7A17" w:rsidRDefault="004E06A4" w:rsidP="00531EA7">
      <w:pPr>
        <w:pStyle w:val="af0"/>
        <w:numPr>
          <w:ilvl w:val="0"/>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углублять и расширять представления д</w:t>
      </w:r>
      <w:r w:rsidR="004B7F88" w:rsidRPr="00ED7A17">
        <w:rPr>
          <w:rFonts w:ascii="Times New Roman" w:hAnsi="Times New Roman" w:cs="Times New Roman"/>
          <w:sz w:val="22"/>
          <w:szCs w:val="22"/>
        </w:rPr>
        <w:t xml:space="preserve">етей о явлениях природы (вода, </w:t>
      </w:r>
      <w:r w:rsidRPr="00ED7A17">
        <w:rPr>
          <w:rFonts w:ascii="Times New Roman" w:hAnsi="Times New Roman" w:cs="Times New Roman"/>
          <w:sz w:val="22"/>
          <w:szCs w:val="22"/>
        </w:rPr>
        <w:t>ветер, огонь, снег,</w:t>
      </w:r>
      <w:r w:rsidR="004B7F88" w:rsidRPr="00ED7A17">
        <w:rPr>
          <w:rFonts w:ascii="Times New Roman" w:hAnsi="Times New Roman" w:cs="Times New Roman"/>
          <w:sz w:val="22"/>
          <w:szCs w:val="22"/>
        </w:rPr>
        <w:t xml:space="preserve"> дождь), сезонных и суточных</w:t>
      </w:r>
      <w:r w:rsidRPr="00ED7A17">
        <w:rPr>
          <w:rFonts w:ascii="Times New Roman" w:hAnsi="Times New Roman" w:cs="Times New Roman"/>
          <w:sz w:val="22"/>
          <w:szCs w:val="22"/>
        </w:rPr>
        <w:t xml:space="preserve"> изменениях</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(лето - зима, весна — осень, день — ночь, утро — вечер); учить детей связывать их с изменениями в жизни людей, животных; растений в различных климатических</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условиях;</w:t>
      </w:r>
    </w:p>
    <w:p w14:paraId="10E7D1B7" w14:textId="77777777" w:rsidR="004E06A4" w:rsidRPr="00ED7A17" w:rsidRDefault="004E06A4" w:rsidP="00531EA7">
      <w:pPr>
        <w:pStyle w:val="af0"/>
        <w:numPr>
          <w:ilvl w:val="1"/>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формировать экологические представления детей, знакомить их с функциями человека в природе (потребительской, природоохранной,</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восстановительной);</w:t>
      </w:r>
    </w:p>
    <w:p w14:paraId="286518DF" w14:textId="77777777" w:rsidR="004E06A4" w:rsidRPr="00ED7A17" w:rsidRDefault="004E06A4" w:rsidP="00531EA7">
      <w:pPr>
        <w:pStyle w:val="af0"/>
        <w:numPr>
          <w:ilvl w:val="1"/>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сенсорно-перцептивную способность детей, исходя из принципа целесообразности и безопасности, обучать их выделению знакомых объектов из фона зрительно, по звучанию, на ощупь, по запаху и на вкус;</w:t>
      </w:r>
    </w:p>
    <w:p w14:paraId="4977F01D" w14:textId="77777777" w:rsidR="004E06A4" w:rsidRPr="00ED7A17" w:rsidRDefault="004E06A4" w:rsidP="00531EA7">
      <w:pPr>
        <w:pStyle w:val="af0"/>
        <w:numPr>
          <w:ilvl w:val="1"/>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последовательности, содержательности рассказывания, правильности лексического и грамматического оформления связных высказываний;</w:t>
      </w:r>
    </w:p>
    <w:p w14:paraId="19435EDB" w14:textId="77777777" w:rsidR="004E06A4" w:rsidRPr="00ED7A17" w:rsidRDefault="004E06A4" w:rsidP="00531EA7">
      <w:pPr>
        <w:pStyle w:val="af0"/>
        <w:numPr>
          <w:ilvl w:val="1"/>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w:t>
      </w:r>
    </w:p>
    <w:p w14:paraId="489AB4A0" w14:textId="77777777" w:rsidR="004E06A4" w:rsidRPr="00ED7A17" w:rsidRDefault="004E06A4" w:rsidP="00531EA7">
      <w:pPr>
        <w:pStyle w:val="af0"/>
        <w:numPr>
          <w:ilvl w:val="1"/>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речевым действиям в соответствии с планом повествования,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т.д.;</w:t>
      </w:r>
    </w:p>
    <w:p w14:paraId="72103963" w14:textId="77777777" w:rsidR="004E06A4" w:rsidRPr="00ED7A17" w:rsidRDefault="004E06A4" w:rsidP="00531EA7">
      <w:pPr>
        <w:pStyle w:val="af0"/>
        <w:numPr>
          <w:ilvl w:val="1"/>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опыта»;</w:t>
      </w:r>
    </w:p>
    <w:p w14:paraId="73766DF1" w14:textId="77777777" w:rsidR="004E06A4" w:rsidRPr="00ED7A17" w:rsidRDefault="004E06A4" w:rsidP="00531EA7">
      <w:pPr>
        <w:pStyle w:val="af0"/>
        <w:numPr>
          <w:ilvl w:val="0"/>
          <w:numId w:val="4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понимать и устанавливать логические связи (причина-следствие, часть — целое, род —</w:t>
      </w:r>
      <w:r w:rsidR="004B7F88" w:rsidRPr="00ED7A17">
        <w:rPr>
          <w:rFonts w:ascii="Times New Roman" w:hAnsi="Times New Roman" w:cs="Times New Roman"/>
          <w:sz w:val="22"/>
          <w:szCs w:val="22"/>
        </w:rPr>
        <w:t xml:space="preserve"> </w:t>
      </w:r>
      <w:r w:rsidRPr="00ED7A17">
        <w:rPr>
          <w:rFonts w:ascii="Times New Roman" w:hAnsi="Times New Roman" w:cs="Times New Roman"/>
          <w:sz w:val="22"/>
          <w:szCs w:val="22"/>
        </w:rPr>
        <w:t>вид).</w:t>
      </w:r>
    </w:p>
    <w:p w14:paraId="2164B4CF" w14:textId="77777777" w:rsidR="004E06A4" w:rsidRPr="00ED7A17" w:rsidRDefault="004E06A4" w:rsidP="00EE532F">
      <w:pPr>
        <w:tabs>
          <w:tab w:val="left" w:pos="709"/>
        </w:tabs>
        <w:ind w:firstLine="709"/>
        <w:rPr>
          <w:rFonts w:ascii="Times New Roman" w:hAnsi="Times New Roman" w:cs="Times New Roman"/>
          <w:sz w:val="22"/>
          <w:szCs w:val="22"/>
        </w:rPr>
      </w:pPr>
    </w:p>
    <w:p w14:paraId="2F791F39" w14:textId="77777777" w:rsidR="004E06A4" w:rsidRPr="00ED7A17" w:rsidRDefault="004E06A4" w:rsidP="00EE532F">
      <w:pPr>
        <w:pStyle w:val="af7"/>
        <w:spacing w:after="0"/>
        <w:ind w:firstLine="709"/>
        <w:jc w:val="both"/>
        <w:rPr>
          <w:rFonts w:eastAsia="Arial"/>
          <w:i/>
          <w:sz w:val="22"/>
          <w:szCs w:val="22"/>
        </w:rPr>
      </w:pPr>
      <w:r w:rsidRPr="00ED7A17">
        <w:rPr>
          <w:i/>
          <w:sz w:val="22"/>
          <w:szCs w:val="22"/>
        </w:rPr>
        <w:t>Основное</w:t>
      </w:r>
      <w:r w:rsidR="004B7F88" w:rsidRPr="00ED7A17">
        <w:rPr>
          <w:i/>
          <w:sz w:val="22"/>
          <w:szCs w:val="22"/>
        </w:rPr>
        <w:t xml:space="preserve"> </w:t>
      </w:r>
      <w:r w:rsidRPr="00ED7A17">
        <w:rPr>
          <w:i/>
          <w:sz w:val="22"/>
          <w:szCs w:val="22"/>
        </w:rPr>
        <w:t>содержание</w:t>
      </w:r>
    </w:p>
    <w:p w14:paraId="54AFA61F" w14:textId="77777777" w:rsidR="004E06A4" w:rsidRPr="00ED7A17" w:rsidRDefault="004E06A4" w:rsidP="00EE532F">
      <w:pPr>
        <w:pStyle w:val="af7"/>
        <w:spacing w:after="0"/>
        <w:ind w:firstLine="709"/>
        <w:jc w:val="both"/>
        <w:rPr>
          <w:sz w:val="22"/>
          <w:szCs w:val="22"/>
        </w:rPr>
      </w:pPr>
      <w:r w:rsidRPr="00ED7A17">
        <w:rPr>
          <w:b/>
          <w:sz w:val="22"/>
          <w:szCs w:val="22"/>
        </w:rPr>
        <w:t xml:space="preserve">Ребенок познает мир животных. </w:t>
      </w:r>
      <w:r w:rsidRPr="00ED7A17">
        <w:rPr>
          <w:sz w:val="22"/>
          <w:szCs w:val="22"/>
        </w:rPr>
        <w:t xml:space="preserve">Наблюдения, беседы, игры, чтение литературы о домашних и диких животных и их детенышах. Животные Северного и Южного полушарий. Наблюдения, беседы, чтение литературы о птицах </w:t>
      </w:r>
      <w:r w:rsidRPr="00ED7A17">
        <w:rPr>
          <w:i/>
          <w:sz w:val="22"/>
          <w:szCs w:val="22"/>
        </w:rPr>
        <w:t xml:space="preserve">(интеграция с образовательной областью «Речевое развитие»). </w:t>
      </w:r>
      <w:r w:rsidRPr="00ED7A17">
        <w:rPr>
          <w:sz w:val="22"/>
          <w:szCs w:val="22"/>
        </w:rPr>
        <w:t>Зимующие и перелетные птицы. Многообразие птиц в природном мире. Места обитания птиц. Забота о животных и птицах. Краеведческие сведения о птицах родного края. Представления о потребностях конкретных животных (свет, воздух, благоприятная температура, пища, места обитания, приспособляемость к сезонным изменениям и т.п.).</w:t>
      </w:r>
    </w:p>
    <w:p w14:paraId="7184D9FC" w14:textId="77777777" w:rsidR="004E06A4" w:rsidRPr="00ED7A17" w:rsidRDefault="004E06A4" w:rsidP="00EE532F">
      <w:pPr>
        <w:pStyle w:val="af7"/>
        <w:spacing w:after="0"/>
        <w:ind w:firstLine="709"/>
        <w:jc w:val="both"/>
        <w:rPr>
          <w:sz w:val="22"/>
          <w:szCs w:val="22"/>
        </w:rPr>
      </w:pPr>
      <w:r w:rsidRPr="00ED7A17">
        <w:rPr>
          <w:sz w:val="22"/>
          <w:szCs w:val="22"/>
        </w:rPr>
        <w:t>Многообразие насекомых (жуки, пауки, бабочки, стрекозы, мошки, мухи, комары). Насекомые зимой и летом. Среда обитания различных насекомых. Рассказы, сказки, стихотворения, загадки о</w:t>
      </w:r>
      <w:r w:rsidR="00CB4386" w:rsidRPr="00ED7A17">
        <w:rPr>
          <w:sz w:val="22"/>
          <w:szCs w:val="22"/>
        </w:rPr>
        <w:t xml:space="preserve"> </w:t>
      </w:r>
      <w:r w:rsidRPr="00ED7A17">
        <w:rPr>
          <w:sz w:val="22"/>
          <w:szCs w:val="22"/>
        </w:rPr>
        <w:t>насекомых.</w:t>
      </w:r>
    </w:p>
    <w:p w14:paraId="10AB99E0" w14:textId="77777777" w:rsidR="004E06A4" w:rsidRPr="00ED7A17" w:rsidRDefault="004E06A4" w:rsidP="00EE532F">
      <w:pPr>
        <w:pStyle w:val="af7"/>
        <w:spacing w:after="0"/>
        <w:ind w:firstLine="709"/>
        <w:jc w:val="both"/>
        <w:rPr>
          <w:sz w:val="22"/>
          <w:szCs w:val="22"/>
        </w:rPr>
      </w:pPr>
      <w:r w:rsidRPr="00ED7A17">
        <w:rPr>
          <w:sz w:val="22"/>
          <w:szCs w:val="22"/>
        </w:rPr>
        <w:t>Человеческая семья и семья животного (расширение перечня животных для ознакомления детей): схо</w:t>
      </w:r>
      <w:r w:rsidR="00CB4386" w:rsidRPr="00ED7A17">
        <w:rPr>
          <w:sz w:val="22"/>
          <w:szCs w:val="22"/>
        </w:rPr>
        <w:t xml:space="preserve">дство и различия. Родственные </w:t>
      </w:r>
      <w:r w:rsidRPr="00ED7A17">
        <w:rPr>
          <w:sz w:val="22"/>
          <w:szCs w:val="22"/>
        </w:rPr>
        <w:t>взаимоотношения в семьях животных и человека (как люди, так и животные растят, кормят своих детенышей, живут вместе с ними, пока они не вырастут, и т. п.)</w:t>
      </w:r>
      <w:r w:rsidR="00CB4386" w:rsidRPr="00ED7A17">
        <w:rPr>
          <w:sz w:val="22"/>
          <w:szCs w:val="22"/>
        </w:rPr>
        <w:t xml:space="preserve"> </w:t>
      </w:r>
      <w:r w:rsidRPr="00ED7A17">
        <w:rPr>
          <w:i/>
          <w:sz w:val="22"/>
          <w:szCs w:val="22"/>
        </w:rPr>
        <w:t>(интеграция с образовательной областью «Социально</w:t>
      </w:r>
      <w:r w:rsidR="00CB4386" w:rsidRPr="00ED7A17">
        <w:rPr>
          <w:i/>
          <w:sz w:val="22"/>
          <w:szCs w:val="22"/>
        </w:rPr>
        <w:t>-</w:t>
      </w:r>
      <w:r w:rsidRPr="00ED7A17">
        <w:rPr>
          <w:i/>
          <w:sz w:val="22"/>
          <w:szCs w:val="22"/>
        </w:rPr>
        <w:t>коммуникативное</w:t>
      </w:r>
      <w:r w:rsidR="00CB4386" w:rsidRPr="00ED7A17">
        <w:rPr>
          <w:i/>
          <w:sz w:val="22"/>
          <w:szCs w:val="22"/>
        </w:rPr>
        <w:t xml:space="preserve"> </w:t>
      </w:r>
      <w:r w:rsidRPr="00ED7A17">
        <w:rPr>
          <w:i/>
          <w:sz w:val="22"/>
          <w:szCs w:val="22"/>
        </w:rPr>
        <w:t>развитие»)</w:t>
      </w:r>
      <w:r w:rsidRPr="00ED7A17">
        <w:rPr>
          <w:sz w:val="22"/>
          <w:szCs w:val="22"/>
        </w:rPr>
        <w:t>.</w:t>
      </w:r>
    </w:p>
    <w:p w14:paraId="223AEDA2"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Экскурсии в зоологический и краеведческий музеи, в зоопарк, последующие беседы, чтение литературных произведений о жизни животных в зоопарке</w:t>
      </w:r>
      <w:r w:rsidR="00CB4386"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образовательной областью «Речевое развитие»)</w:t>
      </w:r>
      <w:r w:rsidRPr="00ED7A17">
        <w:rPr>
          <w:rFonts w:ascii="Times New Roman" w:hAnsi="Times New Roman" w:cs="Times New Roman"/>
          <w:sz w:val="22"/>
          <w:szCs w:val="22"/>
        </w:rPr>
        <w:t>. Правильный уход за животными в зоопарке и забота о</w:t>
      </w:r>
      <w:r w:rsidR="00CB4386" w:rsidRPr="00ED7A17">
        <w:rPr>
          <w:rFonts w:ascii="Times New Roman" w:hAnsi="Times New Roman" w:cs="Times New Roman"/>
          <w:sz w:val="22"/>
          <w:szCs w:val="22"/>
        </w:rPr>
        <w:t xml:space="preserve"> </w:t>
      </w:r>
      <w:r w:rsidRPr="00ED7A17">
        <w:rPr>
          <w:rFonts w:ascii="Times New Roman" w:hAnsi="Times New Roman" w:cs="Times New Roman"/>
          <w:sz w:val="22"/>
          <w:szCs w:val="22"/>
        </w:rPr>
        <w:t>них.</w:t>
      </w:r>
    </w:p>
    <w:p w14:paraId="49BB2FBA"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Театрализованные и настольно-печатные игры о животных и птицах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CB438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2D22BE2D" w14:textId="77777777" w:rsidR="004E06A4" w:rsidRPr="00ED7A17" w:rsidRDefault="004E06A4" w:rsidP="00EE532F">
      <w:pPr>
        <w:pStyle w:val="af7"/>
        <w:spacing w:after="0"/>
        <w:ind w:firstLine="709"/>
        <w:jc w:val="both"/>
        <w:rPr>
          <w:sz w:val="22"/>
          <w:szCs w:val="22"/>
        </w:rPr>
      </w:pPr>
      <w:r w:rsidRPr="00ED7A17">
        <w:rPr>
          <w:sz w:val="22"/>
          <w:szCs w:val="22"/>
        </w:rPr>
        <w:t xml:space="preserve">Рыбы. Форма тела, строение органов, различная водная среда обитания, питание рыб и т.п. Рыбы озер, рек, морей и океанов. Наблюдения за аквариумными рыбками. Кормление и уход за </w:t>
      </w:r>
      <w:r w:rsidRPr="00ED7A17">
        <w:rPr>
          <w:sz w:val="22"/>
          <w:szCs w:val="22"/>
        </w:rPr>
        <w:lastRenderedPageBreak/>
        <w:t xml:space="preserve">ними (вместе со взрослыми). Стимулирование желания детей рассказывать взрослым и сверстникам о повадках, особенностях окраски, строении рыбок </w:t>
      </w:r>
      <w:r w:rsidRPr="00ED7A17">
        <w:rPr>
          <w:i/>
          <w:sz w:val="22"/>
          <w:szCs w:val="22"/>
        </w:rPr>
        <w:t>(интеграция с образовательной областью «Речевое</w:t>
      </w:r>
      <w:r w:rsidR="004379AD" w:rsidRPr="00ED7A17">
        <w:rPr>
          <w:i/>
          <w:sz w:val="22"/>
          <w:szCs w:val="22"/>
        </w:rPr>
        <w:t xml:space="preserve"> </w:t>
      </w:r>
      <w:r w:rsidRPr="00ED7A17">
        <w:rPr>
          <w:i/>
          <w:sz w:val="22"/>
          <w:szCs w:val="22"/>
        </w:rPr>
        <w:t>развитие»)</w:t>
      </w:r>
      <w:r w:rsidRPr="00ED7A17">
        <w:rPr>
          <w:sz w:val="22"/>
          <w:szCs w:val="22"/>
        </w:rPr>
        <w:t>.</w:t>
      </w:r>
    </w:p>
    <w:p w14:paraId="28E68264"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Беседы по произведениям о животных, птицах, рыбах с использованием игрушек, картинок, комментированного рисования, детских рисунков и аппликаций, лепных поделок и др. Составление детьми коротких рассказов по сюжетам собственных рисунков, поделок и т.п. </w:t>
      </w:r>
      <w:r w:rsidRPr="00ED7A17">
        <w:rPr>
          <w:rFonts w:ascii="Times New Roman" w:hAnsi="Times New Roman" w:cs="Times New Roman"/>
          <w:i/>
          <w:sz w:val="22"/>
          <w:szCs w:val="22"/>
        </w:rPr>
        <w:t>(интеграция с образовательными областями «Реч</w:t>
      </w:r>
      <w:r w:rsidR="004379AD" w:rsidRPr="00ED7A17">
        <w:rPr>
          <w:rFonts w:ascii="Times New Roman" w:hAnsi="Times New Roman" w:cs="Times New Roman"/>
          <w:i/>
          <w:sz w:val="22"/>
          <w:szCs w:val="22"/>
        </w:rPr>
        <w:t>евое развитие», «Художественно-</w:t>
      </w:r>
      <w:r w:rsidRPr="00ED7A17">
        <w:rPr>
          <w:rFonts w:ascii="Times New Roman" w:hAnsi="Times New Roman" w:cs="Times New Roman"/>
          <w:i/>
          <w:sz w:val="22"/>
          <w:szCs w:val="22"/>
        </w:rPr>
        <w:t>эстетическое развитие» — раздел «Изобразительное</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p>
    <w:p w14:paraId="2E24F917" w14:textId="77777777" w:rsidR="004E06A4" w:rsidRPr="00ED7A17" w:rsidRDefault="004E06A4" w:rsidP="00EE532F">
      <w:pPr>
        <w:pStyle w:val="af7"/>
        <w:spacing w:after="0"/>
        <w:ind w:firstLine="709"/>
        <w:jc w:val="both"/>
        <w:rPr>
          <w:sz w:val="22"/>
          <w:szCs w:val="22"/>
        </w:rPr>
      </w:pPr>
      <w:r w:rsidRPr="00ED7A17">
        <w:rPr>
          <w:b/>
          <w:bCs/>
          <w:sz w:val="22"/>
          <w:szCs w:val="22"/>
        </w:rPr>
        <w:t xml:space="preserve">Ребенок знакомится с миром растений. </w:t>
      </w:r>
      <w:r w:rsidRPr="00ED7A17">
        <w:rPr>
          <w:sz w:val="22"/>
          <w:szCs w:val="22"/>
        </w:rPr>
        <w:t>Расширение представлений детей о взаимосвязи и взаимозависимости жизнедеятельности человека и природы (в ходе наблюдений, в различных игровых ситуациях, в театрализованных играх, пантомимах и этюдах). Формирование понимания того, что растения — живые организмы. Плоды разных растений. Особенности их</w:t>
      </w:r>
      <w:r w:rsidR="004379AD" w:rsidRPr="00ED7A17">
        <w:rPr>
          <w:sz w:val="22"/>
          <w:szCs w:val="22"/>
        </w:rPr>
        <w:t xml:space="preserve"> </w:t>
      </w:r>
      <w:r w:rsidRPr="00ED7A17">
        <w:rPr>
          <w:sz w:val="22"/>
          <w:szCs w:val="22"/>
        </w:rPr>
        <w:t>созревания.</w:t>
      </w:r>
    </w:p>
    <w:p w14:paraId="5B74BB20" w14:textId="77777777" w:rsidR="004E06A4" w:rsidRPr="00ED7A17" w:rsidRDefault="004E06A4" w:rsidP="00EE532F">
      <w:pPr>
        <w:pStyle w:val="af7"/>
        <w:spacing w:after="0"/>
        <w:ind w:firstLine="709"/>
        <w:jc w:val="both"/>
        <w:rPr>
          <w:sz w:val="22"/>
          <w:szCs w:val="22"/>
        </w:rPr>
      </w:pPr>
      <w:r w:rsidRPr="00ED7A17">
        <w:rPr>
          <w:sz w:val="22"/>
          <w:szCs w:val="22"/>
        </w:rPr>
        <w:t xml:space="preserve">Наблюдение за ростом растений дома, на улице, в природном уголке детского сада. Растения летом и зимой: в саду, в огороде, в лесу (зависит  от местных природных условий). Наблюдение за трудом взрослых в природе, выполнение трудовых поручений по уходу за растениями. Наблюдения, беседы, игры и чтение литературы о растениях, рассматривание </w:t>
      </w:r>
      <w:r w:rsidRPr="00ED7A17">
        <w:rPr>
          <w:spacing w:val="2"/>
          <w:sz w:val="22"/>
          <w:szCs w:val="22"/>
        </w:rPr>
        <w:t>ил</w:t>
      </w:r>
      <w:r w:rsidRPr="00ED7A17">
        <w:rPr>
          <w:sz w:val="22"/>
          <w:szCs w:val="22"/>
        </w:rPr>
        <w:t xml:space="preserve">люстраций о том, как человек заботится о растениях </w:t>
      </w:r>
      <w:r w:rsidR="004379AD" w:rsidRPr="00ED7A17">
        <w:rPr>
          <w:i/>
          <w:sz w:val="22"/>
          <w:szCs w:val="22"/>
        </w:rPr>
        <w:t>(интеграция с образовательной</w:t>
      </w:r>
      <w:r w:rsidRPr="00ED7A17">
        <w:rPr>
          <w:i/>
          <w:sz w:val="22"/>
          <w:szCs w:val="22"/>
        </w:rPr>
        <w:t xml:space="preserve"> област</w:t>
      </w:r>
      <w:r w:rsidR="004379AD" w:rsidRPr="00ED7A17">
        <w:rPr>
          <w:i/>
          <w:sz w:val="22"/>
          <w:szCs w:val="22"/>
        </w:rPr>
        <w:t>ью «Социально-коммуникативное развитие»</w:t>
      </w:r>
      <w:r w:rsidRPr="00ED7A17">
        <w:rPr>
          <w:i/>
          <w:sz w:val="22"/>
          <w:szCs w:val="22"/>
        </w:rPr>
        <w:t xml:space="preserve"> —</w:t>
      </w:r>
      <w:r w:rsidR="004379AD" w:rsidRPr="00ED7A17">
        <w:rPr>
          <w:i/>
          <w:sz w:val="22"/>
          <w:szCs w:val="22"/>
        </w:rPr>
        <w:t xml:space="preserve"> </w:t>
      </w:r>
      <w:r w:rsidRPr="00ED7A17">
        <w:rPr>
          <w:i/>
          <w:sz w:val="22"/>
          <w:szCs w:val="22"/>
        </w:rPr>
        <w:t>раздел «Труд»)</w:t>
      </w:r>
      <w:r w:rsidRPr="00ED7A17">
        <w:rPr>
          <w:sz w:val="22"/>
          <w:szCs w:val="22"/>
        </w:rPr>
        <w:t>.</w:t>
      </w:r>
    </w:p>
    <w:p w14:paraId="283B9750" w14:textId="77777777" w:rsidR="004E06A4" w:rsidRPr="00ED7A17" w:rsidRDefault="004E06A4" w:rsidP="00EE532F">
      <w:pPr>
        <w:pStyle w:val="af7"/>
        <w:spacing w:after="0"/>
        <w:ind w:firstLine="709"/>
        <w:jc w:val="both"/>
        <w:rPr>
          <w:sz w:val="22"/>
          <w:szCs w:val="22"/>
        </w:rPr>
      </w:pPr>
      <w:r w:rsidRPr="00ED7A17">
        <w:rPr>
          <w:sz w:val="22"/>
          <w:szCs w:val="22"/>
        </w:rPr>
        <w:t xml:space="preserve">Наблюдения, экскурсии, дидактические игры, отражающие представления о растениях родного края. Их названия. Характерные признаки (форма листьев, окраска цветов и т. п.). Комнатные растения, их характерные признаки (форма листьев, окраска цветов и т. п.). Корень, стебель, </w:t>
      </w:r>
      <w:r w:rsidRPr="00ED7A17">
        <w:rPr>
          <w:spacing w:val="2"/>
          <w:sz w:val="22"/>
          <w:szCs w:val="22"/>
        </w:rPr>
        <w:t>ли</w:t>
      </w:r>
      <w:r w:rsidRPr="00ED7A17">
        <w:rPr>
          <w:sz w:val="22"/>
          <w:szCs w:val="22"/>
        </w:rPr>
        <w:t>стья, цветок. Экспериментирование (наблюдение за ростом растений, посадка лука, луковичных растений,</w:t>
      </w:r>
      <w:r w:rsidR="004379AD" w:rsidRPr="00ED7A17">
        <w:rPr>
          <w:sz w:val="22"/>
          <w:szCs w:val="22"/>
        </w:rPr>
        <w:t xml:space="preserve"> </w:t>
      </w:r>
      <w:r w:rsidRPr="00ED7A17">
        <w:rPr>
          <w:sz w:val="22"/>
          <w:szCs w:val="22"/>
        </w:rPr>
        <w:t>укропа).</w:t>
      </w:r>
    </w:p>
    <w:p w14:paraId="1128A5F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Беседы, практические примеры о значении растений в жизни человека (использование в питании, в изготовлении предметов, необходимых в быту и т. д.). Рассматривание мебели, игрушек из дерева. Игры с игрушками из дерева. Самостоятельное (или при участии взрослого) изготовление простейших деревянных игрушек и предметов быта</w:t>
      </w:r>
      <w:r w:rsidR="004379AD" w:rsidRPr="00ED7A17">
        <w:rPr>
          <w:rFonts w:ascii="Times New Roman" w:hAnsi="Times New Roman" w:cs="Times New Roman"/>
          <w:sz w:val="22"/>
          <w:szCs w:val="22"/>
        </w:rPr>
        <w:t xml:space="preserve"> </w:t>
      </w:r>
      <w:r w:rsidR="004379AD" w:rsidRPr="00ED7A17">
        <w:rPr>
          <w:rFonts w:ascii="Times New Roman" w:hAnsi="Times New Roman" w:cs="Times New Roman"/>
          <w:i/>
          <w:sz w:val="22"/>
          <w:szCs w:val="22"/>
        </w:rPr>
        <w:t>(интеграция с образовательной областью</w:t>
      </w:r>
      <w:r w:rsidRPr="00ED7A17">
        <w:rPr>
          <w:rFonts w:ascii="Times New Roman" w:hAnsi="Times New Roman" w:cs="Times New Roman"/>
          <w:i/>
          <w:sz w:val="22"/>
          <w:szCs w:val="22"/>
        </w:rPr>
        <w:t xml:space="preserve"> «Социал</w:t>
      </w:r>
      <w:r w:rsidR="004379AD" w:rsidRPr="00ED7A17">
        <w:rPr>
          <w:rFonts w:ascii="Times New Roman" w:hAnsi="Times New Roman" w:cs="Times New Roman"/>
          <w:i/>
          <w:sz w:val="22"/>
          <w:szCs w:val="22"/>
        </w:rPr>
        <w:t xml:space="preserve">ьно-коммуникативное развитие» — </w:t>
      </w:r>
      <w:r w:rsidRPr="00ED7A17">
        <w:rPr>
          <w:rFonts w:ascii="Times New Roman" w:hAnsi="Times New Roman" w:cs="Times New Roman"/>
          <w:i/>
          <w:sz w:val="22"/>
          <w:szCs w:val="22"/>
        </w:rPr>
        <w:t>раздел</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мире людей и рукотворных</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004379AD" w:rsidRPr="00ED7A17">
        <w:rPr>
          <w:rFonts w:ascii="Times New Roman" w:hAnsi="Times New Roman" w:cs="Times New Roman"/>
          <w:sz w:val="22"/>
          <w:szCs w:val="22"/>
        </w:rPr>
        <w:t>.</w:t>
      </w:r>
    </w:p>
    <w:p w14:paraId="5F74B12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и беседы по прочитанным произведениям с использованием живых растений, их моделей, игрушек, картинок, комментированного </w:t>
      </w:r>
      <w:r w:rsidRPr="00ED7A17">
        <w:rPr>
          <w:rFonts w:ascii="Times New Roman" w:hAnsi="Times New Roman" w:cs="Times New Roman"/>
          <w:spacing w:val="2"/>
          <w:sz w:val="22"/>
          <w:szCs w:val="22"/>
        </w:rPr>
        <w:t>ри</w:t>
      </w:r>
      <w:r w:rsidRPr="00ED7A17">
        <w:rPr>
          <w:rFonts w:ascii="Times New Roman" w:hAnsi="Times New Roman" w:cs="Times New Roman"/>
          <w:sz w:val="22"/>
          <w:szCs w:val="22"/>
        </w:rPr>
        <w:t>сования, детских рисунков и аппликаций, лепных поделок и т. д.</w:t>
      </w:r>
      <w:r w:rsidR="004379A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образовательными областями «Речевое развитие», «Художественно-эстетическое развитие» — раздел «Изобразительное творчество»).</w:t>
      </w:r>
    </w:p>
    <w:p w14:paraId="1ABD01A2" w14:textId="77777777" w:rsidR="004E06A4" w:rsidRPr="00ED7A17" w:rsidRDefault="004E06A4" w:rsidP="00EE532F">
      <w:pPr>
        <w:pStyle w:val="af7"/>
        <w:spacing w:after="0"/>
        <w:ind w:firstLine="709"/>
        <w:jc w:val="both"/>
        <w:rPr>
          <w:sz w:val="22"/>
          <w:szCs w:val="22"/>
        </w:rPr>
      </w:pPr>
      <w:r w:rsidRPr="00ED7A17">
        <w:rPr>
          <w:sz w:val="22"/>
          <w:szCs w:val="22"/>
        </w:rPr>
        <w:t>Образовательные ситуации по формированию у детей бережного отношения к растениям, уход за растениями в детском саду, дома (опрыскивание, полив,</w:t>
      </w:r>
      <w:r w:rsidR="004379AD" w:rsidRPr="00ED7A17">
        <w:rPr>
          <w:sz w:val="22"/>
          <w:szCs w:val="22"/>
        </w:rPr>
        <w:t xml:space="preserve"> </w:t>
      </w:r>
      <w:r w:rsidRPr="00ED7A17">
        <w:rPr>
          <w:sz w:val="22"/>
          <w:szCs w:val="22"/>
        </w:rPr>
        <w:t>рыхление).</w:t>
      </w:r>
    </w:p>
    <w:p w14:paraId="5FF45CDF" w14:textId="77777777" w:rsidR="004E06A4" w:rsidRPr="00ED7A17" w:rsidRDefault="004E06A4" w:rsidP="00EE532F">
      <w:pPr>
        <w:pStyle w:val="af7"/>
        <w:spacing w:after="0"/>
        <w:ind w:firstLine="709"/>
        <w:jc w:val="both"/>
        <w:rPr>
          <w:sz w:val="22"/>
          <w:szCs w:val="22"/>
        </w:rPr>
      </w:pPr>
      <w:r w:rsidRPr="00ED7A17">
        <w:rPr>
          <w:b/>
          <w:sz w:val="22"/>
          <w:szCs w:val="22"/>
        </w:rPr>
        <w:t xml:space="preserve">Ребенок познает мир минералов. </w:t>
      </w:r>
      <w:r w:rsidRPr="00ED7A17">
        <w:rPr>
          <w:sz w:val="22"/>
          <w:szCs w:val="22"/>
        </w:rPr>
        <w:t>Наблюдения, чтение литературы, практическое экспериментирование с наиболее известными минералами (песок, соль, камни, глина). Горы и песок. Пустыни. Различные состояния песка, глины. Песчаные бури. Со</w:t>
      </w:r>
      <w:r w:rsidR="004379AD" w:rsidRPr="00ED7A17">
        <w:rPr>
          <w:sz w:val="22"/>
          <w:szCs w:val="22"/>
        </w:rPr>
        <w:t xml:space="preserve">ляные озера. Пресная и соленая </w:t>
      </w:r>
      <w:r w:rsidRPr="00ED7A17">
        <w:rPr>
          <w:sz w:val="22"/>
          <w:szCs w:val="22"/>
        </w:rPr>
        <w:t>вода. Соль в жизни человека и</w:t>
      </w:r>
      <w:r w:rsidR="004379AD" w:rsidRPr="00ED7A17">
        <w:rPr>
          <w:sz w:val="22"/>
          <w:szCs w:val="22"/>
        </w:rPr>
        <w:t xml:space="preserve"> </w:t>
      </w:r>
      <w:r w:rsidRPr="00ED7A17">
        <w:rPr>
          <w:sz w:val="22"/>
          <w:szCs w:val="22"/>
        </w:rPr>
        <w:t>животных.</w:t>
      </w:r>
    </w:p>
    <w:p w14:paraId="3C9BB99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и беседы по прочитанным произведениям с использованием минералов, игрушек из глины, поделок из </w:t>
      </w:r>
      <w:r w:rsidRPr="00ED7A17">
        <w:rPr>
          <w:rFonts w:ascii="Times New Roman" w:hAnsi="Times New Roman" w:cs="Times New Roman"/>
          <w:spacing w:val="4"/>
          <w:sz w:val="22"/>
          <w:szCs w:val="22"/>
        </w:rPr>
        <w:t>па</w:t>
      </w:r>
      <w:r w:rsidRPr="00ED7A17">
        <w:rPr>
          <w:rFonts w:ascii="Times New Roman" w:hAnsi="Times New Roman" w:cs="Times New Roman"/>
          <w:sz w:val="22"/>
          <w:szCs w:val="22"/>
        </w:rPr>
        <w:t xml:space="preserve">та, иллюстраций. Комментированное рисование, рисунки детей, аппликации с применением природных материалов, лепные поделки из глины, пата и др. Составление коротких рассказов детьми по сюжетам собственных рисунков, поделок и т.п. </w:t>
      </w:r>
      <w:r w:rsidRPr="00ED7A17">
        <w:rPr>
          <w:rFonts w:ascii="Times New Roman" w:hAnsi="Times New Roman" w:cs="Times New Roman"/>
          <w:i/>
          <w:sz w:val="22"/>
          <w:szCs w:val="22"/>
        </w:rPr>
        <w:t>(интеграция с логопедической работой, образовательными областями «Реч</w:t>
      </w:r>
      <w:r w:rsidR="004379AD" w:rsidRPr="00ED7A17">
        <w:rPr>
          <w:rFonts w:ascii="Times New Roman" w:hAnsi="Times New Roman" w:cs="Times New Roman"/>
          <w:i/>
          <w:sz w:val="22"/>
          <w:szCs w:val="22"/>
        </w:rPr>
        <w:t>евое развитие», «Художественно-</w:t>
      </w:r>
      <w:r w:rsidRPr="00ED7A17">
        <w:rPr>
          <w:rFonts w:ascii="Times New Roman" w:hAnsi="Times New Roman" w:cs="Times New Roman"/>
          <w:i/>
          <w:sz w:val="22"/>
          <w:szCs w:val="22"/>
        </w:rPr>
        <w:t>эстетическое развитие» — раздел «Изобразительное</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p>
    <w:p w14:paraId="3D2CBDBD" w14:textId="77777777" w:rsidR="004E06A4" w:rsidRPr="00ED7A17" w:rsidRDefault="004E06A4" w:rsidP="004379AD">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Ребенок познает мир цвета и звука. </w:t>
      </w:r>
      <w:r w:rsidRPr="00ED7A17">
        <w:rPr>
          <w:rFonts w:ascii="Times New Roman" w:hAnsi="Times New Roman" w:cs="Times New Roman"/>
          <w:sz w:val="22"/>
          <w:szCs w:val="22"/>
        </w:rPr>
        <w:t>Расширение представлений детей о разнообразии звуков природы и звуков, издаваемых рукотворными предметами. Музыкально-дидактические игры с народными музыкальными игрушками (свистульки, барабан, триола и др.), с самодельными музыкальными инструментами (элеме</w:t>
      </w:r>
      <w:r w:rsidR="004379AD" w:rsidRPr="00ED7A17">
        <w:rPr>
          <w:rFonts w:ascii="Times New Roman" w:hAnsi="Times New Roman" w:cs="Times New Roman"/>
          <w:sz w:val="22"/>
          <w:szCs w:val="22"/>
        </w:rPr>
        <w:t>нты системы К.</w:t>
      </w:r>
      <w:r w:rsidRPr="00ED7A17">
        <w:rPr>
          <w:rFonts w:ascii="Times New Roman" w:hAnsi="Times New Roman" w:cs="Times New Roman"/>
          <w:sz w:val="22"/>
          <w:szCs w:val="22"/>
        </w:rPr>
        <w:t xml:space="preserve">Орфа) </w:t>
      </w:r>
      <w:r w:rsidRPr="00ED7A17">
        <w:rPr>
          <w:rFonts w:ascii="Times New Roman" w:hAnsi="Times New Roman" w:cs="Times New Roman"/>
          <w:i/>
          <w:sz w:val="22"/>
          <w:szCs w:val="22"/>
        </w:rPr>
        <w:t>(интеграция с образовательными областями «Художественно-</w:t>
      </w:r>
      <w:r w:rsidR="004379AD" w:rsidRPr="00ED7A17">
        <w:rPr>
          <w:rFonts w:ascii="Times New Roman" w:hAnsi="Times New Roman" w:cs="Times New Roman"/>
          <w:i/>
          <w:sz w:val="22"/>
          <w:szCs w:val="22"/>
        </w:rPr>
        <w:t xml:space="preserve">эстетическое развитие» — раздел «Музыка», </w:t>
      </w:r>
      <w:r w:rsidRPr="00ED7A17">
        <w:rPr>
          <w:rFonts w:ascii="Times New Roman" w:hAnsi="Times New Roman" w:cs="Times New Roman"/>
          <w:i/>
          <w:sz w:val="22"/>
          <w:szCs w:val="22"/>
        </w:rPr>
        <w:t>«Социал</w:t>
      </w:r>
      <w:r w:rsidR="004379AD" w:rsidRPr="00ED7A17">
        <w:rPr>
          <w:rFonts w:ascii="Times New Roman" w:hAnsi="Times New Roman" w:cs="Times New Roman"/>
          <w:i/>
          <w:sz w:val="22"/>
          <w:szCs w:val="22"/>
        </w:rPr>
        <w:t>ьно-коммуникативное развитие» —</w:t>
      </w:r>
      <w:r w:rsidRPr="00ED7A17">
        <w:rPr>
          <w:rFonts w:ascii="Times New Roman" w:hAnsi="Times New Roman" w:cs="Times New Roman"/>
          <w:i/>
          <w:sz w:val="22"/>
          <w:szCs w:val="22"/>
        </w:rPr>
        <w:t xml:space="preserve"> разделы</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 о мире людей и рукотворных материалах»,</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7877BF3E" w14:textId="77777777" w:rsidR="004E06A4" w:rsidRPr="00ED7A17" w:rsidRDefault="004E06A4" w:rsidP="004379AD">
      <w:pPr>
        <w:pStyle w:val="af7"/>
        <w:spacing w:after="0"/>
        <w:ind w:firstLine="709"/>
        <w:jc w:val="both"/>
        <w:rPr>
          <w:sz w:val="22"/>
          <w:szCs w:val="22"/>
        </w:rPr>
      </w:pPr>
      <w:r w:rsidRPr="00ED7A17">
        <w:rPr>
          <w:sz w:val="22"/>
          <w:szCs w:val="22"/>
        </w:rPr>
        <w:t xml:space="preserve">Ознакомление детей с цветом в природе (основные цвета и оттенки). Дидактические и театрализованные игры на формирование представлений об основных цветах времен года. Формирование представлений о цвете как признаке состояния растений, окраски животных и растений в зависимости от времени года. Цвета, присущие природе, одежде, окружающим </w:t>
      </w:r>
      <w:r w:rsidRPr="00ED7A17">
        <w:rPr>
          <w:sz w:val="22"/>
          <w:szCs w:val="22"/>
        </w:rPr>
        <w:lastRenderedPageBreak/>
        <w:t>предметам. Использование различных цветов в живописи, в изготовлении тканей, в одежде людей</w:t>
      </w:r>
      <w:r w:rsidR="004379AD" w:rsidRPr="00ED7A17">
        <w:rPr>
          <w:sz w:val="22"/>
          <w:szCs w:val="22"/>
        </w:rPr>
        <w:t xml:space="preserve"> </w:t>
      </w:r>
      <w:r w:rsidRPr="00ED7A17">
        <w:rPr>
          <w:i/>
          <w:sz w:val="22"/>
          <w:szCs w:val="22"/>
        </w:rPr>
        <w:t>(интеграция с образовательными областями «Художественно-эстетическое развитие» — раздел «Изобразительное творчество», «Социально-коммуникативное развитие» — раздел</w:t>
      </w:r>
      <w:r w:rsidR="004379AD" w:rsidRPr="00ED7A17">
        <w:rPr>
          <w:i/>
          <w:sz w:val="22"/>
          <w:szCs w:val="22"/>
        </w:rPr>
        <w:t xml:space="preserve"> </w:t>
      </w:r>
      <w:r w:rsidRPr="00ED7A17">
        <w:rPr>
          <w:i/>
          <w:sz w:val="22"/>
          <w:szCs w:val="22"/>
        </w:rPr>
        <w:t>«Игра»)</w:t>
      </w:r>
      <w:r w:rsidRPr="00ED7A17">
        <w:rPr>
          <w:sz w:val="22"/>
          <w:szCs w:val="22"/>
        </w:rPr>
        <w:t>.</w:t>
      </w:r>
    </w:p>
    <w:p w14:paraId="24F0A795" w14:textId="77777777" w:rsidR="004E06A4" w:rsidRPr="00ED7A17" w:rsidRDefault="004E06A4" w:rsidP="00EE532F">
      <w:pPr>
        <w:pStyle w:val="af7"/>
        <w:spacing w:after="0"/>
        <w:ind w:firstLine="709"/>
        <w:jc w:val="both"/>
        <w:rPr>
          <w:sz w:val="22"/>
          <w:szCs w:val="22"/>
        </w:rPr>
      </w:pPr>
      <w:r w:rsidRPr="00ED7A17">
        <w:rPr>
          <w:sz w:val="22"/>
          <w:szCs w:val="22"/>
        </w:rPr>
        <w:t>Выбор цвета человеком как характеристика его настроения (педагог, исходя из цветовых характеристик состояний человека по тестам Люшера, на элементарном уровне поясняет зависимость выбора человеком определенного цвета от его настроения в настоящий момент</w:t>
      </w:r>
      <w:r w:rsidR="004379AD" w:rsidRPr="00ED7A17">
        <w:rPr>
          <w:sz w:val="22"/>
          <w:szCs w:val="22"/>
        </w:rPr>
        <w:t xml:space="preserve"> </w:t>
      </w:r>
      <w:r w:rsidRPr="00ED7A17">
        <w:rPr>
          <w:i/>
          <w:sz w:val="22"/>
          <w:szCs w:val="22"/>
        </w:rPr>
        <w:t>(интеграция с психологической работой)</w:t>
      </w:r>
      <w:r w:rsidRPr="00ED7A17">
        <w:rPr>
          <w:sz w:val="22"/>
          <w:szCs w:val="22"/>
        </w:rPr>
        <w:t>. Цвет одежды для разных</w:t>
      </w:r>
      <w:r w:rsidR="004379AD" w:rsidRPr="00ED7A17">
        <w:rPr>
          <w:sz w:val="22"/>
          <w:szCs w:val="22"/>
        </w:rPr>
        <w:t xml:space="preserve"> </w:t>
      </w:r>
      <w:r w:rsidRPr="00ED7A17">
        <w:rPr>
          <w:sz w:val="22"/>
          <w:szCs w:val="22"/>
        </w:rPr>
        <w:t>событий.</w:t>
      </w:r>
    </w:p>
    <w:p w14:paraId="3F59D4EC" w14:textId="77777777" w:rsidR="004E06A4" w:rsidRPr="00ED7A17" w:rsidRDefault="004E06A4" w:rsidP="00EE532F">
      <w:pPr>
        <w:pStyle w:val="af7"/>
        <w:spacing w:after="0"/>
        <w:ind w:firstLine="709"/>
        <w:jc w:val="both"/>
        <w:rPr>
          <w:sz w:val="22"/>
          <w:szCs w:val="22"/>
        </w:rPr>
      </w:pPr>
      <w:r w:rsidRPr="00ED7A17">
        <w:rPr>
          <w:sz w:val="22"/>
          <w:szCs w:val="22"/>
        </w:rPr>
        <w:t>Цвета национальных</w:t>
      </w:r>
      <w:r w:rsidR="004379AD" w:rsidRPr="00ED7A17">
        <w:rPr>
          <w:sz w:val="22"/>
          <w:szCs w:val="22"/>
        </w:rPr>
        <w:t xml:space="preserve"> </w:t>
      </w:r>
      <w:r w:rsidRPr="00ED7A17">
        <w:rPr>
          <w:sz w:val="22"/>
          <w:szCs w:val="22"/>
        </w:rPr>
        <w:t>флагов.</w:t>
      </w:r>
    </w:p>
    <w:p w14:paraId="744A3ABF"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Цветовая палитра для украшения города (поселка), детской организации к разным праздникам (по временам года, по датам и т. д.) </w:t>
      </w:r>
      <w:r w:rsidR="004379AD" w:rsidRPr="00ED7A17">
        <w:rPr>
          <w:rFonts w:ascii="Times New Roman" w:hAnsi="Times New Roman" w:cs="Times New Roman"/>
          <w:i/>
          <w:sz w:val="22"/>
          <w:szCs w:val="22"/>
        </w:rPr>
        <w:t>(интеграция</w:t>
      </w:r>
      <w:r w:rsidRPr="00ED7A17">
        <w:rPr>
          <w:rFonts w:ascii="Times New Roman" w:hAnsi="Times New Roman" w:cs="Times New Roman"/>
          <w:i/>
          <w:sz w:val="22"/>
          <w:szCs w:val="22"/>
        </w:rPr>
        <w:t xml:space="preserve"> с образовательными областями «Художественно-эстетическое развитие» — раздел «Изобразит</w:t>
      </w:r>
      <w:r w:rsidR="004379AD" w:rsidRPr="00ED7A17">
        <w:rPr>
          <w:rFonts w:ascii="Times New Roman" w:hAnsi="Times New Roman" w:cs="Times New Roman"/>
          <w:i/>
          <w:sz w:val="22"/>
          <w:szCs w:val="22"/>
        </w:rPr>
        <w:t>ельное творчество», «Социально-</w:t>
      </w:r>
      <w:r w:rsidRPr="00ED7A17">
        <w:rPr>
          <w:rFonts w:ascii="Times New Roman" w:hAnsi="Times New Roman" w:cs="Times New Roman"/>
          <w:i/>
          <w:sz w:val="22"/>
          <w:szCs w:val="22"/>
        </w:rPr>
        <w:t>коммуникативное разв</w:t>
      </w:r>
      <w:r w:rsidR="004379AD" w:rsidRPr="00ED7A17">
        <w:rPr>
          <w:rFonts w:ascii="Times New Roman" w:hAnsi="Times New Roman" w:cs="Times New Roman"/>
          <w:i/>
          <w:sz w:val="22"/>
          <w:szCs w:val="22"/>
        </w:rPr>
        <w:t xml:space="preserve">итие» — раздел «Представления о </w:t>
      </w:r>
      <w:r w:rsidRPr="00ED7A17">
        <w:rPr>
          <w:rFonts w:ascii="Times New Roman" w:hAnsi="Times New Roman" w:cs="Times New Roman"/>
          <w:i/>
          <w:sz w:val="22"/>
          <w:szCs w:val="22"/>
        </w:rPr>
        <w:t>мире людей и рукотворных</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5EBCA97F"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Цвет, музыка и состояние человека и растений Цветомузыка — направление в искусстве </w:t>
      </w:r>
      <w:r w:rsidRPr="00ED7A17">
        <w:rPr>
          <w:rFonts w:ascii="Times New Roman" w:hAnsi="Times New Roman" w:cs="Times New Roman"/>
          <w:i/>
          <w:sz w:val="22"/>
          <w:szCs w:val="22"/>
        </w:rPr>
        <w:t>(интеграция с образовательной областью «Художественно-эстетическое развитие» — раздел</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«Музыка»)</w:t>
      </w:r>
      <w:r w:rsidRPr="00ED7A17">
        <w:rPr>
          <w:rFonts w:ascii="Times New Roman" w:hAnsi="Times New Roman" w:cs="Times New Roman"/>
          <w:sz w:val="22"/>
          <w:szCs w:val="22"/>
        </w:rPr>
        <w:t>.</w:t>
      </w:r>
    </w:p>
    <w:p w14:paraId="06BF4D93"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литературных произведений и беседы об использовании цвета для образного обозначения явления природы, состояния человека, животного, растений </w:t>
      </w:r>
      <w:r w:rsidRPr="00ED7A17">
        <w:rPr>
          <w:rFonts w:ascii="Times New Roman" w:hAnsi="Times New Roman" w:cs="Times New Roman"/>
          <w:i/>
          <w:sz w:val="22"/>
          <w:szCs w:val="22"/>
        </w:rPr>
        <w:t>(интеграция с образовательными областями «Речевое развитие», «Художественно-эстетическое развитие» — раздел «Изобразительное творчество»)</w:t>
      </w:r>
      <w:r w:rsidRPr="00ED7A17">
        <w:rPr>
          <w:rFonts w:ascii="Times New Roman" w:hAnsi="Times New Roman" w:cs="Times New Roman"/>
          <w:sz w:val="22"/>
          <w:szCs w:val="22"/>
        </w:rPr>
        <w:t>. Совместные занятия педагогов-психологов и воспитателей, включающие прослушивание и просмотр музыкальных компьютерных программ на CD-дисках из серии «Волшебные голоса природы» («Малыш в лесу», «Малыш у моря» и др.), сочетающих цветомузыкальные аранжировки звуков живой природы и классической  музыки, рисование под музыку (с элементами арттерапии) и т.п.</w:t>
      </w:r>
      <w:r w:rsidR="004379A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образовательной областью «Художественно-эстетическое развитие» — раздел «Музыка», с психологической</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работой).</w:t>
      </w:r>
    </w:p>
    <w:p w14:paraId="740FAB1C"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Ребенок знакомится с явлениями природы и космосом. </w:t>
      </w:r>
      <w:r w:rsidRPr="00ED7A17">
        <w:rPr>
          <w:rFonts w:ascii="Times New Roman" w:hAnsi="Times New Roman" w:cs="Times New Roman"/>
          <w:sz w:val="22"/>
          <w:szCs w:val="22"/>
        </w:rPr>
        <w:t xml:space="preserve">Чтение литературы, беседы об огне, воде, земле, воздухе, их значении в жизни природы и человека. Наблюдение за явлениями природы в разное время года и разные части суток (в зависимости от природных условий). Наблюдения, игры и игровые упражнения: вода в реке, в посуде, в ванночке, в тазу, в луже. Беседы, театрализованные игры, чтение литературы, об осторожном поведении на воде и обращении с огнем (стихии воды и огня) </w:t>
      </w:r>
      <w:r w:rsidR="004379AD" w:rsidRPr="00ED7A17">
        <w:rPr>
          <w:rFonts w:ascii="Times New Roman" w:hAnsi="Times New Roman" w:cs="Times New Roman"/>
          <w:i/>
          <w:sz w:val="22"/>
          <w:szCs w:val="22"/>
        </w:rPr>
        <w:t>(интеграция</w:t>
      </w:r>
      <w:r w:rsidRPr="00ED7A17">
        <w:rPr>
          <w:rFonts w:ascii="Times New Roman" w:hAnsi="Times New Roman" w:cs="Times New Roman"/>
          <w:i/>
          <w:sz w:val="22"/>
          <w:szCs w:val="22"/>
        </w:rPr>
        <w:t xml:space="preserve"> с образовательными областями </w:t>
      </w:r>
      <w:r w:rsidR="000A3C97" w:rsidRPr="00ED7A17">
        <w:rPr>
          <w:rFonts w:ascii="Times New Roman" w:hAnsi="Times New Roman" w:cs="Times New Roman"/>
          <w:i/>
          <w:sz w:val="22"/>
          <w:szCs w:val="22"/>
        </w:rPr>
        <w:t>«Речевое развитие», «Социально-</w:t>
      </w:r>
      <w:r w:rsidRPr="00ED7A17">
        <w:rPr>
          <w:rFonts w:ascii="Times New Roman" w:hAnsi="Times New Roman" w:cs="Times New Roman"/>
          <w:i/>
          <w:sz w:val="22"/>
          <w:szCs w:val="22"/>
        </w:rPr>
        <w:t>коммуникативное развитие» — разделы «Представления о мире людей и рукотворных материалах»,</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18243F8B" w14:textId="77777777" w:rsidR="004E06A4" w:rsidRPr="00ED7A17" w:rsidRDefault="004E06A4" w:rsidP="00EE532F">
      <w:pPr>
        <w:pStyle w:val="af7"/>
        <w:spacing w:after="0"/>
        <w:ind w:firstLine="709"/>
        <w:jc w:val="both"/>
        <w:rPr>
          <w:sz w:val="22"/>
          <w:szCs w:val="22"/>
        </w:rPr>
      </w:pPr>
      <w:r w:rsidRPr="00ED7A17">
        <w:rPr>
          <w:sz w:val="22"/>
          <w:szCs w:val="22"/>
        </w:rPr>
        <w:t>Рассматривание земли на участке, практическое экспериментирование с ней (вскапывание, рыхление, полив), то же в цветочном горшке. Наблюдение за ветром, игровые упражнения, экспериментирование с</w:t>
      </w:r>
      <w:r w:rsidR="004379AD" w:rsidRPr="00ED7A17">
        <w:rPr>
          <w:sz w:val="22"/>
          <w:szCs w:val="22"/>
        </w:rPr>
        <w:t xml:space="preserve"> </w:t>
      </w:r>
      <w:r w:rsidRPr="00ED7A17">
        <w:rPr>
          <w:sz w:val="22"/>
          <w:szCs w:val="22"/>
        </w:rPr>
        <w:t>различными флюгерами,</w:t>
      </w:r>
      <w:r w:rsidR="004379AD" w:rsidRPr="00ED7A17">
        <w:rPr>
          <w:sz w:val="22"/>
          <w:szCs w:val="22"/>
        </w:rPr>
        <w:t xml:space="preserve"> </w:t>
      </w:r>
      <w:r w:rsidRPr="00ED7A17">
        <w:rPr>
          <w:sz w:val="22"/>
          <w:szCs w:val="22"/>
        </w:rPr>
        <w:t>вертушками.</w:t>
      </w:r>
    </w:p>
    <w:p w14:paraId="41A6806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Наблюдения за погодными явлениями: тучи, дождь (проливной, моросящий), снег, град. Игры детей в разное время года, труд людей в разное время года, отдых взрослых с детьми в разное время года. Этюды, пантомимы, рисование и называние погодных явлений. Составление коротких рассказов по картинному плану, по пиктограммам о погодных явлениях и их изменениях </w:t>
      </w:r>
      <w:r w:rsidRPr="00ED7A17">
        <w:rPr>
          <w:rFonts w:ascii="Times New Roman" w:hAnsi="Times New Roman" w:cs="Times New Roman"/>
          <w:i/>
          <w:sz w:val="22"/>
          <w:szCs w:val="22"/>
        </w:rPr>
        <w:t>(интеграция с образовательными областями «Речевое развитие», «Социально-коммуникативное развитие» — разделы «Представления о мире людей и рукотворных материалах», «Игра»,</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2B98BF25" w14:textId="77777777" w:rsidR="004E06A4" w:rsidRPr="00ED7A17" w:rsidRDefault="004E06A4" w:rsidP="00EE532F">
      <w:pPr>
        <w:pStyle w:val="af7"/>
        <w:spacing w:after="0"/>
        <w:ind w:firstLine="709"/>
        <w:jc w:val="both"/>
        <w:rPr>
          <w:sz w:val="22"/>
          <w:szCs w:val="22"/>
        </w:rPr>
      </w:pPr>
      <w:r w:rsidRPr="00ED7A17">
        <w:rPr>
          <w:sz w:val="22"/>
          <w:szCs w:val="22"/>
        </w:rPr>
        <w:t>Знакомство с планетой Земля, с планетами Солнечной системы в разных видах детской деятельности, в процессе слушания литературных произведений, рассматривания картинного материала, объемных и плоскостных наглядных моделей (глобус, звездная карта, карта мира и др.). Наблюдение за движением светил в течение суток. Наглядное моделирование с использованием плоскостных и объемных моделей светил. Экспериментирование для уточнения представлений о значении солнца в жизни растений.</w:t>
      </w:r>
    </w:p>
    <w:p w14:paraId="1DE9AC1C"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Игровые занятия в условиях темной сенсорной комнаты (проводит педагог-психолог), позволяющей моделировать космические явления, с использованием различных интерактивных панно и прожекторов </w:t>
      </w:r>
      <w:r w:rsidRPr="00ED7A17">
        <w:rPr>
          <w:rFonts w:ascii="Times New Roman" w:hAnsi="Times New Roman" w:cs="Times New Roman"/>
          <w:i/>
          <w:sz w:val="22"/>
          <w:szCs w:val="22"/>
        </w:rPr>
        <w:t>(интеграция с образ</w:t>
      </w:r>
      <w:r w:rsidR="004379AD"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287C7475"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Рассматривание картин художников, прослушивание музыкальных произведений, в которых отражаются различные состояния природы, даются образы (зрительные и аудиальные картины) огня, воды, воздуха, земли </w:t>
      </w:r>
      <w:r w:rsidRPr="00ED7A17">
        <w:rPr>
          <w:rFonts w:ascii="Times New Roman" w:hAnsi="Times New Roman" w:cs="Times New Roman"/>
          <w:i/>
          <w:sz w:val="22"/>
          <w:szCs w:val="22"/>
        </w:rPr>
        <w:t>(интеграция с образовательными областями «Речевое развитие», «Художественно-эстетическое развитие» — раздел</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«Музыка»)</w:t>
      </w:r>
      <w:r w:rsidRPr="00ED7A17">
        <w:rPr>
          <w:rFonts w:ascii="Times New Roman" w:hAnsi="Times New Roman" w:cs="Times New Roman"/>
          <w:sz w:val="22"/>
          <w:szCs w:val="22"/>
        </w:rPr>
        <w:t>.</w:t>
      </w:r>
    </w:p>
    <w:p w14:paraId="498C6E84"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lastRenderedPageBreak/>
        <w:t>Комментированное рисование, детские рисунки, аппликации, отражающие разные природные явления и др.</w:t>
      </w:r>
      <w:r w:rsidR="004379A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(интеграция с образовательной областью «Художественно-эстетическое развитие» — раздел «Изобразительное творчество»). </w:t>
      </w:r>
      <w:r w:rsidRPr="00ED7A17">
        <w:rPr>
          <w:rFonts w:ascii="Times New Roman" w:hAnsi="Times New Roman" w:cs="Times New Roman"/>
          <w:sz w:val="22"/>
          <w:szCs w:val="22"/>
        </w:rPr>
        <w:t xml:space="preserve">Сочинение детьми коротких рассказов по собственным впечатлениям о разных явлениях природы </w:t>
      </w:r>
      <w:r w:rsidRPr="00ED7A17">
        <w:rPr>
          <w:rFonts w:ascii="Times New Roman" w:hAnsi="Times New Roman" w:cs="Times New Roman"/>
          <w:i/>
          <w:sz w:val="22"/>
          <w:szCs w:val="22"/>
        </w:rPr>
        <w:t>(интеграция с образовательной областью «Речевое</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2B7898C5"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и разучивание с детьми потешек, песенок, стихотворений, проигрывание народных игр, чтение и рассказывание детям сказок о явлениях природы, о небесных светилах </w:t>
      </w:r>
      <w:r w:rsidRPr="00ED7A17">
        <w:rPr>
          <w:rFonts w:ascii="Times New Roman" w:hAnsi="Times New Roman" w:cs="Times New Roman"/>
          <w:i/>
          <w:sz w:val="22"/>
          <w:szCs w:val="22"/>
        </w:rPr>
        <w:t xml:space="preserve">(интеграция с логопедической работой, образовательными областями </w:t>
      </w:r>
      <w:r w:rsidR="004379AD" w:rsidRPr="00ED7A17">
        <w:rPr>
          <w:rFonts w:ascii="Times New Roman" w:hAnsi="Times New Roman" w:cs="Times New Roman"/>
          <w:i/>
          <w:sz w:val="22"/>
          <w:szCs w:val="22"/>
        </w:rPr>
        <w:t>«Речевое развитие», «Социально-</w:t>
      </w:r>
      <w:r w:rsidRPr="00ED7A17">
        <w:rPr>
          <w:rFonts w:ascii="Times New Roman" w:hAnsi="Times New Roman" w:cs="Times New Roman"/>
          <w:i/>
          <w:sz w:val="22"/>
          <w:szCs w:val="22"/>
        </w:rPr>
        <w:t>коммуникативное развитие» — раздел</w:t>
      </w:r>
      <w:r w:rsidR="004379A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4C8976BC" w14:textId="77777777" w:rsidR="004E06A4" w:rsidRPr="00ED7A17" w:rsidRDefault="004E06A4" w:rsidP="00EE532F">
      <w:pPr>
        <w:ind w:firstLine="709"/>
        <w:rPr>
          <w:rFonts w:ascii="Times New Roman" w:hAnsi="Times New Roman" w:cs="Times New Roman"/>
          <w:sz w:val="22"/>
          <w:szCs w:val="22"/>
        </w:rPr>
      </w:pPr>
    </w:p>
    <w:p w14:paraId="509CFAD7" w14:textId="77777777" w:rsidR="004E06A4" w:rsidRPr="00ED7A17" w:rsidRDefault="004E06A4" w:rsidP="00EE532F">
      <w:pPr>
        <w:pStyle w:val="4"/>
        <w:tabs>
          <w:tab w:val="left" w:pos="709"/>
        </w:tabs>
        <w:spacing w:before="0" w:after="0"/>
        <w:ind w:firstLine="709"/>
        <w:jc w:val="both"/>
        <w:rPr>
          <w:rFonts w:ascii="Times New Roman" w:hAnsi="Times New Roman"/>
          <w:b w:val="0"/>
          <w:bCs w:val="0"/>
          <w:sz w:val="22"/>
          <w:szCs w:val="22"/>
        </w:rPr>
      </w:pPr>
      <w:r w:rsidRPr="00ED7A17">
        <w:rPr>
          <w:rFonts w:ascii="Times New Roman" w:hAnsi="Times New Roman"/>
          <w:sz w:val="22"/>
          <w:szCs w:val="22"/>
        </w:rPr>
        <w:t>Элементарные математические</w:t>
      </w:r>
      <w:r w:rsidR="004A6730" w:rsidRPr="00ED7A17">
        <w:rPr>
          <w:rFonts w:ascii="Times New Roman" w:hAnsi="Times New Roman"/>
          <w:sz w:val="22"/>
          <w:szCs w:val="22"/>
        </w:rPr>
        <w:t xml:space="preserve"> </w:t>
      </w:r>
      <w:r w:rsidRPr="00ED7A17">
        <w:rPr>
          <w:rFonts w:ascii="Times New Roman" w:hAnsi="Times New Roman"/>
          <w:sz w:val="22"/>
          <w:szCs w:val="22"/>
        </w:rPr>
        <w:t>представления</w:t>
      </w:r>
    </w:p>
    <w:p w14:paraId="314FDD34" w14:textId="77777777" w:rsidR="004E06A4" w:rsidRPr="00ED7A17" w:rsidRDefault="004E06A4" w:rsidP="00EE532F">
      <w:pPr>
        <w:pStyle w:val="af7"/>
        <w:spacing w:after="0"/>
        <w:ind w:firstLine="709"/>
        <w:jc w:val="both"/>
        <w:rPr>
          <w:sz w:val="22"/>
          <w:szCs w:val="22"/>
        </w:rPr>
      </w:pPr>
      <w:r w:rsidRPr="00ED7A17">
        <w:rPr>
          <w:sz w:val="22"/>
          <w:szCs w:val="22"/>
        </w:rPr>
        <w:t xml:space="preserve">Формирование элементарных математических представлений </w:t>
      </w:r>
      <w:r w:rsidR="004379AD" w:rsidRPr="00ED7A17">
        <w:rPr>
          <w:sz w:val="22"/>
          <w:szCs w:val="22"/>
        </w:rPr>
        <w:t>осуществляется</w:t>
      </w:r>
      <w:r w:rsidRPr="00ED7A17">
        <w:rPr>
          <w:sz w:val="22"/>
          <w:szCs w:val="22"/>
        </w:rPr>
        <w:t xml:space="preserve"> комплексно</w:t>
      </w:r>
      <w:r w:rsidR="004379AD" w:rsidRPr="00ED7A17">
        <w:rPr>
          <w:sz w:val="22"/>
          <w:szCs w:val="22"/>
        </w:rPr>
        <w:t xml:space="preserve"> </w:t>
      </w:r>
      <w:r w:rsidRPr="00ED7A17">
        <w:rPr>
          <w:sz w:val="22"/>
          <w:szCs w:val="22"/>
        </w:rPr>
        <w:t>в разнообразных видах деятельности. В процессе их предматематической подготовки следует учитывать, что у детей данной категории в старшем дошкольном возрасте на фоне сравнительно развернутой речи еще часто наблюдается неточное знание и неточное употребление многих слов, в том числе и элементарных математических терминов. Дети затрудняются в употреблении слов, характеризующих качества, признаки, состояния предметов и действий, способы действий. Им трудно дается использование сложных предлогов, что важно иметь в виду при обучении их решению арифметических задач, словесному обозначению пространственных отношений.</w:t>
      </w:r>
    </w:p>
    <w:p w14:paraId="5FE5D839" w14:textId="77777777" w:rsidR="004E06A4" w:rsidRPr="00ED7A17" w:rsidRDefault="004E06A4" w:rsidP="00EE532F">
      <w:pPr>
        <w:pStyle w:val="af7"/>
        <w:spacing w:after="0"/>
        <w:ind w:firstLine="709"/>
        <w:jc w:val="both"/>
        <w:rPr>
          <w:sz w:val="22"/>
          <w:szCs w:val="22"/>
        </w:rPr>
      </w:pPr>
      <w:r w:rsidRPr="00ED7A17">
        <w:rPr>
          <w:sz w:val="22"/>
          <w:szCs w:val="22"/>
        </w:rPr>
        <w:t>Для формирования элементарных математических представлений детей большое значение имеют игровая (дидактические, сюжетно-дидактические, театрализованные и подвижные игры),</w:t>
      </w:r>
      <w:r w:rsidR="00667A4D" w:rsidRPr="00ED7A17">
        <w:rPr>
          <w:sz w:val="22"/>
          <w:szCs w:val="22"/>
        </w:rPr>
        <w:t xml:space="preserve"> </w:t>
      </w:r>
      <w:r w:rsidRPr="00ED7A17">
        <w:rPr>
          <w:sz w:val="22"/>
          <w:szCs w:val="22"/>
        </w:rPr>
        <w:t>трудовая (ручной и хозяйственно-бытовой труд), конструктивная и изобразительная деятельность. На специально организованных занятиях у детей развивают произвольное слуховое и зрительное восприятие, внимание, память, зрительно-пространственные представления, проводят работу по увеличению объема зрительной, слуховой и слухоречевой памяти детей, развитию их логического мышления. Детей с ТНР обучают планированию математической деятельности и ее контролю с участием</w:t>
      </w:r>
      <w:r w:rsidR="00667A4D" w:rsidRPr="00ED7A17">
        <w:rPr>
          <w:sz w:val="22"/>
          <w:szCs w:val="22"/>
        </w:rPr>
        <w:t xml:space="preserve"> </w:t>
      </w:r>
      <w:r w:rsidRPr="00ED7A17">
        <w:rPr>
          <w:sz w:val="22"/>
          <w:szCs w:val="22"/>
        </w:rPr>
        <w:t>речи.</w:t>
      </w:r>
    </w:p>
    <w:p w14:paraId="0FA4F5BA" w14:textId="77777777" w:rsidR="004E06A4" w:rsidRPr="00ED7A17" w:rsidRDefault="004E06A4" w:rsidP="00EE532F">
      <w:pPr>
        <w:pStyle w:val="af7"/>
        <w:spacing w:after="0"/>
        <w:ind w:firstLine="709"/>
        <w:jc w:val="both"/>
        <w:rPr>
          <w:sz w:val="22"/>
          <w:szCs w:val="22"/>
        </w:rPr>
      </w:pPr>
      <w:r w:rsidRPr="00ED7A17">
        <w:rPr>
          <w:sz w:val="22"/>
          <w:szCs w:val="22"/>
        </w:rPr>
        <w:t>Основной задачей обучения дошкольников с ТНР основам математических знаний в этот период становится формирование психологических механизмов, обеспечивающих успешность развития и обучения, самостоятельность детей в дальнейшей учебной деятельности и применение математического опыта в практической жизни. Дети овладевают наиболее сложным психологическим действием — решением арифметических задач. На занятиях они учатся составлять схемы, таблицы, рисовать фигуры, рисунки, которые затем они используют в своей математической деятельности.</w:t>
      </w:r>
    </w:p>
    <w:p w14:paraId="46738D14" w14:textId="77777777" w:rsidR="004E06A4" w:rsidRPr="00ED7A17" w:rsidRDefault="004E06A4" w:rsidP="00EE532F">
      <w:pPr>
        <w:pStyle w:val="af7"/>
        <w:spacing w:after="0"/>
        <w:ind w:firstLine="709"/>
        <w:jc w:val="both"/>
        <w:rPr>
          <w:sz w:val="22"/>
          <w:szCs w:val="22"/>
        </w:rPr>
      </w:pPr>
      <w:r w:rsidRPr="00ED7A17">
        <w:rPr>
          <w:sz w:val="22"/>
          <w:szCs w:val="22"/>
        </w:rPr>
        <w:t>Наряду с общеразвивающими занятиями, которые проводит воспитатель, учитель-логопед осуществляет индивидуальную логопедическую работу по профилактике дискалькулии у детей с учетом уровня сформированности у них базовых механизмов овладения счетом и счетными операциями и предрасположенности к</w:t>
      </w:r>
      <w:r w:rsidR="00667A4D" w:rsidRPr="00ED7A17">
        <w:rPr>
          <w:sz w:val="22"/>
          <w:szCs w:val="22"/>
        </w:rPr>
        <w:t xml:space="preserve"> </w:t>
      </w:r>
      <w:r w:rsidRPr="00ED7A17">
        <w:rPr>
          <w:sz w:val="22"/>
          <w:szCs w:val="22"/>
        </w:rPr>
        <w:t>дискалькулии.</w:t>
      </w:r>
    </w:p>
    <w:p w14:paraId="59F80E0F" w14:textId="77777777" w:rsidR="004E06A4" w:rsidRPr="00ED7A17" w:rsidRDefault="004E06A4" w:rsidP="00EE532F">
      <w:pPr>
        <w:ind w:firstLine="709"/>
        <w:rPr>
          <w:rFonts w:ascii="Times New Roman" w:hAnsi="Times New Roman" w:cs="Times New Roman"/>
          <w:sz w:val="22"/>
          <w:szCs w:val="22"/>
        </w:rPr>
      </w:pPr>
    </w:p>
    <w:p w14:paraId="1C402E77" w14:textId="77777777" w:rsidR="004E06A4" w:rsidRPr="00ED7A17" w:rsidRDefault="004E06A4" w:rsidP="00EE532F">
      <w:pPr>
        <w:pStyle w:val="af7"/>
        <w:spacing w:after="0"/>
        <w:ind w:firstLine="709"/>
        <w:jc w:val="both"/>
        <w:rPr>
          <w:rFonts w:eastAsia="Arial"/>
          <w:sz w:val="22"/>
          <w:szCs w:val="22"/>
        </w:rPr>
      </w:pPr>
      <w:r w:rsidRPr="00ED7A17">
        <w:rPr>
          <w:sz w:val="22"/>
          <w:szCs w:val="22"/>
        </w:rPr>
        <w:t>Педагогические</w:t>
      </w:r>
      <w:r w:rsidR="00667A4D" w:rsidRPr="00ED7A17">
        <w:rPr>
          <w:sz w:val="22"/>
          <w:szCs w:val="22"/>
        </w:rPr>
        <w:t xml:space="preserve"> </w:t>
      </w:r>
      <w:r w:rsidRPr="00ED7A17">
        <w:rPr>
          <w:sz w:val="22"/>
          <w:szCs w:val="22"/>
        </w:rPr>
        <w:t>ориентиры:</w:t>
      </w:r>
    </w:p>
    <w:p w14:paraId="65435CFA"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 свойствах и отношениях объектов, используя многообразие игр на классификацию, сериацию и т.д.;</w:t>
      </w:r>
    </w:p>
    <w:p w14:paraId="6452C32D"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навыки пользования способами проверки (приемы наложения и приложения) для определения количества, величины, формы предметов, их объемных и плоскостных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моделей;</w:t>
      </w:r>
    </w:p>
    <w:p w14:paraId="561685D0"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расширять формы моделирования различных действий, направленных на воспроизведение величины, формы предметов, протяженности, удаленности с помощью пантомимических, знаковосимволических, графических и других средств на основе предварительного тактильного и </w:t>
      </w:r>
      <w:r w:rsidRPr="00ED7A17">
        <w:rPr>
          <w:rFonts w:ascii="Times New Roman" w:hAnsi="Times New Roman" w:cs="Times New Roman"/>
          <w:spacing w:val="2"/>
          <w:sz w:val="22"/>
          <w:szCs w:val="22"/>
        </w:rPr>
        <w:t>зри</w:t>
      </w:r>
      <w:r w:rsidRPr="00ED7A17">
        <w:rPr>
          <w:rFonts w:ascii="Times New Roman" w:hAnsi="Times New Roman" w:cs="Times New Roman"/>
          <w:sz w:val="22"/>
          <w:szCs w:val="22"/>
        </w:rPr>
        <w:t>тельного обследования предметов и их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моделей;</w:t>
      </w:r>
    </w:p>
    <w:p w14:paraId="39186F0E"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ориентировочные действия, детей формируя у них умение предварительно рассматривать, называя, показывая по образцу и по словесной инструкции педагога форму, величину, количество предметов в окружающей обстановке, в игровой ситуации, на</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картинке;</w:t>
      </w:r>
    </w:p>
    <w:p w14:paraId="7969348A"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 процессе игр и игровых упражнений формировать представления детей о независимости количества элементов множества от пространственного расположения и качественных признаков предметов, составляющих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множество;</w:t>
      </w:r>
    </w:p>
    <w:p w14:paraId="541184C6"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учить детей образовывать последующее число добавлением одного предмета к группе, предыдущее — удалением одного предмета из группы;</w:t>
      </w:r>
    </w:p>
    <w:p w14:paraId="3F1F7679"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счетные действия детей с множествами предметов на основе слухового, тактильного и зрительного</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восприятия;</w:t>
      </w:r>
    </w:p>
    <w:p w14:paraId="3510D1EE"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зрительно-двигательную координацию, учить детей активно пользоваться соотносящими движениями «глаз —</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рука»;</w:t>
      </w:r>
    </w:p>
    <w:p w14:paraId="6152665C"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количеством в пределах десяти (возможный предел освоения детьми чисел определяется, исходя из уровня их математического развития на этапе готовности к школьному</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обучению);</w:t>
      </w:r>
    </w:p>
    <w:p w14:paraId="312DBB87"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узнавать цифры 0, 1–9 в правильном и зеркальном (перевернутом) изображении, среди наложенных друг на друга изображений, соотносить их с количеством</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предметов;</w:t>
      </w:r>
    </w:p>
    <w:p w14:paraId="427FF74B"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возможным способам изображения цифр: рисованию на бумаге, на песке, на доске, в воображаемом воздушном пространстве; конструированию из деталей конструктора «Цифры» и различных материалов (нитки, шнуры, мягкая цветная проволока, палочки); лепке из глины, пата, пластилина,</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теста;</w:t>
      </w:r>
    </w:p>
    <w:p w14:paraId="423EDC80"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умение называть цифровой ряд, выкладывая цифры в последовательности, подбирая соответствующую цифру к количеству предметов, выделяя цифровые знаки среди других изображений (букв, схематических изображений предметов, геометрических фигур и др.) и называя их обобщающим</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словом;</w:t>
      </w:r>
    </w:p>
    <w:p w14:paraId="009DF5B1"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решать задачи-драматизации и задачи-иллюстрации на сложение и вычитание, используя наглядный материал в пределах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десяти;</w:t>
      </w:r>
    </w:p>
    <w:p w14:paraId="46E73CF3"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решать простые арифметические задачи устно, используя при необходимости в качестве счетного материала символические изображения (палочки, геометрические</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фигуры);</w:t>
      </w:r>
    </w:p>
    <w:p w14:paraId="301A1238"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умение детей определять пространственное расположение предметов относительно себя (впереди, сзади, рядом со мной, надо мной, подомной);</w:t>
      </w:r>
    </w:p>
    <w:p w14:paraId="7339A869"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пользоваться стрелкой-вектором, знаками ►, ◄, ▼,</w:t>
      </w:r>
    </w:p>
    <w:p w14:paraId="05FEBB96" w14:textId="77777777" w:rsidR="004E06A4" w:rsidRPr="00ED7A17" w:rsidRDefault="004E06A4" w:rsidP="000A3C97">
      <w:pPr>
        <w:pStyle w:val="af7"/>
        <w:tabs>
          <w:tab w:val="left" w:pos="426"/>
          <w:tab w:val="left" w:pos="709"/>
        </w:tabs>
        <w:spacing w:after="0"/>
        <w:jc w:val="both"/>
        <w:rPr>
          <w:sz w:val="22"/>
          <w:szCs w:val="22"/>
        </w:rPr>
      </w:pPr>
      <w:r w:rsidRPr="00ED7A17">
        <w:rPr>
          <w:sz w:val="22"/>
          <w:szCs w:val="22"/>
        </w:rPr>
        <w:t>▲, ♂ и другими символами, указывающими отношения между величиной  и направлениями объектов, количеств ит.п.;</w:t>
      </w:r>
    </w:p>
    <w:p w14:paraId="186F0B4A"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перемещать различные предметы вперед, назад, вверх, вниз по горизонтали, по вертикали, по кругу (по словесной инструкции взрослого и самостоятельно), исходя из логики</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действия;</w:t>
      </w:r>
    </w:p>
    <w:p w14:paraId="7710C649"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соотносить плоскостные и объемные формы в процессе игр и игровых упражнений, выделяя общие и различные пространственные признаки, структурные элементы геометрических фигур: вершины, углы, </w:t>
      </w:r>
      <w:r w:rsidRPr="00ED7A17">
        <w:rPr>
          <w:rFonts w:ascii="Times New Roman" w:hAnsi="Times New Roman" w:cs="Times New Roman"/>
          <w:spacing w:val="2"/>
          <w:sz w:val="22"/>
          <w:szCs w:val="22"/>
        </w:rPr>
        <w:t>сто</w:t>
      </w:r>
      <w:r w:rsidRPr="00ED7A17">
        <w:rPr>
          <w:rFonts w:ascii="Times New Roman" w:hAnsi="Times New Roman" w:cs="Times New Roman"/>
          <w:sz w:val="22"/>
          <w:szCs w:val="22"/>
        </w:rPr>
        <w:t>роны;</w:t>
      </w:r>
    </w:p>
    <w:p w14:paraId="5993C565"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представления об окружности и круге, учить их пользоваться детским циркулем для вычерчивания</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окружности;</w:t>
      </w:r>
    </w:p>
    <w:p w14:paraId="15089CAB"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образовывать множества из однородных и разнородных предметов, игрушек, их изображений, группировать предметы в множества по форме (шары, кубы, круги, квадраты, треугольники — крыши, прямоугольники — кирпичики), по величине (большой — маленький, широкий — узкий, высокий — низкий, толстый — тонкий, длинный — короткий), по количеству (в пределах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десяти);</w:t>
      </w:r>
    </w:p>
    <w:p w14:paraId="066F11F5"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выбирать объемные геометрические тела (шар, куб, треугольная призма — крыша) и плоскостные фигуры (круг, квадрат, треугольник) по словесной инструкции, а также определять форму предметов в окружающей</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действительности;</w:t>
      </w:r>
    </w:p>
    <w:p w14:paraId="6E10A291"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представления детей о внутренней и внешней части геометрической фигуры, ее границах и закреплять эти представления в практических видах деятельности (рисовании, аппликации, конструировании);</w:t>
      </w:r>
    </w:p>
    <w:p w14:paraId="0F398838"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понятиями «точка», «прямая линия», «кривая линия», «извилистая линия», «ломаная линия», «замкнутая линия», «незамкнутая линия», «отрезок»; формировать представления о взаимоотношении точек и</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линий;</w:t>
      </w:r>
    </w:p>
    <w:p w14:paraId="2D2B836B"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моделировать линии из различных материалов (шнуров, ниток, мягкой цветной проволоки, лент, геометрических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фигур);</w:t>
      </w:r>
    </w:p>
    <w:p w14:paraId="795D66C0"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формировать представления о времени: учить детей по наиболее характерным признакам узнавать(в природе, на картинках) и называть реальные явления и их изображение — контрастные времена года (весна, лето, осень, зима), части суток (утро, день, вечер,</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ночь);</w:t>
      </w:r>
    </w:p>
    <w:p w14:paraId="0F3BCD83"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использовать в речи математические термины, обозначающие величину, форму, количество, называя все свойства, присущие объектам, а также свойства, не присущие объектам, с использованием отрицания</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«не»;</w:t>
      </w:r>
    </w:p>
    <w:p w14:paraId="0447D483"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речевые умения детей, необходимые для определения и отражения в речи оснований классификаций по ведущему признаку (форма, величина, количество и</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52B068BA" w14:textId="77777777" w:rsidR="004E06A4" w:rsidRPr="00ED7A17" w:rsidRDefault="004E06A4" w:rsidP="00531EA7">
      <w:pPr>
        <w:pStyle w:val="af0"/>
        <w:numPr>
          <w:ilvl w:val="0"/>
          <w:numId w:val="3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познавательный интерес к различным способам измерения, счета количеств, определения пространственных отношений у разных</w:t>
      </w:r>
      <w:r w:rsidR="00667A4D"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народов.</w:t>
      </w:r>
    </w:p>
    <w:p w14:paraId="54AE77D1" w14:textId="77777777" w:rsidR="004E06A4" w:rsidRPr="00ED7A17" w:rsidRDefault="004E06A4" w:rsidP="00EE532F">
      <w:pPr>
        <w:ind w:firstLine="709"/>
        <w:rPr>
          <w:rFonts w:ascii="Times New Roman" w:hAnsi="Times New Roman" w:cs="Times New Roman"/>
          <w:sz w:val="22"/>
          <w:szCs w:val="22"/>
        </w:rPr>
      </w:pPr>
    </w:p>
    <w:p w14:paraId="44377B5F" w14:textId="77777777" w:rsidR="004E06A4" w:rsidRPr="00ED7A17" w:rsidRDefault="004E06A4" w:rsidP="00EE532F">
      <w:pPr>
        <w:pStyle w:val="af7"/>
        <w:spacing w:after="0"/>
        <w:ind w:firstLine="709"/>
        <w:jc w:val="both"/>
        <w:rPr>
          <w:rFonts w:eastAsia="Arial"/>
          <w:i/>
          <w:sz w:val="22"/>
          <w:szCs w:val="22"/>
        </w:rPr>
      </w:pPr>
      <w:r w:rsidRPr="00ED7A17">
        <w:rPr>
          <w:i/>
          <w:sz w:val="22"/>
          <w:szCs w:val="22"/>
        </w:rPr>
        <w:t>Основное</w:t>
      </w:r>
      <w:r w:rsidR="00667A4D" w:rsidRPr="00ED7A17">
        <w:rPr>
          <w:i/>
          <w:sz w:val="22"/>
          <w:szCs w:val="22"/>
        </w:rPr>
        <w:t xml:space="preserve"> </w:t>
      </w:r>
      <w:r w:rsidRPr="00ED7A17">
        <w:rPr>
          <w:i/>
          <w:sz w:val="22"/>
          <w:szCs w:val="22"/>
        </w:rPr>
        <w:t>содержание</w:t>
      </w:r>
    </w:p>
    <w:p w14:paraId="1F84BB50" w14:textId="77777777" w:rsidR="004E06A4" w:rsidRPr="00ED7A17" w:rsidRDefault="004E06A4" w:rsidP="00EE532F">
      <w:pPr>
        <w:pStyle w:val="af7"/>
        <w:spacing w:after="0"/>
        <w:ind w:firstLine="709"/>
        <w:jc w:val="both"/>
        <w:rPr>
          <w:sz w:val="22"/>
          <w:szCs w:val="22"/>
        </w:rPr>
      </w:pPr>
      <w:r w:rsidRPr="00ED7A17">
        <w:rPr>
          <w:b/>
          <w:sz w:val="22"/>
          <w:szCs w:val="22"/>
        </w:rPr>
        <w:t xml:space="preserve">Количественные представления. </w:t>
      </w:r>
      <w:r w:rsidRPr="00ED7A17">
        <w:rPr>
          <w:sz w:val="22"/>
          <w:szCs w:val="22"/>
        </w:rPr>
        <w:t>Обозначение общего количества сосчитанных объектов последним произнесенным числом, сопровождая обводящим движением</w:t>
      </w:r>
      <w:r w:rsidR="000D2AF1" w:rsidRPr="00ED7A17">
        <w:rPr>
          <w:sz w:val="22"/>
          <w:szCs w:val="22"/>
        </w:rPr>
        <w:t xml:space="preserve"> </w:t>
      </w:r>
      <w:r w:rsidRPr="00ED7A17">
        <w:rPr>
          <w:sz w:val="22"/>
          <w:szCs w:val="22"/>
        </w:rPr>
        <w:t>руки.</w:t>
      </w:r>
    </w:p>
    <w:p w14:paraId="4212B0B2" w14:textId="77777777" w:rsidR="004E06A4" w:rsidRPr="00ED7A17" w:rsidRDefault="004E06A4" w:rsidP="00EE532F">
      <w:pPr>
        <w:pStyle w:val="af7"/>
        <w:spacing w:after="0"/>
        <w:ind w:firstLine="709"/>
        <w:jc w:val="both"/>
        <w:rPr>
          <w:sz w:val="22"/>
          <w:szCs w:val="22"/>
        </w:rPr>
      </w:pPr>
      <w:r w:rsidRPr="00ED7A17">
        <w:rPr>
          <w:sz w:val="22"/>
          <w:szCs w:val="22"/>
        </w:rPr>
        <w:t>Счет объектов в любом</w:t>
      </w:r>
      <w:r w:rsidR="000D2AF1" w:rsidRPr="00ED7A17">
        <w:rPr>
          <w:sz w:val="22"/>
          <w:szCs w:val="22"/>
        </w:rPr>
        <w:t xml:space="preserve"> </w:t>
      </w:r>
      <w:r w:rsidRPr="00ED7A17">
        <w:rPr>
          <w:sz w:val="22"/>
          <w:szCs w:val="22"/>
        </w:rPr>
        <w:t>порядке.</w:t>
      </w:r>
    </w:p>
    <w:p w14:paraId="62118530" w14:textId="77777777" w:rsidR="004E06A4" w:rsidRPr="00ED7A17" w:rsidRDefault="004E06A4" w:rsidP="00EE532F">
      <w:pPr>
        <w:pStyle w:val="af7"/>
        <w:spacing w:after="0"/>
        <w:ind w:firstLine="709"/>
        <w:jc w:val="both"/>
        <w:rPr>
          <w:sz w:val="22"/>
          <w:szCs w:val="22"/>
        </w:rPr>
      </w:pPr>
      <w:r w:rsidRPr="00ED7A17">
        <w:rPr>
          <w:sz w:val="22"/>
          <w:szCs w:val="22"/>
        </w:rPr>
        <w:t>Усвоение состава числа в пределах десяти (возможный предел освоения детьми чисел определяется, исходя из уровня их математического развития на этапе готовности к школьному</w:t>
      </w:r>
      <w:r w:rsidR="000D2AF1" w:rsidRPr="00ED7A17">
        <w:rPr>
          <w:sz w:val="22"/>
          <w:szCs w:val="22"/>
        </w:rPr>
        <w:t xml:space="preserve"> </w:t>
      </w:r>
      <w:r w:rsidRPr="00ED7A17">
        <w:rPr>
          <w:sz w:val="22"/>
          <w:szCs w:val="22"/>
        </w:rPr>
        <w:t>обучению).</w:t>
      </w:r>
    </w:p>
    <w:p w14:paraId="552F6B30" w14:textId="77777777" w:rsidR="004E06A4" w:rsidRPr="00ED7A17" w:rsidRDefault="004E06A4" w:rsidP="00EE532F">
      <w:pPr>
        <w:pStyle w:val="af7"/>
        <w:spacing w:after="0"/>
        <w:ind w:firstLine="709"/>
        <w:jc w:val="both"/>
        <w:rPr>
          <w:sz w:val="22"/>
          <w:szCs w:val="22"/>
        </w:rPr>
      </w:pPr>
      <w:r w:rsidRPr="00ED7A17">
        <w:rPr>
          <w:sz w:val="22"/>
          <w:szCs w:val="22"/>
        </w:rPr>
        <w:t>Сравнение двух-трех групп множеств предметов, объемных или плоскостных моделей путем пересчета, с использованием способов проверки (приложение и наложение) в пределах</w:t>
      </w:r>
      <w:r w:rsidR="000D2AF1" w:rsidRPr="00ED7A17">
        <w:rPr>
          <w:sz w:val="22"/>
          <w:szCs w:val="22"/>
        </w:rPr>
        <w:t xml:space="preserve"> </w:t>
      </w:r>
      <w:r w:rsidRPr="00ED7A17">
        <w:rPr>
          <w:sz w:val="22"/>
          <w:szCs w:val="22"/>
        </w:rPr>
        <w:t>десяти.</w:t>
      </w:r>
    </w:p>
    <w:p w14:paraId="172FE7BB" w14:textId="77777777" w:rsidR="004E06A4" w:rsidRPr="00ED7A17" w:rsidRDefault="004E06A4" w:rsidP="00EE532F">
      <w:pPr>
        <w:pStyle w:val="af7"/>
        <w:spacing w:after="0"/>
        <w:ind w:firstLine="709"/>
        <w:jc w:val="both"/>
        <w:rPr>
          <w:sz w:val="22"/>
          <w:szCs w:val="22"/>
        </w:rPr>
      </w:pPr>
      <w:r w:rsidRPr="00ED7A17">
        <w:rPr>
          <w:sz w:val="22"/>
          <w:szCs w:val="22"/>
        </w:rPr>
        <w:t xml:space="preserve">Счет двух-трех множеств с использованием различных способов </w:t>
      </w:r>
      <w:r w:rsidRPr="00ED7A17">
        <w:rPr>
          <w:spacing w:val="2"/>
          <w:sz w:val="22"/>
          <w:szCs w:val="22"/>
        </w:rPr>
        <w:t>про</w:t>
      </w:r>
      <w:r w:rsidRPr="00ED7A17">
        <w:rPr>
          <w:sz w:val="22"/>
          <w:szCs w:val="22"/>
        </w:rPr>
        <w:t>верки (приемы наложения и приложения) для определения количества предметов, их объемных и плоскостных</w:t>
      </w:r>
      <w:r w:rsidR="000D2AF1" w:rsidRPr="00ED7A17">
        <w:rPr>
          <w:sz w:val="22"/>
          <w:szCs w:val="22"/>
        </w:rPr>
        <w:t xml:space="preserve"> </w:t>
      </w:r>
      <w:r w:rsidRPr="00ED7A17">
        <w:rPr>
          <w:sz w:val="22"/>
          <w:szCs w:val="22"/>
        </w:rPr>
        <w:t>моделей.</w:t>
      </w:r>
    </w:p>
    <w:p w14:paraId="23D9BBDD" w14:textId="77777777" w:rsidR="004E06A4" w:rsidRPr="00ED7A17" w:rsidRDefault="004E06A4" w:rsidP="00EE532F">
      <w:pPr>
        <w:pStyle w:val="af7"/>
        <w:spacing w:after="0"/>
        <w:ind w:firstLine="709"/>
        <w:jc w:val="both"/>
        <w:rPr>
          <w:sz w:val="22"/>
          <w:szCs w:val="22"/>
        </w:rPr>
      </w:pPr>
      <w:r w:rsidRPr="00ED7A17">
        <w:rPr>
          <w:sz w:val="22"/>
          <w:szCs w:val="22"/>
        </w:rPr>
        <w:t>Формирование представлений о сохранении количества непрерывных множеств (два сосуда разной формы с одинаковым количеством воды; два сосуда одинаковой формы с одинаковым количеством воды, но с различным расположением ее относительно плоскости: один сосуд стоит на донышке, другой перевернут и стоит на крышке и т.п.). Выявление связи и зависимости между количеством, величиной и внешними свойствами предметов (форма различных емкостей, их величина, способ расположения относительно</w:t>
      </w:r>
      <w:r w:rsidR="000D2AF1" w:rsidRPr="00ED7A17">
        <w:rPr>
          <w:sz w:val="22"/>
          <w:szCs w:val="22"/>
        </w:rPr>
        <w:t xml:space="preserve"> </w:t>
      </w:r>
      <w:r w:rsidRPr="00ED7A17">
        <w:rPr>
          <w:sz w:val="22"/>
          <w:szCs w:val="22"/>
        </w:rPr>
        <w:t>поверхности).</w:t>
      </w:r>
    </w:p>
    <w:p w14:paraId="7308D956" w14:textId="77777777" w:rsidR="004E06A4" w:rsidRPr="00ED7A17" w:rsidRDefault="004E06A4" w:rsidP="00EE532F">
      <w:pPr>
        <w:pStyle w:val="af7"/>
        <w:spacing w:after="0"/>
        <w:ind w:firstLine="709"/>
        <w:jc w:val="both"/>
        <w:rPr>
          <w:sz w:val="22"/>
          <w:szCs w:val="22"/>
        </w:rPr>
      </w:pPr>
      <w:r w:rsidRPr="00ED7A17">
        <w:rPr>
          <w:sz w:val="22"/>
          <w:szCs w:val="22"/>
        </w:rPr>
        <w:t>Вырезание определенного количества кружков, полосок, квадратов по инструкции взрослого или по результатам пересчета предметов предъявленного множества («Сделай столько же,</w:t>
      </w:r>
      <w:r w:rsidR="000D2AF1" w:rsidRPr="00ED7A17">
        <w:rPr>
          <w:sz w:val="22"/>
          <w:szCs w:val="22"/>
        </w:rPr>
        <w:t xml:space="preserve"> </w:t>
      </w:r>
      <w:r w:rsidRPr="00ED7A17">
        <w:rPr>
          <w:sz w:val="22"/>
          <w:szCs w:val="22"/>
        </w:rPr>
        <w:t>сколько…»).</w:t>
      </w:r>
    </w:p>
    <w:p w14:paraId="3586A018" w14:textId="77777777" w:rsidR="004E06A4" w:rsidRPr="00ED7A17" w:rsidRDefault="004E06A4" w:rsidP="00EE532F">
      <w:pPr>
        <w:pStyle w:val="af7"/>
        <w:spacing w:after="0"/>
        <w:ind w:firstLine="709"/>
        <w:jc w:val="both"/>
        <w:rPr>
          <w:sz w:val="22"/>
          <w:szCs w:val="22"/>
        </w:rPr>
      </w:pPr>
      <w:r w:rsidRPr="00ED7A17">
        <w:rPr>
          <w:sz w:val="22"/>
          <w:szCs w:val="22"/>
        </w:rPr>
        <w:t>Задачи-драматизации и задачи-иллюстрации с открытым и закрытым результатом на сложение и вычитание в пределах дес</w:t>
      </w:r>
      <w:r w:rsidR="000D2AF1" w:rsidRPr="00ED7A17">
        <w:rPr>
          <w:sz w:val="22"/>
          <w:szCs w:val="22"/>
        </w:rPr>
        <w:t xml:space="preserve">яти с использованием наглядного материала, решение задач в сюжетно-дидактических </w:t>
      </w:r>
      <w:r w:rsidRPr="00ED7A17">
        <w:rPr>
          <w:sz w:val="22"/>
          <w:szCs w:val="22"/>
        </w:rPr>
        <w:t xml:space="preserve">играх «Аптека», «Магазин», «Почта», «Театральная касса — кукольный театр» и др. </w:t>
      </w:r>
      <w:r w:rsidRPr="00ED7A17">
        <w:rPr>
          <w:i/>
          <w:sz w:val="22"/>
          <w:szCs w:val="22"/>
        </w:rPr>
        <w:t>(интеграция с логопедиче</w:t>
      </w:r>
      <w:r w:rsidR="000D2AF1" w:rsidRPr="00ED7A17">
        <w:rPr>
          <w:i/>
          <w:sz w:val="22"/>
          <w:szCs w:val="22"/>
        </w:rPr>
        <w:t xml:space="preserve">ской работой, образовательными </w:t>
      </w:r>
      <w:r w:rsidRPr="00ED7A17">
        <w:rPr>
          <w:i/>
          <w:sz w:val="22"/>
          <w:szCs w:val="22"/>
        </w:rPr>
        <w:t>областями «Речевое</w:t>
      </w:r>
      <w:r w:rsidR="000D2AF1" w:rsidRPr="00ED7A17">
        <w:rPr>
          <w:i/>
          <w:sz w:val="22"/>
          <w:szCs w:val="22"/>
        </w:rPr>
        <w:t xml:space="preserve"> развитие», «Социально-коммуникативное развитие» </w:t>
      </w:r>
      <w:r w:rsidRPr="00ED7A17">
        <w:rPr>
          <w:i/>
          <w:sz w:val="22"/>
          <w:szCs w:val="22"/>
        </w:rPr>
        <w:t>—</w:t>
      </w:r>
      <w:r w:rsidR="000D2AF1" w:rsidRPr="00ED7A17">
        <w:rPr>
          <w:i/>
          <w:sz w:val="22"/>
          <w:szCs w:val="22"/>
        </w:rPr>
        <w:t xml:space="preserve"> </w:t>
      </w:r>
      <w:r w:rsidRPr="00ED7A17">
        <w:rPr>
          <w:i/>
          <w:sz w:val="22"/>
          <w:szCs w:val="22"/>
        </w:rPr>
        <w:t>раздел «Игра»)</w:t>
      </w:r>
      <w:r w:rsidRPr="00ED7A17">
        <w:rPr>
          <w:sz w:val="22"/>
          <w:szCs w:val="22"/>
        </w:rPr>
        <w:t>.</w:t>
      </w:r>
    </w:p>
    <w:p w14:paraId="08B88945" w14:textId="77777777" w:rsidR="004E06A4" w:rsidRPr="00ED7A17" w:rsidRDefault="004E06A4" w:rsidP="00EE532F">
      <w:pPr>
        <w:pStyle w:val="af7"/>
        <w:spacing w:after="0"/>
        <w:ind w:firstLine="709"/>
        <w:jc w:val="both"/>
        <w:rPr>
          <w:sz w:val="22"/>
          <w:szCs w:val="22"/>
        </w:rPr>
      </w:pPr>
      <w:r w:rsidRPr="00ED7A17">
        <w:rPr>
          <w:sz w:val="22"/>
          <w:szCs w:val="22"/>
        </w:rPr>
        <w:t>Составление арифметических задач на основе предварительного включения в опыт детей символико-моделирующих видов деятельности, соответствующих содержанию</w:t>
      </w:r>
      <w:r w:rsidR="000D2AF1" w:rsidRPr="00ED7A17">
        <w:rPr>
          <w:sz w:val="22"/>
          <w:szCs w:val="22"/>
        </w:rPr>
        <w:t xml:space="preserve"> </w:t>
      </w:r>
      <w:r w:rsidRPr="00ED7A17">
        <w:rPr>
          <w:sz w:val="22"/>
          <w:szCs w:val="22"/>
        </w:rPr>
        <w:t>задачи.</w:t>
      </w:r>
    </w:p>
    <w:p w14:paraId="2A76D9A9" w14:textId="77777777" w:rsidR="004E06A4" w:rsidRPr="00ED7A17" w:rsidRDefault="004E06A4" w:rsidP="00EE532F">
      <w:pPr>
        <w:pStyle w:val="af7"/>
        <w:spacing w:after="0"/>
        <w:ind w:firstLine="709"/>
        <w:jc w:val="both"/>
        <w:rPr>
          <w:sz w:val="22"/>
          <w:szCs w:val="22"/>
        </w:rPr>
      </w:pPr>
      <w:r w:rsidRPr="00ED7A17">
        <w:rPr>
          <w:noProof/>
          <w:sz w:val="22"/>
          <w:szCs w:val="22"/>
        </w:rPr>
        <w:drawing>
          <wp:anchor distT="0" distB="0" distL="114300" distR="114300" simplePos="0" relativeHeight="251660288" behindDoc="1" locked="0" layoutInCell="1" allowOverlap="1" wp14:anchorId="3EEBE13E" wp14:editId="7A2CCC9B">
            <wp:simplePos x="0" y="0"/>
            <wp:positionH relativeFrom="page">
              <wp:posOffset>2938780</wp:posOffset>
            </wp:positionH>
            <wp:positionV relativeFrom="paragraph">
              <wp:posOffset>855980</wp:posOffset>
            </wp:positionV>
            <wp:extent cx="277495" cy="198120"/>
            <wp:effectExtent l="19050" t="0" r="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277495" cy="198120"/>
                    </a:xfrm>
                    <a:prstGeom prst="rect">
                      <a:avLst/>
                    </a:prstGeom>
                    <a:noFill/>
                  </pic:spPr>
                </pic:pic>
              </a:graphicData>
            </a:graphic>
          </wp:anchor>
        </w:drawing>
      </w:r>
      <w:r w:rsidRPr="00ED7A17">
        <w:rPr>
          <w:sz w:val="22"/>
          <w:szCs w:val="22"/>
        </w:rPr>
        <w:t>Формирование понятия об отношении равенства и неравенства с обозначением знаками =, ≠, а также зависимости между величинами, числами, выраженными в знаках «больше», «меньше» (&lt;, &gt;). Счетные операции с использованием «записи» решения примеров, задач с помощью цифр и математиче</w:t>
      </w:r>
      <w:r w:rsidR="000A3C97" w:rsidRPr="00ED7A17">
        <w:rPr>
          <w:sz w:val="22"/>
          <w:szCs w:val="22"/>
        </w:rPr>
        <w:t xml:space="preserve">ских символов +, - </w:t>
      </w:r>
      <w:r w:rsidRPr="00ED7A17">
        <w:rPr>
          <w:sz w:val="22"/>
          <w:szCs w:val="22"/>
        </w:rPr>
        <w:t>,</w:t>
      </w:r>
      <w:r w:rsidR="00D93909" w:rsidRPr="00ED7A17">
        <w:rPr>
          <w:sz w:val="22"/>
          <w:szCs w:val="22"/>
        </w:rPr>
        <w:t xml:space="preserve"> </w:t>
      </w:r>
      <w:r w:rsidRPr="00ED7A17">
        <w:rPr>
          <w:sz w:val="22"/>
          <w:szCs w:val="22"/>
        </w:rPr>
        <w:t>=.</w:t>
      </w:r>
    </w:p>
    <w:p w14:paraId="2C88E7B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Знакомство с современными техническими средствами: калькулятором, компьютером. Элементарные правила техники безопасности при использовании технических средств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 «Безопасное поведение в быту, социуме,</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природе»).</w:t>
      </w:r>
    </w:p>
    <w:p w14:paraId="1B2DF741"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Ознакомление с первоначальными сведениями из истории арифметики: как люди учились считать, от зарубок через символы к цифрам, цифры у разных народов, малый счет у славян, абак и счеты и другая доступная и интересная дошкольникам информация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разделы «Представления о мире людей и рукотворных материалах»,</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4D732CB0"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Представления о форме. </w:t>
      </w:r>
      <w:r w:rsidRPr="00ED7A17">
        <w:rPr>
          <w:rFonts w:ascii="Times New Roman" w:hAnsi="Times New Roman" w:cs="Times New Roman"/>
          <w:sz w:val="22"/>
          <w:szCs w:val="22"/>
        </w:rPr>
        <w:t xml:space="preserve">Игры и игровые упражнения с различными строительными наборами («Детская площадка», Lego, «Цвет и форма», конструктор «Самоделкин» и др.). Выполнение конструкций по образцу,  по словесной инструкции взрослого или выкладывание </w:t>
      </w:r>
      <w:r w:rsidRPr="00ED7A17">
        <w:rPr>
          <w:rFonts w:ascii="Times New Roman" w:hAnsi="Times New Roman" w:cs="Times New Roman"/>
          <w:sz w:val="22"/>
          <w:szCs w:val="22"/>
        </w:rPr>
        <w:lastRenderedPageBreak/>
        <w:t xml:space="preserve">последовательно фигур по рисунку-образцу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разделы «Представления о мире людей и рукотворных материалах», «Игра», с разделом «Конструирование»)</w:t>
      </w:r>
      <w:r w:rsidRPr="00ED7A17">
        <w:rPr>
          <w:rFonts w:ascii="Times New Roman" w:hAnsi="Times New Roman" w:cs="Times New Roman"/>
          <w:sz w:val="22"/>
          <w:szCs w:val="22"/>
        </w:rPr>
        <w:t>.</w:t>
      </w:r>
    </w:p>
    <w:p w14:paraId="56863EF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Группировка предметов по форме и соотнесение плоскостных и объемных фигур (по типу усложненных «Коробок форм» и др.)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772B750E" w14:textId="77777777" w:rsidR="004E06A4" w:rsidRPr="00ED7A17" w:rsidRDefault="004E06A4" w:rsidP="00EE532F">
      <w:pPr>
        <w:pStyle w:val="af7"/>
        <w:spacing w:after="0"/>
        <w:ind w:firstLine="709"/>
        <w:jc w:val="both"/>
        <w:rPr>
          <w:sz w:val="22"/>
          <w:szCs w:val="22"/>
        </w:rPr>
      </w:pPr>
      <w:r w:rsidRPr="00ED7A17">
        <w:rPr>
          <w:sz w:val="22"/>
          <w:szCs w:val="22"/>
        </w:rPr>
        <w:t>Уточнение понятия «многоугольник». Идентификация по словесной инструкции предметов по форме (шары, кубы, треугольные призмы, бруски, круги, квадраты, треугольники, прямоугольники, многоугольники). Определение характерных свойств геометрических</w:t>
      </w:r>
      <w:r w:rsidR="000D2AF1" w:rsidRPr="00ED7A17">
        <w:rPr>
          <w:sz w:val="22"/>
          <w:szCs w:val="22"/>
        </w:rPr>
        <w:t xml:space="preserve"> </w:t>
      </w:r>
      <w:r w:rsidRPr="00ED7A17">
        <w:rPr>
          <w:sz w:val="22"/>
          <w:szCs w:val="22"/>
        </w:rPr>
        <w:t>фигур.</w:t>
      </w:r>
    </w:p>
    <w:p w14:paraId="593691AC" w14:textId="77777777" w:rsidR="004E06A4" w:rsidRPr="00ED7A17" w:rsidRDefault="004E06A4" w:rsidP="00EE532F">
      <w:pPr>
        <w:pStyle w:val="af7"/>
        <w:spacing w:after="0"/>
        <w:ind w:firstLine="709"/>
        <w:jc w:val="both"/>
        <w:rPr>
          <w:sz w:val="22"/>
          <w:szCs w:val="22"/>
        </w:rPr>
      </w:pPr>
      <w:r w:rsidRPr="00ED7A17">
        <w:rPr>
          <w:sz w:val="22"/>
          <w:szCs w:val="22"/>
        </w:rPr>
        <w:t xml:space="preserve">Практические действия на воссоздание и преобразование плоскостных фигур и пространственных тел с использованием различного конструктивного материала (настольный и напольный деревянный и пластмассовый строительный материал, модульные полифункциональные наборы из </w:t>
      </w:r>
      <w:r w:rsidRPr="00ED7A17">
        <w:rPr>
          <w:spacing w:val="3"/>
          <w:sz w:val="22"/>
          <w:szCs w:val="22"/>
        </w:rPr>
        <w:t>по</w:t>
      </w:r>
      <w:r w:rsidRPr="00ED7A17">
        <w:rPr>
          <w:sz w:val="22"/>
          <w:szCs w:val="22"/>
        </w:rPr>
        <w:t xml:space="preserve">лимерных материалов и др.). Соотношение сторон, внутренняя и внешняя область фигуры. Углы фигуры </w:t>
      </w:r>
      <w:r w:rsidRPr="00ED7A17">
        <w:rPr>
          <w:i/>
          <w:sz w:val="22"/>
          <w:szCs w:val="22"/>
        </w:rPr>
        <w:t>(интеграция с разделом «Конструирование»)</w:t>
      </w:r>
      <w:r w:rsidRPr="00ED7A17">
        <w:rPr>
          <w:sz w:val="22"/>
          <w:szCs w:val="22"/>
        </w:rPr>
        <w:t>.</w:t>
      </w:r>
    </w:p>
    <w:p w14:paraId="1D7F496E"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Обозначение точки, рисование линий на бумаге, на доске, на песке и т.п. Упражнения на ознакомление с многообразием линий (прямая, кривая, извилистая, ломаная, замкнутая, незамкнутая). Отрезок и взаимоотношения точек и линий. Моделирование линий из различных материалов (шнурков, ниток, мягкой цветной проволоки, лент, геометрических фигур  и др.) </w:t>
      </w:r>
      <w:r w:rsidRPr="00ED7A17">
        <w:rPr>
          <w:rFonts w:ascii="Times New Roman" w:hAnsi="Times New Roman" w:cs="Times New Roman"/>
          <w:i/>
          <w:sz w:val="22"/>
          <w:szCs w:val="22"/>
        </w:rPr>
        <w:t>(интеграция с образоват</w:t>
      </w:r>
      <w:r w:rsidR="000D2AF1" w:rsidRPr="00ED7A17">
        <w:rPr>
          <w:rFonts w:ascii="Times New Roman" w:hAnsi="Times New Roman" w:cs="Times New Roman"/>
          <w:i/>
          <w:sz w:val="22"/>
          <w:szCs w:val="22"/>
        </w:rPr>
        <w:t>ельной областью «Художественно-</w:t>
      </w:r>
      <w:r w:rsidRPr="00ED7A17">
        <w:rPr>
          <w:rFonts w:ascii="Times New Roman" w:hAnsi="Times New Roman" w:cs="Times New Roman"/>
          <w:i/>
          <w:sz w:val="22"/>
          <w:szCs w:val="22"/>
        </w:rPr>
        <w:t>эстетическое развитие» — раздел «Изобразительное</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3730C18D" w14:textId="77777777" w:rsidR="004E06A4" w:rsidRPr="00ED7A17" w:rsidRDefault="004E06A4" w:rsidP="00EE532F">
      <w:pPr>
        <w:pStyle w:val="af7"/>
        <w:spacing w:after="0"/>
        <w:ind w:firstLine="709"/>
        <w:jc w:val="both"/>
        <w:rPr>
          <w:sz w:val="22"/>
          <w:szCs w:val="22"/>
        </w:rPr>
      </w:pPr>
      <w:r w:rsidRPr="00ED7A17">
        <w:rPr>
          <w:sz w:val="22"/>
          <w:szCs w:val="22"/>
        </w:rPr>
        <w:t xml:space="preserve">Конструирование квадрата, треугольника, прямоугольника и других объектов из палочек разной величины (счетные палочки, палочки Кюизенера и др.) </w:t>
      </w:r>
      <w:r w:rsidRPr="00ED7A17">
        <w:rPr>
          <w:i/>
          <w:sz w:val="22"/>
          <w:szCs w:val="22"/>
        </w:rPr>
        <w:t>(интеграция с разделом «Конструирование»)</w:t>
      </w:r>
      <w:r w:rsidRPr="00ED7A17">
        <w:rPr>
          <w:sz w:val="22"/>
          <w:szCs w:val="22"/>
        </w:rPr>
        <w:t>. Счет количества палочек, необходимых для различных конструкций. Преобразование фигур путем перемещения</w:t>
      </w:r>
      <w:r w:rsidR="000D2AF1" w:rsidRPr="00ED7A17">
        <w:rPr>
          <w:sz w:val="22"/>
          <w:szCs w:val="22"/>
        </w:rPr>
        <w:t xml:space="preserve"> </w:t>
      </w:r>
      <w:r w:rsidRPr="00ED7A17">
        <w:rPr>
          <w:sz w:val="22"/>
          <w:szCs w:val="22"/>
        </w:rPr>
        <w:t>палочек.</w:t>
      </w:r>
    </w:p>
    <w:p w14:paraId="647E07BA" w14:textId="77777777" w:rsidR="004E06A4" w:rsidRPr="00ED7A17" w:rsidRDefault="004E06A4" w:rsidP="00EE532F">
      <w:pPr>
        <w:pStyle w:val="af7"/>
        <w:spacing w:after="0"/>
        <w:ind w:firstLine="709"/>
        <w:jc w:val="both"/>
        <w:rPr>
          <w:sz w:val="22"/>
          <w:szCs w:val="22"/>
        </w:rPr>
      </w:pPr>
      <w:r w:rsidRPr="00ED7A17">
        <w:rPr>
          <w:b/>
          <w:bCs/>
          <w:sz w:val="22"/>
          <w:szCs w:val="22"/>
        </w:rPr>
        <w:t>Представления о пространстве</w:t>
      </w:r>
      <w:r w:rsidRPr="00ED7A17">
        <w:rPr>
          <w:rFonts w:eastAsia="Arial"/>
          <w:b/>
          <w:bCs/>
          <w:sz w:val="22"/>
          <w:szCs w:val="22"/>
        </w:rPr>
        <w:t xml:space="preserve">. </w:t>
      </w:r>
      <w:r w:rsidRPr="00ED7A17">
        <w:rPr>
          <w:sz w:val="22"/>
          <w:szCs w:val="22"/>
        </w:rPr>
        <w:t>Упражнения, подвижные игры на развитие пространственных отношений. Ориентировка в сторонах относительно себя и другого объекта (предмета): верх, низ, право, лево, — показ сторон.</w:t>
      </w:r>
    </w:p>
    <w:p w14:paraId="51FB4BA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Определение своего местоположения среди окружающих объектов. Упражнения, подвижные игры на перемещение в пространстве с изменением направлении движения, отношений между предметами (объектами </w:t>
      </w:r>
      <w:r w:rsidRPr="00ED7A17">
        <w:rPr>
          <w:rFonts w:ascii="Times New Roman" w:hAnsi="Times New Roman" w:cs="Times New Roman"/>
          <w:i/>
          <w:sz w:val="22"/>
          <w:szCs w:val="22"/>
        </w:rPr>
        <w:t>(интеграция с логопедической работой, образовательными областями «Физическое развитие» — раздел «Физическая культура», «Социально</w:t>
      </w:r>
      <w:r w:rsidR="000D2AF1" w:rsidRPr="00ED7A17">
        <w:rPr>
          <w:rFonts w:ascii="Times New Roman" w:hAnsi="Times New Roman" w:cs="Times New Roman"/>
          <w:i/>
          <w:sz w:val="22"/>
          <w:szCs w:val="22"/>
        </w:rPr>
        <w:t>-</w:t>
      </w:r>
      <w:r w:rsidRPr="00ED7A17">
        <w:rPr>
          <w:rFonts w:ascii="Times New Roman" w:hAnsi="Times New Roman" w:cs="Times New Roman"/>
          <w:i/>
          <w:sz w:val="22"/>
          <w:szCs w:val="22"/>
        </w:rPr>
        <w:t>коммуникативное развитие» — раздел</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30931546" w14:textId="77777777" w:rsidR="004E06A4" w:rsidRPr="00ED7A17" w:rsidRDefault="004E06A4" w:rsidP="00EE532F">
      <w:pPr>
        <w:pStyle w:val="af7"/>
        <w:spacing w:after="0"/>
        <w:ind w:firstLine="709"/>
        <w:jc w:val="both"/>
        <w:rPr>
          <w:sz w:val="22"/>
          <w:szCs w:val="22"/>
        </w:rPr>
      </w:pPr>
      <w:r w:rsidRPr="00ED7A17">
        <w:rPr>
          <w:sz w:val="22"/>
          <w:szCs w:val="22"/>
        </w:rPr>
        <w:t xml:space="preserve">Уточнение назначения стрелок-векторов в практических упражнениях и играх: </w:t>
      </w:r>
      <w:r w:rsidRPr="00ED7A17">
        <w:rPr>
          <w:b/>
          <w:bCs/>
          <w:sz w:val="22"/>
          <w:szCs w:val="22"/>
        </w:rPr>
        <w:t xml:space="preserve">←, ↑, →, ↓↔, ↕. </w:t>
      </w:r>
      <w:r w:rsidRPr="00ED7A17">
        <w:rPr>
          <w:sz w:val="22"/>
          <w:szCs w:val="22"/>
        </w:rPr>
        <w:t xml:space="preserve">Выкладывание геометрических фигур, картинок, палочек на плоскости листа по стрелкам-векторам, по знакам ►, ◄, ▼,▲, ♂ и другим символам, указывающим отношения между направлениями объектов </w:t>
      </w:r>
      <w:r w:rsidRPr="00ED7A17">
        <w:rPr>
          <w:i/>
          <w:sz w:val="22"/>
          <w:szCs w:val="22"/>
        </w:rPr>
        <w:t>(интеграция с логопедической</w:t>
      </w:r>
      <w:r w:rsidR="000D2AF1" w:rsidRPr="00ED7A17">
        <w:rPr>
          <w:i/>
          <w:sz w:val="22"/>
          <w:szCs w:val="22"/>
        </w:rPr>
        <w:t xml:space="preserve"> </w:t>
      </w:r>
      <w:r w:rsidRPr="00ED7A17">
        <w:rPr>
          <w:i/>
          <w:sz w:val="22"/>
          <w:szCs w:val="22"/>
        </w:rPr>
        <w:t>работой)</w:t>
      </w:r>
      <w:r w:rsidRPr="00ED7A17">
        <w:rPr>
          <w:sz w:val="22"/>
          <w:szCs w:val="22"/>
        </w:rPr>
        <w:t>.</w:t>
      </w:r>
    </w:p>
    <w:p w14:paraId="15A3E7B6"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и игровые упражнения на дифференциацию слов, обозначающих направления движения (вверх — вниз, вперед — назад), выполнение действий по инструкциям, включающим эти слова </w:t>
      </w:r>
      <w:r w:rsidRPr="00ED7A17">
        <w:rPr>
          <w:rFonts w:ascii="Times New Roman" w:hAnsi="Times New Roman" w:cs="Times New Roman"/>
          <w:i/>
          <w:sz w:val="22"/>
          <w:szCs w:val="22"/>
        </w:rPr>
        <w:t>(интеграция с логопедической работой, образовательной областью «Речевое</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4BFCFD52"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Закрашивание и штриховка изображений различной величины и конфигурации в различных направлениях (вертикальными, горизонтальными, косыми линиями), обводка по трафаретам (по внешнему контуру, по внутреннему контуру), по опорным точкам </w:t>
      </w:r>
      <w:r w:rsidRPr="00ED7A17">
        <w:rPr>
          <w:rFonts w:ascii="Times New Roman" w:hAnsi="Times New Roman" w:cs="Times New Roman"/>
          <w:i/>
          <w:sz w:val="22"/>
          <w:szCs w:val="22"/>
        </w:rPr>
        <w:t>(интеграция с образовательной областью «Художественно-эстетическое развитие» — раздел «Изобразительное</w:t>
      </w:r>
      <w:r w:rsidR="006364C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438F0237"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Развитие топологических представлений (по типу «Улитка» Ж. Пиаже и др.) о перемещении объекта в пространстве, уточнение понятия о паропротивоположных направлениях. Выполнение заданий на моделирование движений в разных плоскостях. Игры на словесное обозначение паропротивоположных направлений </w:t>
      </w:r>
      <w:r w:rsidRPr="00ED7A17">
        <w:rPr>
          <w:rFonts w:ascii="Times New Roman" w:hAnsi="Times New Roman" w:cs="Times New Roman"/>
          <w:i/>
          <w:sz w:val="22"/>
          <w:szCs w:val="22"/>
        </w:rPr>
        <w:t>(интеграция с логопедической работой, образовательными областями «Физическое развитие» — раздел «Физическая культура», «Социально-коммуникативное развитие» — раздел</w:t>
      </w:r>
      <w:r w:rsidR="000D2AF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6054C023" w14:textId="77777777" w:rsidR="004E06A4" w:rsidRPr="00ED7A17" w:rsidRDefault="004E06A4" w:rsidP="00EE532F">
      <w:pPr>
        <w:pStyle w:val="af7"/>
        <w:spacing w:after="0"/>
        <w:ind w:firstLine="709"/>
        <w:jc w:val="both"/>
        <w:rPr>
          <w:sz w:val="22"/>
          <w:szCs w:val="22"/>
        </w:rPr>
      </w:pPr>
      <w:r w:rsidRPr="00ED7A17">
        <w:rPr>
          <w:sz w:val="22"/>
          <w:szCs w:val="22"/>
        </w:rPr>
        <w:t>Упражнения с использованием простых планов (уменьшенного смоделированного отношения между предметами в двухмерном и трехмерном пространстве).</w:t>
      </w:r>
    </w:p>
    <w:p w14:paraId="2E5BD57C" w14:textId="77777777" w:rsidR="004E06A4" w:rsidRPr="00ED7A17" w:rsidRDefault="004E06A4" w:rsidP="00EE532F">
      <w:pPr>
        <w:pStyle w:val="af7"/>
        <w:spacing w:after="0"/>
        <w:ind w:firstLine="709"/>
        <w:jc w:val="both"/>
        <w:rPr>
          <w:sz w:val="22"/>
          <w:szCs w:val="22"/>
        </w:rPr>
      </w:pPr>
      <w:r w:rsidRPr="00ED7A17">
        <w:rPr>
          <w:b/>
          <w:sz w:val="22"/>
          <w:szCs w:val="22"/>
        </w:rPr>
        <w:t xml:space="preserve">Временные представления. </w:t>
      </w:r>
      <w:r w:rsidRPr="00ED7A17">
        <w:rPr>
          <w:sz w:val="22"/>
          <w:szCs w:val="22"/>
        </w:rPr>
        <w:t>Астрономические объекты и явления: солнце, луна, звезды в реальной действительности и на</w:t>
      </w:r>
      <w:r w:rsidR="00CB78E2" w:rsidRPr="00ED7A17">
        <w:rPr>
          <w:sz w:val="22"/>
          <w:szCs w:val="22"/>
        </w:rPr>
        <w:t xml:space="preserve"> </w:t>
      </w:r>
      <w:r w:rsidRPr="00ED7A17">
        <w:rPr>
          <w:sz w:val="22"/>
          <w:szCs w:val="22"/>
        </w:rPr>
        <w:t>иллюстрациях.</w:t>
      </w:r>
    </w:p>
    <w:p w14:paraId="1419B690" w14:textId="77777777" w:rsidR="004E06A4" w:rsidRPr="00ED7A17" w:rsidRDefault="004E06A4" w:rsidP="00EE532F">
      <w:pPr>
        <w:pStyle w:val="af7"/>
        <w:spacing w:after="0"/>
        <w:ind w:firstLine="709"/>
        <w:jc w:val="both"/>
        <w:rPr>
          <w:sz w:val="22"/>
          <w:szCs w:val="22"/>
        </w:rPr>
      </w:pPr>
      <w:r w:rsidRPr="00ED7A17">
        <w:rPr>
          <w:sz w:val="22"/>
          <w:szCs w:val="22"/>
        </w:rPr>
        <w:t>Явления погоды (холодно, тепло, идет дождь, идет снег); наблюдение за изменениями в природе в зависимости от времени</w:t>
      </w:r>
      <w:r w:rsidR="00CB78E2" w:rsidRPr="00ED7A17">
        <w:rPr>
          <w:sz w:val="22"/>
          <w:szCs w:val="22"/>
        </w:rPr>
        <w:t xml:space="preserve"> </w:t>
      </w:r>
      <w:r w:rsidRPr="00ED7A17">
        <w:rPr>
          <w:sz w:val="22"/>
          <w:szCs w:val="22"/>
        </w:rPr>
        <w:t>года.</w:t>
      </w:r>
    </w:p>
    <w:p w14:paraId="397D74D9" w14:textId="77777777" w:rsidR="004E06A4" w:rsidRPr="00ED7A17" w:rsidRDefault="004E06A4" w:rsidP="00EE532F">
      <w:pPr>
        <w:pStyle w:val="af7"/>
        <w:spacing w:after="0"/>
        <w:ind w:firstLine="709"/>
        <w:jc w:val="both"/>
        <w:rPr>
          <w:sz w:val="22"/>
          <w:szCs w:val="22"/>
        </w:rPr>
      </w:pPr>
      <w:r w:rsidRPr="00ED7A17">
        <w:rPr>
          <w:sz w:val="22"/>
          <w:szCs w:val="22"/>
        </w:rPr>
        <w:lastRenderedPageBreak/>
        <w:t>Наблюдение сезонных изменений в природе, беседы, игровые упражнения с использованием иллюстративного материала, продуктов детского творчества (времена</w:t>
      </w:r>
      <w:r w:rsidR="00B814C2" w:rsidRPr="00ED7A17">
        <w:rPr>
          <w:sz w:val="22"/>
          <w:szCs w:val="22"/>
        </w:rPr>
        <w:t xml:space="preserve"> года, контрастные времена года:</w:t>
      </w:r>
      <w:r w:rsidRPr="00ED7A17">
        <w:rPr>
          <w:sz w:val="22"/>
          <w:szCs w:val="22"/>
        </w:rPr>
        <w:t xml:space="preserve"> лето и зима, весна и осень; времена года, предшествующие друг другу и следующие друг</w:t>
      </w:r>
      <w:r w:rsidR="00CB78E2" w:rsidRPr="00ED7A17">
        <w:rPr>
          <w:sz w:val="22"/>
          <w:szCs w:val="22"/>
        </w:rPr>
        <w:t xml:space="preserve"> за другом: осень после лета, перед зимой; зима между осенью</w:t>
      </w:r>
      <w:r w:rsidRPr="00ED7A17">
        <w:rPr>
          <w:sz w:val="22"/>
          <w:szCs w:val="22"/>
        </w:rPr>
        <w:t xml:space="preserve"> и весной) </w:t>
      </w:r>
      <w:r w:rsidRPr="00ED7A17">
        <w:rPr>
          <w:i/>
          <w:sz w:val="22"/>
          <w:szCs w:val="22"/>
        </w:rPr>
        <w:t>(интеграция с образоват</w:t>
      </w:r>
      <w:r w:rsidR="00EE532F" w:rsidRPr="00ED7A17">
        <w:rPr>
          <w:i/>
          <w:sz w:val="22"/>
          <w:szCs w:val="22"/>
        </w:rPr>
        <w:t>ельной областью «Художественно-</w:t>
      </w:r>
      <w:r w:rsidRPr="00ED7A17">
        <w:rPr>
          <w:i/>
          <w:sz w:val="22"/>
          <w:szCs w:val="22"/>
        </w:rPr>
        <w:t>эстетическое развитие» — раздел «Изобразительное творчество», «Социально-коммуникативное развитие» — раздел</w:t>
      </w:r>
      <w:r w:rsidR="00CB78E2" w:rsidRPr="00ED7A17">
        <w:rPr>
          <w:i/>
          <w:sz w:val="22"/>
          <w:szCs w:val="22"/>
        </w:rPr>
        <w:t xml:space="preserve"> </w:t>
      </w:r>
      <w:r w:rsidRPr="00ED7A17">
        <w:rPr>
          <w:i/>
          <w:sz w:val="22"/>
          <w:szCs w:val="22"/>
        </w:rPr>
        <w:t>«Игра»)</w:t>
      </w:r>
      <w:r w:rsidRPr="00ED7A17">
        <w:rPr>
          <w:sz w:val="22"/>
          <w:szCs w:val="22"/>
        </w:rPr>
        <w:t>.</w:t>
      </w:r>
    </w:p>
    <w:p w14:paraId="1CF88E10" w14:textId="77777777" w:rsidR="004E06A4" w:rsidRPr="00ED7A17" w:rsidRDefault="004E06A4" w:rsidP="00CB78E2">
      <w:pPr>
        <w:pStyle w:val="af7"/>
        <w:spacing w:after="0"/>
        <w:ind w:firstLine="709"/>
        <w:jc w:val="both"/>
        <w:rPr>
          <w:sz w:val="22"/>
          <w:szCs w:val="22"/>
        </w:rPr>
      </w:pPr>
      <w:r w:rsidRPr="00ED7A17">
        <w:rPr>
          <w:sz w:val="22"/>
          <w:szCs w:val="22"/>
        </w:rPr>
        <w:t xml:space="preserve">Сказки, стихотворения, настольно-печатные игры, игровые упражнения с использованием знаково-символических средств, продуктов детского творчества, музыки, характеризующих времена и месяцы года. Игры на называние основных признаков, характерных для времен и месяцев года. Отгадывание загадок и объяснение пословиц о месяцах года в современном календаре и календаре славян: декабрь — «стужайло», апрель — «снегогон», сентябрь — «хмурень», октябрь — «грязник» и т. д. Словотворчество детей по называнию месяцев года, исходя из их характерных признаков </w:t>
      </w:r>
      <w:r w:rsidRPr="00ED7A17">
        <w:rPr>
          <w:i/>
          <w:sz w:val="22"/>
          <w:szCs w:val="22"/>
        </w:rPr>
        <w:t>(интеграция с логопедической работой, образовательными областями</w:t>
      </w:r>
      <w:r w:rsidR="00CB78E2" w:rsidRPr="00ED7A17">
        <w:rPr>
          <w:i/>
          <w:sz w:val="22"/>
          <w:szCs w:val="22"/>
        </w:rPr>
        <w:t xml:space="preserve"> </w:t>
      </w:r>
      <w:r w:rsidRPr="00ED7A17">
        <w:rPr>
          <w:i/>
          <w:sz w:val="22"/>
          <w:szCs w:val="22"/>
        </w:rPr>
        <w:t>«Социально-коммуникативное развитие» — раздел «Игра», «Речевое развитие», «Художественно-эстетическое развитие» — разделы «Изобразительное творчество»,</w:t>
      </w:r>
      <w:r w:rsidR="00CB78E2" w:rsidRPr="00ED7A17">
        <w:rPr>
          <w:i/>
          <w:sz w:val="22"/>
          <w:szCs w:val="22"/>
        </w:rPr>
        <w:t xml:space="preserve"> </w:t>
      </w:r>
      <w:r w:rsidRPr="00ED7A17">
        <w:rPr>
          <w:i/>
          <w:sz w:val="22"/>
          <w:szCs w:val="22"/>
        </w:rPr>
        <w:t>«Музыка»)</w:t>
      </w:r>
      <w:r w:rsidRPr="00ED7A17">
        <w:rPr>
          <w:sz w:val="22"/>
          <w:szCs w:val="22"/>
        </w:rPr>
        <w:t>.</w:t>
      </w:r>
    </w:p>
    <w:p w14:paraId="066EBE81"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Части суток, соотнесение названий частей суток с соответствующими картинками, стихотворениями, потешками и песенками. Противоположные части суток: утро и вечер, день и ночь. Части суток, предшествующие друг другу и следующие друг за другом (ночь после вечера, перед утром; день между утром и вечером). Настольно-печатные игры, игровые упражнения с использованием знаково-символических средств, продуктов детского творчества, музыки, характеризующих части суток. Словесные игры на называние основных признаков, характерных для частей суток (цвета, положение небесных светил, погодные явления и т. д.) </w:t>
      </w:r>
      <w:r w:rsidRPr="00ED7A17">
        <w:rPr>
          <w:rFonts w:ascii="Times New Roman" w:hAnsi="Times New Roman" w:cs="Times New Roman"/>
          <w:i/>
          <w:sz w:val="22"/>
          <w:szCs w:val="22"/>
        </w:rPr>
        <w:t>(интеграция с логопедической работой, образов</w:t>
      </w:r>
      <w:r w:rsidR="00EE532F" w:rsidRPr="00ED7A17">
        <w:rPr>
          <w:rFonts w:ascii="Times New Roman" w:hAnsi="Times New Roman" w:cs="Times New Roman"/>
          <w:i/>
          <w:sz w:val="22"/>
          <w:szCs w:val="22"/>
        </w:rPr>
        <w:t>ательными областями «Социально-</w:t>
      </w:r>
      <w:r w:rsidRPr="00ED7A17">
        <w:rPr>
          <w:rFonts w:ascii="Times New Roman" w:hAnsi="Times New Roman" w:cs="Times New Roman"/>
          <w:i/>
          <w:sz w:val="22"/>
          <w:szCs w:val="22"/>
        </w:rPr>
        <w:t>коммуникативное развитие» — раздел «Игра», «Речевое развитие», «Художественно-эстетическое развитие» — разделы «Изобразительное творчество»,</w:t>
      </w:r>
      <w:r w:rsidR="00CB78E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«Музыка»)</w:t>
      </w:r>
      <w:r w:rsidRPr="00ED7A17">
        <w:rPr>
          <w:rFonts w:ascii="Times New Roman" w:hAnsi="Times New Roman" w:cs="Times New Roman"/>
          <w:sz w:val="22"/>
          <w:szCs w:val="22"/>
        </w:rPr>
        <w:t>.</w:t>
      </w:r>
    </w:p>
    <w:p w14:paraId="618F014D"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Рассматривание различных календарей (календарь-игрушка «Месяц перед новым годом», «Детский календарь», перекидные иллюстрированные календари, календари-сувениры, календари-конструкторы и др.), беседы и занятия на темы календарей. Настольно-печатные игры и игровые упражнения с использованием знаково-символических средств для обозначения дней недели, рабочих и выходных дней: неделя-пирамида из семи колец, неделя-флажки, неделя в цифрах и т.п. Игры на определение места одного из дней недели среди других: назови первый (третий, пятый) день недели; назови день недели после четверга; назови день недели между вторником и четвергом; назови первый день недели после выходного </w:t>
      </w:r>
      <w:r w:rsidRPr="00ED7A17">
        <w:rPr>
          <w:rFonts w:ascii="Times New Roman" w:hAnsi="Times New Roman" w:cs="Times New Roman"/>
          <w:i/>
          <w:sz w:val="22"/>
          <w:szCs w:val="22"/>
        </w:rPr>
        <w:t>(интеграция с логопедической работой, образовательными областями «Социально-коммуникативное развитие» — разделы «Игра», «Представления о мире людей и рукотворных материалах», «Речевое</w:t>
      </w:r>
      <w:r w:rsidR="00CB78E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4631C7C8" w14:textId="77777777" w:rsidR="00B814C2" w:rsidRPr="00ED7A17" w:rsidRDefault="004E06A4" w:rsidP="00EE532F">
      <w:pPr>
        <w:pStyle w:val="af7"/>
        <w:spacing w:after="0"/>
        <w:ind w:firstLine="709"/>
        <w:jc w:val="both"/>
        <w:rPr>
          <w:sz w:val="22"/>
          <w:szCs w:val="22"/>
        </w:rPr>
      </w:pPr>
      <w:r w:rsidRPr="00ED7A17">
        <w:rPr>
          <w:sz w:val="22"/>
          <w:szCs w:val="22"/>
        </w:rPr>
        <w:t xml:space="preserve">Формирование представлений о необратимости времени. Упражнения на определение времени по часам. Многообразие часов и семантика  слов, обозначающих вид часов: </w:t>
      </w:r>
      <w:r w:rsidRPr="00ED7A17">
        <w:rPr>
          <w:i/>
          <w:sz w:val="22"/>
          <w:szCs w:val="22"/>
        </w:rPr>
        <w:t>настольные, наручные,</w:t>
      </w:r>
      <w:r w:rsidR="00CB78E2" w:rsidRPr="00ED7A17">
        <w:rPr>
          <w:i/>
          <w:sz w:val="22"/>
          <w:szCs w:val="22"/>
        </w:rPr>
        <w:t xml:space="preserve"> </w:t>
      </w:r>
      <w:r w:rsidRPr="00ED7A17">
        <w:rPr>
          <w:i/>
          <w:sz w:val="22"/>
          <w:szCs w:val="22"/>
        </w:rPr>
        <w:t>напольные,</w:t>
      </w:r>
      <w:r w:rsidR="00CB78E2" w:rsidRPr="00ED7A17">
        <w:rPr>
          <w:i/>
          <w:sz w:val="22"/>
          <w:szCs w:val="22"/>
        </w:rPr>
        <w:t xml:space="preserve"> </w:t>
      </w:r>
      <w:r w:rsidRPr="00ED7A17">
        <w:rPr>
          <w:i/>
          <w:sz w:val="22"/>
          <w:szCs w:val="22"/>
        </w:rPr>
        <w:t>башенные, песоч</w:t>
      </w:r>
      <w:r w:rsidR="00B814C2" w:rsidRPr="00ED7A17">
        <w:rPr>
          <w:i/>
          <w:sz w:val="22"/>
          <w:szCs w:val="22"/>
        </w:rPr>
        <w:t>ные, механические, электронные,</w:t>
      </w:r>
      <w:r w:rsidRPr="00ED7A17">
        <w:rPr>
          <w:i/>
          <w:sz w:val="22"/>
          <w:szCs w:val="22"/>
        </w:rPr>
        <w:t xml:space="preserve"> солнечные часы</w:t>
      </w:r>
      <w:r w:rsidRPr="00ED7A17">
        <w:rPr>
          <w:sz w:val="22"/>
          <w:szCs w:val="22"/>
        </w:rPr>
        <w:t>.</w:t>
      </w:r>
    </w:p>
    <w:p w14:paraId="7ECA1134" w14:textId="77777777" w:rsidR="004E06A4" w:rsidRPr="00ED7A17" w:rsidRDefault="004E06A4" w:rsidP="00EE532F">
      <w:pPr>
        <w:pStyle w:val="af7"/>
        <w:spacing w:after="0"/>
        <w:ind w:firstLine="709"/>
        <w:jc w:val="both"/>
        <w:rPr>
          <w:sz w:val="22"/>
          <w:szCs w:val="22"/>
        </w:rPr>
      </w:pPr>
      <w:r w:rsidRPr="00ED7A17">
        <w:rPr>
          <w:spacing w:val="-1"/>
          <w:sz w:val="22"/>
          <w:szCs w:val="22"/>
        </w:rPr>
        <w:t>Настольно-</w:t>
      </w:r>
      <w:r w:rsidRPr="00ED7A17">
        <w:rPr>
          <w:sz w:val="22"/>
          <w:szCs w:val="22"/>
        </w:rPr>
        <w:t>печатные игры, упражнения с настоящими и игрушечными</w:t>
      </w:r>
      <w:r w:rsidR="00CB78E2" w:rsidRPr="00ED7A17">
        <w:rPr>
          <w:sz w:val="22"/>
          <w:szCs w:val="22"/>
        </w:rPr>
        <w:t xml:space="preserve"> </w:t>
      </w:r>
      <w:r w:rsidRPr="00ED7A17">
        <w:rPr>
          <w:sz w:val="22"/>
          <w:szCs w:val="22"/>
        </w:rPr>
        <w:t>часами</w:t>
      </w:r>
      <w:r w:rsidR="00CB78E2" w:rsidRPr="00ED7A17">
        <w:rPr>
          <w:sz w:val="22"/>
          <w:szCs w:val="22"/>
        </w:rPr>
        <w:t xml:space="preserve"> </w:t>
      </w:r>
      <w:r w:rsidRPr="00ED7A17">
        <w:rPr>
          <w:sz w:val="22"/>
          <w:szCs w:val="22"/>
        </w:rPr>
        <w:t>по определению времени с точностью до одного часа. Стрелки</w:t>
      </w:r>
      <w:r w:rsidR="00CB78E2" w:rsidRPr="00ED7A17">
        <w:rPr>
          <w:sz w:val="22"/>
          <w:szCs w:val="22"/>
        </w:rPr>
        <w:t xml:space="preserve"> </w:t>
      </w:r>
      <w:r w:rsidRPr="00ED7A17">
        <w:rPr>
          <w:sz w:val="22"/>
          <w:szCs w:val="22"/>
        </w:rPr>
        <w:t>часов,</w:t>
      </w:r>
      <w:r w:rsidR="00CB78E2" w:rsidRPr="00ED7A17">
        <w:rPr>
          <w:sz w:val="22"/>
          <w:szCs w:val="22"/>
        </w:rPr>
        <w:t xml:space="preserve"> </w:t>
      </w:r>
      <w:r w:rsidRPr="00ED7A17">
        <w:rPr>
          <w:sz w:val="22"/>
          <w:szCs w:val="22"/>
        </w:rPr>
        <w:t xml:space="preserve">циферблат </w:t>
      </w:r>
      <w:r w:rsidRPr="00ED7A17">
        <w:rPr>
          <w:i/>
          <w:sz w:val="22"/>
          <w:szCs w:val="22"/>
        </w:rPr>
        <w:t>(интеграция с логопедической работой,</w:t>
      </w:r>
      <w:r w:rsidR="00CB78E2" w:rsidRPr="00ED7A17">
        <w:rPr>
          <w:i/>
          <w:sz w:val="22"/>
          <w:szCs w:val="22"/>
        </w:rPr>
        <w:t xml:space="preserve"> </w:t>
      </w:r>
      <w:r w:rsidRPr="00ED7A17">
        <w:rPr>
          <w:i/>
          <w:sz w:val="22"/>
          <w:szCs w:val="22"/>
        </w:rPr>
        <w:t>образовательными</w:t>
      </w:r>
      <w:r w:rsidR="00CB78E2" w:rsidRPr="00ED7A17">
        <w:rPr>
          <w:i/>
          <w:sz w:val="22"/>
          <w:szCs w:val="22"/>
        </w:rPr>
        <w:t xml:space="preserve"> </w:t>
      </w:r>
      <w:r w:rsidRPr="00ED7A17">
        <w:rPr>
          <w:i/>
          <w:sz w:val="22"/>
          <w:szCs w:val="22"/>
        </w:rPr>
        <w:t>областями «Речевое развитие», «Социально-коммуникативное развитие»</w:t>
      </w:r>
      <w:r w:rsidR="00CB78E2" w:rsidRPr="00ED7A17">
        <w:rPr>
          <w:i/>
          <w:sz w:val="22"/>
          <w:szCs w:val="22"/>
        </w:rPr>
        <w:t xml:space="preserve"> </w:t>
      </w:r>
      <w:r w:rsidRPr="00ED7A17">
        <w:rPr>
          <w:i/>
          <w:sz w:val="22"/>
          <w:szCs w:val="22"/>
        </w:rPr>
        <w:t>—</w:t>
      </w:r>
      <w:r w:rsidR="00CB78E2" w:rsidRPr="00ED7A17">
        <w:rPr>
          <w:i/>
          <w:sz w:val="22"/>
          <w:szCs w:val="22"/>
        </w:rPr>
        <w:t xml:space="preserve"> </w:t>
      </w:r>
      <w:r w:rsidRPr="00ED7A17">
        <w:rPr>
          <w:i/>
          <w:sz w:val="22"/>
          <w:szCs w:val="22"/>
        </w:rPr>
        <w:t>разделы «Игра», «Представления о мире людей и</w:t>
      </w:r>
      <w:r w:rsidR="00CB78E2" w:rsidRPr="00ED7A17">
        <w:rPr>
          <w:i/>
          <w:sz w:val="22"/>
          <w:szCs w:val="22"/>
        </w:rPr>
        <w:t xml:space="preserve"> </w:t>
      </w:r>
      <w:r w:rsidRPr="00ED7A17">
        <w:rPr>
          <w:i/>
          <w:sz w:val="22"/>
          <w:szCs w:val="22"/>
        </w:rPr>
        <w:t>рукотворных</w:t>
      </w:r>
      <w:r w:rsidR="00CB78E2" w:rsidRPr="00ED7A17">
        <w:rPr>
          <w:i/>
          <w:sz w:val="22"/>
          <w:szCs w:val="22"/>
        </w:rPr>
        <w:t xml:space="preserve"> </w:t>
      </w:r>
      <w:r w:rsidRPr="00ED7A17">
        <w:rPr>
          <w:i/>
          <w:sz w:val="22"/>
          <w:szCs w:val="22"/>
        </w:rPr>
        <w:t>материалах»)</w:t>
      </w:r>
      <w:r w:rsidRPr="00ED7A17">
        <w:rPr>
          <w:sz w:val="22"/>
          <w:szCs w:val="22"/>
        </w:rPr>
        <w:t xml:space="preserve">. </w:t>
      </w:r>
    </w:p>
    <w:p w14:paraId="2902F805" w14:textId="77777777" w:rsidR="004E06A4" w:rsidRPr="00ED7A17" w:rsidRDefault="004E06A4" w:rsidP="00EE532F">
      <w:pPr>
        <w:pStyle w:val="af7"/>
        <w:spacing w:after="0"/>
        <w:ind w:firstLine="709"/>
        <w:jc w:val="both"/>
        <w:rPr>
          <w:sz w:val="22"/>
          <w:szCs w:val="22"/>
        </w:rPr>
      </w:pPr>
      <w:r w:rsidRPr="00ED7A17">
        <w:rPr>
          <w:b/>
          <w:sz w:val="22"/>
          <w:szCs w:val="22"/>
        </w:rPr>
        <w:t xml:space="preserve">Представления о величине. </w:t>
      </w:r>
      <w:r w:rsidRPr="00ED7A17">
        <w:rPr>
          <w:sz w:val="22"/>
          <w:szCs w:val="22"/>
        </w:rPr>
        <w:t>Практические занятия с использованием условных мерок (полоски бумаги, ленточки, тесемки) для измерения длины и ширины различных предметов и соотнесения их по этим</w:t>
      </w:r>
      <w:r w:rsidR="00CB78E2" w:rsidRPr="00ED7A17">
        <w:rPr>
          <w:sz w:val="22"/>
          <w:szCs w:val="22"/>
        </w:rPr>
        <w:t xml:space="preserve"> </w:t>
      </w:r>
      <w:r w:rsidRPr="00ED7A17">
        <w:rPr>
          <w:sz w:val="22"/>
          <w:szCs w:val="22"/>
        </w:rPr>
        <w:t>параметрам.</w:t>
      </w:r>
    </w:p>
    <w:p w14:paraId="71F1A2AB"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и упражнения, рассказы, беседы познавательного характера на ознакомление детей с историей создания мер для измерения величины: первые меры — «лапоть», «локоть», «ладонь». Упражнения с различными измерительными приборами: линейкой, рулеткой, сантиметром и др. </w:t>
      </w:r>
      <w:r w:rsidRPr="00ED7A17">
        <w:rPr>
          <w:rFonts w:ascii="Times New Roman" w:hAnsi="Times New Roman" w:cs="Times New Roman"/>
          <w:i/>
          <w:sz w:val="22"/>
          <w:szCs w:val="22"/>
        </w:rPr>
        <w:t>(интеграция с образовательными областями «Социально-коммуникативное развитие» — разделы «Игра», «Представления о мире людей и рукотворных</w:t>
      </w:r>
      <w:r w:rsidR="00CB78E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5DFA6591" w14:textId="77777777" w:rsidR="004E06A4" w:rsidRPr="00ED7A17" w:rsidRDefault="004E06A4" w:rsidP="00EE532F">
      <w:pPr>
        <w:pStyle w:val="af7"/>
        <w:spacing w:after="0"/>
        <w:ind w:firstLine="709"/>
        <w:jc w:val="both"/>
        <w:rPr>
          <w:sz w:val="22"/>
          <w:szCs w:val="22"/>
        </w:rPr>
      </w:pPr>
      <w:r w:rsidRPr="00ED7A17">
        <w:rPr>
          <w:sz w:val="22"/>
          <w:szCs w:val="22"/>
        </w:rPr>
        <w:t>Закрепление представлений о предметах разной величины и приемах проверки (наложение и приложение): длинный — короткий, длиннее — короче, широкий — узкий, шире — уже, высокий — низкий, выше — ниже, толстый — тонкий, толще —</w:t>
      </w:r>
      <w:r w:rsidR="00B814C2" w:rsidRPr="00ED7A17">
        <w:rPr>
          <w:sz w:val="22"/>
          <w:szCs w:val="22"/>
        </w:rPr>
        <w:t xml:space="preserve"> </w:t>
      </w:r>
      <w:r w:rsidRPr="00ED7A17">
        <w:rPr>
          <w:sz w:val="22"/>
          <w:szCs w:val="22"/>
        </w:rPr>
        <w:t>тоньше.</w:t>
      </w:r>
    </w:p>
    <w:p w14:paraId="6A1757CC"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Закрашивание, штриховка, рисование по опорным точкам изображений разной величины </w:t>
      </w:r>
      <w:r w:rsidRPr="00ED7A17">
        <w:rPr>
          <w:rFonts w:ascii="Times New Roman" w:hAnsi="Times New Roman" w:cs="Times New Roman"/>
          <w:i/>
          <w:sz w:val="22"/>
          <w:szCs w:val="22"/>
        </w:rPr>
        <w:lastRenderedPageBreak/>
        <w:t>(интеграция с логопедической раб</w:t>
      </w:r>
      <w:r w:rsidR="00CB78E2" w:rsidRPr="00ED7A17">
        <w:rPr>
          <w:rFonts w:ascii="Times New Roman" w:hAnsi="Times New Roman" w:cs="Times New Roman"/>
          <w:i/>
          <w:sz w:val="22"/>
          <w:szCs w:val="22"/>
        </w:rPr>
        <w:t xml:space="preserve">отой, образовательной  областью «Художественно-эстетическое развитие» </w:t>
      </w:r>
      <w:r w:rsidRPr="00ED7A17">
        <w:rPr>
          <w:rFonts w:ascii="Times New Roman" w:hAnsi="Times New Roman" w:cs="Times New Roman"/>
          <w:i/>
          <w:sz w:val="22"/>
          <w:szCs w:val="22"/>
        </w:rPr>
        <w:t>— раздел «Изобразительное</w:t>
      </w:r>
      <w:r w:rsidR="00CB78E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творчество»)</w:t>
      </w:r>
      <w:r w:rsidRPr="00ED7A17">
        <w:rPr>
          <w:rFonts w:ascii="Times New Roman" w:hAnsi="Times New Roman" w:cs="Times New Roman"/>
          <w:sz w:val="22"/>
          <w:szCs w:val="22"/>
        </w:rPr>
        <w:t>.</w:t>
      </w:r>
    </w:p>
    <w:p w14:paraId="1C900B12" w14:textId="77777777" w:rsidR="004E06A4" w:rsidRPr="00ED7A17" w:rsidRDefault="004E06A4" w:rsidP="00EE532F">
      <w:pPr>
        <w:pStyle w:val="af7"/>
        <w:spacing w:after="0"/>
        <w:ind w:firstLine="709"/>
        <w:jc w:val="both"/>
        <w:rPr>
          <w:sz w:val="22"/>
          <w:szCs w:val="22"/>
        </w:rPr>
      </w:pPr>
      <w:r w:rsidRPr="00ED7A17">
        <w:rPr>
          <w:sz w:val="22"/>
          <w:szCs w:val="22"/>
        </w:rPr>
        <w:t>Речемыслительные упражнения для формирования представлений детей о словесном обозначении предметов на основе барического чувства, зрительного соотнесения объемов</w:t>
      </w:r>
      <w:r w:rsidR="00CB78E2" w:rsidRPr="00ED7A17">
        <w:rPr>
          <w:sz w:val="22"/>
          <w:szCs w:val="22"/>
        </w:rPr>
        <w:t xml:space="preserve">, длины, ширины, высоты, веса. </w:t>
      </w:r>
      <w:r w:rsidRPr="00ED7A17">
        <w:rPr>
          <w:sz w:val="22"/>
          <w:szCs w:val="22"/>
        </w:rPr>
        <w:t xml:space="preserve">Опыты-исследования на понимание принципа сохранения количества вещества, не зависящего от величины сосуда, в котором оно находится </w:t>
      </w:r>
      <w:r w:rsidRPr="00ED7A17">
        <w:rPr>
          <w:i/>
          <w:sz w:val="22"/>
          <w:szCs w:val="22"/>
        </w:rPr>
        <w:t>(интеграция с логопедической работой, образовательной обла</w:t>
      </w:r>
      <w:r w:rsidR="00B814C2" w:rsidRPr="00ED7A17">
        <w:rPr>
          <w:i/>
          <w:sz w:val="22"/>
          <w:szCs w:val="22"/>
        </w:rPr>
        <w:t>стью «Социально-</w:t>
      </w:r>
      <w:r w:rsidRPr="00ED7A17">
        <w:rPr>
          <w:i/>
          <w:sz w:val="22"/>
          <w:szCs w:val="22"/>
        </w:rPr>
        <w:t>коммуникативное развитие» — раздел</w:t>
      </w:r>
      <w:r w:rsidR="00CB78E2" w:rsidRPr="00ED7A17">
        <w:rPr>
          <w:i/>
          <w:sz w:val="22"/>
          <w:szCs w:val="22"/>
        </w:rPr>
        <w:t xml:space="preserve"> </w:t>
      </w:r>
      <w:r w:rsidRPr="00ED7A17">
        <w:rPr>
          <w:i/>
          <w:sz w:val="22"/>
          <w:szCs w:val="22"/>
        </w:rPr>
        <w:t>«Игра»)</w:t>
      </w:r>
      <w:r w:rsidRPr="00ED7A17">
        <w:rPr>
          <w:sz w:val="22"/>
          <w:szCs w:val="22"/>
        </w:rPr>
        <w:t>.</w:t>
      </w:r>
    </w:p>
    <w:p w14:paraId="5D0582D6" w14:textId="77777777" w:rsidR="004E06A4" w:rsidRPr="00ED7A17" w:rsidRDefault="004E06A4" w:rsidP="00EE532F">
      <w:pPr>
        <w:pStyle w:val="af7"/>
        <w:spacing w:after="0"/>
        <w:ind w:firstLine="709"/>
        <w:jc w:val="both"/>
        <w:rPr>
          <w:sz w:val="22"/>
          <w:szCs w:val="22"/>
        </w:rPr>
      </w:pPr>
      <w:r w:rsidRPr="00ED7A17">
        <w:rPr>
          <w:sz w:val="22"/>
          <w:szCs w:val="22"/>
        </w:rPr>
        <w:t>В практических действиях с предметами развитие способностей детей выделять свойства объекта, определять величину пути перемещения объектов на</w:t>
      </w:r>
      <w:r w:rsidR="00CB78E2" w:rsidRPr="00ED7A17">
        <w:rPr>
          <w:sz w:val="22"/>
          <w:szCs w:val="22"/>
        </w:rPr>
        <w:t xml:space="preserve"> </w:t>
      </w:r>
      <w:r w:rsidRPr="00ED7A17">
        <w:rPr>
          <w:sz w:val="22"/>
          <w:szCs w:val="22"/>
        </w:rPr>
        <w:t>плоскости.</w:t>
      </w:r>
    </w:p>
    <w:p w14:paraId="377928A7" w14:textId="77777777" w:rsidR="004E06A4" w:rsidRPr="00ED7A17" w:rsidRDefault="004E06A4" w:rsidP="00EE532F">
      <w:pPr>
        <w:pStyle w:val="af7"/>
        <w:spacing w:after="0"/>
        <w:ind w:firstLine="709"/>
        <w:jc w:val="both"/>
        <w:rPr>
          <w:sz w:val="22"/>
          <w:szCs w:val="22"/>
        </w:rPr>
      </w:pPr>
      <w:r w:rsidRPr="00ED7A17">
        <w:rPr>
          <w:sz w:val="22"/>
          <w:szCs w:val="22"/>
        </w:rPr>
        <w:t>Формирование представлений об относительности величины (упражнения, рисование, рассматривание иллюстративного</w:t>
      </w:r>
      <w:r w:rsidR="00CB78E2" w:rsidRPr="00ED7A17">
        <w:rPr>
          <w:sz w:val="22"/>
          <w:szCs w:val="22"/>
        </w:rPr>
        <w:t xml:space="preserve"> </w:t>
      </w:r>
      <w:r w:rsidRPr="00ED7A17">
        <w:rPr>
          <w:sz w:val="22"/>
          <w:szCs w:val="22"/>
        </w:rPr>
        <w:t>материала).</w:t>
      </w:r>
    </w:p>
    <w:p w14:paraId="3E197180" w14:textId="77777777" w:rsidR="004E06A4" w:rsidRPr="00ED7A17" w:rsidRDefault="004E06A4" w:rsidP="00EE532F">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рассказов, просмотр фильмов, настольно-печатные игры, включающие познавательные сведения из истории развития представлений о величине: как люди нашли единицы для измерения длины? для чего была установлена метрическая система мер? и т.п. </w:t>
      </w:r>
      <w:r w:rsidR="00EE532F" w:rsidRPr="00ED7A17">
        <w:rPr>
          <w:rFonts w:ascii="Times New Roman" w:hAnsi="Times New Roman" w:cs="Times New Roman"/>
          <w:i/>
          <w:sz w:val="22"/>
          <w:szCs w:val="22"/>
        </w:rPr>
        <w:t xml:space="preserve">(интеграция с </w:t>
      </w:r>
      <w:r w:rsidRPr="00ED7A17">
        <w:rPr>
          <w:rFonts w:ascii="Times New Roman" w:hAnsi="Times New Roman" w:cs="Times New Roman"/>
          <w:i/>
          <w:sz w:val="22"/>
          <w:szCs w:val="22"/>
        </w:rPr>
        <w:t>образовательными областями «Речевое развитие», «Социально-коммуникативное развитие» — разделы «Игра», «Представления о мире людей и рукотворных материалах»)</w:t>
      </w:r>
      <w:r w:rsidRPr="00ED7A17">
        <w:rPr>
          <w:rFonts w:ascii="Times New Roman" w:hAnsi="Times New Roman" w:cs="Times New Roman"/>
          <w:sz w:val="22"/>
          <w:szCs w:val="22"/>
        </w:rPr>
        <w:t>.</w:t>
      </w:r>
      <w:r w:rsidR="00861409" w:rsidRPr="00ED7A17">
        <w:rPr>
          <w:rFonts w:ascii="Times New Roman" w:hAnsi="Times New Roman" w:cs="Times New Roman"/>
          <w:sz w:val="22"/>
          <w:szCs w:val="22"/>
        </w:rPr>
        <w:t xml:space="preserve"> </w:t>
      </w:r>
    </w:p>
    <w:p w14:paraId="71240560" w14:textId="77777777" w:rsidR="002F359E" w:rsidRPr="00E841F8" w:rsidRDefault="00B36366">
      <w:pPr>
        <w:rPr>
          <w:b/>
          <w:sz w:val="22"/>
          <w:szCs w:val="22"/>
        </w:rPr>
      </w:pPr>
      <w:bookmarkStart w:id="23" w:name="sub_1220"/>
      <w:r w:rsidRPr="00E841F8">
        <w:rPr>
          <w:b/>
          <w:sz w:val="22"/>
          <w:szCs w:val="22"/>
        </w:rPr>
        <w:t>3.</w:t>
      </w:r>
      <w:r w:rsidR="00B02846" w:rsidRPr="00E841F8">
        <w:rPr>
          <w:b/>
          <w:sz w:val="22"/>
          <w:szCs w:val="22"/>
        </w:rPr>
        <w:t>2.3. В образовательной области "Речевое развитие" основными задачами образовательной деятельности с детьми является создание условий для:</w:t>
      </w:r>
    </w:p>
    <w:bookmarkEnd w:id="23"/>
    <w:p w14:paraId="0DEF37D4" w14:textId="77777777" w:rsidR="002F359E" w:rsidRPr="00ED7A17" w:rsidRDefault="00B02846">
      <w:pPr>
        <w:rPr>
          <w:sz w:val="22"/>
          <w:szCs w:val="22"/>
        </w:rPr>
      </w:pPr>
      <w:r w:rsidRPr="00ED7A17">
        <w:rPr>
          <w:sz w:val="22"/>
          <w:szCs w:val="22"/>
        </w:rPr>
        <w:t>овладения речью как средством общения и культуры;</w:t>
      </w:r>
    </w:p>
    <w:p w14:paraId="2D3D6E8C" w14:textId="77777777" w:rsidR="002F359E" w:rsidRPr="00ED7A17" w:rsidRDefault="00B02846">
      <w:pPr>
        <w:rPr>
          <w:sz w:val="22"/>
          <w:szCs w:val="22"/>
        </w:rPr>
      </w:pPr>
      <w:r w:rsidRPr="00ED7A17">
        <w:rPr>
          <w:sz w:val="22"/>
          <w:szCs w:val="22"/>
        </w:rPr>
        <w:t>обогащения активного словаря;</w:t>
      </w:r>
    </w:p>
    <w:p w14:paraId="28C6C2FC" w14:textId="77777777" w:rsidR="002F359E" w:rsidRPr="00ED7A17" w:rsidRDefault="00B02846">
      <w:pPr>
        <w:rPr>
          <w:sz w:val="22"/>
          <w:szCs w:val="22"/>
        </w:rPr>
      </w:pPr>
      <w:r w:rsidRPr="00ED7A17">
        <w:rPr>
          <w:sz w:val="22"/>
          <w:szCs w:val="22"/>
        </w:rPr>
        <w:t>развития связной, грамматически правильной диалогической и монологической речи;</w:t>
      </w:r>
    </w:p>
    <w:p w14:paraId="6C32F404" w14:textId="77777777" w:rsidR="002F359E" w:rsidRPr="00ED7A17" w:rsidRDefault="00B02846">
      <w:pPr>
        <w:rPr>
          <w:sz w:val="22"/>
          <w:szCs w:val="22"/>
        </w:rPr>
      </w:pPr>
      <w:r w:rsidRPr="00ED7A17">
        <w:rPr>
          <w:sz w:val="22"/>
          <w:szCs w:val="22"/>
        </w:rPr>
        <w:t>развития речевого творчества;</w:t>
      </w:r>
    </w:p>
    <w:p w14:paraId="79C83FAD" w14:textId="77777777" w:rsidR="002F359E" w:rsidRPr="00ED7A17" w:rsidRDefault="00B02846">
      <w:pPr>
        <w:rPr>
          <w:sz w:val="22"/>
          <w:szCs w:val="22"/>
        </w:rPr>
      </w:pPr>
      <w:r w:rsidRPr="00ED7A17">
        <w:rPr>
          <w:sz w:val="22"/>
          <w:szCs w:val="22"/>
        </w:rPr>
        <w:t>развития звуковой и интонационной культуры речи, фонематического слуха;</w:t>
      </w:r>
    </w:p>
    <w:p w14:paraId="123FC45D" w14:textId="77777777" w:rsidR="002F359E" w:rsidRPr="00ED7A17" w:rsidRDefault="00B02846">
      <w:pPr>
        <w:rPr>
          <w:sz w:val="22"/>
          <w:szCs w:val="22"/>
        </w:rPr>
      </w:pPr>
      <w:r w:rsidRPr="00ED7A17">
        <w:rPr>
          <w:sz w:val="22"/>
          <w:szCs w:val="22"/>
        </w:rPr>
        <w:t>знакомства с книжной культурой, детской литературой;</w:t>
      </w:r>
    </w:p>
    <w:p w14:paraId="335CE8A5" w14:textId="77777777" w:rsidR="002F359E" w:rsidRPr="00ED7A17" w:rsidRDefault="00B02846">
      <w:pPr>
        <w:rPr>
          <w:sz w:val="22"/>
          <w:szCs w:val="22"/>
        </w:rPr>
      </w:pPr>
      <w:r w:rsidRPr="00ED7A17">
        <w:rPr>
          <w:sz w:val="22"/>
          <w:szCs w:val="22"/>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14:paraId="0E55D903" w14:textId="77777777" w:rsidR="002F359E" w:rsidRPr="00ED7A17" w:rsidRDefault="00B02846">
      <w:pPr>
        <w:rPr>
          <w:sz w:val="22"/>
          <w:szCs w:val="22"/>
        </w:rPr>
      </w:pPr>
      <w:r w:rsidRPr="00ED7A17">
        <w:rPr>
          <w:sz w:val="22"/>
          <w:szCs w:val="22"/>
        </w:rPr>
        <w:t>профилактики речевых нарушений и их системных последствий.</w:t>
      </w:r>
    </w:p>
    <w:p w14:paraId="0E72FE1E" w14:textId="77777777" w:rsidR="002F359E" w:rsidRPr="00ED7A17" w:rsidRDefault="00B36366">
      <w:pPr>
        <w:rPr>
          <w:sz w:val="22"/>
          <w:szCs w:val="22"/>
        </w:rPr>
      </w:pPr>
      <w:r w:rsidRPr="00ED7A17">
        <w:rPr>
          <w:sz w:val="22"/>
          <w:szCs w:val="22"/>
        </w:rPr>
        <w:t>АОП ДО ТНР</w:t>
      </w:r>
      <w:r w:rsidR="00B02846" w:rsidRPr="00ED7A17">
        <w:rPr>
          <w:sz w:val="22"/>
          <w:szCs w:val="22"/>
        </w:rPr>
        <w:t xml:space="preserve"> оставляет </w:t>
      </w:r>
      <w:r w:rsidR="00CC3E93" w:rsidRPr="00ED7A17">
        <w:rPr>
          <w:sz w:val="22"/>
          <w:szCs w:val="22"/>
        </w:rPr>
        <w:t>МБДОУ</w:t>
      </w:r>
      <w:r w:rsidR="00B02846" w:rsidRPr="00ED7A17">
        <w:rPr>
          <w:sz w:val="22"/>
          <w:szCs w:val="22"/>
        </w:rPr>
        <w:t xml:space="preserve">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14:paraId="6C8B76F3" w14:textId="77777777" w:rsidR="002F359E" w:rsidRPr="00E841F8" w:rsidRDefault="006A02C6">
      <w:pPr>
        <w:rPr>
          <w:b/>
          <w:sz w:val="22"/>
          <w:szCs w:val="22"/>
        </w:rPr>
      </w:pPr>
      <w:r w:rsidRPr="00E841F8">
        <w:rPr>
          <w:b/>
          <w:sz w:val="22"/>
          <w:szCs w:val="22"/>
        </w:rPr>
        <w:t>3.</w:t>
      </w:r>
      <w:r w:rsidR="00B02846" w:rsidRPr="00E841F8">
        <w:rPr>
          <w:b/>
          <w:sz w:val="22"/>
          <w:szCs w:val="22"/>
        </w:rPr>
        <w:t>2.3.</w:t>
      </w:r>
      <w:r w:rsidRPr="00E841F8">
        <w:rPr>
          <w:b/>
          <w:sz w:val="22"/>
          <w:szCs w:val="22"/>
        </w:rPr>
        <w:t>1</w:t>
      </w:r>
      <w:r w:rsidR="00B02846" w:rsidRPr="00E841F8">
        <w:rPr>
          <w:b/>
          <w:sz w:val="22"/>
          <w:szCs w:val="22"/>
        </w:rPr>
        <w:t>. Основное содержание образовательной деятельности с детьми среднего дошкольного возраста:</w:t>
      </w:r>
    </w:p>
    <w:p w14:paraId="3D5F2F01" w14:textId="77777777" w:rsidR="002F359E" w:rsidRPr="00ED7A17" w:rsidRDefault="00B02846">
      <w:pPr>
        <w:rPr>
          <w:sz w:val="22"/>
          <w:szCs w:val="22"/>
        </w:rPr>
      </w:pPr>
      <w:r w:rsidRPr="00ED7A17">
        <w:rPr>
          <w:sz w:val="22"/>
          <w:szCs w:val="22"/>
        </w:rPr>
        <w:t>Содержание образовательной области "Речевое развитие" в среднем дошкольном возрасте направлено на формирование у обучающихся с ТНР потребности в речевом общении и коммуникативных умений. Основной акцент делается на формирование связной речи.</w:t>
      </w:r>
    </w:p>
    <w:p w14:paraId="079B1468" w14:textId="77777777" w:rsidR="002F359E" w:rsidRPr="00ED7A17" w:rsidRDefault="00B02846">
      <w:pPr>
        <w:rPr>
          <w:sz w:val="22"/>
          <w:szCs w:val="22"/>
        </w:rPr>
      </w:pPr>
      <w:r w:rsidRPr="00ED7A17">
        <w:rPr>
          <w:sz w:val="22"/>
          <w:szCs w:val="22"/>
        </w:rPr>
        <w:t>В этот период основное значение придается стимулированию речевой активности обучающихся с ТНР, формированию мотивационно-потребностного компонента речевой деятельности, развитию когнитивных предпосылок речевой деятельности. Обучающиеся учатся вербализовывать свое отношение к окружающему миру, предметам и явлениям, делать элементарные словесные обобщения.</w:t>
      </w:r>
    </w:p>
    <w:p w14:paraId="636A817E" w14:textId="77777777" w:rsidR="002F359E" w:rsidRPr="00ED7A17" w:rsidRDefault="00B02846">
      <w:pPr>
        <w:rPr>
          <w:sz w:val="22"/>
          <w:szCs w:val="22"/>
        </w:rPr>
      </w:pPr>
      <w:r w:rsidRPr="00ED7A17">
        <w:rPr>
          <w:sz w:val="22"/>
          <w:szCs w:val="22"/>
        </w:rPr>
        <w:t>Педагогические работники продолжают обучение обучающихся с ТНР ситуативной речи. При этом важную роль играет пример речевого поведения педагогических работников. Педагогические работники стимулируют желание обучающихся свободно общаться, используя вербальные и невербальные средства общения, поощряют даже минимальную речевую активность обучающихся в различных ситуациях. Педагогические работники направляют внимание на формирование у каждого ребенка с ТНР устойчивого эмоционального контакта с педагогическим работником и с другими детьми.</w:t>
      </w:r>
    </w:p>
    <w:p w14:paraId="07F6A2F5" w14:textId="77777777" w:rsidR="005468A5" w:rsidRPr="00ED7A17" w:rsidRDefault="005468A5" w:rsidP="005468A5">
      <w:r w:rsidRPr="00ED7A17">
        <w:t>Педагогический работник, стремясь развить коммуникативные способности ребенка среднего дошкольного возраста с ТНР, учитывает особенности развития его игровой деятельности: сформированность игровых действий, возможности и коммуникативные умения взаимодействия с педагогическим работником и другими детьми.</w:t>
      </w:r>
    </w:p>
    <w:p w14:paraId="1BD63EDD" w14:textId="77777777" w:rsidR="006A02C6" w:rsidRPr="00ED7A17" w:rsidRDefault="006A02C6" w:rsidP="006A02C6">
      <w:pPr>
        <w:pStyle w:val="af7"/>
        <w:spacing w:after="0"/>
        <w:ind w:firstLine="709"/>
        <w:jc w:val="both"/>
        <w:rPr>
          <w:sz w:val="22"/>
          <w:szCs w:val="22"/>
        </w:rPr>
      </w:pPr>
      <w:r w:rsidRPr="00ED7A17">
        <w:rPr>
          <w:sz w:val="22"/>
          <w:szCs w:val="22"/>
        </w:rPr>
        <w:t xml:space="preserve">Для формирования коммуникативных способностей ребенка среднего дошкольного возраста со вторым уровнем речевого развития логопеду важно определить, насколько та или иная предметно-игровая ситуация будет стимулировать использование доступных ему средств общения </w:t>
      </w:r>
      <w:r w:rsidRPr="00ED7A17">
        <w:rPr>
          <w:sz w:val="22"/>
          <w:szCs w:val="22"/>
        </w:rPr>
        <w:lastRenderedPageBreak/>
        <w:t>(вербальных и невербальных). Логопед на логопедических занятиях, а воспитатели в ходе реализации задач образовательной области «Речевое развитие» должны учитывать особенности развития игровой деятельности каждого ребенка: сформированность игровых действий, умение взаимодействовать со взрослым и сверстниками в игре, используя различные средства</w:t>
      </w:r>
      <w:r w:rsidR="001B78A1" w:rsidRPr="00ED7A17">
        <w:rPr>
          <w:sz w:val="22"/>
          <w:szCs w:val="22"/>
        </w:rPr>
        <w:t xml:space="preserve"> </w:t>
      </w:r>
      <w:r w:rsidRPr="00ED7A17">
        <w:rPr>
          <w:sz w:val="22"/>
          <w:szCs w:val="22"/>
        </w:rPr>
        <w:t>коммуникации.</w:t>
      </w:r>
    </w:p>
    <w:p w14:paraId="05365E0F" w14:textId="77777777" w:rsidR="006A02C6" w:rsidRPr="00ED7A17" w:rsidRDefault="006A02C6" w:rsidP="006A02C6">
      <w:pPr>
        <w:pStyle w:val="af7"/>
        <w:spacing w:after="0"/>
        <w:ind w:firstLine="709"/>
        <w:jc w:val="both"/>
        <w:rPr>
          <w:sz w:val="22"/>
          <w:szCs w:val="22"/>
        </w:rPr>
      </w:pPr>
      <w:r w:rsidRPr="00ED7A17">
        <w:rPr>
          <w:sz w:val="22"/>
          <w:szCs w:val="22"/>
        </w:rPr>
        <w:t xml:space="preserve">Большое внимание уделяется работе с литературными произведениями. Воспитатели рассказывают </w:t>
      </w:r>
      <w:r w:rsidRPr="00ED7A17">
        <w:rPr>
          <w:spacing w:val="2"/>
          <w:sz w:val="22"/>
          <w:szCs w:val="22"/>
        </w:rPr>
        <w:t>де</w:t>
      </w:r>
      <w:r w:rsidRPr="00ED7A17">
        <w:rPr>
          <w:sz w:val="22"/>
          <w:szCs w:val="22"/>
        </w:rPr>
        <w:t>тям сказки, читают стихи, короткие рассказы, организуют театрализованные игры по их</w:t>
      </w:r>
      <w:r w:rsidR="001B78A1" w:rsidRPr="00ED7A17">
        <w:rPr>
          <w:sz w:val="22"/>
          <w:szCs w:val="22"/>
        </w:rPr>
        <w:t xml:space="preserve"> </w:t>
      </w:r>
      <w:r w:rsidRPr="00ED7A17">
        <w:rPr>
          <w:sz w:val="22"/>
          <w:szCs w:val="22"/>
        </w:rPr>
        <w:t>сюжетам.</w:t>
      </w:r>
    </w:p>
    <w:p w14:paraId="11C31AA7" w14:textId="77777777" w:rsidR="006A02C6" w:rsidRPr="00ED7A17" w:rsidRDefault="006A02C6" w:rsidP="006A02C6">
      <w:pPr>
        <w:pStyle w:val="af7"/>
        <w:spacing w:after="0"/>
        <w:ind w:firstLine="709"/>
        <w:jc w:val="both"/>
        <w:rPr>
          <w:sz w:val="22"/>
          <w:szCs w:val="22"/>
        </w:rPr>
      </w:pPr>
      <w:r w:rsidRPr="00ED7A17">
        <w:rPr>
          <w:sz w:val="22"/>
          <w:szCs w:val="22"/>
        </w:rPr>
        <w:t>В группах оформляются специальные книжные выставки (книжные уголки), где размещаются книги, отпечатанные полиграфическим способом, и книжки-самоделки, которые дети изготавливают вместе со взрослыми. Содержание книжных уголков обновляется по мере знакомства детей с новыми литературными</w:t>
      </w:r>
      <w:r w:rsidR="001B78A1" w:rsidRPr="00ED7A17">
        <w:rPr>
          <w:sz w:val="22"/>
          <w:szCs w:val="22"/>
        </w:rPr>
        <w:t xml:space="preserve"> </w:t>
      </w:r>
      <w:r w:rsidRPr="00ED7A17">
        <w:rPr>
          <w:sz w:val="22"/>
          <w:szCs w:val="22"/>
        </w:rPr>
        <w:t>произведениями.</w:t>
      </w:r>
    </w:p>
    <w:p w14:paraId="04E22ACD" w14:textId="77777777" w:rsidR="006A02C6" w:rsidRPr="00ED7A17" w:rsidRDefault="006A02C6" w:rsidP="006A02C6">
      <w:pPr>
        <w:ind w:firstLine="709"/>
        <w:rPr>
          <w:rFonts w:ascii="Times New Roman" w:hAnsi="Times New Roman" w:cs="Times New Roman"/>
          <w:sz w:val="22"/>
          <w:szCs w:val="22"/>
        </w:rPr>
      </w:pPr>
    </w:p>
    <w:p w14:paraId="73909B70" w14:textId="77777777" w:rsidR="006A02C6" w:rsidRPr="00ED7A17" w:rsidRDefault="006A02C6" w:rsidP="006A02C6">
      <w:pPr>
        <w:pStyle w:val="af7"/>
        <w:spacing w:after="0"/>
        <w:ind w:firstLine="709"/>
        <w:jc w:val="both"/>
        <w:rPr>
          <w:rFonts w:eastAsia="Arial"/>
          <w:sz w:val="22"/>
          <w:szCs w:val="22"/>
          <w:lang w:val="en-US"/>
        </w:rPr>
      </w:pPr>
      <w:r w:rsidRPr="00ED7A17">
        <w:rPr>
          <w:sz w:val="22"/>
          <w:szCs w:val="22"/>
        </w:rPr>
        <w:t>Педагогические</w:t>
      </w:r>
      <w:r w:rsidR="001B78A1" w:rsidRPr="00ED7A17">
        <w:rPr>
          <w:sz w:val="22"/>
          <w:szCs w:val="22"/>
        </w:rPr>
        <w:t xml:space="preserve"> </w:t>
      </w:r>
      <w:r w:rsidRPr="00ED7A17">
        <w:rPr>
          <w:sz w:val="22"/>
          <w:szCs w:val="22"/>
        </w:rPr>
        <w:t>ориентиры:</w:t>
      </w:r>
    </w:p>
    <w:p w14:paraId="0DA814E5"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преодолевать неречевой и речевой негативизм у детей (чувства неуверенности, ожидание неуспеха), формирование устойчивого эмоционального контакта со взрослыми и со</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сверстниками;</w:t>
      </w:r>
    </w:p>
    <w:p w14:paraId="04365CC0"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навыки взаимодействия «ребенок — взрослый», «ребенок —</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ребенок»;</w:t>
      </w:r>
    </w:p>
    <w:p w14:paraId="3490F722"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развивать потребность в общении и формировать элементарные коммуникативные умения, обучая детей взаимодействию с окружающими взрослыми и сверстниками, используя речевые и неречевые средства </w:t>
      </w:r>
      <w:r w:rsidRPr="00ED7A17">
        <w:rPr>
          <w:rFonts w:ascii="Times New Roman" w:hAnsi="Times New Roman" w:cs="Times New Roman"/>
          <w:spacing w:val="4"/>
          <w:sz w:val="22"/>
          <w:szCs w:val="22"/>
        </w:rPr>
        <w:t>об</w:t>
      </w:r>
      <w:r w:rsidRPr="00ED7A17">
        <w:rPr>
          <w:rFonts w:ascii="Times New Roman" w:hAnsi="Times New Roman" w:cs="Times New Roman"/>
          <w:sz w:val="22"/>
          <w:szCs w:val="22"/>
        </w:rPr>
        <w:t>щения;</w:t>
      </w:r>
    </w:p>
    <w:p w14:paraId="3865B4D6"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элементарным операциям внутреннего программирования высказывания с опорой на реальные действия на невербальном и вербальном уровнях: показ и называние картинок, изображающих игровые ситуации;</w:t>
      </w:r>
    </w:p>
    <w:p w14:paraId="30D73548"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разыгрывать с детьми ситуации, в которых необходимо использовать звукоподражание, элементарное интонирование речевых звуков, </w:t>
      </w:r>
      <w:r w:rsidRPr="00ED7A17">
        <w:rPr>
          <w:rFonts w:ascii="Times New Roman" w:hAnsi="Times New Roman" w:cs="Times New Roman"/>
          <w:spacing w:val="10"/>
          <w:sz w:val="22"/>
          <w:szCs w:val="22"/>
        </w:rPr>
        <w:t>имитацию</w:t>
      </w:r>
      <w:r w:rsidRPr="00ED7A17">
        <w:rPr>
          <w:rFonts w:ascii="Times New Roman" w:hAnsi="Times New Roman" w:cs="Times New Roman"/>
          <w:sz w:val="22"/>
          <w:szCs w:val="22"/>
        </w:rPr>
        <w:t xml:space="preserve"> неречевых звуков (смеха или плача ребенка, кипения чайника, льющейся воды, движения или сигнала автомобиля, звука, сопровождающего зеленый сигнал светофора), произнесение отдельных реплик по ситуации игр с образными</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игрушками;</w:t>
      </w:r>
    </w:p>
    <w:p w14:paraId="4B23E632"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уточнять и расширять активный словарный запас с последующим включением его в простые</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фразы;</w:t>
      </w:r>
    </w:p>
    <w:p w14:paraId="3B42DA3D"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желание детей отражать в речи содержание выполненных действий (вербализация действий</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детьми);</w:t>
      </w:r>
    </w:p>
    <w:p w14:paraId="0EBB3A58"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элементарные общие речевые умения</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3FB9EFD3"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задавать вопросы и отвечать на них, формулировать простейшие сообщения и побуждения, то есть пользоваться различными типами коммуникативных</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высказываний;</w:t>
      </w:r>
    </w:p>
    <w:p w14:paraId="5B3251C9"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внимание детей к речи окружающих и расширять объем понимания</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речи;</w:t>
      </w:r>
    </w:p>
    <w:p w14:paraId="34786795"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усвоение детьми продуктивных и простых по семантике грамматических форм слов и словообразовательных</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моделей;</w:t>
      </w:r>
    </w:p>
    <w:p w14:paraId="0A2A979F"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использовать простые структуры предложений в побудительной и повествовательной</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форме;</w:t>
      </w:r>
    </w:p>
    <w:p w14:paraId="1F077619"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владение разговорной (ситуативной) речью в общении друг с другом и со</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взрослыми;</w:t>
      </w:r>
    </w:p>
    <w:p w14:paraId="7C4A4D8F"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спонтанную речевую деятельность детей, речевую инициативность, потребность задавать</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вопросы;</w:t>
      </w:r>
    </w:p>
    <w:p w14:paraId="498E54CB"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задавать вопросы и отвечать на них, строить простейшие сообщения и побуждения, то есть пользоваться различными типами коммуникативных</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высказываний;</w:t>
      </w:r>
    </w:p>
    <w:p w14:paraId="7457D4AC"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предметный, предикативный и адъективный словарный запас детей, связанный с их эмоциональным, бытовым, предметным, игровым</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опытом;</w:t>
      </w:r>
    </w:p>
    <w:p w14:paraId="6886BE06"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диалогическую форму речи детей, поддерживать инициативные диалоги между ними, стимулируя их, создавая коммуникативные ситуации, вовлекая детей в</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разговор;</w:t>
      </w:r>
    </w:p>
    <w:p w14:paraId="1434C99E" w14:textId="77777777" w:rsidR="006A02C6" w:rsidRPr="00ED7A17" w:rsidRDefault="006A02C6" w:rsidP="00531EA7">
      <w:pPr>
        <w:pStyle w:val="af0"/>
        <w:numPr>
          <w:ilvl w:val="1"/>
          <w:numId w:val="2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литературными произведениями (простейшими рассказами, историями, сказками, стихотворениями) и учить их разыгрывать содержание литературных произведений по</w:t>
      </w:r>
      <w:r w:rsidR="00B814C2" w:rsidRPr="00ED7A17">
        <w:rPr>
          <w:rFonts w:ascii="Times New Roman" w:hAnsi="Times New Roman" w:cs="Times New Roman"/>
          <w:sz w:val="22"/>
          <w:szCs w:val="22"/>
        </w:rPr>
        <w:t xml:space="preserve"> </w:t>
      </w:r>
      <w:r w:rsidRPr="00ED7A17">
        <w:rPr>
          <w:rFonts w:ascii="Times New Roman" w:hAnsi="Times New Roman" w:cs="Times New Roman"/>
          <w:sz w:val="22"/>
          <w:szCs w:val="22"/>
        </w:rPr>
        <w:t>ролям.</w:t>
      </w:r>
    </w:p>
    <w:p w14:paraId="48277948" w14:textId="77777777" w:rsidR="006A02C6" w:rsidRPr="00ED7A17" w:rsidRDefault="006A02C6" w:rsidP="006A02C6">
      <w:pPr>
        <w:tabs>
          <w:tab w:val="left" w:pos="709"/>
        </w:tabs>
        <w:ind w:firstLine="709"/>
        <w:rPr>
          <w:rFonts w:ascii="Times New Roman" w:hAnsi="Times New Roman" w:cs="Times New Roman"/>
          <w:sz w:val="22"/>
          <w:szCs w:val="22"/>
        </w:rPr>
      </w:pPr>
    </w:p>
    <w:p w14:paraId="2D64928E" w14:textId="77777777" w:rsidR="006A02C6" w:rsidRPr="00ED7A17" w:rsidRDefault="006A02C6" w:rsidP="006A02C6">
      <w:pPr>
        <w:pStyle w:val="af7"/>
        <w:spacing w:after="0"/>
        <w:ind w:firstLine="709"/>
        <w:jc w:val="both"/>
        <w:rPr>
          <w:rFonts w:eastAsia="Arial"/>
          <w:i/>
          <w:sz w:val="22"/>
          <w:szCs w:val="22"/>
        </w:rPr>
      </w:pPr>
      <w:r w:rsidRPr="00ED7A17">
        <w:rPr>
          <w:i/>
          <w:sz w:val="22"/>
          <w:szCs w:val="22"/>
        </w:rPr>
        <w:lastRenderedPageBreak/>
        <w:t>Основное</w:t>
      </w:r>
      <w:r w:rsidR="00B814C2" w:rsidRPr="00ED7A17">
        <w:rPr>
          <w:i/>
          <w:sz w:val="22"/>
          <w:szCs w:val="22"/>
        </w:rPr>
        <w:t xml:space="preserve"> </w:t>
      </w:r>
      <w:r w:rsidRPr="00ED7A17">
        <w:rPr>
          <w:i/>
          <w:sz w:val="22"/>
          <w:szCs w:val="22"/>
        </w:rPr>
        <w:t>содержание</w:t>
      </w:r>
    </w:p>
    <w:p w14:paraId="06570B6F"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Формирование связной речи. </w:t>
      </w:r>
      <w:r w:rsidRPr="00ED7A17">
        <w:rPr>
          <w:rFonts w:ascii="Times New Roman" w:hAnsi="Times New Roman" w:cs="Times New Roman"/>
          <w:sz w:val="22"/>
          <w:szCs w:val="22"/>
        </w:rPr>
        <w:t xml:space="preserve">В специально организованных коммуникативных ситуациях (в беседе, при выполнении поручений, в процессе проведения настольно-печатных игр и т.д.) учить детей диалогической речи </w:t>
      </w:r>
      <w:r w:rsidRPr="00ED7A17">
        <w:rPr>
          <w:rFonts w:ascii="Times New Roman" w:hAnsi="Times New Roman" w:cs="Times New Roman"/>
          <w:i/>
          <w:sz w:val="22"/>
          <w:szCs w:val="22"/>
        </w:rPr>
        <w:t>(интеграция с образовательной областью «Социально</w:t>
      </w:r>
      <w:r w:rsidR="001B69CD" w:rsidRPr="00ED7A17">
        <w:rPr>
          <w:rFonts w:ascii="Times New Roman" w:hAnsi="Times New Roman" w:cs="Times New Roman"/>
          <w:i/>
          <w:sz w:val="22"/>
          <w:szCs w:val="22"/>
        </w:rPr>
        <w:t>-</w:t>
      </w:r>
      <w:r w:rsidRPr="00ED7A17">
        <w:rPr>
          <w:rFonts w:ascii="Times New Roman" w:hAnsi="Times New Roman" w:cs="Times New Roman"/>
          <w:i/>
          <w:sz w:val="22"/>
          <w:szCs w:val="22"/>
        </w:rPr>
        <w:t>коммуникативное</w:t>
      </w:r>
      <w:r w:rsidR="001B69C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545E5D7E" w14:textId="77777777" w:rsidR="006A02C6" w:rsidRPr="00ED7A17" w:rsidRDefault="006A02C6" w:rsidP="006A02C6">
      <w:pPr>
        <w:pStyle w:val="af7"/>
        <w:spacing w:after="0"/>
        <w:ind w:firstLine="709"/>
        <w:jc w:val="both"/>
        <w:rPr>
          <w:rFonts w:eastAsia="Times New Roman"/>
          <w:sz w:val="22"/>
          <w:szCs w:val="22"/>
        </w:rPr>
      </w:pPr>
      <w:r w:rsidRPr="00ED7A17">
        <w:rPr>
          <w:sz w:val="22"/>
          <w:szCs w:val="22"/>
        </w:rPr>
        <w:t xml:space="preserve">Пересказ хорошо знакомых и незнакомых сказок и рассказов детьми. В специально созданных ситуациях учить детей самостоятельно составлять описательные рассказы (по игрушке, по картинке) </w:t>
      </w:r>
      <w:r w:rsidRPr="00ED7A17">
        <w:rPr>
          <w:i/>
          <w:sz w:val="22"/>
          <w:szCs w:val="22"/>
        </w:rPr>
        <w:t>(интеграция с логопедической</w:t>
      </w:r>
      <w:r w:rsidR="001B69CD" w:rsidRPr="00ED7A17">
        <w:rPr>
          <w:i/>
          <w:sz w:val="22"/>
          <w:szCs w:val="22"/>
        </w:rPr>
        <w:t xml:space="preserve"> </w:t>
      </w:r>
      <w:r w:rsidRPr="00ED7A17">
        <w:rPr>
          <w:i/>
          <w:sz w:val="22"/>
          <w:szCs w:val="22"/>
        </w:rPr>
        <w:t>работой).</w:t>
      </w:r>
    </w:p>
    <w:p w14:paraId="43357F25" w14:textId="77777777" w:rsidR="006A02C6" w:rsidRPr="00ED7A17" w:rsidRDefault="006A02C6" w:rsidP="006A02C6">
      <w:pPr>
        <w:pStyle w:val="af7"/>
        <w:spacing w:after="0"/>
        <w:ind w:firstLine="709"/>
        <w:jc w:val="both"/>
        <w:rPr>
          <w:sz w:val="22"/>
          <w:szCs w:val="22"/>
        </w:rPr>
      </w:pPr>
      <w:r w:rsidRPr="00ED7A17">
        <w:rPr>
          <w:sz w:val="22"/>
          <w:szCs w:val="22"/>
        </w:rPr>
        <w:t xml:space="preserve">В специально созданных ситуациях учить детей самостоятельно составлять повествовательные рассказы по серии сюжетных картинок (по вопросам, по образцу и по плану, самостоятельно) </w:t>
      </w:r>
      <w:r w:rsidRPr="00ED7A17">
        <w:rPr>
          <w:i/>
          <w:sz w:val="22"/>
          <w:szCs w:val="22"/>
        </w:rPr>
        <w:t>(интеграция с логопедической</w:t>
      </w:r>
      <w:r w:rsidR="001B69CD" w:rsidRPr="00ED7A17">
        <w:rPr>
          <w:i/>
          <w:sz w:val="22"/>
          <w:szCs w:val="22"/>
        </w:rPr>
        <w:t xml:space="preserve"> </w:t>
      </w:r>
      <w:r w:rsidRPr="00ED7A17">
        <w:rPr>
          <w:i/>
          <w:sz w:val="22"/>
          <w:szCs w:val="22"/>
        </w:rPr>
        <w:t>работой).</w:t>
      </w:r>
    </w:p>
    <w:p w14:paraId="765B7625"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Учить детей составлять рассказ из личного опыта (о любимых игрушках, о себе и семье, о том, как провели выходные дни и т.д.) </w:t>
      </w:r>
      <w:r w:rsidRPr="00ED7A17">
        <w:rPr>
          <w:rFonts w:ascii="Times New Roman" w:hAnsi="Times New Roman" w:cs="Times New Roman"/>
          <w:i/>
          <w:sz w:val="22"/>
          <w:szCs w:val="22"/>
        </w:rPr>
        <w:t>(интеграция с логопедической работой и образ</w:t>
      </w:r>
      <w:r w:rsidR="001B69CD"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w:t>
      </w:r>
      <w:r w:rsidR="001B69C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2DD06320" w14:textId="77777777" w:rsidR="006A02C6" w:rsidRPr="00ED7A17" w:rsidRDefault="006A02C6" w:rsidP="006A02C6">
      <w:pPr>
        <w:pStyle w:val="af7"/>
        <w:spacing w:after="0"/>
        <w:ind w:firstLine="709"/>
        <w:jc w:val="both"/>
        <w:rPr>
          <w:rFonts w:eastAsia="Times New Roman"/>
          <w:sz w:val="22"/>
          <w:szCs w:val="22"/>
        </w:rPr>
      </w:pPr>
      <w:r w:rsidRPr="00ED7A17">
        <w:rPr>
          <w:sz w:val="22"/>
          <w:szCs w:val="22"/>
        </w:rPr>
        <w:t xml:space="preserve">Включение в повествование элементов описаний действующих лиц, природы, пересказа диалогов героев рассказа, соблюдая последовательность рассказывания </w:t>
      </w:r>
      <w:r w:rsidRPr="00ED7A17">
        <w:rPr>
          <w:i/>
          <w:sz w:val="22"/>
          <w:szCs w:val="22"/>
        </w:rPr>
        <w:t>(интеграция с логопедической</w:t>
      </w:r>
      <w:r w:rsidR="001B69CD" w:rsidRPr="00ED7A17">
        <w:rPr>
          <w:i/>
          <w:sz w:val="22"/>
          <w:szCs w:val="22"/>
        </w:rPr>
        <w:t xml:space="preserve"> </w:t>
      </w:r>
      <w:r w:rsidRPr="00ED7A17">
        <w:rPr>
          <w:i/>
          <w:sz w:val="22"/>
          <w:szCs w:val="22"/>
        </w:rPr>
        <w:t>работой)</w:t>
      </w:r>
      <w:r w:rsidRPr="00ED7A17">
        <w:rPr>
          <w:sz w:val="22"/>
          <w:szCs w:val="22"/>
        </w:rPr>
        <w:t>.</w:t>
      </w:r>
    </w:p>
    <w:p w14:paraId="2E779BDE"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Работа с литературными произведениями. </w:t>
      </w:r>
      <w:r w:rsidRPr="00ED7A17">
        <w:rPr>
          <w:rFonts w:ascii="Times New Roman" w:hAnsi="Times New Roman" w:cs="Times New Roman"/>
          <w:sz w:val="22"/>
          <w:szCs w:val="22"/>
        </w:rPr>
        <w:t>Чтение литературных произведений (сказок, рассказов, стихотворений). Разучивание стихотворений. Рассказывание сказок, коротких рассказов и историй детьми с помощью персонажей пальчикового, настольного, перчаточного театра, кукол бибабо, серий картинок, наглядных моделей, символических средств  на основе использования иллюстративного плана, вопросного плана и эле</w:t>
      </w:r>
      <w:r w:rsidR="001B69CD" w:rsidRPr="00ED7A17">
        <w:rPr>
          <w:rFonts w:ascii="Times New Roman" w:hAnsi="Times New Roman" w:cs="Times New Roman"/>
          <w:sz w:val="22"/>
          <w:szCs w:val="22"/>
        </w:rPr>
        <w:t>ментов эйдо-</w:t>
      </w:r>
      <w:r w:rsidRPr="00ED7A17">
        <w:rPr>
          <w:rFonts w:ascii="Times New Roman" w:hAnsi="Times New Roman" w:cs="Times New Roman"/>
          <w:sz w:val="22"/>
          <w:szCs w:val="22"/>
        </w:rPr>
        <w:t xml:space="preserve">рацио-мнемотехники </w:t>
      </w:r>
      <w:r w:rsidRPr="00ED7A17">
        <w:rPr>
          <w:rFonts w:ascii="Times New Roman" w:hAnsi="Times New Roman" w:cs="Times New Roman"/>
          <w:i/>
          <w:sz w:val="22"/>
          <w:szCs w:val="22"/>
        </w:rPr>
        <w:t>(интеграция с логопедической работой и образовательной областью «Социально-коммуникативное развитие» — раздел</w:t>
      </w:r>
      <w:r w:rsidR="001B69C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3DA353F0"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Вместе со взрослым разыгрывание по ролям литературных произведений в театрализованных играх (режиссерских </w:t>
      </w:r>
      <w:r w:rsidR="001B69CD" w:rsidRPr="00ED7A17">
        <w:rPr>
          <w:rFonts w:ascii="Times New Roman" w:hAnsi="Times New Roman" w:cs="Times New Roman"/>
          <w:sz w:val="22"/>
          <w:szCs w:val="22"/>
        </w:rPr>
        <w:t>и играх-</w:t>
      </w:r>
      <w:r w:rsidRPr="00ED7A17">
        <w:rPr>
          <w:rFonts w:ascii="Times New Roman" w:hAnsi="Times New Roman" w:cs="Times New Roman"/>
          <w:sz w:val="22"/>
          <w:szCs w:val="22"/>
        </w:rPr>
        <w:t xml:space="preserve">драматизациях) </w:t>
      </w:r>
      <w:r w:rsidRPr="00ED7A17">
        <w:rPr>
          <w:rFonts w:ascii="Times New Roman" w:hAnsi="Times New Roman" w:cs="Times New Roman"/>
          <w:i/>
          <w:sz w:val="22"/>
          <w:szCs w:val="22"/>
        </w:rPr>
        <w:t>(интеграция с логопедической работой и образовательной областью «Социально-коммуникативное развитие» — раздел</w:t>
      </w:r>
      <w:r w:rsidR="001B69C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3DD7F22F"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Изготовление книжек-самоделок из рисунков, аппликаций, выполненных вместе со взрослыми, показ и называние персонажей сказки, драматизация каждого эпизода. </w:t>
      </w:r>
      <w:r w:rsidRPr="00ED7A17">
        <w:rPr>
          <w:rFonts w:ascii="Times New Roman" w:eastAsia="Courier New" w:hAnsi="Times New Roman" w:cs="Times New Roman"/>
          <w:sz w:val="22"/>
          <w:szCs w:val="22"/>
        </w:rPr>
        <w:t>(</w:t>
      </w:r>
      <w:r w:rsidRPr="00ED7A17">
        <w:rPr>
          <w:rFonts w:ascii="Times New Roman" w:hAnsi="Times New Roman" w:cs="Times New Roman"/>
          <w:sz w:val="22"/>
          <w:szCs w:val="22"/>
        </w:rPr>
        <w:t>В процессе «превращения» необходимо следовать технике создания выразительного образа: изменение позы, общих движений, голоса, мимики)</w:t>
      </w:r>
      <w:r w:rsidR="001B69C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образовательной областью «Художест</w:t>
      </w:r>
      <w:r w:rsidR="001B69CD" w:rsidRPr="00ED7A17">
        <w:rPr>
          <w:rFonts w:ascii="Times New Roman" w:hAnsi="Times New Roman" w:cs="Times New Roman"/>
          <w:i/>
          <w:sz w:val="22"/>
          <w:szCs w:val="22"/>
        </w:rPr>
        <w:t xml:space="preserve">венно-эстетическое развитие» — </w:t>
      </w:r>
      <w:r w:rsidRPr="00ED7A17">
        <w:rPr>
          <w:rFonts w:ascii="Times New Roman" w:hAnsi="Times New Roman" w:cs="Times New Roman"/>
          <w:i/>
          <w:sz w:val="22"/>
          <w:szCs w:val="22"/>
        </w:rPr>
        <w:t>раздел «Изобразительное творчество», «Социально-коммуникативное развитие» — раздел</w:t>
      </w:r>
      <w:r w:rsidR="001B69C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2072C04E" w14:textId="77777777" w:rsidR="006A02C6" w:rsidRPr="00ED7A17" w:rsidRDefault="001B69CD" w:rsidP="006A02C6">
      <w:pPr>
        <w:pStyle w:val="af7"/>
        <w:tabs>
          <w:tab w:val="left" w:pos="2824"/>
          <w:tab w:val="left" w:pos="5277"/>
          <w:tab w:val="left" w:pos="5807"/>
          <w:tab w:val="left" w:pos="7546"/>
        </w:tabs>
        <w:spacing w:after="0"/>
        <w:ind w:firstLine="709"/>
        <w:jc w:val="both"/>
        <w:rPr>
          <w:rFonts w:eastAsia="Times New Roman"/>
          <w:sz w:val="22"/>
          <w:szCs w:val="22"/>
        </w:rPr>
      </w:pPr>
      <w:r w:rsidRPr="00ED7A17">
        <w:rPr>
          <w:sz w:val="22"/>
          <w:szCs w:val="22"/>
        </w:rPr>
        <w:t xml:space="preserve">Коллективный рассказ-рисование по </w:t>
      </w:r>
      <w:r w:rsidR="006A02C6" w:rsidRPr="00ED7A17">
        <w:rPr>
          <w:sz w:val="22"/>
          <w:szCs w:val="22"/>
        </w:rPr>
        <w:t>содержанию</w:t>
      </w:r>
      <w:r w:rsidRPr="00ED7A17">
        <w:rPr>
          <w:sz w:val="22"/>
          <w:szCs w:val="22"/>
        </w:rPr>
        <w:t xml:space="preserve"> </w:t>
      </w:r>
      <w:r w:rsidR="006A02C6" w:rsidRPr="00ED7A17">
        <w:rPr>
          <w:spacing w:val="-1"/>
          <w:sz w:val="22"/>
          <w:szCs w:val="22"/>
        </w:rPr>
        <w:t xml:space="preserve">произведения </w:t>
      </w:r>
      <w:r w:rsidR="006A02C6" w:rsidRPr="00ED7A17">
        <w:rPr>
          <w:sz w:val="22"/>
          <w:szCs w:val="22"/>
        </w:rPr>
        <w:t>(вместе взрослыми и</w:t>
      </w:r>
      <w:r w:rsidRPr="00ED7A17">
        <w:rPr>
          <w:sz w:val="22"/>
          <w:szCs w:val="22"/>
        </w:rPr>
        <w:t xml:space="preserve"> </w:t>
      </w:r>
      <w:r w:rsidR="006A02C6" w:rsidRPr="00ED7A17">
        <w:rPr>
          <w:sz w:val="22"/>
          <w:szCs w:val="22"/>
        </w:rPr>
        <w:t>детьми).</w:t>
      </w:r>
    </w:p>
    <w:p w14:paraId="6D4831E5" w14:textId="77777777" w:rsidR="006A02C6" w:rsidRPr="00ED7A17" w:rsidRDefault="006A02C6" w:rsidP="006A02C6">
      <w:pPr>
        <w:pStyle w:val="af7"/>
        <w:spacing w:after="0"/>
        <w:ind w:firstLine="709"/>
        <w:jc w:val="both"/>
        <w:rPr>
          <w:sz w:val="22"/>
          <w:szCs w:val="22"/>
        </w:rPr>
      </w:pPr>
      <w:r w:rsidRPr="00ED7A17">
        <w:rPr>
          <w:sz w:val="22"/>
          <w:szCs w:val="22"/>
        </w:rPr>
        <w:t>Формирование интереса к слушанию и отображению содержания детских литературных произведений. Чтение детям сказок, песенок, потешек, стихов. Совместные с детьми игры на узнавание и называние персонажей этих произведений, воспроизведение их действий (по подражанию действиям взрослого и по</w:t>
      </w:r>
      <w:r w:rsidR="001B69CD" w:rsidRPr="00ED7A17">
        <w:rPr>
          <w:sz w:val="22"/>
          <w:szCs w:val="22"/>
        </w:rPr>
        <w:t xml:space="preserve"> </w:t>
      </w:r>
      <w:r w:rsidRPr="00ED7A17">
        <w:rPr>
          <w:sz w:val="22"/>
          <w:szCs w:val="22"/>
        </w:rPr>
        <w:t>образцу).</w:t>
      </w:r>
    </w:p>
    <w:p w14:paraId="05AF1BED" w14:textId="77777777" w:rsidR="006A02C6" w:rsidRPr="00ED7A17" w:rsidRDefault="006A02C6" w:rsidP="006A02C6">
      <w:pPr>
        <w:pStyle w:val="af7"/>
        <w:spacing w:after="0"/>
        <w:ind w:firstLine="709"/>
        <w:jc w:val="both"/>
        <w:rPr>
          <w:sz w:val="22"/>
          <w:szCs w:val="22"/>
        </w:rPr>
      </w:pPr>
      <w:r w:rsidRPr="00ED7A17">
        <w:rPr>
          <w:sz w:val="22"/>
          <w:szCs w:val="22"/>
        </w:rPr>
        <w:t>Пока</w:t>
      </w:r>
      <w:r w:rsidR="001B69CD" w:rsidRPr="00ED7A17">
        <w:rPr>
          <w:sz w:val="22"/>
          <w:szCs w:val="22"/>
        </w:rPr>
        <w:t>з, называние детьми  (совместно</w:t>
      </w:r>
      <w:r w:rsidRPr="00ED7A17">
        <w:rPr>
          <w:sz w:val="22"/>
          <w:szCs w:val="22"/>
        </w:rPr>
        <w:t xml:space="preserve"> со</w:t>
      </w:r>
      <w:r w:rsidR="001B69CD" w:rsidRPr="00ED7A17">
        <w:rPr>
          <w:sz w:val="22"/>
          <w:szCs w:val="22"/>
        </w:rPr>
        <w:t xml:space="preserve"> взрослым </w:t>
      </w:r>
      <w:r w:rsidRPr="00ED7A17">
        <w:rPr>
          <w:sz w:val="22"/>
          <w:szCs w:val="22"/>
        </w:rPr>
        <w:t>и самостоятельно)персонажей сказки, отражение наиболее характерных особенностей их поведения (подражание голосом, имитация</w:t>
      </w:r>
      <w:r w:rsidR="001B69CD" w:rsidRPr="00ED7A17">
        <w:rPr>
          <w:sz w:val="22"/>
          <w:szCs w:val="22"/>
        </w:rPr>
        <w:t xml:space="preserve"> </w:t>
      </w:r>
      <w:r w:rsidRPr="00ED7A17">
        <w:rPr>
          <w:sz w:val="22"/>
          <w:szCs w:val="22"/>
        </w:rPr>
        <w:t>движений).</w:t>
      </w:r>
    </w:p>
    <w:p w14:paraId="29CEFEC8" w14:textId="77777777" w:rsidR="006A02C6" w:rsidRPr="00ED7A17" w:rsidRDefault="006A02C6" w:rsidP="006A02C6">
      <w:pPr>
        <w:pStyle w:val="af7"/>
        <w:spacing w:after="0"/>
        <w:ind w:firstLine="709"/>
        <w:jc w:val="both"/>
        <w:rPr>
          <w:sz w:val="22"/>
          <w:szCs w:val="22"/>
        </w:rPr>
      </w:pPr>
      <w:r w:rsidRPr="00ED7A17">
        <w:rPr>
          <w:sz w:val="22"/>
          <w:szCs w:val="22"/>
        </w:rPr>
        <w:t>Знакомство с иллюстрациями детских книг и картин по содержанию литературных произведений. Совместное с детьми рассматривание иллюстраций к сказкам, изображения игрушек, игровых ситуаций, природы, животных, прогулок в разное время года, соответствующих содержанию литературных</w:t>
      </w:r>
      <w:r w:rsidR="001B69CD" w:rsidRPr="00ED7A17">
        <w:rPr>
          <w:sz w:val="22"/>
          <w:szCs w:val="22"/>
        </w:rPr>
        <w:t xml:space="preserve"> </w:t>
      </w:r>
      <w:r w:rsidRPr="00ED7A17">
        <w:rPr>
          <w:sz w:val="22"/>
          <w:szCs w:val="22"/>
        </w:rPr>
        <w:t>произведений.</w:t>
      </w:r>
    </w:p>
    <w:p w14:paraId="05111487" w14:textId="77777777" w:rsidR="006A02C6" w:rsidRPr="00ED7A17" w:rsidRDefault="006A02C6" w:rsidP="006A02C6">
      <w:pPr>
        <w:pStyle w:val="af7"/>
        <w:spacing w:after="0"/>
        <w:ind w:firstLine="709"/>
        <w:jc w:val="both"/>
        <w:rPr>
          <w:sz w:val="22"/>
          <w:szCs w:val="22"/>
        </w:rPr>
      </w:pPr>
      <w:r w:rsidRPr="00ED7A17">
        <w:rPr>
          <w:b/>
          <w:sz w:val="22"/>
          <w:szCs w:val="22"/>
        </w:rPr>
        <w:t xml:space="preserve">Работа с произведениями искусства (картины, иллюстрации детских книг и т. п.). </w:t>
      </w:r>
      <w:r w:rsidRPr="00ED7A17">
        <w:rPr>
          <w:sz w:val="22"/>
          <w:szCs w:val="22"/>
        </w:rPr>
        <w:t xml:space="preserve">Рассматривание картин с содержанием, доступным </w:t>
      </w:r>
      <w:r w:rsidRPr="00ED7A17">
        <w:rPr>
          <w:spacing w:val="2"/>
          <w:sz w:val="22"/>
          <w:szCs w:val="22"/>
        </w:rPr>
        <w:t>де</w:t>
      </w:r>
      <w:r w:rsidRPr="00ED7A17">
        <w:rPr>
          <w:sz w:val="22"/>
          <w:szCs w:val="22"/>
        </w:rPr>
        <w:t>тям: иллюстраций к сказкам, изображений игровых ситуаций, природы, животных, прогулок в разное время года и т. п. Разыгрывание ситуаций, изображенных на картинах. Рассказывание по картинам с привлечением собственных впечатлений, «личного опыта». Моделирование ситуации, изображенной на картине, с использованием игрушек и реальных предметов.</w:t>
      </w:r>
    </w:p>
    <w:p w14:paraId="7B4D38A9"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Театрализованные игры (режиссерские и игры-драматизации) при активном участии взрослого в роли ведущего и режиссера игры. Использование детьми вербальных и невербальных средств общения по ходу разыгрывания по ролям содержания иллюстраций к сказкам, рассказам и т.д. Рассказывание содержания картинок с помощью персонажей пальчикового, настольного, </w:t>
      </w:r>
      <w:r w:rsidRPr="00ED7A17">
        <w:rPr>
          <w:rFonts w:ascii="Times New Roman" w:hAnsi="Times New Roman" w:cs="Times New Roman"/>
          <w:sz w:val="22"/>
          <w:szCs w:val="22"/>
        </w:rPr>
        <w:lastRenderedPageBreak/>
        <w:t>перчаточного театра, кукол б</w:t>
      </w:r>
      <w:r w:rsidR="001B69CD" w:rsidRPr="00ED7A17">
        <w:rPr>
          <w:rFonts w:ascii="Times New Roman" w:hAnsi="Times New Roman" w:cs="Times New Roman"/>
          <w:sz w:val="22"/>
          <w:szCs w:val="22"/>
        </w:rPr>
        <w:t>ибабо, наглядных объемных</w:t>
      </w:r>
      <w:r w:rsidRPr="00ED7A17">
        <w:rPr>
          <w:rFonts w:ascii="Times New Roman" w:hAnsi="Times New Roman" w:cs="Times New Roman"/>
          <w:sz w:val="22"/>
          <w:szCs w:val="22"/>
        </w:rPr>
        <w:t xml:space="preserve"> и плоскостных моделей</w:t>
      </w:r>
      <w:r w:rsidR="001B69CD"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логопедической работой и образовательной  областью  «Социально-коммуникативное развитие» —</w:t>
      </w:r>
      <w:r w:rsidR="003D481F"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 «Игра»)</w:t>
      </w:r>
      <w:r w:rsidRPr="00ED7A17">
        <w:rPr>
          <w:rFonts w:ascii="Times New Roman" w:hAnsi="Times New Roman" w:cs="Times New Roman"/>
          <w:sz w:val="22"/>
          <w:szCs w:val="22"/>
        </w:rPr>
        <w:t>.</w:t>
      </w:r>
    </w:p>
    <w:p w14:paraId="5C839F62"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Коллективные работы на темы картин: диорамы, коллективные рисунки-аппликации и т. д. </w:t>
      </w:r>
      <w:r w:rsidRPr="00ED7A17">
        <w:rPr>
          <w:rFonts w:ascii="Times New Roman" w:hAnsi="Times New Roman" w:cs="Times New Roman"/>
          <w:i/>
          <w:sz w:val="22"/>
          <w:szCs w:val="22"/>
        </w:rPr>
        <w:t>(интеграция с образовательной областью «Художественно-эстетическое развитие» — раздел «Изобразительное творчество»)</w:t>
      </w:r>
      <w:r w:rsidRPr="00ED7A17">
        <w:rPr>
          <w:rFonts w:ascii="Times New Roman" w:hAnsi="Times New Roman" w:cs="Times New Roman"/>
          <w:sz w:val="22"/>
          <w:szCs w:val="22"/>
        </w:rPr>
        <w:t>.</w:t>
      </w:r>
    </w:p>
    <w:p w14:paraId="40865356" w14:textId="77777777" w:rsidR="006A02C6" w:rsidRPr="00ED7A17" w:rsidRDefault="006A02C6" w:rsidP="006A02C6">
      <w:pPr>
        <w:pStyle w:val="af7"/>
        <w:spacing w:after="0"/>
        <w:ind w:firstLine="709"/>
        <w:jc w:val="both"/>
        <w:rPr>
          <w:rFonts w:eastAsia="Times New Roman"/>
          <w:sz w:val="22"/>
          <w:szCs w:val="22"/>
        </w:rPr>
      </w:pPr>
      <w:r w:rsidRPr="00ED7A17">
        <w:rPr>
          <w:sz w:val="22"/>
          <w:szCs w:val="22"/>
        </w:rPr>
        <w:t xml:space="preserve">Рассматривание картин художников, составление детьми кратких рассказов по сюжету картины на основе использования иллюстративного плана, вопросного плана и элементов эйдо-рацио-мнемотехники </w:t>
      </w:r>
      <w:r w:rsidRPr="00ED7A17">
        <w:rPr>
          <w:i/>
          <w:sz w:val="22"/>
          <w:szCs w:val="22"/>
        </w:rPr>
        <w:t>(интеграция с логопедической</w:t>
      </w:r>
      <w:r w:rsidR="001B69CD" w:rsidRPr="00ED7A17">
        <w:rPr>
          <w:i/>
          <w:sz w:val="22"/>
          <w:szCs w:val="22"/>
        </w:rPr>
        <w:t xml:space="preserve"> </w:t>
      </w:r>
      <w:r w:rsidRPr="00ED7A17">
        <w:rPr>
          <w:i/>
          <w:sz w:val="22"/>
          <w:szCs w:val="22"/>
        </w:rPr>
        <w:t>работой)</w:t>
      </w:r>
      <w:r w:rsidRPr="00ED7A17">
        <w:rPr>
          <w:sz w:val="22"/>
          <w:szCs w:val="22"/>
        </w:rPr>
        <w:t>.</w:t>
      </w:r>
    </w:p>
    <w:p w14:paraId="7C37D0D2"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Экскурсии в музеи, картинные галереи (вместе с родителями). Создание в детской организации картинных галерей из картин, выполненных профессиональными художниками и из детских работ. Экскурсии с детьми в картинные мини-галереи детской организации. Создание образовательных ситуаций: дети в роли экскурсоводов в картинной галерее или у одной из картин </w:t>
      </w:r>
      <w:r w:rsidRPr="00ED7A17">
        <w:rPr>
          <w:rFonts w:ascii="Times New Roman" w:hAnsi="Times New Roman" w:cs="Times New Roman"/>
          <w:i/>
          <w:sz w:val="22"/>
          <w:szCs w:val="22"/>
        </w:rPr>
        <w:t>(интеграция с образовательной областью «Художественно-эстетическое развитие» — раздел «Изобразительное творчество», «Социально-коммуникативное развитие» — раздел «Представления о мире людей и рукотворных</w:t>
      </w:r>
      <w:r w:rsidR="001B69CD"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04530C8B" w14:textId="77777777" w:rsidR="002F359E" w:rsidRPr="00E841F8" w:rsidRDefault="006A02C6">
      <w:pPr>
        <w:rPr>
          <w:b/>
          <w:sz w:val="22"/>
          <w:szCs w:val="22"/>
        </w:rPr>
      </w:pPr>
      <w:r w:rsidRPr="00E841F8">
        <w:rPr>
          <w:b/>
          <w:sz w:val="22"/>
          <w:szCs w:val="22"/>
        </w:rPr>
        <w:t>3.</w:t>
      </w:r>
      <w:r w:rsidR="00CC3E93" w:rsidRPr="00E841F8">
        <w:rPr>
          <w:b/>
          <w:sz w:val="22"/>
          <w:szCs w:val="22"/>
        </w:rPr>
        <w:t>2.3.</w:t>
      </w:r>
      <w:r w:rsidRPr="00E841F8">
        <w:rPr>
          <w:b/>
          <w:sz w:val="22"/>
          <w:szCs w:val="22"/>
        </w:rPr>
        <w:t>2</w:t>
      </w:r>
      <w:r w:rsidR="00B02846" w:rsidRPr="00E841F8">
        <w:rPr>
          <w:b/>
          <w:sz w:val="22"/>
          <w:szCs w:val="22"/>
        </w:rPr>
        <w:t>. Основное содержание образовательной деятельности с детьми старшего дошкольного возраста:</w:t>
      </w:r>
    </w:p>
    <w:p w14:paraId="0114D48A" w14:textId="77777777" w:rsidR="002F359E" w:rsidRPr="00ED7A17" w:rsidRDefault="00B02846">
      <w:pPr>
        <w:rPr>
          <w:sz w:val="22"/>
          <w:szCs w:val="22"/>
        </w:rPr>
      </w:pPr>
      <w:r w:rsidRPr="00ED7A17">
        <w:rPr>
          <w:sz w:val="22"/>
          <w:szCs w:val="22"/>
        </w:rPr>
        <w:t>Ведущим направлением работы в рамках образовательной области "Речевое развитие" является формирование связной речи обучающихся с ТНР.</w:t>
      </w:r>
    </w:p>
    <w:p w14:paraId="172A73C6" w14:textId="77777777" w:rsidR="002F359E" w:rsidRPr="00ED7A17" w:rsidRDefault="00B02846">
      <w:pPr>
        <w:rPr>
          <w:sz w:val="22"/>
          <w:szCs w:val="22"/>
        </w:rPr>
      </w:pPr>
      <w:r w:rsidRPr="00ED7A17">
        <w:rPr>
          <w:sz w:val="22"/>
          <w:szCs w:val="22"/>
        </w:rPr>
        <w:t>В этот период основное внимание уделяется стимулированию речевой активности обучающихся. У них формируется мотивационно-потребностный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вербализованных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14:paraId="52A82AE7" w14:textId="77777777" w:rsidR="002F359E" w:rsidRPr="00ED7A17" w:rsidRDefault="00B02846">
      <w:pPr>
        <w:rPr>
          <w:sz w:val="22"/>
          <w:szCs w:val="22"/>
        </w:rPr>
      </w:pPr>
      <w:r w:rsidRPr="00ED7A17">
        <w:rPr>
          <w:sz w:val="22"/>
          <w:szCs w:val="22"/>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14:paraId="1882B933" w14:textId="77777777" w:rsidR="002F359E" w:rsidRPr="00ED7A17" w:rsidRDefault="00B02846" w:rsidP="00A578C9">
      <w:pPr>
        <w:rPr>
          <w:sz w:val="22"/>
          <w:szCs w:val="22"/>
        </w:rPr>
      </w:pPr>
      <w:r w:rsidRPr="00ED7A17">
        <w:rPr>
          <w:sz w:val="22"/>
          <w:szCs w:val="22"/>
        </w:rPr>
        <w:t>У обучающихся активно развивается способность к использованию речи в повседневном общении, а также стимулируется использование речи в области по</w:t>
      </w:r>
      <w:r w:rsidR="00A578C9" w:rsidRPr="00ED7A17">
        <w:rPr>
          <w:sz w:val="22"/>
          <w:szCs w:val="22"/>
        </w:rPr>
        <w:t xml:space="preserve">знавательно-исследовательского, </w:t>
      </w:r>
      <w:r w:rsidRPr="00ED7A17">
        <w:rPr>
          <w:sz w:val="22"/>
          <w:szCs w:val="22"/>
        </w:rPr>
        <w:t>художеств</w:t>
      </w:r>
      <w:r w:rsidR="00A578C9" w:rsidRPr="00ED7A17">
        <w:rPr>
          <w:sz w:val="22"/>
          <w:szCs w:val="22"/>
        </w:rPr>
        <w:t xml:space="preserve">енно-эстетического, </w:t>
      </w:r>
      <w:r w:rsidRPr="00ED7A17">
        <w:rPr>
          <w:sz w:val="22"/>
          <w:szCs w:val="22"/>
        </w:rPr>
        <w:t>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r w:rsidR="003D481F" w:rsidRPr="00ED7A17">
        <w:rPr>
          <w:sz w:val="22"/>
          <w:szCs w:val="22"/>
        </w:rPr>
        <w:t xml:space="preserve"> </w:t>
      </w:r>
      <w:r w:rsidRPr="00ED7A17">
        <w:rPr>
          <w:sz w:val="22"/>
          <w:szCs w:val="22"/>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14:paraId="6A078A14" w14:textId="77777777" w:rsidR="002F359E" w:rsidRPr="00ED7A17" w:rsidRDefault="00B02846">
      <w:pPr>
        <w:rPr>
          <w:sz w:val="22"/>
          <w:szCs w:val="22"/>
        </w:rPr>
      </w:pPr>
      <w:r w:rsidRPr="00ED7A17">
        <w:rPr>
          <w:sz w:val="22"/>
          <w:szCs w:val="22"/>
        </w:rPr>
        <w:t xml:space="preserve">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w:t>
      </w:r>
      <w:r w:rsidRPr="00ED7A17">
        <w:rPr>
          <w:sz w:val="22"/>
          <w:szCs w:val="22"/>
        </w:rPr>
        <w:lastRenderedPageBreak/>
        <w:t>проводят с детьми другие специалисты.</w:t>
      </w:r>
    </w:p>
    <w:p w14:paraId="3E491614" w14:textId="77777777" w:rsidR="006A02C6" w:rsidRPr="00ED7A17" w:rsidRDefault="006A02C6" w:rsidP="006A02C6">
      <w:pPr>
        <w:ind w:firstLine="709"/>
        <w:rPr>
          <w:rFonts w:eastAsia="Arial"/>
          <w:sz w:val="22"/>
          <w:szCs w:val="22"/>
        </w:rPr>
      </w:pPr>
      <w:bookmarkStart w:id="24" w:name="sub_1221"/>
    </w:p>
    <w:p w14:paraId="14E0DDED" w14:textId="77777777" w:rsidR="006A02C6" w:rsidRPr="00ED7A17" w:rsidRDefault="006A02C6" w:rsidP="006A02C6">
      <w:pPr>
        <w:pStyle w:val="af7"/>
        <w:spacing w:after="0"/>
        <w:ind w:firstLine="709"/>
        <w:jc w:val="both"/>
        <w:rPr>
          <w:sz w:val="22"/>
          <w:szCs w:val="22"/>
        </w:rPr>
      </w:pPr>
      <w:r w:rsidRPr="00ED7A17">
        <w:rPr>
          <w:sz w:val="22"/>
          <w:szCs w:val="22"/>
        </w:rPr>
        <w:t>Педагогические</w:t>
      </w:r>
      <w:r w:rsidR="001B69CD" w:rsidRPr="00ED7A17">
        <w:rPr>
          <w:sz w:val="22"/>
          <w:szCs w:val="22"/>
        </w:rPr>
        <w:t xml:space="preserve"> </w:t>
      </w:r>
      <w:r w:rsidRPr="00ED7A17">
        <w:rPr>
          <w:sz w:val="22"/>
          <w:szCs w:val="22"/>
        </w:rPr>
        <w:t>ориентиры:</w:t>
      </w:r>
    </w:p>
    <w:p w14:paraId="11AE8CB7"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речевую активность</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7059041F"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диалогическую форму речи, поддерживать инициативные диалоги между детьми, стимулировать их, создавать коммуникативные ситуации, вовлекая детей в</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беседу;</w:t>
      </w:r>
    </w:p>
    <w:p w14:paraId="22000995"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обеспечивать коммуникативную мотивацию в быту, играх и на </w:t>
      </w:r>
      <w:r w:rsidRPr="00ED7A17">
        <w:rPr>
          <w:rFonts w:ascii="Times New Roman" w:hAnsi="Times New Roman" w:cs="Times New Roman"/>
          <w:spacing w:val="2"/>
          <w:sz w:val="22"/>
          <w:szCs w:val="22"/>
        </w:rPr>
        <w:t>за</w:t>
      </w:r>
      <w:r w:rsidRPr="00ED7A17">
        <w:rPr>
          <w:rFonts w:ascii="Times New Roman" w:hAnsi="Times New Roman" w:cs="Times New Roman"/>
          <w:sz w:val="22"/>
          <w:szCs w:val="22"/>
        </w:rPr>
        <w:t>нятиях;</w:t>
      </w:r>
    </w:p>
    <w:p w14:paraId="767C5764"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средства межличностного взаимодействия детей в ходе специально созданных ситуаций и в свободное от занятий время, использовать речевые и неречевые средства</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коммуникации;</w:t>
      </w:r>
    </w:p>
    <w:p w14:paraId="1B31955C"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задавать вопросы, строить простейшие сообщения и побуждения (то есть пользоваться различными типами коммуникативных высказываний);</w:t>
      </w:r>
    </w:p>
    <w:p w14:paraId="583BB1F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стремление передавать (изображать, демонстрировать) радость, огорчение, удовольствие, удивление в процессе моделирования социальных</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отношений;</w:t>
      </w:r>
    </w:p>
    <w:p w14:paraId="0527AF92"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словарный запас, связанный с содержанием эмоционального, бытового, предметного, социального и игрового опыта</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5E872F28"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фразовую речь в ходе комментированного рисования, обучения рассказыванию по литературным произведениям, по иллюстративному материалу (картинкам, картинам, фотографиям), содержание которых отражает эмоциональный, игровой, трудовой, познавательный опыт детей;</w:t>
      </w:r>
    </w:p>
    <w:p w14:paraId="0328F770"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планирующую функцию речи детей: намечать основные этапы предстоящего выполнения задания («Что будем делать сначала?</w:t>
      </w:r>
      <w:r w:rsidR="001B69CD" w:rsidRPr="00ED7A17">
        <w:rPr>
          <w:rFonts w:ascii="Times New Roman" w:hAnsi="Times New Roman" w:cs="Times New Roman"/>
          <w:sz w:val="22"/>
          <w:szCs w:val="22"/>
        </w:rPr>
        <w:t>,</w:t>
      </w:r>
      <w:r w:rsidRPr="00ED7A17">
        <w:rPr>
          <w:rFonts w:ascii="Times New Roman" w:hAnsi="Times New Roman" w:cs="Times New Roman"/>
          <w:sz w:val="22"/>
          <w:szCs w:val="22"/>
        </w:rPr>
        <w:t xml:space="preserve"> Что</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потом?»);</w:t>
      </w:r>
    </w:p>
    <w:p w14:paraId="55A9385C"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все виды словесной регуляции: умение самостоятельно составлять простейший словесный отчет о содержании и последовательности действий в игре, в процессе рисования, конструирования,</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наблюдений;</w:t>
      </w:r>
    </w:p>
    <w:p w14:paraId="57E415DD"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речи;</w:t>
      </w:r>
    </w:p>
    <w:p w14:paraId="6427941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т.д.;</w:t>
      </w:r>
    </w:p>
    <w:p w14:paraId="5D699AF6"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опыта»;</w:t>
      </w:r>
    </w:p>
    <w:p w14:paraId="376AB053"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развивать способности детей к словообразованию и словоизменению;</w:t>
      </w:r>
    </w:p>
    <w:p w14:paraId="12FB3BA5"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рассказами, историями, сказками, разыгрывать их содержание по</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ролям;</w:t>
      </w:r>
    </w:p>
    <w:p w14:paraId="4B2BD41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понимать содержание литературных произведений (прозаических и стихотворных), характер персонажей и их взаимоотношения, мотивы их поведения и отражать это понимание в</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речи;</w:t>
      </w:r>
    </w:p>
    <w:p w14:paraId="6B74B4E5"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последовательности, содержательности рассказывания, правильности лексического и грамматического оформления связных высказываний;</w:t>
      </w:r>
    </w:p>
    <w:p w14:paraId="774CB205"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использовать при рассказывании сказок и других литературных произведений наглядные модели, операциональные карты, символические средства, схематические зарисовки, выполненные взрослым;</w:t>
      </w:r>
    </w:p>
    <w:p w14:paraId="54565B55"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речевым действиям в соответствии с планом повествования, умению составлять рассказы по сюжетным картинкам и по серии сюжетных картинок, используя графические схемы, наглядные опоры и участие в играх, предполагающих импровизированные диалоги и монологи, и т.д.;</w:t>
      </w:r>
    </w:p>
    <w:p w14:paraId="0FFAACE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отражать собственные впечатления, представления, события своей жизни в речи, составлять с помощью взрослого небольшие сообщения, рассказы «из личного</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опыта»;</w:t>
      </w:r>
    </w:p>
    <w:p w14:paraId="1EC8491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разучивать с детьми стихотворения, используя графические схемы, наглядные опоры и игры, предполагающие театрализацию стихотворного текста, рисование картинного пла</w:t>
      </w:r>
      <w:r w:rsidR="00351A49" w:rsidRPr="00ED7A17">
        <w:rPr>
          <w:rFonts w:ascii="Times New Roman" w:hAnsi="Times New Roman" w:cs="Times New Roman"/>
          <w:sz w:val="22"/>
          <w:szCs w:val="22"/>
        </w:rPr>
        <w:t xml:space="preserve">на литературного  </w:t>
      </w:r>
      <w:r w:rsidR="00351A49" w:rsidRPr="00ED7A17">
        <w:rPr>
          <w:rFonts w:ascii="Times New Roman" w:hAnsi="Times New Roman" w:cs="Times New Roman"/>
          <w:sz w:val="22"/>
          <w:szCs w:val="22"/>
        </w:rPr>
        <w:lastRenderedPageBreak/>
        <w:t xml:space="preserve">произведения </w:t>
      </w:r>
      <w:r w:rsidRPr="00ED7A17">
        <w:rPr>
          <w:rFonts w:ascii="Times New Roman" w:hAnsi="Times New Roman" w:cs="Times New Roman"/>
          <w:sz w:val="22"/>
          <w:szCs w:val="22"/>
        </w:rPr>
        <w:t>и т.д.;</w:t>
      </w:r>
    </w:p>
    <w:p w14:paraId="04A937D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развивать способности детей к словообразованию и словоизменению;</w:t>
      </w:r>
    </w:p>
    <w:p w14:paraId="6AD04BA8"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мотивацию к школьному</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обучению;</w:t>
      </w:r>
    </w:p>
    <w:p w14:paraId="53F36557"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понятием</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«предложение»;</w:t>
      </w:r>
    </w:p>
    <w:p w14:paraId="3B839771"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составлению графических схем слогов,</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слов;</w:t>
      </w:r>
    </w:p>
    <w:p w14:paraId="4255A5EA" w14:textId="77777777" w:rsidR="006A02C6" w:rsidRPr="00ED7A17" w:rsidRDefault="006A02C6" w:rsidP="00531EA7">
      <w:pPr>
        <w:pStyle w:val="af0"/>
        <w:numPr>
          <w:ilvl w:val="0"/>
          <w:numId w:val="3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элементарным правилам</w:t>
      </w:r>
      <w:r w:rsidR="001B69CD"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правописания.</w:t>
      </w:r>
    </w:p>
    <w:p w14:paraId="6ACAD002" w14:textId="77777777" w:rsidR="006A02C6" w:rsidRPr="00ED7A17" w:rsidRDefault="006A02C6" w:rsidP="006A02C6">
      <w:pPr>
        <w:ind w:firstLine="709"/>
        <w:rPr>
          <w:rFonts w:ascii="Times New Roman" w:hAnsi="Times New Roman" w:cs="Times New Roman"/>
          <w:sz w:val="22"/>
          <w:szCs w:val="22"/>
        </w:rPr>
      </w:pPr>
    </w:p>
    <w:p w14:paraId="019AB9F1" w14:textId="77777777" w:rsidR="006A02C6" w:rsidRPr="00ED7A17" w:rsidRDefault="006A02C6" w:rsidP="006A02C6">
      <w:pPr>
        <w:pStyle w:val="af7"/>
        <w:spacing w:after="0"/>
        <w:ind w:firstLine="709"/>
        <w:jc w:val="both"/>
        <w:rPr>
          <w:rFonts w:eastAsia="Arial"/>
          <w:i/>
          <w:sz w:val="22"/>
          <w:szCs w:val="22"/>
        </w:rPr>
      </w:pPr>
      <w:r w:rsidRPr="00ED7A17">
        <w:rPr>
          <w:i/>
          <w:sz w:val="22"/>
          <w:szCs w:val="22"/>
        </w:rPr>
        <w:t>Основное</w:t>
      </w:r>
      <w:r w:rsidR="001B69CD" w:rsidRPr="00ED7A17">
        <w:rPr>
          <w:i/>
          <w:sz w:val="22"/>
          <w:szCs w:val="22"/>
        </w:rPr>
        <w:t xml:space="preserve"> </w:t>
      </w:r>
      <w:r w:rsidRPr="00ED7A17">
        <w:rPr>
          <w:i/>
          <w:sz w:val="22"/>
          <w:szCs w:val="22"/>
        </w:rPr>
        <w:t>содержание</w:t>
      </w:r>
    </w:p>
    <w:p w14:paraId="27DC0488"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Формирование синтаксической структуры предложения. </w:t>
      </w:r>
      <w:r w:rsidRPr="00ED7A17">
        <w:rPr>
          <w:rFonts w:ascii="Times New Roman" w:hAnsi="Times New Roman" w:cs="Times New Roman"/>
          <w:sz w:val="22"/>
          <w:szCs w:val="22"/>
        </w:rPr>
        <w:t>Развитие умения правильно строить простые распространенные предложения, предложения с однородными членами, простейшие виды сложносочиненных и сложноподчиненных</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предложений.</w:t>
      </w:r>
    </w:p>
    <w:p w14:paraId="3EA68ECE"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Обучение детей употреблению сложноподчиненных предложений с использованием подчинительных союзов</w:t>
      </w:r>
      <w:r w:rsidR="006845B6" w:rsidRPr="00ED7A17">
        <w:rPr>
          <w:rFonts w:ascii="Times New Roman" w:hAnsi="Times New Roman" w:cs="Times New Roman"/>
          <w:sz w:val="22"/>
          <w:szCs w:val="22"/>
        </w:rPr>
        <w:t>:</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потому что, если, когда, </w:t>
      </w:r>
      <w:r w:rsidRPr="00ED7A17">
        <w:rPr>
          <w:rFonts w:ascii="Times New Roman" w:hAnsi="Times New Roman" w:cs="Times New Roman"/>
          <w:i/>
          <w:spacing w:val="-2"/>
          <w:sz w:val="22"/>
          <w:szCs w:val="22"/>
        </w:rPr>
        <w:t xml:space="preserve">так </w:t>
      </w:r>
      <w:r w:rsidRPr="00ED7A17">
        <w:rPr>
          <w:rFonts w:ascii="Times New Roman" w:hAnsi="Times New Roman" w:cs="Times New Roman"/>
          <w:i/>
          <w:sz w:val="22"/>
          <w:szCs w:val="22"/>
        </w:rPr>
        <w:t xml:space="preserve">как </w:t>
      </w:r>
      <w:r w:rsidRPr="00ED7A17">
        <w:rPr>
          <w:rFonts w:ascii="Times New Roman" w:hAnsi="Times New Roman" w:cs="Times New Roman"/>
          <w:sz w:val="22"/>
          <w:szCs w:val="22"/>
        </w:rPr>
        <w:t>(</w:t>
      </w:r>
      <w:r w:rsidRPr="00ED7A17">
        <w:rPr>
          <w:rFonts w:ascii="Times New Roman" w:hAnsi="Times New Roman" w:cs="Times New Roman"/>
          <w:i/>
          <w:sz w:val="22"/>
          <w:szCs w:val="22"/>
        </w:rPr>
        <w:t>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логопедической работой)</w:t>
      </w:r>
      <w:r w:rsidRPr="00ED7A17">
        <w:rPr>
          <w:rFonts w:ascii="Times New Roman" w:hAnsi="Times New Roman" w:cs="Times New Roman"/>
          <w:sz w:val="22"/>
          <w:szCs w:val="22"/>
        </w:rPr>
        <w:t>.</w:t>
      </w:r>
    </w:p>
    <w:p w14:paraId="16C13910"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Формирование связной речи. </w:t>
      </w:r>
      <w:r w:rsidRPr="00ED7A17">
        <w:rPr>
          <w:rFonts w:ascii="Times New Roman" w:hAnsi="Times New Roman" w:cs="Times New Roman"/>
          <w:sz w:val="22"/>
          <w:szCs w:val="22"/>
        </w:rPr>
        <w:t>Развитие навыков составления описательных рассказов (по игрушкам, картинам, на темы из личного</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опыта).</w:t>
      </w:r>
    </w:p>
    <w:p w14:paraId="0DB6C9DF" w14:textId="77777777" w:rsidR="006A02C6" w:rsidRPr="00ED7A17" w:rsidRDefault="006A02C6" w:rsidP="006A02C6">
      <w:pPr>
        <w:pStyle w:val="af7"/>
        <w:spacing w:after="0"/>
        <w:ind w:firstLine="709"/>
        <w:jc w:val="both"/>
        <w:rPr>
          <w:sz w:val="22"/>
          <w:szCs w:val="22"/>
        </w:rPr>
      </w:pPr>
      <w:r w:rsidRPr="00ED7A17">
        <w:rPr>
          <w:sz w:val="22"/>
          <w:szCs w:val="22"/>
        </w:rPr>
        <w:t xml:space="preserve">Обучение составлению различных типов текстов (описание, повествование, с элементами рассуждения) с соблюдением цельности и связности высказывания. Совершенствование навыков смыслового программирования и языкового оформления связного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 </w:t>
      </w:r>
      <w:r w:rsidRPr="00ED7A17">
        <w:rPr>
          <w:i/>
          <w:sz w:val="22"/>
          <w:szCs w:val="22"/>
        </w:rPr>
        <w:t>(интеграция с логопедической</w:t>
      </w:r>
      <w:r w:rsidR="006845B6" w:rsidRPr="00ED7A17">
        <w:rPr>
          <w:i/>
          <w:sz w:val="22"/>
          <w:szCs w:val="22"/>
        </w:rPr>
        <w:t xml:space="preserve"> </w:t>
      </w:r>
      <w:r w:rsidRPr="00ED7A17">
        <w:rPr>
          <w:i/>
          <w:sz w:val="22"/>
          <w:szCs w:val="22"/>
        </w:rPr>
        <w:t>работой)</w:t>
      </w:r>
      <w:r w:rsidRPr="00ED7A17">
        <w:rPr>
          <w:sz w:val="22"/>
          <w:szCs w:val="22"/>
        </w:rPr>
        <w:t>.</w:t>
      </w:r>
    </w:p>
    <w:p w14:paraId="386B2630"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Ознакомление с литературными произведениями и рассказывание их. </w:t>
      </w:r>
      <w:r w:rsidRPr="00ED7A17">
        <w:rPr>
          <w:rFonts w:ascii="Times New Roman" w:hAnsi="Times New Roman" w:cs="Times New Roman"/>
          <w:sz w:val="22"/>
          <w:szCs w:val="22"/>
        </w:rPr>
        <w:t>Слушание сказок, стихотворений. Разучивание</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стихотворений.</w:t>
      </w:r>
    </w:p>
    <w:p w14:paraId="01A4BF6E"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Рассказывание сказок, коротких рассказов и историй с помощью пальчикового, настольного, перчаточного театра, кукол бибабо, серий картинок, наглядных моделей, символических средств </w:t>
      </w:r>
      <w:r w:rsidRPr="00ED7A17">
        <w:rPr>
          <w:rFonts w:ascii="Times New Roman" w:hAnsi="Times New Roman" w:cs="Times New Roman"/>
          <w:i/>
          <w:sz w:val="22"/>
          <w:szCs w:val="22"/>
        </w:rPr>
        <w:t>(интеграция с логопедической работой, образовательной областью «Социально-коммуникативное развитие» — раздел «Игра», см. «Театрализованные игры»)</w:t>
      </w:r>
      <w:r w:rsidRPr="00ED7A17">
        <w:rPr>
          <w:rFonts w:ascii="Times New Roman" w:hAnsi="Times New Roman" w:cs="Times New Roman"/>
          <w:sz w:val="22"/>
          <w:szCs w:val="22"/>
        </w:rPr>
        <w:t>.</w:t>
      </w:r>
    </w:p>
    <w:p w14:paraId="28509716"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Разыгрывание по ролям литературных произведений в театрализованных играх (режиссерских и играх-драматизациях) вместе со взрослым, который исполняет роль ведущего и режиссера </w:t>
      </w:r>
      <w:r w:rsidRPr="00ED7A17">
        <w:rPr>
          <w:rFonts w:ascii="Times New Roman" w:hAnsi="Times New Roman" w:cs="Times New Roman"/>
          <w:i/>
          <w:sz w:val="22"/>
          <w:szCs w:val="22"/>
        </w:rPr>
        <w:t>(интеграция с логопедической работой, образовательной областью «Социально-коммуникативное развитие» — раздел «Игра», см. «Театрализованные</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игры»)</w:t>
      </w:r>
      <w:r w:rsidRPr="00ED7A17">
        <w:rPr>
          <w:rFonts w:ascii="Times New Roman" w:hAnsi="Times New Roman" w:cs="Times New Roman"/>
          <w:sz w:val="22"/>
          <w:szCs w:val="22"/>
        </w:rPr>
        <w:t>.</w:t>
      </w:r>
    </w:p>
    <w:p w14:paraId="36C0DC58"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Коллективный рассказ-рисование по содержанию произведения (вместе со взрослым), комментированное рисование с элементами аппликации и т.п. </w:t>
      </w:r>
      <w:r w:rsidRPr="00ED7A17">
        <w:rPr>
          <w:rFonts w:ascii="Times New Roman" w:hAnsi="Times New Roman" w:cs="Times New Roman"/>
          <w:i/>
          <w:sz w:val="22"/>
          <w:szCs w:val="22"/>
        </w:rPr>
        <w:t>(интеграция с логопедич</w:t>
      </w:r>
      <w:r w:rsidR="006845B6" w:rsidRPr="00ED7A17">
        <w:rPr>
          <w:rFonts w:ascii="Times New Roman" w:hAnsi="Times New Roman" w:cs="Times New Roman"/>
          <w:i/>
          <w:sz w:val="22"/>
          <w:szCs w:val="22"/>
        </w:rPr>
        <w:t xml:space="preserve">еской работой, образовательной </w:t>
      </w:r>
      <w:r w:rsidRPr="00ED7A17">
        <w:rPr>
          <w:rFonts w:ascii="Times New Roman" w:hAnsi="Times New Roman" w:cs="Times New Roman"/>
          <w:i/>
          <w:sz w:val="22"/>
          <w:szCs w:val="22"/>
        </w:rPr>
        <w:t>областью «Художественно-эстетическое развитие» — раздел «Изобразительное творчество»)</w:t>
      </w:r>
      <w:r w:rsidRPr="00ED7A17">
        <w:rPr>
          <w:rFonts w:ascii="Times New Roman" w:hAnsi="Times New Roman" w:cs="Times New Roman"/>
          <w:sz w:val="22"/>
          <w:szCs w:val="22"/>
        </w:rPr>
        <w:t>.</w:t>
      </w:r>
    </w:p>
    <w:p w14:paraId="1FD1E789"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Изготовление книжек-самоделок из рисунков, аппликаций, выполненных совместно со взрослым, и показ, называние персонажей сказки, драматизация каждого эпизода (в процессе «превращения» необходимо следовать технике создания выразительного образа: изменение позы, движений, голоса, мимики) </w:t>
      </w:r>
      <w:r w:rsidRPr="00ED7A17">
        <w:rPr>
          <w:rFonts w:ascii="Times New Roman" w:hAnsi="Times New Roman" w:cs="Times New Roman"/>
          <w:i/>
          <w:sz w:val="22"/>
          <w:szCs w:val="22"/>
        </w:rPr>
        <w:t>(интеграция с образовательными областями «Художественно-эстетическое развитие» — раздел «Изобразительное творчество»,</w:t>
      </w:r>
      <w:r w:rsidR="006845B6" w:rsidRPr="00ED7A17">
        <w:rPr>
          <w:rFonts w:ascii="Times New Roman" w:hAnsi="Times New Roman" w:cs="Times New Roman"/>
          <w:i/>
          <w:sz w:val="22"/>
          <w:szCs w:val="22"/>
        </w:rPr>
        <w:t xml:space="preserve"> «Социально-коммуникативное</w:t>
      </w:r>
      <w:r w:rsidRPr="00ED7A17">
        <w:rPr>
          <w:rFonts w:ascii="Times New Roman" w:hAnsi="Times New Roman" w:cs="Times New Roman"/>
          <w:i/>
          <w:sz w:val="22"/>
          <w:szCs w:val="22"/>
        </w:rPr>
        <w:t xml:space="preserve"> развитие» </w:t>
      </w:r>
      <w:r w:rsidR="006845B6" w:rsidRPr="00ED7A17">
        <w:rPr>
          <w:rFonts w:ascii="Times New Roman" w:hAnsi="Times New Roman" w:cs="Times New Roman"/>
          <w:i/>
          <w:sz w:val="22"/>
          <w:szCs w:val="22"/>
        </w:rPr>
        <w:t xml:space="preserve">— разделы </w:t>
      </w:r>
      <w:r w:rsidRPr="00ED7A17">
        <w:rPr>
          <w:rFonts w:ascii="Times New Roman" w:hAnsi="Times New Roman" w:cs="Times New Roman"/>
          <w:i/>
          <w:sz w:val="22"/>
          <w:szCs w:val="22"/>
        </w:rPr>
        <w:t>«Игра», «Труд»)</w:t>
      </w:r>
      <w:r w:rsidRPr="00ED7A17">
        <w:rPr>
          <w:rFonts w:ascii="Times New Roman" w:hAnsi="Times New Roman" w:cs="Times New Roman"/>
          <w:sz w:val="22"/>
          <w:szCs w:val="22"/>
        </w:rPr>
        <w:t>.</w:t>
      </w:r>
    </w:p>
    <w:p w14:paraId="52AC408B"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Составление рассказов в виде сообщений от собственного имени (</w:t>
      </w:r>
      <w:r w:rsidRPr="00ED7A17">
        <w:rPr>
          <w:rFonts w:ascii="Times New Roman" w:hAnsi="Times New Roman" w:cs="Times New Roman"/>
          <w:i/>
          <w:sz w:val="22"/>
          <w:szCs w:val="22"/>
        </w:rPr>
        <w:t>Я…,</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Мы…</w:t>
      </w:r>
      <w:r w:rsidRPr="00ED7A17">
        <w:rPr>
          <w:rFonts w:ascii="Times New Roman" w:hAnsi="Times New Roman" w:cs="Times New Roman"/>
          <w:sz w:val="22"/>
          <w:szCs w:val="22"/>
        </w:rPr>
        <w:t>), в виде обращений (</w:t>
      </w:r>
      <w:r w:rsidRPr="00ED7A17">
        <w:rPr>
          <w:rFonts w:ascii="Times New Roman" w:hAnsi="Times New Roman" w:cs="Times New Roman"/>
          <w:i/>
          <w:sz w:val="22"/>
          <w:szCs w:val="22"/>
        </w:rPr>
        <w:t>Ты…, Вы…</w:t>
      </w:r>
      <w:r w:rsidR="006845B6" w:rsidRPr="00ED7A17">
        <w:rPr>
          <w:rFonts w:ascii="Times New Roman" w:hAnsi="Times New Roman" w:cs="Times New Roman"/>
          <w:sz w:val="22"/>
          <w:szCs w:val="22"/>
        </w:rPr>
        <w:t xml:space="preserve">), а также от третьего </w:t>
      </w:r>
      <w:r w:rsidRPr="00ED7A17">
        <w:rPr>
          <w:rFonts w:ascii="Times New Roman" w:hAnsi="Times New Roman" w:cs="Times New Roman"/>
          <w:sz w:val="22"/>
          <w:szCs w:val="22"/>
        </w:rPr>
        <w:t>лица (</w:t>
      </w:r>
      <w:r w:rsidRPr="00ED7A17">
        <w:rPr>
          <w:rFonts w:ascii="Times New Roman" w:hAnsi="Times New Roman" w:cs="Times New Roman"/>
          <w:i/>
          <w:sz w:val="22"/>
          <w:szCs w:val="22"/>
        </w:rPr>
        <w:t>Он..., Они…</w:t>
      </w:r>
      <w:r w:rsidRPr="00ED7A17">
        <w:rPr>
          <w:rFonts w:ascii="Times New Roman" w:hAnsi="Times New Roman" w:cs="Times New Roman"/>
          <w:sz w:val="22"/>
          <w:szCs w:val="22"/>
        </w:rPr>
        <w:t xml:space="preserve">) с обязательным наличием адресата </w:t>
      </w:r>
      <w:r w:rsidRPr="00ED7A17">
        <w:rPr>
          <w:rFonts w:ascii="Times New Roman" w:hAnsi="Times New Roman" w:cs="Times New Roman"/>
          <w:i/>
          <w:sz w:val="22"/>
          <w:szCs w:val="22"/>
        </w:rPr>
        <w:t>(интеграция с логопедической</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работой)</w:t>
      </w:r>
      <w:r w:rsidRPr="00ED7A17">
        <w:rPr>
          <w:rFonts w:ascii="Times New Roman" w:hAnsi="Times New Roman" w:cs="Times New Roman"/>
          <w:sz w:val="22"/>
          <w:szCs w:val="22"/>
        </w:rPr>
        <w:t>.</w:t>
      </w:r>
    </w:p>
    <w:p w14:paraId="3535032B"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Ознакомление с произведениями искусства (картины, иллюстрации детских книг и т. п.) и рассказы о них. </w:t>
      </w:r>
      <w:r w:rsidRPr="00ED7A17">
        <w:rPr>
          <w:rFonts w:ascii="Times New Roman" w:hAnsi="Times New Roman" w:cs="Times New Roman"/>
          <w:sz w:val="22"/>
          <w:szCs w:val="22"/>
        </w:rPr>
        <w:t xml:space="preserve">Рассматривание картин художников с доступной детям тематикой: по сказкам, об игровых ситуациях, о природе, о животных, о прогулках в </w:t>
      </w:r>
      <w:r w:rsidR="006845B6" w:rsidRPr="00ED7A17">
        <w:rPr>
          <w:rFonts w:ascii="Times New Roman" w:hAnsi="Times New Roman" w:cs="Times New Roman"/>
          <w:sz w:val="22"/>
          <w:szCs w:val="22"/>
        </w:rPr>
        <w:t xml:space="preserve">зависимости от времени года и </w:t>
      </w:r>
      <w:r w:rsidRPr="00ED7A17">
        <w:rPr>
          <w:rFonts w:ascii="Times New Roman" w:hAnsi="Times New Roman" w:cs="Times New Roman"/>
          <w:sz w:val="22"/>
          <w:szCs w:val="22"/>
        </w:rPr>
        <w:t xml:space="preserve">т. д. Разыгрывание ситуаций, изображенных на картинах, с акцентом на социальном содержании отношений между персонажами </w:t>
      </w:r>
      <w:r w:rsidRPr="00ED7A17">
        <w:rPr>
          <w:rFonts w:ascii="Times New Roman" w:hAnsi="Times New Roman" w:cs="Times New Roman"/>
          <w:i/>
          <w:sz w:val="22"/>
          <w:szCs w:val="22"/>
        </w:rPr>
        <w:t>(интеграция с логопедической работой, образ</w:t>
      </w:r>
      <w:r w:rsidR="006845B6"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разделы «Игра», «Представления о мире людей и рукотворных</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4DC746F6" w14:textId="77777777" w:rsidR="006A02C6" w:rsidRPr="00ED7A17" w:rsidRDefault="006A02C6" w:rsidP="006A02C6">
      <w:pPr>
        <w:pStyle w:val="af7"/>
        <w:spacing w:after="0"/>
        <w:ind w:firstLine="709"/>
        <w:jc w:val="both"/>
        <w:rPr>
          <w:sz w:val="22"/>
          <w:szCs w:val="22"/>
        </w:rPr>
      </w:pPr>
      <w:r w:rsidRPr="00ED7A17">
        <w:rPr>
          <w:sz w:val="22"/>
          <w:szCs w:val="22"/>
        </w:rPr>
        <w:lastRenderedPageBreak/>
        <w:t xml:space="preserve">Составление предложений по фрагментам изображения. Рассказы по темам картин (фиксация изображения). Рассказы с выходом за пределы наглядно данного (по воображению: «Что было до?», «Что будет после?»). Рассказ-описание конкретного объекта (по предметной картине или фрагменту изображения). Рассказ «от имени» персонажа или объекта картины. Рассказы по сериям сюжетных картин. Рассказы по фотографиям, изображающим процесс или результат символико-моделирующей деятельности детей («Как мы играем»). Рассказы-сравнения по картинам и собственным житейским и игровым ситуациям («Дети играют, и мы играем», «Играем вместе»). Рассказы по рисункам: собственным или коллективным </w:t>
      </w:r>
      <w:r w:rsidRPr="00ED7A17">
        <w:rPr>
          <w:spacing w:val="-3"/>
          <w:sz w:val="22"/>
          <w:szCs w:val="22"/>
        </w:rPr>
        <w:t>(«Ху</w:t>
      </w:r>
      <w:r w:rsidRPr="00ED7A17">
        <w:rPr>
          <w:sz w:val="22"/>
          <w:szCs w:val="22"/>
        </w:rPr>
        <w:t xml:space="preserve">дожник рисует, и я нарисовал»). Рассказы по ситуации картины на основе использования иллюстративного плана, вопросного плана и элементов эй-до-рацио-мнемотехники </w:t>
      </w:r>
      <w:r w:rsidRPr="00ED7A17">
        <w:rPr>
          <w:i/>
          <w:sz w:val="22"/>
          <w:szCs w:val="22"/>
        </w:rPr>
        <w:t>(интеграция с логопедической</w:t>
      </w:r>
      <w:r w:rsidR="006845B6" w:rsidRPr="00ED7A17">
        <w:rPr>
          <w:i/>
          <w:sz w:val="22"/>
          <w:szCs w:val="22"/>
        </w:rPr>
        <w:t xml:space="preserve"> </w:t>
      </w:r>
      <w:r w:rsidRPr="00ED7A17">
        <w:rPr>
          <w:i/>
          <w:sz w:val="22"/>
          <w:szCs w:val="22"/>
        </w:rPr>
        <w:t>работой)</w:t>
      </w:r>
      <w:r w:rsidRPr="00ED7A17">
        <w:rPr>
          <w:sz w:val="22"/>
          <w:szCs w:val="22"/>
        </w:rPr>
        <w:t>.</w:t>
      </w:r>
    </w:p>
    <w:p w14:paraId="70FA2A00" w14:textId="77777777" w:rsidR="006A02C6" w:rsidRPr="00ED7A17" w:rsidRDefault="006A02C6" w:rsidP="006A02C6">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Коллективные работы на тему картины: диорама по сюжету картины, коллективный рисунок-аппликация с последующим рассказыванием по содержанию картины </w:t>
      </w:r>
      <w:r w:rsidRPr="00ED7A17">
        <w:rPr>
          <w:rFonts w:ascii="Times New Roman" w:hAnsi="Times New Roman" w:cs="Times New Roman"/>
          <w:i/>
          <w:sz w:val="22"/>
          <w:szCs w:val="22"/>
        </w:rPr>
        <w:t>(интеграц</w:t>
      </w:r>
      <w:r w:rsidR="006845B6" w:rsidRPr="00ED7A17">
        <w:rPr>
          <w:rFonts w:ascii="Times New Roman" w:hAnsi="Times New Roman" w:cs="Times New Roman"/>
          <w:i/>
          <w:sz w:val="22"/>
          <w:szCs w:val="22"/>
        </w:rPr>
        <w:t>ия с образовательной областью</w:t>
      </w:r>
      <w:r w:rsidRPr="00ED7A17">
        <w:rPr>
          <w:rFonts w:ascii="Times New Roman" w:hAnsi="Times New Roman" w:cs="Times New Roman"/>
          <w:i/>
          <w:sz w:val="22"/>
          <w:szCs w:val="22"/>
        </w:rPr>
        <w:t xml:space="preserve"> «Художественно-эстетическое развитие» — раздел «Изобразительное творчество»)</w:t>
      </w:r>
      <w:r w:rsidRPr="00ED7A17">
        <w:rPr>
          <w:rFonts w:ascii="Times New Roman" w:hAnsi="Times New Roman" w:cs="Times New Roman"/>
          <w:sz w:val="22"/>
          <w:szCs w:val="22"/>
        </w:rPr>
        <w:t>.</w:t>
      </w:r>
    </w:p>
    <w:p w14:paraId="482A2BA6" w14:textId="77777777" w:rsidR="006A02C6" w:rsidRPr="00ED7A17" w:rsidRDefault="006A02C6" w:rsidP="006A02C6">
      <w:pPr>
        <w:pStyle w:val="af7"/>
        <w:spacing w:after="0"/>
        <w:ind w:firstLine="709"/>
        <w:jc w:val="both"/>
        <w:rPr>
          <w:sz w:val="22"/>
          <w:szCs w:val="22"/>
        </w:rPr>
      </w:pPr>
      <w:r w:rsidRPr="00ED7A17">
        <w:rPr>
          <w:sz w:val="22"/>
          <w:szCs w:val="22"/>
        </w:rPr>
        <w:t>Экскурсии в музеи, картинные галереи (вместе с родителями). Экскурсии в мини-картинные галереи детской организации, стимулирование желания каждого ребенка выполнять роль</w:t>
      </w:r>
      <w:r w:rsidR="006845B6" w:rsidRPr="00ED7A17">
        <w:rPr>
          <w:sz w:val="22"/>
          <w:szCs w:val="22"/>
        </w:rPr>
        <w:t xml:space="preserve"> </w:t>
      </w:r>
      <w:r w:rsidRPr="00ED7A17">
        <w:rPr>
          <w:sz w:val="22"/>
          <w:szCs w:val="22"/>
        </w:rPr>
        <w:t>экскурсовода.</w:t>
      </w:r>
    </w:p>
    <w:p w14:paraId="14D95DA4" w14:textId="77777777" w:rsidR="006A02C6" w:rsidRPr="00ED7A17" w:rsidRDefault="006A02C6" w:rsidP="006A02C6">
      <w:pPr>
        <w:ind w:firstLine="709"/>
        <w:rPr>
          <w:rFonts w:ascii="Times New Roman" w:eastAsia="Arial" w:hAnsi="Times New Roman" w:cs="Times New Roman"/>
          <w:sz w:val="22"/>
          <w:szCs w:val="22"/>
        </w:rPr>
      </w:pPr>
      <w:r w:rsidRPr="00ED7A17">
        <w:rPr>
          <w:rFonts w:ascii="Times New Roman" w:hAnsi="Times New Roman" w:cs="Times New Roman"/>
          <w:b/>
          <w:sz w:val="22"/>
          <w:szCs w:val="22"/>
        </w:rPr>
        <w:t xml:space="preserve">Обучение грамоте </w:t>
      </w:r>
      <w:r w:rsidRPr="00ED7A17">
        <w:rPr>
          <w:rFonts w:ascii="Times New Roman" w:hAnsi="Times New Roman" w:cs="Times New Roman"/>
          <w:i/>
          <w:sz w:val="22"/>
          <w:szCs w:val="22"/>
        </w:rPr>
        <w:t>(интеграция с логопедической работой по всем направлениям</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подраздела)</w:t>
      </w:r>
      <w:r w:rsidRPr="00ED7A17">
        <w:rPr>
          <w:rFonts w:ascii="Times New Roman" w:hAnsi="Times New Roman" w:cs="Times New Roman"/>
          <w:sz w:val="22"/>
          <w:szCs w:val="22"/>
        </w:rPr>
        <w:t>.</w:t>
      </w:r>
    </w:p>
    <w:p w14:paraId="71EA2A5A" w14:textId="77777777" w:rsidR="006A02C6" w:rsidRPr="00ED7A17" w:rsidRDefault="006A02C6" w:rsidP="006A02C6">
      <w:pPr>
        <w:pStyle w:val="af7"/>
        <w:spacing w:after="0"/>
        <w:ind w:firstLine="709"/>
        <w:jc w:val="both"/>
        <w:rPr>
          <w:sz w:val="22"/>
          <w:szCs w:val="22"/>
        </w:rPr>
      </w:pPr>
      <w:r w:rsidRPr="00ED7A17">
        <w:rPr>
          <w:sz w:val="22"/>
          <w:szCs w:val="22"/>
        </w:rPr>
        <w:t>Формирование мотивации к школьному</w:t>
      </w:r>
      <w:r w:rsidR="006845B6" w:rsidRPr="00ED7A17">
        <w:rPr>
          <w:sz w:val="22"/>
          <w:szCs w:val="22"/>
        </w:rPr>
        <w:t xml:space="preserve"> </w:t>
      </w:r>
      <w:r w:rsidRPr="00ED7A17">
        <w:rPr>
          <w:sz w:val="22"/>
          <w:szCs w:val="22"/>
        </w:rPr>
        <w:t>обучению.</w:t>
      </w:r>
    </w:p>
    <w:p w14:paraId="3F67AD5D" w14:textId="77777777" w:rsidR="006A02C6" w:rsidRPr="00ED7A17" w:rsidRDefault="006A02C6" w:rsidP="006A02C6">
      <w:pPr>
        <w:pStyle w:val="af7"/>
        <w:spacing w:after="0"/>
        <w:ind w:firstLine="709"/>
        <w:jc w:val="both"/>
        <w:rPr>
          <w:sz w:val="22"/>
          <w:szCs w:val="22"/>
        </w:rPr>
      </w:pPr>
      <w:r w:rsidRPr="00ED7A17">
        <w:rPr>
          <w:sz w:val="22"/>
          <w:szCs w:val="22"/>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w:t>
      </w:r>
      <w:r w:rsidR="006845B6" w:rsidRPr="00ED7A17">
        <w:rPr>
          <w:sz w:val="22"/>
          <w:szCs w:val="22"/>
        </w:rPr>
        <w:t xml:space="preserve"> </w:t>
      </w:r>
      <w:r w:rsidRPr="00ED7A17">
        <w:rPr>
          <w:sz w:val="22"/>
          <w:szCs w:val="22"/>
        </w:rPr>
        <w:t>предлогом).</w:t>
      </w:r>
    </w:p>
    <w:p w14:paraId="0772AD91" w14:textId="77777777" w:rsidR="006A02C6" w:rsidRPr="00ED7A17" w:rsidRDefault="006A02C6" w:rsidP="006A02C6">
      <w:pPr>
        <w:pStyle w:val="af7"/>
        <w:spacing w:after="0"/>
        <w:ind w:firstLine="709"/>
        <w:jc w:val="both"/>
        <w:rPr>
          <w:sz w:val="22"/>
          <w:szCs w:val="22"/>
        </w:rPr>
      </w:pPr>
      <w:r w:rsidRPr="00ED7A17">
        <w:rPr>
          <w:sz w:val="22"/>
          <w:szCs w:val="22"/>
        </w:rPr>
        <w:t>Обучение составлению графических схем слогов,</w:t>
      </w:r>
      <w:r w:rsidR="006845B6" w:rsidRPr="00ED7A17">
        <w:rPr>
          <w:sz w:val="22"/>
          <w:szCs w:val="22"/>
        </w:rPr>
        <w:t xml:space="preserve"> </w:t>
      </w:r>
      <w:r w:rsidRPr="00ED7A17">
        <w:rPr>
          <w:sz w:val="22"/>
          <w:szCs w:val="22"/>
        </w:rPr>
        <w:t>слов.</w:t>
      </w:r>
    </w:p>
    <w:p w14:paraId="557952EA" w14:textId="77777777" w:rsidR="006A02C6" w:rsidRPr="00ED7A17" w:rsidRDefault="006A02C6" w:rsidP="006A02C6">
      <w:pPr>
        <w:pStyle w:val="af7"/>
        <w:spacing w:after="0"/>
        <w:ind w:firstLine="709"/>
        <w:jc w:val="both"/>
        <w:rPr>
          <w:sz w:val="22"/>
          <w:szCs w:val="22"/>
        </w:rPr>
      </w:pPr>
      <w:r w:rsidRPr="00ED7A17">
        <w:rPr>
          <w:sz w:val="22"/>
          <w:szCs w:val="22"/>
        </w:rPr>
        <w:t>Знакомство с печатными буквами: А, У, М, О, П, Т, К, Э, Н, Х, Ы, Ф,  Б, Д, Г, В, Л, И, С, З, Ш, Ж, Щ, Р, Ц, Ч (без употребления алфавитных названий).</w:t>
      </w:r>
    </w:p>
    <w:p w14:paraId="2A6EC08A" w14:textId="77777777" w:rsidR="006A02C6" w:rsidRPr="00ED7A17" w:rsidRDefault="006A02C6" w:rsidP="006A02C6">
      <w:pPr>
        <w:pStyle w:val="af7"/>
        <w:spacing w:after="0"/>
        <w:ind w:firstLine="709"/>
        <w:jc w:val="both"/>
        <w:rPr>
          <w:sz w:val="22"/>
          <w:szCs w:val="22"/>
        </w:rPr>
      </w:pPr>
      <w:r w:rsidRPr="00ED7A17">
        <w:rPr>
          <w:sz w:val="22"/>
          <w:szCs w:val="22"/>
        </w:rPr>
        <w:t>Обучение графическому начертанию печатных букв. Составление, печатание и</w:t>
      </w:r>
      <w:r w:rsidR="006845B6" w:rsidRPr="00ED7A17">
        <w:rPr>
          <w:sz w:val="22"/>
          <w:szCs w:val="22"/>
        </w:rPr>
        <w:t xml:space="preserve"> </w:t>
      </w:r>
      <w:r w:rsidRPr="00ED7A17">
        <w:rPr>
          <w:sz w:val="22"/>
          <w:szCs w:val="22"/>
        </w:rPr>
        <w:t>чтение:</w:t>
      </w:r>
    </w:p>
    <w:p w14:paraId="75DD2653"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сочетаний из двух букв, обозначающих гласные звуки</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Pr="00ED7A17">
        <w:rPr>
          <w:rFonts w:ascii="Times New Roman" w:hAnsi="Times New Roman" w:cs="Times New Roman"/>
          <w:i/>
          <w:sz w:val="22"/>
          <w:szCs w:val="22"/>
        </w:rPr>
        <w:t>АУ</w:t>
      </w:r>
      <w:r w:rsidRPr="00ED7A17">
        <w:rPr>
          <w:rFonts w:ascii="Times New Roman" w:hAnsi="Times New Roman" w:cs="Times New Roman"/>
          <w:sz w:val="22"/>
          <w:szCs w:val="22"/>
        </w:rPr>
        <w:t>),</w:t>
      </w:r>
    </w:p>
    <w:p w14:paraId="40144732"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сочетаний гласных с согласным в обратном слоге</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Pr="00ED7A17">
        <w:rPr>
          <w:rFonts w:ascii="Times New Roman" w:hAnsi="Times New Roman" w:cs="Times New Roman"/>
          <w:i/>
          <w:sz w:val="22"/>
          <w:szCs w:val="22"/>
        </w:rPr>
        <w:t>УТ</w:t>
      </w:r>
      <w:r w:rsidRPr="00ED7A17">
        <w:rPr>
          <w:rFonts w:ascii="Times New Roman" w:hAnsi="Times New Roman" w:cs="Times New Roman"/>
          <w:sz w:val="22"/>
          <w:szCs w:val="22"/>
        </w:rPr>
        <w:t>),</w:t>
      </w:r>
    </w:p>
    <w:p w14:paraId="64FC2B8B"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сочетаний согласных с гласным в прямом слоге</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Pr="00ED7A17">
        <w:rPr>
          <w:rFonts w:ascii="Times New Roman" w:hAnsi="Times New Roman" w:cs="Times New Roman"/>
          <w:i/>
          <w:sz w:val="22"/>
          <w:szCs w:val="22"/>
        </w:rPr>
        <w:t>МА</w:t>
      </w:r>
      <w:r w:rsidRPr="00ED7A17">
        <w:rPr>
          <w:rFonts w:ascii="Times New Roman" w:hAnsi="Times New Roman" w:cs="Times New Roman"/>
          <w:sz w:val="22"/>
          <w:szCs w:val="22"/>
        </w:rPr>
        <w:t>),</w:t>
      </w:r>
    </w:p>
    <w:p w14:paraId="391F604B"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односложных слов по типу СГС</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Pr="00ED7A17">
        <w:rPr>
          <w:rFonts w:ascii="Times New Roman" w:hAnsi="Times New Roman" w:cs="Times New Roman"/>
          <w:i/>
          <w:sz w:val="22"/>
          <w:szCs w:val="22"/>
        </w:rPr>
        <w:t>КОТ</w:t>
      </w:r>
      <w:r w:rsidRPr="00ED7A17">
        <w:rPr>
          <w:rFonts w:ascii="Times New Roman" w:hAnsi="Times New Roman" w:cs="Times New Roman"/>
          <w:sz w:val="22"/>
          <w:szCs w:val="22"/>
        </w:rPr>
        <w:t>),</w:t>
      </w:r>
    </w:p>
    <w:p w14:paraId="03BDED33"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двухсложных и трехсложных слов, состоящих из открытых слогов (</w:t>
      </w:r>
      <w:r w:rsidRPr="00ED7A17">
        <w:rPr>
          <w:rFonts w:ascii="Times New Roman" w:hAnsi="Times New Roman" w:cs="Times New Roman"/>
          <w:i/>
          <w:sz w:val="22"/>
          <w:szCs w:val="22"/>
        </w:rPr>
        <w:t>ПАПА,</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АЛИСА</w:t>
      </w:r>
      <w:r w:rsidRPr="00ED7A17">
        <w:rPr>
          <w:rFonts w:ascii="Times New Roman" w:hAnsi="Times New Roman" w:cs="Times New Roman"/>
          <w:sz w:val="22"/>
          <w:szCs w:val="22"/>
        </w:rPr>
        <w:t>),</w:t>
      </w:r>
    </w:p>
    <w:p w14:paraId="284169BD"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двухсложных и трехсложных слов, состоящих из открытого и закрытого слогов (</w:t>
      </w:r>
      <w:r w:rsidRPr="00ED7A17">
        <w:rPr>
          <w:rFonts w:ascii="Times New Roman" w:hAnsi="Times New Roman" w:cs="Times New Roman"/>
          <w:i/>
          <w:sz w:val="22"/>
          <w:szCs w:val="22"/>
        </w:rPr>
        <w:t>ЗАМОК, ПАУК,</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ПАУЧОК</w:t>
      </w:r>
      <w:r w:rsidRPr="00ED7A17">
        <w:rPr>
          <w:rFonts w:ascii="Times New Roman" w:hAnsi="Times New Roman" w:cs="Times New Roman"/>
          <w:sz w:val="22"/>
          <w:szCs w:val="22"/>
        </w:rPr>
        <w:t>),</w:t>
      </w:r>
    </w:p>
    <w:p w14:paraId="70823194"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двухсложных слов со стечением согласных</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Pr="00ED7A17">
        <w:rPr>
          <w:rFonts w:ascii="Times New Roman" w:hAnsi="Times New Roman" w:cs="Times New Roman"/>
          <w:i/>
          <w:sz w:val="22"/>
          <w:szCs w:val="22"/>
        </w:rPr>
        <w:t>ШУТКА</w:t>
      </w:r>
      <w:r w:rsidRPr="00ED7A17">
        <w:rPr>
          <w:rFonts w:ascii="Times New Roman" w:hAnsi="Times New Roman" w:cs="Times New Roman"/>
          <w:sz w:val="22"/>
          <w:szCs w:val="22"/>
        </w:rPr>
        <w:t>),</w:t>
      </w:r>
    </w:p>
    <w:p w14:paraId="4DB4E444"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трехсложных слов со стечением согласных</w:t>
      </w:r>
      <w:r w:rsidR="006845B6" w:rsidRPr="00ED7A17">
        <w:rPr>
          <w:rFonts w:ascii="Times New Roman" w:hAnsi="Times New Roman" w:cs="Times New Roman"/>
          <w:sz w:val="22"/>
          <w:szCs w:val="22"/>
        </w:rPr>
        <w:t xml:space="preserve"> </w:t>
      </w:r>
      <w:r w:rsidRPr="00ED7A17">
        <w:rPr>
          <w:rFonts w:ascii="Times New Roman" w:hAnsi="Times New Roman" w:cs="Times New Roman"/>
          <w:sz w:val="22"/>
          <w:szCs w:val="22"/>
        </w:rPr>
        <w:t>(</w:t>
      </w:r>
      <w:r w:rsidRPr="00ED7A17">
        <w:rPr>
          <w:rFonts w:ascii="Times New Roman" w:hAnsi="Times New Roman" w:cs="Times New Roman"/>
          <w:i/>
          <w:sz w:val="22"/>
          <w:szCs w:val="22"/>
        </w:rPr>
        <w:t>КАПУСТА</w:t>
      </w:r>
      <w:r w:rsidRPr="00ED7A17">
        <w:rPr>
          <w:rFonts w:ascii="Times New Roman" w:hAnsi="Times New Roman" w:cs="Times New Roman"/>
          <w:sz w:val="22"/>
          <w:szCs w:val="22"/>
        </w:rPr>
        <w:t>),</w:t>
      </w:r>
    </w:p>
    <w:p w14:paraId="2FA5D4F4" w14:textId="77777777" w:rsidR="006A02C6" w:rsidRPr="00ED7A17" w:rsidRDefault="006A02C6" w:rsidP="00531EA7">
      <w:pPr>
        <w:pStyle w:val="af0"/>
        <w:numPr>
          <w:ilvl w:val="1"/>
          <w:numId w:val="51"/>
        </w:numPr>
        <w:tabs>
          <w:tab w:val="left" w:pos="426"/>
          <w:tab w:val="left" w:pos="709"/>
          <w:tab w:val="left" w:pos="1139"/>
        </w:tabs>
        <w:autoSpaceDE/>
        <w:autoSpaceDN/>
        <w:adjustRightInd/>
        <w:contextualSpacing w:val="0"/>
        <w:rPr>
          <w:rFonts w:ascii="Times New Roman" w:hAnsi="Times New Roman" w:cs="Times New Roman"/>
          <w:sz w:val="22"/>
          <w:szCs w:val="22"/>
        </w:rPr>
      </w:pPr>
      <w:r w:rsidRPr="00ED7A17">
        <w:rPr>
          <w:rFonts w:ascii="Times New Roman" w:hAnsi="Times New Roman" w:cs="Times New Roman"/>
          <w:sz w:val="22"/>
          <w:szCs w:val="22"/>
        </w:rPr>
        <w:t>предложений из двух-четырех слов без предлога и с предлогом (</w:t>
      </w:r>
      <w:r w:rsidRPr="00ED7A17">
        <w:rPr>
          <w:rFonts w:ascii="Times New Roman" w:hAnsi="Times New Roman" w:cs="Times New Roman"/>
          <w:i/>
          <w:sz w:val="22"/>
          <w:szCs w:val="22"/>
        </w:rPr>
        <w:t>Ира мала. У Иры шар. Рита мыла раму. Жора и Рома</w:t>
      </w:r>
      <w:r w:rsidR="006845B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играли</w:t>
      </w:r>
      <w:r w:rsidRPr="00ED7A17">
        <w:rPr>
          <w:rFonts w:ascii="Times New Roman" w:hAnsi="Times New Roman" w:cs="Times New Roman"/>
          <w:sz w:val="22"/>
          <w:szCs w:val="22"/>
        </w:rPr>
        <w:t>).</w:t>
      </w:r>
    </w:p>
    <w:p w14:paraId="07E75CBA" w14:textId="77777777" w:rsidR="006A02C6" w:rsidRPr="00ED7A17" w:rsidRDefault="006A02C6" w:rsidP="006A02C6">
      <w:pPr>
        <w:pStyle w:val="af7"/>
        <w:spacing w:after="0"/>
        <w:ind w:firstLine="709"/>
        <w:jc w:val="both"/>
        <w:rPr>
          <w:sz w:val="22"/>
          <w:szCs w:val="22"/>
        </w:rPr>
      </w:pPr>
      <w:r w:rsidRPr="00ED7A17">
        <w:rPr>
          <w:sz w:val="22"/>
          <w:szCs w:val="22"/>
        </w:rPr>
        <w:t>Обучение детей послоговому слитному чтению слов, предложений, коротких</w:t>
      </w:r>
      <w:r w:rsidR="006845B6" w:rsidRPr="00ED7A17">
        <w:rPr>
          <w:sz w:val="22"/>
          <w:szCs w:val="22"/>
        </w:rPr>
        <w:t xml:space="preserve"> </w:t>
      </w:r>
      <w:r w:rsidRPr="00ED7A17">
        <w:rPr>
          <w:sz w:val="22"/>
          <w:szCs w:val="22"/>
        </w:rPr>
        <w:t>текстов.</w:t>
      </w:r>
    </w:p>
    <w:p w14:paraId="51DCF501" w14:textId="77777777" w:rsidR="002F359E" w:rsidRPr="00E841F8" w:rsidRDefault="005D3C4C">
      <w:pPr>
        <w:rPr>
          <w:b/>
          <w:sz w:val="22"/>
          <w:szCs w:val="22"/>
        </w:rPr>
      </w:pPr>
      <w:r w:rsidRPr="00E841F8">
        <w:rPr>
          <w:b/>
          <w:sz w:val="22"/>
          <w:szCs w:val="22"/>
        </w:rPr>
        <w:t>3.</w:t>
      </w:r>
      <w:r w:rsidR="00B02846" w:rsidRPr="00E841F8">
        <w:rPr>
          <w:b/>
          <w:sz w:val="22"/>
          <w:szCs w:val="22"/>
        </w:rPr>
        <w:t>2.4. В образовательной области "Художественно-эстетическое развитие" основными задачами образовательной деятельности с детьми является создание условий для:</w:t>
      </w:r>
    </w:p>
    <w:bookmarkEnd w:id="24"/>
    <w:p w14:paraId="24B0125D" w14:textId="77777777" w:rsidR="002F359E" w:rsidRPr="00ED7A17" w:rsidRDefault="00B02846">
      <w:pPr>
        <w:rPr>
          <w:sz w:val="22"/>
          <w:szCs w:val="22"/>
        </w:rPr>
      </w:pPr>
      <w:r w:rsidRPr="00ED7A17">
        <w:rPr>
          <w:sz w:val="22"/>
          <w:szCs w:val="22"/>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14:paraId="11BD3BF3" w14:textId="77777777" w:rsidR="002F359E" w:rsidRPr="00ED7A17" w:rsidRDefault="00B02846">
      <w:pPr>
        <w:rPr>
          <w:sz w:val="22"/>
          <w:szCs w:val="22"/>
        </w:rPr>
      </w:pPr>
      <w:r w:rsidRPr="00ED7A17">
        <w:rPr>
          <w:sz w:val="22"/>
          <w:szCs w:val="22"/>
        </w:rPr>
        <w:t>развития способности к восприятию музыки, художественной литературы, фольклора;</w:t>
      </w:r>
    </w:p>
    <w:p w14:paraId="23B19BAA" w14:textId="77777777" w:rsidR="002F359E" w:rsidRPr="00ED7A17" w:rsidRDefault="00B02846">
      <w:pPr>
        <w:rPr>
          <w:sz w:val="22"/>
          <w:szCs w:val="22"/>
        </w:rPr>
      </w:pPr>
      <w:r w:rsidRPr="00ED7A17">
        <w:rPr>
          <w:sz w:val="22"/>
          <w:szCs w:val="22"/>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14:paraId="6FADA00C" w14:textId="77777777" w:rsidR="002F359E" w:rsidRPr="00ED7A17" w:rsidRDefault="00B02846">
      <w:pPr>
        <w:rPr>
          <w:sz w:val="22"/>
          <w:szCs w:val="22"/>
        </w:rPr>
      </w:pPr>
      <w:r w:rsidRPr="00ED7A17">
        <w:rPr>
          <w:sz w:val="22"/>
          <w:szCs w:val="22"/>
        </w:rPr>
        <w:t xml:space="preserve">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w:t>
      </w:r>
      <w:r w:rsidRPr="00ED7A17">
        <w:rPr>
          <w:sz w:val="22"/>
          <w:szCs w:val="22"/>
        </w:rPr>
        <w:lastRenderedPageBreak/>
        <w:t>пластическом, музыкальном, литературном и других видах художественно-творческой деятельности.</w:t>
      </w:r>
    </w:p>
    <w:p w14:paraId="72E1DDA6" w14:textId="77777777" w:rsidR="002F359E" w:rsidRPr="00E841F8" w:rsidRDefault="005D3C4C">
      <w:pPr>
        <w:rPr>
          <w:b/>
          <w:sz w:val="22"/>
          <w:szCs w:val="22"/>
        </w:rPr>
      </w:pPr>
      <w:r w:rsidRPr="00E841F8">
        <w:rPr>
          <w:b/>
          <w:sz w:val="22"/>
          <w:szCs w:val="22"/>
        </w:rPr>
        <w:t>3.</w:t>
      </w:r>
      <w:r w:rsidR="00B02846" w:rsidRPr="00E841F8">
        <w:rPr>
          <w:b/>
          <w:sz w:val="22"/>
          <w:szCs w:val="22"/>
        </w:rPr>
        <w:t>2.4.</w:t>
      </w:r>
      <w:r w:rsidR="00CC3E93" w:rsidRPr="00E841F8">
        <w:rPr>
          <w:b/>
          <w:sz w:val="22"/>
          <w:szCs w:val="22"/>
        </w:rPr>
        <w:t>1</w:t>
      </w:r>
      <w:r w:rsidR="00B02846" w:rsidRPr="00E841F8">
        <w:rPr>
          <w:b/>
          <w:sz w:val="22"/>
          <w:szCs w:val="22"/>
        </w:rPr>
        <w:t>. Основное содержание образовательной деятельности с детьми среднего дошкольного возраста.</w:t>
      </w:r>
    </w:p>
    <w:p w14:paraId="5E011BB8" w14:textId="77777777" w:rsidR="002F359E" w:rsidRPr="00ED7A17" w:rsidRDefault="00B02846">
      <w:pPr>
        <w:rPr>
          <w:sz w:val="22"/>
          <w:szCs w:val="22"/>
        </w:rPr>
      </w:pPr>
      <w:r w:rsidRPr="00ED7A17">
        <w:rPr>
          <w:sz w:val="22"/>
          <w:szCs w:val="22"/>
        </w:rPr>
        <w:t>Обучающийся в возрасте 4-5-ти лет, в том числе и с ТНР, активно проявляет интерес к миру искусства (музыки, живописи). В рамках образовательной области "Художественно-эстетическое развитие" педагогические работники создают соответствующую возрасту обучающихся, особенностям развития их моторики и речи среду для детского художественного развития.</w:t>
      </w:r>
    </w:p>
    <w:p w14:paraId="6B9149C4" w14:textId="77777777" w:rsidR="002F359E" w:rsidRPr="00ED7A17" w:rsidRDefault="00B02846">
      <w:pPr>
        <w:rPr>
          <w:sz w:val="22"/>
          <w:szCs w:val="22"/>
        </w:rPr>
      </w:pPr>
      <w:r w:rsidRPr="00ED7A17">
        <w:rPr>
          <w:sz w:val="22"/>
          <w:szCs w:val="22"/>
        </w:rPr>
        <w:t>Содержание образовательной области "Художественно-эстетическое развитие" представлено разделами "Изобразительное творчество" и "Музыка".</w:t>
      </w:r>
    </w:p>
    <w:p w14:paraId="3FC7E1EF" w14:textId="77777777" w:rsidR="002F359E" w:rsidRPr="00ED7A17" w:rsidRDefault="00B02846">
      <w:pPr>
        <w:rPr>
          <w:sz w:val="22"/>
          <w:szCs w:val="22"/>
        </w:rPr>
      </w:pPr>
      <w:r w:rsidRPr="00ED7A17">
        <w:rPr>
          <w:sz w:val="22"/>
          <w:szCs w:val="22"/>
        </w:rPr>
        <w:t>Образовательную деятельность в рамках указанной области проводят воспитатели, музыкальный руководитель, согласуя ее содержание с тематикой логопедической работы, проводимой учителем-логопедом. Активными участниками образовательного процесса в области "Художественно-эстетическое развитие" являются родители (законные представители) обучающихся, а также все остальные специалисты, работающие с детьми с ТНР.</w:t>
      </w:r>
    </w:p>
    <w:p w14:paraId="72335FDE" w14:textId="77777777" w:rsidR="002F359E" w:rsidRPr="00ED7A17" w:rsidRDefault="00B02846">
      <w:pPr>
        <w:rPr>
          <w:sz w:val="22"/>
          <w:szCs w:val="22"/>
        </w:rPr>
      </w:pPr>
      <w:r w:rsidRPr="00ED7A17">
        <w:rPr>
          <w:sz w:val="22"/>
          <w:szCs w:val="22"/>
        </w:rPr>
        <w:t>Основной формой работы по художественно-эстетическому воспитанию и организации изобразительной деятельности обучающихся с тяжелыми нарушениями речи в среднем дошкольном возрасте являются занятия, в ходе которых у обучающихся формируются образы-представления о реальных и сказочных объектах, развивается кинестетическая основа движений, совершенствуются операционально-технические умения. На занятиях создаются условия для максимально возможной самостоятельной деятельности обучающихся, исходя из особенностей их психомоторного развития.</w:t>
      </w:r>
    </w:p>
    <w:p w14:paraId="37F1C3E1" w14:textId="77777777" w:rsidR="002F359E" w:rsidRPr="00ED7A17" w:rsidRDefault="00B02846">
      <w:pPr>
        <w:rPr>
          <w:sz w:val="22"/>
          <w:szCs w:val="22"/>
        </w:rPr>
      </w:pPr>
      <w:r w:rsidRPr="00ED7A17">
        <w:rPr>
          <w:sz w:val="22"/>
          <w:szCs w:val="22"/>
        </w:rPr>
        <w:t>У обучающихся формируются устойчивое положительное эмоциональное отношение и интерес к изобразительной деятельности, усиливается ее социальная направленность, развивается анализирующее восприятие, закрепляются представления обучающихся о материалах и средствах, используемых в процессе изобразительной деятельности, развиваются наглядно-образное мышление, эстетические предпочтения.</w:t>
      </w:r>
    </w:p>
    <w:p w14:paraId="50F46EDF" w14:textId="77777777" w:rsidR="002F359E" w:rsidRPr="00ED7A17" w:rsidRDefault="00B02846">
      <w:pPr>
        <w:rPr>
          <w:sz w:val="22"/>
          <w:szCs w:val="22"/>
        </w:rPr>
      </w:pPr>
      <w:r w:rsidRPr="00ED7A17">
        <w:rPr>
          <w:sz w:val="22"/>
          <w:szCs w:val="22"/>
        </w:rPr>
        <w:t>В данный период обучения изобразительная деятельность должна стать основой, интегрирующей перцептивное и эстетико-образное видение обучающихся, максимально стимулирующей развитие их тонкой моторики и речи.</w:t>
      </w:r>
    </w:p>
    <w:p w14:paraId="4C4E3C93" w14:textId="77777777" w:rsidR="002F359E" w:rsidRPr="00ED7A17" w:rsidRDefault="00B02846">
      <w:pPr>
        <w:rPr>
          <w:sz w:val="22"/>
          <w:szCs w:val="22"/>
        </w:rPr>
      </w:pPr>
      <w:r w:rsidRPr="00ED7A17">
        <w:rPr>
          <w:sz w:val="22"/>
          <w:szCs w:val="22"/>
        </w:rPr>
        <w:t>Обучение изобразительной деятельности осуществляет воспитатель в ходе специально организованных занятий и в свободное время. В каждой группе необходимо создать условия для изобразительной деятельности обучающихся (с</w:t>
      </w:r>
      <w:r w:rsidR="005D3C4C" w:rsidRPr="00ED7A17">
        <w:rPr>
          <w:sz w:val="22"/>
          <w:szCs w:val="22"/>
        </w:rPr>
        <w:t>амостоятельной или совместной с</w:t>
      </w:r>
      <w:r w:rsidRPr="00ED7A17">
        <w:rPr>
          <w:sz w:val="22"/>
          <w:szCs w:val="22"/>
        </w:rPr>
        <w:t xml:space="preserve"> педагогическим работником). Элементы рисования, лепки, аппликации включаются в логопедические занятия, в занятия по развитию речи на основе формирования представлений о себе и об окружающем миром, в музыкальные занятия, в занятия по формированию элементарных математических представлений, вводится сюжетное рисование.</w:t>
      </w:r>
    </w:p>
    <w:p w14:paraId="7076ABE4" w14:textId="77777777" w:rsidR="000B43FD" w:rsidRPr="00ED7A17" w:rsidRDefault="000B43FD" w:rsidP="000B43FD">
      <w:pPr>
        <w:pStyle w:val="af7"/>
        <w:spacing w:after="0"/>
        <w:ind w:firstLine="709"/>
        <w:jc w:val="both"/>
        <w:rPr>
          <w:sz w:val="22"/>
          <w:szCs w:val="22"/>
        </w:rPr>
      </w:pPr>
      <w:r w:rsidRPr="00ED7A17">
        <w:rPr>
          <w:sz w:val="22"/>
          <w:szCs w:val="22"/>
        </w:rPr>
        <w:t xml:space="preserve">Следует обратить внимание на то, что </w:t>
      </w:r>
      <w:r w:rsidR="00130D35" w:rsidRPr="00ED7A17">
        <w:rPr>
          <w:sz w:val="22"/>
          <w:szCs w:val="22"/>
        </w:rPr>
        <w:t>здесь</w:t>
      </w:r>
      <w:r w:rsidRPr="00ED7A17">
        <w:rPr>
          <w:sz w:val="22"/>
          <w:szCs w:val="22"/>
        </w:rPr>
        <w:t xml:space="preserve"> решаются конкретные изобразительные задачи (нарисовать, слепить, сделать аппликацию). Для этого </w:t>
      </w:r>
      <w:r w:rsidRPr="00ED7A17">
        <w:rPr>
          <w:spacing w:val="-3"/>
          <w:sz w:val="22"/>
          <w:szCs w:val="22"/>
        </w:rPr>
        <w:t xml:space="preserve">требуются определенные условия: наличие постоянного места </w:t>
      </w:r>
      <w:r w:rsidRPr="00ED7A17">
        <w:rPr>
          <w:sz w:val="22"/>
          <w:szCs w:val="22"/>
        </w:rPr>
        <w:t xml:space="preserve">и необходимого материала, проработка организационных </w:t>
      </w:r>
      <w:r w:rsidRPr="00ED7A17">
        <w:rPr>
          <w:spacing w:val="-2"/>
          <w:sz w:val="22"/>
          <w:szCs w:val="22"/>
        </w:rPr>
        <w:t>во</w:t>
      </w:r>
      <w:r w:rsidRPr="00ED7A17">
        <w:rPr>
          <w:sz w:val="22"/>
          <w:szCs w:val="22"/>
        </w:rPr>
        <w:t xml:space="preserve">просов, так как большинство детей требуют поддержки со стороны взрослого, даже если эта поддержка состоит в одобрении </w:t>
      </w:r>
      <w:r w:rsidRPr="00ED7A17">
        <w:rPr>
          <w:spacing w:val="-3"/>
          <w:sz w:val="22"/>
          <w:szCs w:val="22"/>
        </w:rPr>
        <w:t xml:space="preserve">выбранного </w:t>
      </w:r>
      <w:r w:rsidRPr="00ED7A17">
        <w:rPr>
          <w:sz w:val="22"/>
          <w:szCs w:val="22"/>
        </w:rPr>
        <w:t xml:space="preserve">ребенком вида занятия и замысла, который он </w:t>
      </w:r>
      <w:r w:rsidRPr="00ED7A17">
        <w:rPr>
          <w:spacing w:val="-5"/>
          <w:sz w:val="22"/>
          <w:szCs w:val="22"/>
        </w:rPr>
        <w:t>будет</w:t>
      </w:r>
      <w:r w:rsidR="006845B6" w:rsidRPr="00ED7A17">
        <w:rPr>
          <w:spacing w:val="-5"/>
          <w:sz w:val="22"/>
          <w:szCs w:val="22"/>
        </w:rPr>
        <w:t xml:space="preserve"> </w:t>
      </w:r>
      <w:r w:rsidRPr="00ED7A17">
        <w:rPr>
          <w:spacing w:val="-5"/>
          <w:sz w:val="22"/>
          <w:szCs w:val="22"/>
        </w:rPr>
        <w:t>реализовать.</w:t>
      </w:r>
    </w:p>
    <w:p w14:paraId="13AD3787" w14:textId="77777777" w:rsidR="000B43FD" w:rsidRPr="00ED7A17" w:rsidRDefault="00130D35" w:rsidP="000B43FD">
      <w:pPr>
        <w:pStyle w:val="af7"/>
        <w:spacing w:after="0"/>
        <w:ind w:firstLine="709"/>
        <w:jc w:val="both"/>
        <w:rPr>
          <w:sz w:val="22"/>
          <w:szCs w:val="22"/>
        </w:rPr>
      </w:pPr>
      <w:r w:rsidRPr="00ED7A17">
        <w:rPr>
          <w:sz w:val="22"/>
          <w:szCs w:val="22"/>
        </w:rPr>
        <w:t>В</w:t>
      </w:r>
      <w:r w:rsidR="000B43FD" w:rsidRPr="00ED7A17">
        <w:rPr>
          <w:sz w:val="22"/>
          <w:szCs w:val="22"/>
        </w:rPr>
        <w:t>водится сюжетное рисование: дети учатся в одном рисунке изображать нескольких предметов, объединяя их общим содержанием, располагая их соответствующим образом на листе: на полосе в один ряд (фризовое расположение), по всему листу и т. д. Дети осваивают способы включения в рисунок разных цветов и оттенков для передачи настроения в сюжетной</w:t>
      </w:r>
      <w:r w:rsidR="006845B6" w:rsidRPr="00ED7A17">
        <w:rPr>
          <w:sz w:val="22"/>
          <w:szCs w:val="22"/>
        </w:rPr>
        <w:t xml:space="preserve"> </w:t>
      </w:r>
      <w:r w:rsidR="000B43FD" w:rsidRPr="00ED7A17">
        <w:rPr>
          <w:sz w:val="22"/>
          <w:szCs w:val="22"/>
        </w:rPr>
        <w:t>картинке.</w:t>
      </w:r>
    </w:p>
    <w:p w14:paraId="7737E685" w14:textId="77777777" w:rsidR="000B43FD" w:rsidRPr="00ED7A17" w:rsidRDefault="000B43FD" w:rsidP="000B43FD">
      <w:pPr>
        <w:ind w:firstLine="709"/>
        <w:rPr>
          <w:rFonts w:ascii="Times New Roman" w:hAnsi="Times New Roman" w:cs="Times New Roman"/>
          <w:sz w:val="22"/>
          <w:szCs w:val="22"/>
        </w:rPr>
      </w:pPr>
    </w:p>
    <w:p w14:paraId="36936A2A" w14:textId="77777777" w:rsidR="000B43FD" w:rsidRPr="00ED7A17" w:rsidRDefault="000B43FD" w:rsidP="000B43FD">
      <w:pPr>
        <w:pStyle w:val="af7"/>
        <w:spacing w:after="0"/>
        <w:ind w:firstLine="709"/>
        <w:jc w:val="both"/>
        <w:rPr>
          <w:rFonts w:eastAsia="Arial"/>
          <w:sz w:val="22"/>
          <w:szCs w:val="22"/>
          <w:lang w:val="en-US"/>
        </w:rPr>
      </w:pPr>
      <w:r w:rsidRPr="00ED7A17">
        <w:rPr>
          <w:sz w:val="22"/>
          <w:szCs w:val="22"/>
        </w:rPr>
        <w:t>Педагогические</w:t>
      </w:r>
      <w:r w:rsidR="006845B6" w:rsidRPr="00ED7A17">
        <w:rPr>
          <w:sz w:val="22"/>
          <w:szCs w:val="22"/>
        </w:rPr>
        <w:t xml:space="preserve"> </w:t>
      </w:r>
      <w:r w:rsidRPr="00ED7A17">
        <w:rPr>
          <w:sz w:val="22"/>
          <w:szCs w:val="22"/>
        </w:rPr>
        <w:t>ориентиры:</w:t>
      </w:r>
    </w:p>
    <w:p w14:paraId="505C8BD3"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3"/>
          <w:sz w:val="22"/>
          <w:szCs w:val="22"/>
        </w:rPr>
        <w:t xml:space="preserve">формировать положительное эмоциональное отношение детей </w:t>
      </w:r>
      <w:r w:rsidRPr="00ED7A17">
        <w:rPr>
          <w:rFonts w:ascii="Times New Roman" w:hAnsi="Times New Roman" w:cs="Times New Roman"/>
          <w:sz w:val="22"/>
          <w:szCs w:val="22"/>
        </w:rPr>
        <w:t>к изобразительной</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деятельности,</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ее</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процессу</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и</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результатам;</w:t>
      </w:r>
    </w:p>
    <w:p w14:paraId="096CEAD5"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развивать </w:t>
      </w:r>
      <w:r w:rsidRPr="00ED7A17">
        <w:rPr>
          <w:rFonts w:ascii="Times New Roman" w:hAnsi="Times New Roman" w:cs="Times New Roman"/>
          <w:spacing w:val="-8"/>
          <w:sz w:val="22"/>
          <w:szCs w:val="22"/>
        </w:rPr>
        <w:t xml:space="preserve">художественно-творческие </w:t>
      </w:r>
      <w:r w:rsidRPr="00ED7A17">
        <w:rPr>
          <w:rFonts w:ascii="Times New Roman" w:hAnsi="Times New Roman" w:cs="Times New Roman"/>
          <w:spacing w:val="-7"/>
          <w:sz w:val="22"/>
          <w:szCs w:val="22"/>
        </w:rPr>
        <w:t>способности</w:t>
      </w:r>
      <w:r w:rsidR="00797EC4" w:rsidRPr="00ED7A17">
        <w:rPr>
          <w:rFonts w:ascii="Times New Roman" w:hAnsi="Times New Roman" w:cs="Times New Roman"/>
          <w:spacing w:val="-7"/>
          <w:sz w:val="22"/>
          <w:szCs w:val="22"/>
        </w:rPr>
        <w:t xml:space="preserve"> </w:t>
      </w:r>
      <w:r w:rsidRPr="00ED7A17">
        <w:rPr>
          <w:rFonts w:ascii="Times New Roman" w:hAnsi="Times New Roman" w:cs="Times New Roman"/>
          <w:spacing w:val="-7"/>
          <w:sz w:val="22"/>
          <w:szCs w:val="22"/>
        </w:rPr>
        <w:t>детей;</w:t>
      </w:r>
    </w:p>
    <w:p w14:paraId="3279A44D"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развивать </w:t>
      </w:r>
      <w:r w:rsidRPr="00ED7A17">
        <w:rPr>
          <w:rFonts w:ascii="Times New Roman" w:hAnsi="Times New Roman" w:cs="Times New Roman"/>
          <w:spacing w:val="-8"/>
          <w:sz w:val="22"/>
          <w:szCs w:val="22"/>
        </w:rPr>
        <w:t xml:space="preserve">художественный </w:t>
      </w:r>
      <w:r w:rsidRPr="00ED7A17">
        <w:rPr>
          <w:rFonts w:ascii="Times New Roman" w:hAnsi="Times New Roman" w:cs="Times New Roman"/>
          <w:spacing w:val="-7"/>
          <w:sz w:val="22"/>
          <w:szCs w:val="22"/>
        </w:rPr>
        <w:t xml:space="preserve">вкус </w:t>
      </w:r>
      <w:r w:rsidRPr="00ED7A17">
        <w:rPr>
          <w:rFonts w:ascii="Times New Roman" w:hAnsi="Times New Roman" w:cs="Times New Roman"/>
          <w:spacing w:val="-6"/>
          <w:sz w:val="22"/>
          <w:szCs w:val="22"/>
        </w:rPr>
        <w:t xml:space="preserve">детей, </w:t>
      </w:r>
      <w:r w:rsidRPr="00ED7A17">
        <w:rPr>
          <w:rFonts w:ascii="Times New Roman" w:hAnsi="Times New Roman" w:cs="Times New Roman"/>
          <w:spacing w:val="-4"/>
          <w:sz w:val="22"/>
          <w:szCs w:val="22"/>
        </w:rPr>
        <w:t xml:space="preserve">их </w:t>
      </w:r>
      <w:r w:rsidRPr="00ED7A17">
        <w:rPr>
          <w:rFonts w:ascii="Times New Roman" w:hAnsi="Times New Roman" w:cs="Times New Roman"/>
          <w:spacing w:val="-7"/>
          <w:sz w:val="22"/>
          <w:szCs w:val="22"/>
        </w:rPr>
        <w:t xml:space="preserve">интерес </w:t>
      </w:r>
      <w:r w:rsidRPr="00ED7A17">
        <w:rPr>
          <w:rFonts w:ascii="Times New Roman" w:hAnsi="Times New Roman" w:cs="Times New Roman"/>
          <w:sz w:val="22"/>
          <w:szCs w:val="22"/>
        </w:rPr>
        <w:t xml:space="preserve">к </w:t>
      </w:r>
      <w:r w:rsidRPr="00ED7A17">
        <w:rPr>
          <w:rFonts w:ascii="Times New Roman" w:hAnsi="Times New Roman" w:cs="Times New Roman"/>
          <w:spacing w:val="-8"/>
          <w:sz w:val="22"/>
          <w:szCs w:val="22"/>
        </w:rPr>
        <w:t>изобразительному искусству;</w:t>
      </w:r>
    </w:p>
    <w:p w14:paraId="7FA0FD47"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закреплять представления детей о материалах и средствах, используемых в процессе изобразительной деятельности, их свойствах </w:t>
      </w:r>
      <w:r w:rsidRPr="00ED7A17">
        <w:rPr>
          <w:rFonts w:ascii="Times New Roman" w:hAnsi="Times New Roman" w:cs="Times New Roman"/>
          <w:spacing w:val="2"/>
          <w:sz w:val="22"/>
          <w:szCs w:val="22"/>
        </w:rPr>
        <w:t>(ка</w:t>
      </w:r>
      <w:r w:rsidRPr="00ED7A17">
        <w:rPr>
          <w:rFonts w:ascii="Times New Roman" w:hAnsi="Times New Roman" w:cs="Times New Roman"/>
          <w:sz w:val="22"/>
          <w:szCs w:val="22"/>
        </w:rPr>
        <w:t>рандаши, фломастеры, кисти, бумага, краски, мел, пластилин, глина и</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5E218ECB"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 xml:space="preserve">развивать стремление детей изображать реальные предметы, </w:t>
      </w:r>
      <w:r w:rsidRPr="00ED7A17">
        <w:rPr>
          <w:rFonts w:ascii="Times New Roman" w:hAnsi="Times New Roman" w:cs="Times New Roman"/>
          <w:spacing w:val="4"/>
          <w:sz w:val="22"/>
          <w:szCs w:val="22"/>
        </w:rPr>
        <w:t>по</w:t>
      </w:r>
      <w:r w:rsidRPr="00ED7A17">
        <w:rPr>
          <w:rFonts w:ascii="Times New Roman" w:hAnsi="Times New Roman" w:cs="Times New Roman"/>
          <w:sz w:val="22"/>
          <w:szCs w:val="22"/>
        </w:rPr>
        <w:t xml:space="preserve">могать им устанавливать сходство изображений с предметами («Посмотри! На что </w:t>
      </w:r>
      <w:r w:rsidRPr="00ED7A17">
        <w:rPr>
          <w:rFonts w:ascii="Times New Roman" w:hAnsi="Times New Roman" w:cs="Times New Roman"/>
          <w:spacing w:val="-3"/>
          <w:sz w:val="22"/>
          <w:szCs w:val="22"/>
        </w:rPr>
        <w:t xml:space="preserve">похоже? </w:t>
      </w:r>
      <w:r w:rsidRPr="00ED7A17">
        <w:rPr>
          <w:rFonts w:ascii="Times New Roman" w:hAnsi="Times New Roman" w:cs="Times New Roman"/>
          <w:sz w:val="22"/>
          <w:szCs w:val="22"/>
        </w:rPr>
        <w:t>Чем</w:t>
      </w:r>
      <w:r w:rsidR="00797EC4" w:rsidRPr="00ED7A17">
        <w:rPr>
          <w:rFonts w:ascii="Times New Roman" w:hAnsi="Times New Roman" w:cs="Times New Roman"/>
          <w:sz w:val="22"/>
          <w:szCs w:val="22"/>
        </w:rPr>
        <w:t xml:space="preserve"> </w:t>
      </w:r>
      <w:r w:rsidRPr="00ED7A17">
        <w:rPr>
          <w:rFonts w:ascii="Times New Roman" w:hAnsi="Times New Roman" w:cs="Times New Roman"/>
          <w:spacing w:val="-3"/>
          <w:sz w:val="22"/>
          <w:szCs w:val="22"/>
        </w:rPr>
        <w:t>отличается?»).</w:t>
      </w:r>
    </w:p>
    <w:p w14:paraId="486FE148"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умения детей пользоваться карандашами, фломастерами, кистью, мелом, мелками идр.;</w:t>
      </w:r>
    </w:p>
    <w:p w14:paraId="07225157"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рисовать прямые, наклонные, вертикальные, горизонтальные и волнистые линии одинаковой и разной толщины и длины, а также сочетать прямые и наклонные</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линии;</w:t>
      </w:r>
    </w:p>
    <w:p w14:paraId="4A972356"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рисовать округлые линии и изображения предметов округлой</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формы;</w:t>
      </w:r>
    </w:p>
    <w:p w14:paraId="233384F1"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 xml:space="preserve">продолжать </w:t>
      </w:r>
      <w:r w:rsidRPr="00ED7A17">
        <w:rPr>
          <w:rFonts w:ascii="Times New Roman" w:hAnsi="Times New Roman" w:cs="Times New Roman"/>
          <w:spacing w:val="-6"/>
          <w:sz w:val="22"/>
          <w:szCs w:val="22"/>
        </w:rPr>
        <w:t xml:space="preserve">знакомить </w:t>
      </w:r>
      <w:r w:rsidRPr="00ED7A17">
        <w:rPr>
          <w:rFonts w:ascii="Times New Roman" w:hAnsi="Times New Roman" w:cs="Times New Roman"/>
          <w:spacing w:val="-5"/>
          <w:sz w:val="22"/>
          <w:szCs w:val="22"/>
        </w:rPr>
        <w:t xml:space="preserve">детей </w:t>
      </w:r>
      <w:r w:rsidRPr="00ED7A17">
        <w:rPr>
          <w:rFonts w:ascii="Times New Roman" w:hAnsi="Times New Roman" w:cs="Times New Roman"/>
          <w:sz w:val="22"/>
          <w:szCs w:val="22"/>
        </w:rPr>
        <w:t xml:space="preserve">с </w:t>
      </w:r>
      <w:r w:rsidRPr="00ED7A17">
        <w:rPr>
          <w:rFonts w:ascii="Times New Roman" w:hAnsi="Times New Roman" w:cs="Times New Roman"/>
          <w:spacing w:val="-6"/>
          <w:sz w:val="22"/>
          <w:szCs w:val="22"/>
        </w:rPr>
        <w:t xml:space="preserve">основными </w:t>
      </w:r>
      <w:r w:rsidRPr="00ED7A17">
        <w:rPr>
          <w:rFonts w:ascii="Times New Roman" w:hAnsi="Times New Roman" w:cs="Times New Roman"/>
          <w:spacing w:val="-5"/>
          <w:sz w:val="22"/>
          <w:szCs w:val="22"/>
        </w:rPr>
        <w:t xml:space="preserve">цветами </w:t>
      </w:r>
      <w:r w:rsidRPr="00ED7A17">
        <w:rPr>
          <w:rFonts w:ascii="Times New Roman" w:hAnsi="Times New Roman" w:cs="Times New Roman"/>
          <w:sz w:val="22"/>
          <w:szCs w:val="22"/>
        </w:rPr>
        <w:t xml:space="preserve">и </w:t>
      </w:r>
      <w:r w:rsidRPr="00ED7A17">
        <w:rPr>
          <w:rFonts w:ascii="Times New Roman" w:hAnsi="Times New Roman" w:cs="Times New Roman"/>
          <w:spacing w:val="-4"/>
          <w:sz w:val="22"/>
          <w:szCs w:val="22"/>
        </w:rPr>
        <w:t xml:space="preserve">их </w:t>
      </w:r>
      <w:r w:rsidRPr="00ED7A17">
        <w:rPr>
          <w:rFonts w:ascii="Times New Roman" w:hAnsi="Times New Roman" w:cs="Times New Roman"/>
          <w:spacing w:val="-6"/>
          <w:sz w:val="22"/>
          <w:szCs w:val="22"/>
        </w:rPr>
        <w:t xml:space="preserve">оттенками: </w:t>
      </w:r>
      <w:r w:rsidRPr="00ED7A17">
        <w:rPr>
          <w:rFonts w:ascii="Times New Roman" w:hAnsi="Times New Roman" w:cs="Times New Roman"/>
          <w:spacing w:val="-5"/>
          <w:sz w:val="22"/>
          <w:szCs w:val="22"/>
        </w:rPr>
        <w:t xml:space="preserve">оранжевым, </w:t>
      </w:r>
      <w:r w:rsidRPr="00ED7A17">
        <w:rPr>
          <w:rFonts w:ascii="Times New Roman" w:hAnsi="Times New Roman" w:cs="Times New Roman"/>
          <w:spacing w:val="-6"/>
          <w:sz w:val="22"/>
          <w:szCs w:val="22"/>
        </w:rPr>
        <w:t xml:space="preserve">коричневым, фиолетовым, </w:t>
      </w:r>
      <w:r w:rsidRPr="00ED7A17">
        <w:rPr>
          <w:rFonts w:ascii="Times New Roman" w:hAnsi="Times New Roman" w:cs="Times New Roman"/>
          <w:spacing w:val="-5"/>
          <w:sz w:val="22"/>
          <w:szCs w:val="22"/>
        </w:rPr>
        <w:t>серым,</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голубым;</w:t>
      </w:r>
    </w:p>
    <w:p w14:paraId="0A7FDE35"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4"/>
          <w:sz w:val="22"/>
          <w:szCs w:val="22"/>
        </w:rPr>
        <w:t xml:space="preserve">знакомить детей </w:t>
      </w:r>
      <w:r w:rsidRPr="00ED7A17">
        <w:rPr>
          <w:rFonts w:ascii="Times New Roman" w:hAnsi="Times New Roman" w:cs="Times New Roman"/>
          <w:sz w:val="22"/>
          <w:szCs w:val="22"/>
        </w:rPr>
        <w:t xml:space="preserve">с </w:t>
      </w:r>
      <w:r w:rsidRPr="00ED7A17">
        <w:rPr>
          <w:rFonts w:ascii="Times New Roman" w:hAnsi="Times New Roman" w:cs="Times New Roman"/>
          <w:spacing w:val="-4"/>
          <w:sz w:val="22"/>
          <w:szCs w:val="22"/>
        </w:rPr>
        <w:t xml:space="preserve">насыщенностью цвета </w:t>
      </w:r>
      <w:r w:rsidRPr="00ED7A17">
        <w:rPr>
          <w:rFonts w:ascii="Times New Roman" w:hAnsi="Times New Roman" w:cs="Times New Roman"/>
          <w:spacing w:val="-5"/>
          <w:sz w:val="22"/>
          <w:szCs w:val="22"/>
        </w:rPr>
        <w:t xml:space="preserve">(светлый </w:t>
      </w:r>
      <w:r w:rsidRPr="00ED7A17">
        <w:rPr>
          <w:rFonts w:ascii="Times New Roman" w:hAnsi="Times New Roman" w:cs="Times New Roman"/>
          <w:sz w:val="22"/>
          <w:szCs w:val="22"/>
        </w:rPr>
        <w:t>—</w:t>
      </w:r>
      <w:r w:rsidR="00797EC4" w:rsidRPr="00ED7A17">
        <w:rPr>
          <w:rFonts w:ascii="Times New Roman" w:hAnsi="Times New Roman" w:cs="Times New Roman"/>
          <w:sz w:val="22"/>
          <w:szCs w:val="22"/>
        </w:rPr>
        <w:t xml:space="preserve"> </w:t>
      </w:r>
      <w:r w:rsidRPr="00ED7A17">
        <w:rPr>
          <w:rFonts w:ascii="Times New Roman" w:hAnsi="Times New Roman" w:cs="Times New Roman"/>
          <w:spacing w:val="-5"/>
          <w:sz w:val="22"/>
          <w:szCs w:val="22"/>
        </w:rPr>
        <w:t>темный);</w:t>
      </w:r>
    </w:p>
    <w:p w14:paraId="667C43C2"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формировать </w:t>
      </w:r>
      <w:r w:rsidRPr="00ED7A17">
        <w:rPr>
          <w:rFonts w:ascii="Times New Roman" w:hAnsi="Times New Roman" w:cs="Times New Roman"/>
          <w:sz w:val="22"/>
          <w:szCs w:val="22"/>
        </w:rPr>
        <w:t xml:space="preserve">у </w:t>
      </w:r>
      <w:r w:rsidRPr="00ED7A17">
        <w:rPr>
          <w:rFonts w:ascii="Times New Roman" w:hAnsi="Times New Roman" w:cs="Times New Roman"/>
          <w:spacing w:val="-6"/>
          <w:sz w:val="22"/>
          <w:szCs w:val="22"/>
        </w:rPr>
        <w:t xml:space="preserve">детей </w:t>
      </w:r>
      <w:r w:rsidRPr="00ED7A17">
        <w:rPr>
          <w:rFonts w:ascii="Times New Roman" w:hAnsi="Times New Roman" w:cs="Times New Roman"/>
          <w:spacing w:val="-7"/>
          <w:sz w:val="22"/>
          <w:szCs w:val="22"/>
        </w:rPr>
        <w:t xml:space="preserve">пространственные представления: </w:t>
      </w:r>
      <w:r w:rsidRPr="00ED7A17">
        <w:rPr>
          <w:rFonts w:ascii="Times New Roman" w:hAnsi="Times New Roman" w:cs="Times New Roman"/>
          <w:spacing w:val="-6"/>
          <w:sz w:val="22"/>
          <w:szCs w:val="22"/>
        </w:rPr>
        <w:t xml:space="preserve">ближе, </w:t>
      </w:r>
      <w:r w:rsidRPr="00ED7A17">
        <w:rPr>
          <w:rFonts w:ascii="Times New Roman" w:hAnsi="Times New Roman" w:cs="Times New Roman"/>
          <w:spacing w:val="-7"/>
          <w:sz w:val="22"/>
          <w:szCs w:val="22"/>
        </w:rPr>
        <w:t>даль</w:t>
      </w:r>
      <w:r w:rsidRPr="00ED7A17">
        <w:rPr>
          <w:rFonts w:ascii="Times New Roman" w:hAnsi="Times New Roman" w:cs="Times New Roman"/>
          <w:spacing w:val="-5"/>
          <w:sz w:val="22"/>
          <w:szCs w:val="22"/>
        </w:rPr>
        <w:t xml:space="preserve">ше, </w:t>
      </w:r>
      <w:r w:rsidRPr="00ED7A17">
        <w:rPr>
          <w:rFonts w:ascii="Times New Roman" w:hAnsi="Times New Roman" w:cs="Times New Roman"/>
          <w:spacing w:val="-6"/>
          <w:sz w:val="22"/>
          <w:szCs w:val="22"/>
        </w:rPr>
        <w:t>верх, низ,</w:t>
      </w:r>
      <w:r w:rsidR="00797EC4" w:rsidRPr="00ED7A17">
        <w:rPr>
          <w:rFonts w:ascii="Times New Roman" w:hAnsi="Times New Roman" w:cs="Times New Roman"/>
          <w:spacing w:val="-6"/>
          <w:sz w:val="22"/>
          <w:szCs w:val="22"/>
        </w:rPr>
        <w:t xml:space="preserve"> </w:t>
      </w:r>
      <w:r w:rsidRPr="00ED7A17">
        <w:rPr>
          <w:rFonts w:ascii="Times New Roman" w:hAnsi="Times New Roman" w:cs="Times New Roman"/>
          <w:spacing w:val="-7"/>
          <w:sz w:val="22"/>
          <w:szCs w:val="22"/>
        </w:rPr>
        <w:t>середина;</w:t>
      </w:r>
    </w:p>
    <w:p w14:paraId="484065A2"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формировать </w:t>
      </w:r>
      <w:r w:rsidRPr="00ED7A17">
        <w:rPr>
          <w:rFonts w:ascii="Times New Roman" w:hAnsi="Times New Roman" w:cs="Times New Roman"/>
          <w:spacing w:val="-8"/>
          <w:sz w:val="22"/>
          <w:szCs w:val="22"/>
        </w:rPr>
        <w:t xml:space="preserve">представления </w:t>
      </w:r>
      <w:r w:rsidRPr="00ED7A17">
        <w:rPr>
          <w:rFonts w:ascii="Times New Roman" w:hAnsi="Times New Roman" w:cs="Times New Roman"/>
          <w:spacing w:val="-6"/>
          <w:sz w:val="22"/>
          <w:szCs w:val="22"/>
        </w:rPr>
        <w:t xml:space="preserve">детей </w:t>
      </w:r>
      <w:r w:rsidRPr="00ED7A17">
        <w:rPr>
          <w:rFonts w:ascii="Times New Roman" w:hAnsi="Times New Roman" w:cs="Times New Roman"/>
          <w:sz w:val="22"/>
          <w:szCs w:val="22"/>
        </w:rPr>
        <w:t xml:space="preserve">о </w:t>
      </w:r>
      <w:r w:rsidRPr="00ED7A17">
        <w:rPr>
          <w:rFonts w:ascii="Times New Roman" w:hAnsi="Times New Roman" w:cs="Times New Roman"/>
          <w:spacing w:val="-7"/>
          <w:sz w:val="22"/>
          <w:szCs w:val="22"/>
        </w:rPr>
        <w:t xml:space="preserve">величине </w:t>
      </w:r>
      <w:r w:rsidRPr="00ED7A17">
        <w:rPr>
          <w:rFonts w:ascii="Times New Roman" w:hAnsi="Times New Roman" w:cs="Times New Roman"/>
          <w:sz w:val="22"/>
          <w:szCs w:val="22"/>
        </w:rPr>
        <w:t xml:space="preserve">и </w:t>
      </w:r>
      <w:r w:rsidRPr="00ED7A17">
        <w:rPr>
          <w:rFonts w:ascii="Times New Roman" w:hAnsi="Times New Roman" w:cs="Times New Roman"/>
          <w:spacing w:val="-4"/>
          <w:sz w:val="22"/>
          <w:szCs w:val="22"/>
        </w:rPr>
        <w:t xml:space="preserve">ее </w:t>
      </w:r>
      <w:r w:rsidRPr="00ED7A17">
        <w:rPr>
          <w:rFonts w:ascii="Times New Roman" w:hAnsi="Times New Roman" w:cs="Times New Roman"/>
          <w:spacing w:val="-8"/>
          <w:sz w:val="22"/>
          <w:szCs w:val="22"/>
        </w:rPr>
        <w:t xml:space="preserve">параметрах </w:t>
      </w:r>
      <w:r w:rsidRPr="00ED7A17">
        <w:rPr>
          <w:rFonts w:ascii="Times New Roman" w:hAnsi="Times New Roman" w:cs="Times New Roman"/>
          <w:spacing w:val="-9"/>
          <w:sz w:val="22"/>
          <w:szCs w:val="22"/>
        </w:rPr>
        <w:t>(боль</w:t>
      </w:r>
      <w:r w:rsidRPr="00ED7A17">
        <w:rPr>
          <w:rFonts w:ascii="Times New Roman" w:hAnsi="Times New Roman" w:cs="Times New Roman"/>
          <w:spacing w:val="-5"/>
          <w:sz w:val="22"/>
          <w:szCs w:val="22"/>
        </w:rPr>
        <w:t xml:space="preserve">шой </w:t>
      </w:r>
      <w:r w:rsidRPr="00ED7A17">
        <w:rPr>
          <w:rFonts w:ascii="Times New Roman" w:hAnsi="Times New Roman" w:cs="Times New Roman"/>
          <w:sz w:val="22"/>
          <w:szCs w:val="22"/>
        </w:rPr>
        <w:t xml:space="preserve">— </w:t>
      </w:r>
      <w:r w:rsidRPr="00ED7A17">
        <w:rPr>
          <w:rFonts w:ascii="Times New Roman" w:hAnsi="Times New Roman" w:cs="Times New Roman"/>
          <w:spacing w:val="-8"/>
          <w:sz w:val="22"/>
          <w:szCs w:val="22"/>
        </w:rPr>
        <w:t xml:space="preserve">маленький, </w:t>
      </w:r>
      <w:r w:rsidRPr="00ED7A17">
        <w:rPr>
          <w:rFonts w:ascii="Times New Roman" w:hAnsi="Times New Roman" w:cs="Times New Roman"/>
          <w:spacing w:val="-4"/>
          <w:sz w:val="22"/>
          <w:szCs w:val="22"/>
        </w:rPr>
        <w:t xml:space="preserve">больше </w:t>
      </w:r>
      <w:r w:rsidRPr="00ED7A17">
        <w:rPr>
          <w:rFonts w:ascii="Times New Roman" w:hAnsi="Times New Roman" w:cs="Times New Roman"/>
          <w:sz w:val="22"/>
          <w:szCs w:val="22"/>
        </w:rPr>
        <w:t xml:space="preserve">— </w:t>
      </w:r>
      <w:r w:rsidRPr="00ED7A17">
        <w:rPr>
          <w:rFonts w:ascii="Times New Roman" w:hAnsi="Times New Roman" w:cs="Times New Roman"/>
          <w:spacing w:val="-4"/>
          <w:sz w:val="22"/>
          <w:szCs w:val="22"/>
        </w:rPr>
        <w:t xml:space="preserve">меньше, высокий </w:t>
      </w:r>
      <w:r w:rsidRPr="00ED7A17">
        <w:rPr>
          <w:rFonts w:ascii="Times New Roman" w:hAnsi="Times New Roman" w:cs="Times New Roman"/>
          <w:sz w:val="22"/>
          <w:szCs w:val="22"/>
        </w:rPr>
        <w:t xml:space="preserve">— </w:t>
      </w:r>
      <w:r w:rsidRPr="00ED7A17">
        <w:rPr>
          <w:rFonts w:ascii="Times New Roman" w:hAnsi="Times New Roman" w:cs="Times New Roman"/>
          <w:spacing w:val="-3"/>
          <w:sz w:val="22"/>
          <w:szCs w:val="22"/>
        </w:rPr>
        <w:t xml:space="preserve">низкий, выше </w:t>
      </w:r>
      <w:r w:rsidRPr="00ED7A17">
        <w:rPr>
          <w:rFonts w:ascii="Times New Roman" w:hAnsi="Times New Roman" w:cs="Times New Roman"/>
          <w:sz w:val="22"/>
          <w:szCs w:val="22"/>
        </w:rPr>
        <w:t xml:space="preserve">— </w:t>
      </w:r>
      <w:r w:rsidRPr="00ED7A17">
        <w:rPr>
          <w:rFonts w:ascii="Times New Roman" w:hAnsi="Times New Roman" w:cs="Times New Roman"/>
          <w:spacing w:val="-3"/>
          <w:sz w:val="22"/>
          <w:szCs w:val="22"/>
        </w:rPr>
        <w:t xml:space="preserve">ниже, </w:t>
      </w:r>
      <w:r w:rsidRPr="00ED7A17">
        <w:rPr>
          <w:rFonts w:ascii="Times New Roman" w:hAnsi="Times New Roman" w:cs="Times New Roman"/>
          <w:spacing w:val="-4"/>
          <w:sz w:val="22"/>
          <w:szCs w:val="22"/>
        </w:rPr>
        <w:t xml:space="preserve">толстый </w:t>
      </w:r>
      <w:r w:rsidRPr="00ED7A17">
        <w:rPr>
          <w:rFonts w:ascii="Times New Roman" w:hAnsi="Times New Roman" w:cs="Times New Roman"/>
          <w:sz w:val="22"/>
          <w:szCs w:val="22"/>
        </w:rPr>
        <w:t xml:space="preserve">— </w:t>
      </w:r>
      <w:r w:rsidRPr="00ED7A17">
        <w:rPr>
          <w:rFonts w:ascii="Times New Roman" w:hAnsi="Times New Roman" w:cs="Times New Roman"/>
          <w:spacing w:val="-4"/>
          <w:sz w:val="22"/>
          <w:szCs w:val="22"/>
        </w:rPr>
        <w:t xml:space="preserve">тонкий, длинный </w:t>
      </w:r>
      <w:r w:rsidRPr="00ED7A17">
        <w:rPr>
          <w:rFonts w:ascii="Times New Roman" w:hAnsi="Times New Roman" w:cs="Times New Roman"/>
          <w:sz w:val="22"/>
          <w:szCs w:val="22"/>
        </w:rPr>
        <w:t xml:space="preserve">— </w:t>
      </w:r>
      <w:r w:rsidRPr="00ED7A17">
        <w:rPr>
          <w:rFonts w:ascii="Times New Roman" w:hAnsi="Times New Roman" w:cs="Times New Roman"/>
          <w:spacing w:val="-7"/>
          <w:sz w:val="22"/>
          <w:szCs w:val="22"/>
        </w:rPr>
        <w:t xml:space="preserve">короткий, длиннее </w:t>
      </w:r>
      <w:r w:rsidRPr="00ED7A17">
        <w:rPr>
          <w:rFonts w:ascii="Times New Roman" w:hAnsi="Times New Roman" w:cs="Times New Roman"/>
          <w:sz w:val="22"/>
          <w:szCs w:val="22"/>
        </w:rPr>
        <w:t>—</w:t>
      </w:r>
      <w:r w:rsidR="00797EC4" w:rsidRPr="00ED7A17">
        <w:rPr>
          <w:rFonts w:ascii="Times New Roman" w:hAnsi="Times New Roman" w:cs="Times New Roman"/>
          <w:sz w:val="22"/>
          <w:szCs w:val="22"/>
        </w:rPr>
        <w:t xml:space="preserve"> </w:t>
      </w:r>
      <w:r w:rsidRPr="00ED7A17">
        <w:rPr>
          <w:rFonts w:ascii="Times New Roman" w:hAnsi="Times New Roman" w:cs="Times New Roman"/>
          <w:spacing w:val="-7"/>
          <w:sz w:val="22"/>
          <w:szCs w:val="22"/>
        </w:rPr>
        <w:t>короче);</w:t>
      </w:r>
    </w:p>
    <w:p w14:paraId="6987D0DD"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6"/>
          <w:sz w:val="22"/>
          <w:szCs w:val="22"/>
        </w:rPr>
        <w:t xml:space="preserve">учить детей </w:t>
      </w:r>
      <w:r w:rsidRPr="00ED7A17">
        <w:rPr>
          <w:rFonts w:ascii="Times New Roman" w:hAnsi="Times New Roman" w:cs="Times New Roman"/>
          <w:spacing w:val="-7"/>
          <w:sz w:val="22"/>
          <w:szCs w:val="22"/>
        </w:rPr>
        <w:t xml:space="preserve">ориентироваться </w:t>
      </w:r>
      <w:r w:rsidRPr="00ED7A17">
        <w:rPr>
          <w:rFonts w:ascii="Times New Roman" w:hAnsi="Times New Roman" w:cs="Times New Roman"/>
          <w:spacing w:val="-4"/>
          <w:sz w:val="22"/>
          <w:szCs w:val="22"/>
        </w:rPr>
        <w:t xml:space="preserve">на </w:t>
      </w:r>
      <w:r w:rsidRPr="00ED7A17">
        <w:rPr>
          <w:rFonts w:ascii="Times New Roman" w:hAnsi="Times New Roman" w:cs="Times New Roman"/>
          <w:spacing w:val="-6"/>
          <w:sz w:val="22"/>
          <w:szCs w:val="22"/>
        </w:rPr>
        <w:t>плоскости листа (низ, середина, верх);</w:t>
      </w:r>
    </w:p>
    <w:p w14:paraId="1A64A666"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8"/>
          <w:sz w:val="22"/>
          <w:szCs w:val="22"/>
        </w:rPr>
        <w:t xml:space="preserve">закреплять умение </w:t>
      </w:r>
      <w:r w:rsidRPr="00ED7A17">
        <w:rPr>
          <w:rFonts w:ascii="Times New Roman" w:hAnsi="Times New Roman" w:cs="Times New Roman"/>
          <w:spacing w:val="-7"/>
          <w:sz w:val="22"/>
          <w:szCs w:val="22"/>
        </w:rPr>
        <w:t xml:space="preserve">детей </w:t>
      </w:r>
      <w:r w:rsidRPr="00ED7A17">
        <w:rPr>
          <w:rFonts w:ascii="Times New Roman" w:hAnsi="Times New Roman" w:cs="Times New Roman"/>
          <w:spacing w:val="-8"/>
          <w:sz w:val="22"/>
          <w:szCs w:val="22"/>
        </w:rPr>
        <w:t>раскрашивать красками поверхность</w:t>
      </w:r>
      <w:r w:rsidR="00797EC4" w:rsidRPr="00ED7A17">
        <w:rPr>
          <w:rFonts w:ascii="Times New Roman" w:hAnsi="Times New Roman" w:cs="Times New Roman"/>
          <w:spacing w:val="-8"/>
          <w:sz w:val="22"/>
          <w:szCs w:val="22"/>
        </w:rPr>
        <w:t xml:space="preserve"> </w:t>
      </w:r>
      <w:r w:rsidRPr="00ED7A17">
        <w:rPr>
          <w:rFonts w:ascii="Times New Roman" w:hAnsi="Times New Roman" w:cs="Times New Roman"/>
          <w:spacing w:val="-8"/>
          <w:sz w:val="22"/>
          <w:szCs w:val="22"/>
        </w:rPr>
        <w:t>листа;</w:t>
      </w:r>
    </w:p>
    <w:p w14:paraId="2250510D"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учить детей </w:t>
      </w:r>
      <w:r w:rsidRPr="00ED7A17">
        <w:rPr>
          <w:rFonts w:ascii="Times New Roman" w:hAnsi="Times New Roman" w:cs="Times New Roman"/>
          <w:spacing w:val="-8"/>
          <w:sz w:val="22"/>
          <w:szCs w:val="22"/>
        </w:rPr>
        <w:t>закрашивать контурные изображения красками, каранда</w:t>
      </w:r>
      <w:r w:rsidRPr="00ED7A17">
        <w:rPr>
          <w:rFonts w:ascii="Times New Roman" w:hAnsi="Times New Roman" w:cs="Times New Roman"/>
          <w:spacing w:val="-6"/>
          <w:sz w:val="22"/>
          <w:szCs w:val="22"/>
        </w:rPr>
        <w:t>шами,</w:t>
      </w:r>
      <w:r w:rsidR="00797EC4" w:rsidRPr="00ED7A17">
        <w:rPr>
          <w:rFonts w:ascii="Times New Roman" w:hAnsi="Times New Roman" w:cs="Times New Roman"/>
          <w:spacing w:val="-6"/>
          <w:sz w:val="22"/>
          <w:szCs w:val="22"/>
        </w:rPr>
        <w:t xml:space="preserve"> </w:t>
      </w:r>
      <w:r w:rsidRPr="00ED7A17">
        <w:rPr>
          <w:rFonts w:ascii="Times New Roman" w:hAnsi="Times New Roman" w:cs="Times New Roman"/>
          <w:spacing w:val="-8"/>
          <w:sz w:val="22"/>
          <w:szCs w:val="22"/>
        </w:rPr>
        <w:t>фломастерами;</w:t>
      </w:r>
    </w:p>
    <w:p w14:paraId="7E4229D3"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закреплять умение детей проводить пальцем, кистью </w:t>
      </w:r>
      <w:r w:rsidRPr="00ED7A17">
        <w:rPr>
          <w:rFonts w:ascii="Times New Roman" w:hAnsi="Times New Roman" w:cs="Times New Roman"/>
          <w:sz w:val="22"/>
          <w:szCs w:val="22"/>
        </w:rPr>
        <w:t xml:space="preserve">и </w:t>
      </w:r>
      <w:r w:rsidRPr="00ED7A17">
        <w:rPr>
          <w:rFonts w:ascii="Times New Roman" w:hAnsi="Times New Roman" w:cs="Times New Roman"/>
          <w:spacing w:val="-7"/>
          <w:sz w:val="22"/>
          <w:szCs w:val="22"/>
        </w:rPr>
        <w:t xml:space="preserve">специально </w:t>
      </w:r>
      <w:r w:rsidRPr="00ED7A17">
        <w:rPr>
          <w:rFonts w:ascii="Times New Roman" w:hAnsi="Times New Roman" w:cs="Times New Roman"/>
          <w:spacing w:val="-6"/>
          <w:sz w:val="22"/>
          <w:szCs w:val="22"/>
        </w:rPr>
        <w:t xml:space="preserve">оборудованными </w:t>
      </w:r>
      <w:r w:rsidRPr="00ED7A17">
        <w:rPr>
          <w:rFonts w:ascii="Times New Roman" w:hAnsi="Times New Roman" w:cs="Times New Roman"/>
          <w:spacing w:val="-4"/>
          <w:sz w:val="22"/>
          <w:szCs w:val="22"/>
        </w:rPr>
        <w:t xml:space="preserve">средствами (тампоном </w:t>
      </w:r>
      <w:r w:rsidRPr="00ED7A17">
        <w:rPr>
          <w:rFonts w:ascii="Times New Roman" w:hAnsi="Times New Roman" w:cs="Times New Roman"/>
          <w:sz w:val="22"/>
          <w:szCs w:val="22"/>
        </w:rPr>
        <w:t xml:space="preserve">из </w:t>
      </w:r>
      <w:r w:rsidRPr="00ED7A17">
        <w:rPr>
          <w:rFonts w:ascii="Times New Roman" w:hAnsi="Times New Roman" w:cs="Times New Roman"/>
          <w:spacing w:val="-4"/>
          <w:sz w:val="22"/>
          <w:szCs w:val="22"/>
        </w:rPr>
        <w:t>поролона, ваты) различные маз</w:t>
      </w:r>
      <w:r w:rsidRPr="00ED7A17">
        <w:rPr>
          <w:rFonts w:ascii="Times New Roman" w:hAnsi="Times New Roman" w:cs="Times New Roman"/>
          <w:spacing w:val="-2"/>
          <w:sz w:val="22"/>
          <w:szCs w:val="22"/>
        </w:rPr>
        <w:t xml:space="preserve">ки: </w:t>
      </w:r>
      <w:r w:rsidRPr="00ED7A17">
        <w:rPr>
          <w:rFonts w:ascii="Times New Roman" w:hAnsi="Times New Roman" w:cs="Times New Roman"/>
          <w:spacing w:val="-5"/>
          <w:sz w:val="22"/>
          <w:szCs w:val="22"/>
        </w:rPr>
        <w:t xml:space="preserve">длинные, </w:t>
      </w:r>
      <w:r w:rsidRPr="00ED7A17">
        <w:rPr>
          <w:rFonts w:ascii="Times New Roman" w:hAnsi="Times New Roman" w:cs="Times New Roman"/>
          <w:spacing w:val="-6"/>
          <w:sz w:val="22"/>
          <w:szCs w:val="22"/>
        </w:rPr>
        <w:t xml:space="preserve">короткие, толстые </w:t>
      </w:r>
      <w:r w:rsidRPr="00ED7A17">
        <w:rPr>
          <w:rFonts w:ascii="Times New Roman" w:hAnsi="Times New Roman" w:cs="Times New Roman"/>
          <w:sz w:val="22"/>
          <w:szCs w:val="22"/>
        </w:rPr>
        <w:t>и</w:t>
      </w:r>
      <w:r w:rsidR="00797EC4" w:rsidRPr="00ED7A17">
        <w:rPr>
          <w:rFonts w:ascii="Times New Roman" w:hAnsi="Times New Roman" w:cs="Times New Roman"/>
          <w:sz w:val="22"/>
          <w:szCs w:val="22"/>
        </w:rPr>
        <w:t xml:space="preserve"> </w:t>
      </w:r>
      <w:r w:rsidRPr="00ED7A17">
        <w:rPr>
          <w:rFonts w:ascii="Times New Roman" w:hAnsi="Times New Roman" w:cs="Times New Roman"/>
          <w:spacing w:val="-6"/>
          <w:sz w:val="22"/>
          <w:szCs w:val="22"/>
        </w:rPr>
        <w:t>тонкие;</w:t>
      </w:r>
    </w:p>
    <w:p w14:paraId="4B4B7624"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7"/>
          <w:sz w:val="22"/>
          <w:szCs w:val="22"/>
        </w:rPr>
        <w:t xml:space="preserve">закреплять </w:t>
      </w:r>
      <w:r w:rsidRPr="00ED7A17">
        <w:rPr>
          <w:rFonts w:ascii="Times New Roman" w:hAnsi="Times New Roman" w:cs="Times New Roman"/>
          <w:spacing w:val="-6"/>
          <w:sz w:val="22"/>
          <w:szCs w:val="22"/>
        </w:rPr>
        <w:t xml:space="preserve">умение детей рисовать кистью приемами </w:t>
      </w:r>
      <w:r w:rsidRPr="00ED7A17">
        <w:rPr>
          <w:rFonts w:ascii="Times New Roman" w:hAnsi="Times New Roman" w:cs="Times New Roman"/>
          <w:spacing w:val="-7"/>
          <w:sz w:val="22"/>
          <w:szCs w:val="22"/>
        </w:rPr>
        <w:t xml:space="preserve">примакивания </w:t>
      </w:r>
      <w:r w:rsidRPr="00ED7A17">
        <w:rPr>
          <w:rFonts w:ascii="Times New Roman" w:hAnsi="Times New Roman" w:cs="Times New Roman"/>
          <w:sz w:val="22"/>
          <w:szCs w:val="22"/>
        </w:rPr>
        <w:t xml:space="preserve">и </w:t>
      </w:r>
      <w:r w:rsidRPr="00ED7A17">
        <w:rPr>
          <w:rFonts w:ascii="Times New Roman" w:hAnsi="Times New Roman" w:cs="Times New Roman"/>
          <w:spacing w:val="-7"/>
          <w:sz w:val="22"/>
          <w:szCs w:val="22"/>
        </w:rPr>
        <w:t>касания кончиком кисти листа</w:t>
      </w:r>
      <w:r w:rsidR="00797EC4" w:rsidRPr="00ED7A17">
        <w:rPr>
          <w:rFonts w:ascii="Times New Roman" w:hAnsi="Times New Roman" w:cs="Times New Roman"/>
          <w:spacing w:val="-7"/>
          <w:sz w:val="22"/>
          <w:szCs w:val="22"/>
        </w:rPr>
        <w:t xml:space="preserve"> </w:t>
      </w:r>
      <w:r w:rsidRPr="00ED7A17">
        <w:rPr>
          <w:rFonts w:ascii="Times New Roman" w:hAnsi="Times New Roman" w:cs="Times New Roman"/>
          <w:spacing w:val="-7"/>
          <w:sz w:val="22"/>
          <w:szCs w:val="22"/>
        </w:rPr>
        <w:t>бумаги;</w:t>
      </w:r>
    </w:p>
    <w:p w14:paraId="290031E6"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4"/>
          <w:sz w:val="22"/>
          <w:szCs w:val="22"/>
        </w:rPr>
        <w:t xml:space="preserve">знакомить детей </w:t>
      </w:r>
      <w:r w:rsidRPr="00ED7A17">
        <w:rPr>
          <w:rFonts w:ascii="Times New Roman" w:hAnsi="Times New Roman" w:cs="Times New Roman"/>
          <w:sz w:val="22"/>
          <w:szCs w:val="22"/>
        </w:rPr>
        <w:t xml:space="preserve">с </w:t>
      </w:r>
      <w:r w:rsidRPr="00ED7A17">
        <w:rPr>
          <w:rFonts w:ascii="Times New Roman" w:hAnsi="Times New Roman" w:cs="Times New Roman"/>
          <w:spacing w:val="-4"/>
          <w:sz w:val="22"/>
          <w:szCs w:val="22"/>
        </w:rPr>
        <w:t>приемами декоративного</w:t>
      </w:r>
      <w:r w:rsidR="00797EC4" w:rsidRPr="00ED7A17">
        <w:rPr>
          <w:rFonts w:ascii="Times New Roman" w:hAnsi="Times New Roman" w:cs="Times New Roman"/>
          <w:spacing w:val="-4"/>
          <w:sz w:val="22"/>
          <w:szCs w:val="22"/>
        </w:rPr>
        <w:t xml:space="preserve"> </w:t>
      </w:r>
      <w:r w:rsidRPr="00ED7A17">
        <w:rPr>
          <w:rFonts w:ascii="Times New Roman" w:hAnsi="Times New Roman" w:cs="Times New Roman"/>
          <w:spacing w:val="-4"/>
          <w:sz w:val="22"/>
          <w:szCs w:val="22"/>
        </w:rPr>
        <w:t>рисования;</w:t>
      </w:r>
    </w:p>
    <w:p w14:paraId="078710D6"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 xml:space="preserve">развивать </w:t>
      </w:r>
      <w:r w:rsidRPr="00ED7A17">
        <w:rPr>
          <w:rFonts w:ascii="Times New Roman" w:hAnsi="Times New Roman" w:cs="Times New Roman"/>
          <w:sz w:val="22"/>
          <w:szCs w:val="22"/>
        </w:rPr>
        <w:t xml:space="preserve">у </w:t>
      </w:r>
      <w:r w:rsidRPr="00ED7A17">
        <w:rPr>
          <w:rFonts w:ascii="Times New Roman" w:hAnsi="Times New Roman" w:cs="Times New Roman"/>
          <w:spacing w:val="-4"/>
          <w:sz w:val="22"/>
          <w:szCs w:val="22"/>
        </w:rPr>
        <w:t xml:space="preserve">детей </w:t>
      </w:r>
      <w:r w:rsidRPr="00ED7A17">
        <w:rPr>
          <w:rFonts w:ascii="Times New Roman" w:hAnsi="Times New Roman" w:cs="Times New Roman"/>
          <w:spacing w:val="-5"/>
          <w:sz w:val="22"/>
          <w:szCs w:val="22"/>
        </w:rPr>
        <w:t xml:space="preserve">чувство </w:t>
      </w:r>
      <w:r w:rsidRPr="00ED7A17">
        <w:rPr>
          <w:rFonts w:ascii="Times New Roman" w:hAnsi="Times New Roman" w:cs="Times New Roman"/>
          <w:spacing w:val="-4"/>
          <w:sz w:val="22"/>
          <w:szCs w:val="22"/>
        </w:rPr>
        <w:t xml:space="preserve">ритма </w:t>
      </w:r>
      <w:r w:rsidRPr="00ED7A17">
        <w:rPr>
          <w:rFonts w:ascii="Times New Roman" w:hAnsi="Times New Roman" w:cs="Times New Roman"/>
          <w:sz w:val="22"/>
          <w:szCs w:val="22"/>
        </w:rPr>
        <w:t xml:space="preserve">в </w:t>
      </w:r>
      <w:r w:rsidRPr="00ED7A17">
        <w:rPr>
          <w:rFonts w:ascii="Times New Roman" w:hAnsi="Times New Roman" w:cs="Times New Roman"/>
          <w:spacing w:val="-4"/>
          <w:sz w:val="22"/>
          <w:szCs w:val="22"/>
        </w:rPr>
        <w:t xml:space="preserve">процессе работы </w:t>
      </w:r>
      <w:r w:rsidRPr="00ED7A17">
        <w:rPr>
          <w:rFonts w:ascii="Times New Roman" w:hAnsi="Times New Roman" w:cs="Times New Roman"/>
          <w:sz w:val="22"/>
          <w:szCs w:val="22"/>
        </w:rPr>
        <w:t xml:space="preserve">с </w:t>
      </w:r>
      <w:r w:rsidRPr="00ED7A17">
        <w:rPr>
          <w:rFonts w:ascii="Times New Roman" w:hAnsi="Times New Roman" w:cs="Times New Roman"/>
          <w:spacing w:val="-5"/>
          <w:sz w:val="22"/>
          <w:szCs w:val="22"/>
        </w:rPr>
        <w:t xml:space="preserve">кистью, </w:t>
      </w:r>
      <w:r w:rsidRPr="00ED7A17">
        <w:rPr>
          <w:rFonts w:ascii="Times New Roman" w:hAnsi="Times New Roman" w:cs="Times New Roman"/>
          <w:spacing w:val="-4"/>
          <w:sz w:val="22"/>
          <w:szCs w:val="22"/>
        </w:rPr>
        <w:t>каран</w:t>
      </w:r>
      <w:r w:rsidRPr="00ED7A17">
        <w:rPr>
          <w:rFonts w:ascii="Times New Roman" w:hAnsi="Times New Roman" w:cs="Times New Roman"/>
          <w:spacing w:val="-5"/>
          <w:sz w:val="22"/>
          <w:szCs w:val="22"/>
        </w:rPr>
        <w:t>дашами,</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9"/>
          <w:sz w:val="22"/>
          <w:szCs w:val="22"/>
        </w:rPr>
        <w:t>фломастерами;</w:t>
      </w:r>
    </w:p>
    <w:p w14:paraId="639D91C5"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 xml:space="preserve">совершенствовать </w:t>
      </w:r>
      <w:r w:rsidRPr="00ED7A17">
        <w:rPr>
          <w:rFonts w:ascii="Times New Roman" w:hAnsi="Times New Roman" w:cs="Times New Roman"/>
          <w:spacing w:val="-4"/>
          <w:sz w:val="22"/>
          <w:szCs w:val="22"/>
        </w:rPr>
        <w:t xml:space="preserve">умение детей </w:t>
      </w:r>
      <w:r w:rsidRPr="00ED7A17">
        <w:rPr>
          <w:rFonts w:ascii="Times New Roman" w:hAnsi="Times New Roman" w:cs="Times New Roman"/>
          <w:spacing w:val="-5"/>
          <w:sz w:val="22"/>
          <w:szCs w:val="22"/>
        </w:rPr>
        <w:t xml:space="preserve">работать </w:t>
      </w:r>
      <w:r w:rsidRPr="00ED7A17">
        <w:rPr>
          <w:rFonts w:ascii="Times New Roman" w:hAnsi="Times New Roman" w:cs="Times New Roman"/>
          <w:sz w:val="22"/>
          <w:szCs w:val="22"/>
        </w:rPr>
        <w:t xml:space="preserve">с </w:t>
      </w:r>
      <w:r w:rsidRPr="00ED7A17">
        <w:rPr>
          <w:rFonts w:ascii="Times New Roman" w:hAnsi="Times New Roman" w:cs="Times New Roman"/>
          <w:spacing w:val="-4"/>
          <w:sz w:val="22"/>
          <w:szCs w:val="22"/>
        </w:rPr>
        <w:t xml:space="preserve">клеем </w:t>
      </w:r>
      <w:r w:rsidRPr="00ED7A17">
        <w:rPr>
          <w:rFonts w:ascii="Times New Roman" w:hAnsi="Times New Roman" w:cs="Times New Roman"/>
          <w:spacing w:val="-3"/>
          <w:sz w:val="22"/>
          <w:szCs w:val="22"/>
        </w:rPr>
        <w:t xml:space="preserve">при </w:t>
      </w:r>
      <w:r w:rsidRPr="00ED7A17">
        <w:rPr>
          <w:rFonts w:ascii="Times New Roman" w:hAnsi="Times New Roman" w:cs="Times New Roman"/>
          <w:spacing w:val="-4"/>
          <w:sz w:val="22"/>
          <w:szCs w:val="22"/>
        </w:rPr>
        <w:t>выполнении</w:t>
      </w:r>
      <w:r w:rsidR="00797EC4" w:rsidRPr="00ED7A17">
        <w:rPr>
          <w:rFonts w:ascii="Times New Roman" w:hAnsi="Times New Roman" w:cs="Times New Roman"/>
          <w:spacing w:val="-4"/>
          <w:sz w:val="22"/>
          <w:szCs w:val="22"/>
        </w:rPr>
        <w:t xml:space="preserve"> </w:t>
      </w:r>
      <w:r w:rsidRPr="00ED7A17">
        <w:rPr>
          <w:rFonts w:ascii="Times New Roman" w:hAnsi="Times New Roman" w:cs="Times New Roman"/>
          <w:spacing w:val="-7"/>
          <w:sz w:val="22"/>
          <w:szCs w:val="22"/>
        </w:rPr>
        <w:t xml:space="preserve">аппликаций </w:t>
      </w:r>
      <w:r w:rsidRPr="00ED7A17">
        <w:rPr>
          <w:rFonts w:ascii="Times New Roman" w:hAnsi="Times New Roman" w:cs="Times New Roman"/>
          <w:spacing w:val="-4"/>
          <w:sz w:val="22"/>
          <w:szCs w:val="22"/>
        </w:rPr>
        <w:t xml:space="preserve">из </w:t>
      </w:r>
      <w:r w:rsidRPr="00ED7A17">
        <w:rPr>
          <w:rFonts w:ascii="Times New Roman" w:hAnsi="Times New Roman" w:cs="Times New Roman"/>
          <w:spacing w:val="-7"/>
          <w:sz w:val="22"/>
          <w:szCs w:val="22"/>
        </w:rPr>
        <w:t>готовых</w:t>
      </w:r>
      <w:r w:rsidR="00797EC4" w:rsidRPr="00ED7A17">
        <w:rPr>
          <w:rFonts w:ascii="Times New Roman" w:hAnsi="Times New Roman" w:cs="Times New Roman"/>
          <w:spacing w:val="-7"/>
          <w:sz w:val="22"/>
          <w:szCs w:val="22"/>
        </w:rPr>
        <w:t xml:space="preserve"> </w:t>
      </w:r>
      <w:r w:rsidRPr="00ED7A17">
        <w:rPr>
          <w:rFonts w:ascii="Times New Roman" w:hAnsi="Times New Roman" w:cs="Times New Roman"/>
          <w:spacing w:val="-7"/>
          <w:sz w:val="22"/>
          <w:szCs w:val="22"/>
        </w:rPr>
        <w:t>форм;</w:t>
      </w:r>
    </w:p>
    <w:p w14:paraId="2EEE1CF7"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6"/>
          <w:sz w:val="22"/>
          <w:szCs w:val="22"/>
        </w:rPr>
        <w:t xml:space="preserve">закреплять </w:t>
      </w:r>
      <w:r w:rsidRPr="00ED7A17">
        <w:rPr>
          <w:rFonts w:ascii="Times New Roman" w:hAnsi="Times New Roman" w:cs="Times New Roman"/>
          <w:spacing w:val="-5"/>
          <w:sz w:val="22"/>
          <w:szCs w:val="22"/>
        </w:rPr>
        <w:t xml:space="preserve">умение детей </w:t>
      </w:r>
      <w:r w:rsidRPr="00ED7A17">
        <w:rPr>
          <w:rFonts w:ascii="Times New Roman" w:hAnsi="Times New Roman" w:cs="Times New Roman"/>
          <w:spacing w:val="-6"/>
          <w:sz w:val="22"/>
          <w:szCs w:val="22"/>
        </w:rPr>
        <w:t xml:space="preserve">составлять изображение </w:t>
      </w:r>
      <w:r w:rsidRPr="00ED7A17">
        <w:rPr>
          <w:rFonts w:ascii="Times New Roman" w:hAnsi="Times New Roman" w:cs="Times New Roman"/>
          <w:spacing w:val="-5"/>
          <w:sz w:val="22"/>
          <w:szCs w:val="22"/>
        </w:rPr>
        <w:t xml:space="preserve">путем </w:t>
      </w:r>
      <w:r w:rsidRPr="00ED7A17">
        <w:rPr>
          <w:rFonts w:ascii="Times New Roman" w:hAnsi="Times New Roman" w:cs="Times New Roman"/>
          <w:spacing w:val="-6"/>
          <w:sz w:val="22"/>
          <w:szCs w:val="22"/>
        </w:rPr>
        <w:t xml:space="preserve">наклеивания </w:t>
      </w:r>
      <w:r w:rsidRPr="00ED7A17">
        <w:rPr>
          <w:rFonts w:ascii="Times New Roman" w:hAnsi="Times New Roman" w:cs="Times New Roman"/>
          <w:spacing w:val="-7"/>
          <w:sz w:val="22"/>
          <w:szCs w:val="22"/>
        </w:rPr>
        <w:t>готовых</w:t>
      </w:r>
      <w:r w:rsidR="00797EC4" w:rsidRPr="00ED7A17">
        <w:rPr>
          <w:rFonts w:ascii="Times New Roman" w:hAnsi="Times New Roman" w:cs="Times New Roman"/>
          <w:spacing w:val="-7"/>
          <w:sz w:val="22"/>
          <w:szCs w:val="22"/>
        </w:rPr>
        <w:t xml:space="preserve"> </w:t>
      </w:r>
      <w:r w:rsidRPr="00ED7A17">
        <w:rPr>
          <w:rFonts w:ascii="Times New Roman" w:hAnsi="Times New Roman" w:cs="Times New Roman"/>
          <w:spacing w:val="-8"/>
          <w:sz w:val="22"/>
          <w:szCs w:val="22"/>
        </w:rPr>
        <w:t>форм;</w:t>
      </w:r>
    </w:p>
    <w:p w14:paraId="7FDA06DE"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учить детей приемам рваной</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6"/>
          <w:sz w:val="22"/>
          <w:szCs w:val="22"/>
        </w:rPr>
        <w:t>аппликации;</w:t>
      </w:r>
    </w:p>
    <w:p w14:paraId="6A467C5D" w14:textId="77777777" w:rsidR="00B81E70" w:rsidRPr="00ED7A17" w:rsidRDefault="000B43FD" w:rsidP="00B81E70">
      <w:pPr>
        <w:pStyle w:val="af0"/>
        <w:numPr>
          <w:ilvl w:val="0"/>
          <w:numId w:val="27"/>
        </w:numPr>
        <w:tabs>
          <w:tab w:val="left" w:pos="426"/>
          <w:tab w:val="left" w:pos="709"/>
          <w:tab w:val="left" w:pos="1139"/>
          <w:tab w:val="left" w:pos="3250"/>
          <w:tab w:val="left" w:pos="4639"/>
          <w:tab w:val="left" w:pos="6018"/>
          <w:tab w:val="left" w:pos="7766"/>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5"/>
          <w:sz w:val="22"/>
          <w:szCs w:val="22"/>
        </w:rPr>
        <w:t>продолжать</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6"/>
          <w:sz w:val="22"/>
          <w:szCs w:val="22"/>
        </w:rPr>
        <w:t>учить</w:t>
      </w:r>
      <w:r w:rsidR="00797EC4" w:rsidRPr="00ED7A17">
        <w:rPr>
          <w:rFonts w:ascii="Times New Roman" w:hAnsi="Times New Roman" w:cs="Times New Roman"/>
          <w:spacing w:val="-6"/>
          <w:sz w:val="22"/>
          <w:szCs w:val="22"/>
        </w:rPr>
        <w:t xml:space="preserve"> </w:t>
      </w:r>
      <w:r w:rsidR="00B81E70" w:rsidRPr="00ED7A17">
        <w:rPr>
          <w:rFonts w:ascii="Times New Roman" w:hAnsi="Times New Roman" w:cs="Times New Roman"/>
          <w:spacing w:val="-5"/>
          <w:sz w:val="22"/>
          <w:szCs w:val="22"/>
        </w:rPr>
        <w:t xml:space="preserve">детей </w:t>
      </w:r>
      <w:r w:rsidRPr="00ED7A17">
        <w:rPr>
          <w:rFonts w:ascii="Times New Roman" w:hAnsi="Times New Roman" w:cs="Times New Roman"/>
          <w:spacing w:val="-5"/>
          <w:sz w:val="22"/>
          <w:szCs w:val="22"/>
        </w:rPr>
        <w:t>приемам</w:t>
      </w:r>
      <w:r w:rsidR="00797EC4" w:rsidRPr="00ED7A17">
        <w:rPr>
          <w:rFonts w:ascii="Times New Roman" w:hAnsi="Times New Roman" w:cs="Times New Roman"/>
          <w:spacing w:val="-5"/>
          <w:sz w:val="22"/>
          <w:szCs w:val="22"/>
        </w:rPr>
        <w:t xml:space="preserve"> </w:t>
      </w:r>
      <w:r w:rsidR="00B81E70" w:rsidRPr="00ED7A17">
        <w:rPr>
          <w:rFonts w:ascii="Times New Roman" w:hAnsi="Times New Roman" w:cs="Times New Roman"/>
          <w:spacing w:val="-6"/>
          <w:sz w:val="22"/>
          <w:szCs w:val="22"/>
        </w:rPr>
        <w:t xml:space="preserve">работы с </w:t>
      </w:r>
      <w:r w:rsidRPr="00ED7A17">
        <w:rPr>
          <w:rFonts w:ascii="Times New Roman" w:hAnsi="Times New Roman" w:cs="Times New Roman"/>
          <w:spacing w:val="-6"/>
          <w:sz w:val="22"/>
          <w:szCs w:val="22"/>
        </w:rPr>
        <w:t>гли</w:t>
      </w:r>
      <w:r w:rsidRPr="00ED7A17">
        <w:rPr>
          <w:rFonts w:ascii="Times New Roman" w:hAnsi="Times New Roman" w:cs="Times New Roman"/>
          <w:spacing w:val="-5"/>
          <w:sz w:val="22"/>
          <w:szCs w:val="22"/>
        </w:rPr>
        <w:t>ной,</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пластилином</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(разминать,</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разрывать</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на</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крупные</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куски,</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соединять,</w:t>
      </w:r>
      <w:r w:rsidR="00797EC4" w:rsidRPr="00ED7A17">
        <w:rPr>
          <w:rFonts w:ascii="Times New Roman" w:hAnsi="Times New Roman" w:cs="Times New Roman"/>
          <w:spacing w:val="-5"/>
          <w:sz w:val="22"/>
          <w:szCs w:val="22"/>
        </w:rPr>
        <w:t xml:space="preserve"> </w:t>
      </w:r>
      <w:r w:rsidRPr="00ED7A17">
        <w:rPr>
          <w:rFonts w:ascii="Times New Roman" w:hAnsi="Times New Roman" w:cs="Times New Roman"/>
          <w:spacing w:val="-5"/>
          <w:sz w:val="22"/>
          <w:szCs w:val="22"/>
        </w:rPr>
        <w:t xml:space="preserve">отщипывать мелкие куски, раскатывать </w:t>
      </w:r>
      <w:r w:rsidRPr="00ED7A17">
        <w:rPr>
          <w:rFonts w:ascii="Times New Roman" w:hAnsi="Times New Roman" w:cs="Times New Roman"/>
          <w:spacing w:val="-6"/>
          <w:sz w:val="22"/>
          <w:szCs w:val="22"/>
        </w:rPr>
        <w:t xml:space="preserve">прямыми </w:t>
      </w:r>
      <w:r w:rsidRPr="00ED7A17">
        <w:rPr>
          <w:rFonts w:ascii="Times New Roman" w:hAnsi="Times New Roman" w:cs="Times New Roman"/>
          <w:sz w:val="22"/>
          <w:szCs w:val="22"/>
        </w:rPr>
        <w:t xml:space="preserve">и </w:t>
      </w:r>
      <w:r w:rsidRPr="00ED7A17">
        <w:rPr>
          <w:rFonts w:ascii="Times New Roman" w:hAnsi="Times New Roman" w:cs="Times New Roman"/>
          <w:spacing w:val="-7"/>
          <w:sz w:val="22"/>
          <w:szCs w:val="22"/>
        </w:rPr>
        <w:t>круговыми движениями, расплющивать);</w:t>
      </w:r>
    </w:p>
    <w:p w14:paraId="2D1DF698"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соотносить части реального предмета и его изображения, </w:t>
      </w:r>
      <w:r w:rsidRPr="00ED7A17">
        <w:rPr>
          <w:rFonts w:ascii="Times New Roman" w:hAnsi="Times New Roman" w:cs="Times New Roman"/>
          <w:spacing w:val="2"/>
          <w:sz w:val="22"/>
          <w:szCs w:val="22"/>
        </w:rPr>
        <w:t xml:space="preserve">показывать </w:t>
      </w:r>
      <w:r w:rsidRPr="00ED7A17">
        <w:rPr>
          <w:rFonts w:ascii="Times New Roman" w:hAnsi="Times New Roman" w:cs="Times New Roman"/>
          <w:sz w:val="22"/>
          <w:szCs w:val="22"/>
        </w:rPr>
        <w:t xml:space="preserve">и </w:t>
      </w:r>
      <w:r w:rsidRPr="00ED7A17">
        <w:rPr>
          <w:rFonts w:ascii="Times New Roman" w:hAnsi="Times New Roman" w:cs="Times New Roman"/>
          <w:spacing w:val="2"/>
          <w:sz w:val="22"/>
          <w:szCs w:val="22"/>
        </w:rPr>
        <w:t xml:space="preserve">называть их, передавать </w:t>
      </w:r>
      <w:r w:rsidRPr="00ED7A17">
        <w:rPr>
          <w:rFonts w:ascii="Times New Roman" w:hAnsi="Times New Roman" w:cs="Times New Roman"/>
          <w:sz w:val="22"/>
          <w:szCs w:val="22"/>
        </w:rPr>
        <w:t xml:space="preserve">в </w:t>
      </w:r>
      <w:r w:rsidRPr="00ED7A17">
        <w:rPr>
          <w:rFonts w:ascii="Times New Roman" w:hAnsi="Times New Roman" w:cs="Times New Roman"/>
          <w:spacing w:val="2"/>
          <w:sz w:val="22"/>
          <w:szCs w:val="22"/>
        </w:rPr>
        <w:t xml:space="preserve">изображении целостный </w:t>
      </w:r>
      <w:r w:rsidRPr="00ED7A17">
        <w:rPr>
          <w:rFonts w:ascii="Times New Roman" w:hAnsi="Times New Roman" w:cs="Times New Roman"/>
          <w:spacing w:val="7"/>
          <w:sz w:val="22"/>
          <w:szCs w:val="22"/>
        </w:rPr>
        <w:t>об</w:t>
      </w:r>
      <w:r w:rsidRPr="00ED7A17">
        <w:rPr>
          <w:rFonts w:ascii="Times New Roman" w:hAnsi="Times New Roman" w:cs="Times New Roman"/>
          <w:spacing w:val="2"/>
          <w:sz w:val="22"/>
          <w:szCs w:val="22"/>
        </w:rPr>
        <w:t>раз</w:t>
      </w:r>
      <w:r w:rsidR="00797EC4" w:rsidRPr="00ED7A17">
        <w:rPr>
          <w:rFonts w:ascii="Times New Roman" w:hAnsi="Times New Roman" w:cs="Times New Roman"/>
          <w:spacing w:val="2"/>
          <w:sz w:val="22"/>
          <w:szCs w:val="22"/>
        </w:rPr>
        <w:t xml:space="preserve"> </w:t>
      </w:r>
      <w:r w:rsidRPr="00ED7A17">
        <w:rPr>
          <w:rFonts w:ascii="Times New Roman" w:hAnsi="Times New Roman" w:cs="Times New Roman"/>
          <w:spacing w:val="-9"/>
          <w:sz w:val="22"/>
          <w:szCs w:val="22"/>
        </w:rPr>
        <w:t>предмета;</w:t>
      </w:r>
    </w:p>
    <w:p w14:paraId="7189F3E4" w14:textId="77777777" w:rsidR="000B43FD" w:rsidRPr="00ED7A17" w:rsidRDefault="00B81E70"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w:t>
      </w:r>
      <w:r w:rsidR="000B43FD" w:rsidRPr="00ED7A17">
        <w:rPr>
          <w:rFonts w:ascii="Times New Roman" w:hAnsi="Times New Roman" w:cs="Times New Roman"/>
          <w:sz w:val="22"/>
          <w:szCs w:val="22"/>
        </w:rPr>
        <w:t>детей сравнивать выполненное изображение с натурой или образцом, постепенно подводя к пониманию</w:t>
      </w:r>
      <w:r w:rsidR="00797EC4" w:rsidRPr="00ED7A17">
        <w:rPr>
          <w:rFonts w:ascii="Times New Roman" w:hAnsi="Times New Roman" w:cs="Times New Roman"/>
          <w:sz w:val="22"/>
          <w:szCs w:val="22"/>
        </w:rPr>
        <w:t xml:space="preserve"> </w:t>
      </w:r>
      <w:r w:rsidR="000B43FD" w:rsidRPr="00ED7A17">
        <w:rPr>
          <w:rFonts w:ascii="Times New Roman" w:hAnsi="Times New Roman" w:cs="Times New Roman"/>
          <w:sz w:val="22"/>
          <w:szCs w:val="22"/>
        </w:rPr>
        <w:t>оценки;</w:t>
      </w:r>
    </w:p>
    <w:p w14:paraId="545E6764"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сотрудничать с другими детьми в процессе выполнения коллективных</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работ;</w:t>
      </w:r>
    </w:p>
    <w:p w14:paraId="44B14104"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декоративным искусством (жостовская, хохломская, городецкая роспись), народным</w:t>
      </w:r>
      <w:r w:rsidR="00243F88" w:rsidRPr="00ED7A17">
        <w:rPr>
          <w:rFonts w:ascii="Times New Roman" w:hAnsi="Times New Roman" w:cs="Times New Roman"/>
          <w:sz w:val="22"/>
          <w:szCs w:val="22"/>
        </w:rPr>
        <w:t>и игрушками (дымковская, карго</w:t>
      </w:r>
      <w:r w:rsidRPr="00ED7A17">
        <w:rPr>
          <w:rFonts w:ascii="Times New Roman" w:hAnsi="Times New Roman" w:cs="Times New Roman"/>
          <w:sz w:val="22"/>
          <w:szCs w:val="22"/>
        </w:rPr>
        <w:t>польская, филимоновская, богородская), керамическими изделиями, с малыми скульптурными</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формами;</w:t>
      </w:r>
    </w:p>
    <w:p w14:paraId="5F18208D" w14:textId="77777777" w:rsidR="000B43FD" w:rsidRPr="00ED7A17" w:rsidRDefault="000B43FD" w:rsidP="00531EA7">
      <w:pPr>
        <w:pStyle w:val="af0"/>
        <w:numPr>
          <w:ilvl w:val="0"/>
          <w:numId w:val="2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произведениями</w:t>
      </w:r>
      <w:r w:rsidR="00797EC4" w:rsidRPr="00ED7A17">
        <w:rPr>
          <w:rFonts w:ascii="Times New Roman" w:hAnsi="Times New Roman" w:cs="Times New Roman"/>
          <w:sz w:val="22"/>
          <w:szCs w:val="22"/>
        </w:rPr>
        <w:t xml:space="preserve"> </w:t>
      </w:r>
      <w:r w:rsidRPr="00ED7A17">
        <w:rPr>
          <w:rFonts w:ascii="Times New Roman" w:hAnsi="Times New Roman" w:cs="Times New Roman"/>
          <w:sz w:val="22"/>
          <w:szCs w:val="22"/>
        </w:rPr>
        <w:t>живописи.</w:t>
      </w:r>
    </w:p>
    <w:p w14:paraId="3BA5A2DB" w14:textId="77777777" w:rsidR="000B43FD" w:rsidRPr="00ED7A17" w:rsidRDefault="000B43FD" w:rsidP="00243F88">
      <w:pPr>
        <w:tabs>
          <w:tab w:val="left" w:pos="426"/>
          <w:tab w:val="left" w:pos="709"/>
        </w:tabs>
        <w:ind w:firstLine="0"/>
        <w:rPr>
          <w:rFonts w:ascii="Times New Roman" w:hAnsi="Times New Roman" w:cs="Times New Roman"/>
          <w:sz w:val="22"/>
          <w:szCs w:val="22"/>
        </w:rPr>
      </w:pPr>
    </w:p>
    <w:p w14:paraId="5C657908" w14:textId="77777777" w:rsidR="000B43FD" w:rsidRPr="00ED7A17" w:rsidRDefault="000B43FD" w:rsidP="000B43FD">
      <w:pPr>
        <w:pStyle w:val="af7"/>
        <w:spacing w:after="0"/>
        <w:ind w:firstLine="709"/>
        <w:jc w:val="both"/>
        <w:rPr>
          <w:rFonts w:eastAsia="Arial"/>
          <w:i/>
          <w:sz w:val="22"/>
          <w:szCs w:val="22"/>
        </w:rPr>
      </w:pPr>
      <w:r w:rsidRPr="00ED7A17">
        <w:rPr>
          <w:i/>
          <w:sz w:val="22"/>
          <w:szCs w:val="22"/>
        </w:rPr>
        <w:t>Основное</w:t>
      </w:r>
      <w:r w:rsidR="00797EC4" w:rsidRPr="00ED7A17">
        <w:rPr>
          <w:i/>
          <w:sz w:val="22"/>
          <w:szCs w:val="22"/>
        </w:rPr>
        <w:t xml:space="preserve"> </w:t>
      </w:r>
      <w:r w:rsidRPr="00ED7A17">
        <w:rPr>
          <w:i/>
          <w:sz w:val="22"/>
          <w:szCs w:val="22"/>
        </w:rPr>
        <w:t>содержание</w:t>
      </w:r>
    </w:p>
    <w:p w14:paraId="3BE12111" w14:textId="77777777" w:rsidR="000B43FD" w:rsidRPr="00ED7A17" w:rsidRDefault="000B43FD" w:rsidP="000B43FD">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Рисование.</w:t>
      </w:r>
    </w:p>
    <w:p w14:paraId="46BE5800" w14:textId="77777777" w:rsidR="000B43FD" w:rsidRPr="00ED7A17" w:rsidRDefault="000B43FD" w:rsidP="000B43FD">
      <w:pPr>
        <w:pStyle w:val="af7"/>
        <w:spacing w:after="0"/>
        <w:ind w:firstLine="709"/>
        <w:jc w:val="both"/>
        <w:rPr>
          <w:rFonts w:eastAsia="Times New Roman"/>
          <w:sz w:val="22"/>
          <w:szCs w:val="22"/>
        </w:rPr>
      </w:pPr>
      <w:r w:rsidRPr="00ED7A17">
        <w:rPr>
          <w:b/>
          <w:i/>
          <w:sz w:val="22"/>
          <w:szCs w:val="22"/>
        </w:rPr>
        <w:t xml:space="preserve">Предметное рисование. </w:t>
      </w:r>
      <w:r w:rsidRPr="00ED7A17">
        <w:rPr>
          <w:sz w:val="22"/>
          <w:szCs w:val="22"/>
        </w:rPr>
        <w:t>Сравнение и дифференциация предметов по различным признакам (подобрать по образцу, разложить на две группы по двум образцам и т.п.).</w:t>
      </w:r>
    </w:p>
    <w:p w14:paraId="0F42D524" w14:textId="77777777" w:rsidR="000B43FD" w:rsidRPr="00ED7A17" w:rsidRDefault="000B43FD" w:rsidP="000B43FD">
      <w:pPr>
        <w:pStyle w:val="af7"/>
        <w:spacing w:after="0"/>
        <w:ind w:firstLine="709"/>
        <w:jc w:val="both"/>
        <w:rPr>
          <w:sz w:val="22"/>
          <w:szCs w:val="22"/>
        </w:rPr>
      </w:pPr>
      <w:r w:rsidRPr="00ED7A17">
        <w:rPr>
          <w:sz w:val="22"/>
          <w:szCs w:val="22"/>
        </w:rPr>
        <w:t>Соотнесение формы предмета с эталоном и называние ее:</w:t>
      </w:r>
      <w:r w:rsidR="00797EC4" w:rsidRPr="00ED7A17">
        <w:rPr>
          <w:sz w:val="22"/>
          <w:szCs w:val="22"/>
        </w:rPr>
        <w:t xml:space="preserve"> </w:t>
      </w:r>
      <w:r w:rsidRPr="00ED7A17">
        <w:rPr>
          <w:i/>
          <w:sz w:val="22"/>
          <w:szCs w:val="22"/>
        </w:rPr>
        <w:t xml:space="preserve">круглый </w:t>
      </w:r>
      <w:r w:rsidRPr="00ED7A17">
        <w:rPr>
          <w:sz w:val="22"/>
          <w:szCs w:val="22"/>
        </w:rPr>
        <w:t xml:space="preserve">(похож на шар), </w:t>
      </w:r>
      <w:r w:rsidRPr="00ED7A17">
        <w:rPr>
          <w:i/>
          <w:sz w:val="22"/>
          <w:szCs w:val="22"/>
        </w:rPr>
        <w:t xml:space="preserve">овальный </w:t>
      </w:r>
      <w:r w:rsidRPr="00ED7A17">
        <w:rPr>
          <w:sz w:val="22"/>
          <w:szCs w:val="22"/>
        </w:rPr>
        <w:t>(похож на яйцо),</w:t>
      </w:r>
      <w:r w:rsidR="00797EC4" w:rsidRPr="00ED7A17">
        <w:rPr>
          <w:sz w:val="22"/>
          <w:szCs w:val="22"/>
        </w:rPr>
        <w:t xml:space="preserve"> </w:t>
      </w:r>
      <w:r w:rsidRPr="00ED7A17">
        <w:rPr>
          <w:i/>
          <w:sz w:val="22"/>
          <w:szCs w:val="22"/>
        </w:rPr>
        <w:t>квадратный.</w:t>
      </w:r>
    </w:p>
    <w:p w14:paraId="11F77117"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Закрепление и дифференциация цвета (красный, желтый, синий, зеленый, белый и черный), использование цвета в процессе рисования, передача в рисунке основных цветов времен года (зимы, лета,</w:t>
      </w:r>
      <w:r w:rsidR="00797EC4" w:rsidRPr="00ED7A17">
        <w:rPr>
          <w:sz w:val="22"/>
          <w:szCs w:val="22"/>
        </w:rPr>
        <w:t xml:space="preserve"> </w:t>
      </w:r>
      <w:r w:rsidRPr="00ED7A17">
        <w:rPr>
          <w:sz w:val="22"/>
          <w:szCs w:val="22"/>
        </w:rPr>
        <w:t>осени).</w:t>
      </w:r>
    </w:p>
    <w:p w14:paraId="5CBA3CDF" w14:textId="77777777" w:rsidR="000B43FD" w:rsidRPr="00ED7A17" w:rsidRDefault="000B43FD" w:rsidP="000B43FD">
      <w:pPr>
        <w:pStyle w:val="af7"/>
        <w:spacing w:after="0"/>
        <w:ind w:firstLine="709"/>
        <w:jc w:val="both"/>
        <w:rPr>
          <w:sz w:val="22"/>
          <w:szCs w:val="22"/>
        </w:rPr>
      </w:pPr>
      <w:r w:rsidRPr="00ED7A17">
        <w:rPr>
          <w:sz w:val="22"/>
          <w:szCs w:val="22"/>
        </w:rPr>
        <w:t xml:space="preserve">Развитие пространственных представлений. Моделирование изменяющихся отношений между объектами по подражанию, образцу и словесной инструкции. Отражение пространственных отношений в речи: </w:t>
      </w:r>
      <w:r w:rsidRPr="00ED7A17">
        <w:rPr>
          <w:i/>
          <w:sz w:val="22"/>
          <w:szCs w:val="22"/>
        </w:rPr>
        <w:t xml:space="preserve">близко — далеко, ближе — дальше, рядом, около, вверх — </w:t>
      </w:r>
      <w:r w:rsidRPr="00ED7A17">
        <w:rPr>
          <w:i/>
          <w:sz w:val="22"/>
          <w:szCs w:val="22"/>
        </w:rPr>
        <w:lastRenderedPageBreak/>
        <w:t xml:space="preserve">вниз, внизу — наверху, с этой </w:t>
      </w:r>
      <w:r w:rsidRPr="00ED7A17">
        <w:rPr>
          <w:sz w:val="22"/>
          <w:szCs w:val="22"/>
        </w:rPr>
        <w:t xml:space="preserve">(правой) </w:t>
      </w:r>
      <w:r w:rsidRPr="00ED7A17">
        <w:rPr>
          <w:i/>
          <w:sz w:val="22"/>
          <w:szCs w:val="22"/>
        </w:rPr>
        <w:t xml:space="preserve">стороны, с другой </w:t>
      </w:r>
      <w:r w:rsidRPr="00ED7A17">
        <w:rPr>
          <w:sz w:val="22"/>
          <w:szCs w:val="22"/>
        </w:rPr>
        <w:t xml:space="preserve">(левой) </w:t>
      </w:r>
      <w:r w:rsidRPr="00ED7A17">
        <w:rPr>
          <w:i/>
          <w:sz w:val="22"/>
          <w:szCs w:val="22"/>
        </w:rPr>
        <w:t xml:space="preserve">стороны, в середине </w:t>
      </w:r>
      <w:r w:rsidRPr="00ED7A17">
        <w:rPr>
          <w:sz w:val="22"/>
          <w:szCs w:val="22"/>
        </w:rPr>
        <w:t xml:space="preserve">(в центре), </w:t>
      </w:r>
      <w:r w:rsidRPr="00ED7A17">
        <w:rPr>
          <w:i/>
          <w:sz w:val="22"/>
          <w:szCs w:val="22"/>
        </w:rPr>
        <w:t>по</w:t>
      </w:r>
      <w:r w:rsidR="00797EC4" w:rsidRPr="00ED7A17">
        <w:rPr>
          <w:i/>
          <w:sz w:val="22"/>
          <w:szCs w:val="22"/>
        </w:rPr>
        <w:t xml:space="preserve"> </w:t>
      </w:r>
      <w:r w:rsidRPr="00ED7A17">
        <w:rPr>
          <w:i/>
          <w:sz w:val="22"/>
          <w:szCs w:val="22"/>
        </w:rPr>
        <w:t>бокам.</w:t>
      </w:r>
    </w:p>
    <w:p w14:paraId="6FBE15B8"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Развитие представлений о величине, сравнение предметов, употребление сравнительной степени прилагательных (</w:t>
      </w:r>
      <w:r w:rsidRPr="00ED7A17">
        <w:rPr>
          <w:rFonts w:ascii="Times New Roman" w:hAnsi="Times New Roman" w:cs="Times New Roman"/>
          <w:i/>
          <w:sz w:val="22"/>
          <w:szCs w:val="22"/>
        </w:rPr>
        <w:t>большой — маленький, больше — меньше, высокий — низкий, выше — ниже, толстый — тонкий, длинный — короткий, длиннее — короче, широкий — узкий, шире —</w:t>
      </w:r>
      <w:r w:rsidR="00797EC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уже</w:t>
      </w:r>
      <w:r w:rsidRPr="00ED7A17">
        <w:rPr>
          <w:rFonts w:ascii="Times New Roman" w:hAnsi="Times New Roman" w:cs="Times New Roman"/>
          <w:sz w:val="22"/>
          <w:szCs w:val="22"/>
        </w:rPr>
        <w:t>).</w:t>
      </w:r>
    </w:p>
    <w:p w14:paraId="6A542475"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Обследование предметов перед рисованием в определенной последовательности (с помощью</w:t>
      </w:r>
      <w:r w:rsidR="00797EC4" w:rsidRPr="00ED7A17">
        <w:rPr>
          <w:sz w:val="22"/>
          <w:szCs w:val="22"/>
        </w:rPr>
        <w:t xml:space="preserve"> </w:t>
      </w:r>
      <w:r w:rsidRPr="00ED7A17">
        <w:rPr>
          <w:sz w:val="22"/>
          <w:szCs w:val="22"/>
        </w:rPr>
        <w:t>взрослого).</w:t>
      </w:r>
    </w:p>
    <w:p w14:paraId="39079D02" w14:textId="77777777" w:rsidR="000B43FD" w:rsidRPr="00ED7A17" w:rsidRDefault="000B43FD" w:rsidP="000B43FD">
      <w:pPr>
        <w:pStyle w:val="af7"/>
        <w:spacing w:after="0"/>
        <w:ind w:firstLine="709"/>
        <w:jc w:val="both"/>
        <w:rPr>
          <w:sz w:val="22"/>
          <w:szCs w:val="22"/>
        </w:rPr>
      </w:pPr>
      <w:r w:rsidRPr="00ED7A17">
        <w:rPr>
          <w:sz w:val="22"/>
          <w:szCs w:val="22"/>
        </w:rPr>
        <w:t>Рисование красками, фломастерами, карандашами, мелом без задания («Что получилось») и по заданию (мяч, яблоко,</w:t>
      </w:r>
      <w:r w:rsidR="00797EC4" w:rsidRPr="00ED7A17">
        <w:rPr>
          <w:sz w:val="22"/>
          <w:szCs w:val="22"/>
        </w:rPr>
        <w:t xml:space="preserve"> </w:t>
      </w:r>
      <w:r w:rsidRPr="00ED7A17">
        <w:rPr>
          <w:sz w:val="22"/>
          <w:szCs w:val="22"/>
        </w:rPr>
        <w:t>лента).</w:t>
      </w:r>
    </w:p>
    <w:p w14:paraId="741F1CE8" w14:textId="77777777" w:rsidR="000B43FD" w:rsidRPr="00ED7A17" w:rsidRDefault="000B43FD" w:rsidP="000B43FD">
      <w:pPr>
        <w:pStyle w:val="af7"/>
        <w:spacing w:after="0"/>
        <w:ind w:firstLine="709"/>
        <w:jc w:val="both"/>
        <w:rPr>
          <w:sz w:val="22"/>
          <w:szCs w:val="22"/>
        </w:rPr>
      </w:pPr>
      <w:r w:rsidRPr="00ED7A17">
        <w:rPr>
          <w:sz w:val="22"/>
          <w:szCs w:val="22"/>
        </w:rPr>
        <w:t>Закрашивание листа бумаги кистями разной ширины, тампонами из поролона (ваты), губкой круговыми, вертикальными, горизонтальными движениями для последующего выполнения аппликации или рисунка («Листопад», Звезды на небе», «Салют», «Цветы на лугу» и</w:t>
      </w:r>
      <w:r w:rsidR="00797EC4" w:rsidRPr="00ED7A17">
        <w:rPr>
          <w:sz w:val="22"/>
          <w:szCs w:val="22"/>
        </w:rPr>
        <w:t xml:space="preserve"> </w:t>
      </w:r>
      <w:r w:rsidRPr="00ED7A17">
        <w:rPr>
          <w:sz w:val="22"/>
          <w:szCs w:val="22"/>
        </w:rPr>
        <w:t>др.).</w:t>
      </w:r>
    </w:p>
    <w:p w14:paraId="68A4DF8C" w14:textId="77777777" w:rsidR="000B43FD" w:rsidRPr="00ED7A17" w:rsidRDefault="000B43FD" w:rsidP="000B43FD">
      <w:pPr>
        <w:pStyle w:val="af7"/>
        <w:spacing w:after="0"/>
        <w:ind w:firstLine="709"/>
        <w:jc w:val="both"/>
        <w:rPr>
          <w:sz w:val="22"/>
          <w:szCs w:val="22"/>
        </w:rPr>
      </w:pPr>
      <w:r w:rsidRPr="00ED7A17">
        <w:rPr>
          <w:sz w:val="22"/>
          <w:szCs w:val="22"/>
        </w:rPr>
        <w:t>Рисование восковым мелком и акварелью. Закрашивание краской листа бумаги (широкой кистью, тампонами из поролона, губкой), на котором предварительно выполнены рисунки восковым мелком или свечой (картинки с сюрпризом: «Грибы», «Дерево», «Кошка», «Матрешка», «Неваляшка», «Плавают уточки», «Снеговик» и</w:t>
      </w:r>
      <w:r w:rsidR="00797EC4" w:rsidRPr="00ED7A17">
        <w:rPr>
          <w:sz w:val="22"/>
          <w:szCs w:val="22"/>
        </w:rPr>
        <w:t xml:space="preserve"> </w:t>
      </w:r>
      <w:r w:rsidRPr="00ED7A17">
        <w:rPr>
          <w:sz w:val="22"/>
          <w:szCs w:val="22"/>
        </w:rPr>
        <w:t>др.).</w:t>
      </w:r>
    </w:p>
    <w:p w14:paraId="1820F406" w14:textId="77777777" w:rsidR="000B43FD" w:rsidRPr="00ED7A17" w:rsidRDefault="000B43FD" w:rsidP="000B43FD">
      <w:pPr>
        <w:pStyle w:val="af7"/>
        <w:spacing w:after="0"/>
        <w:ind w:firstLine="709"/>
        <w:jc w:val="both"/>
        <w:rPr>
          <w:sz w:val="22"/>
          <w:szCs w:val="22"/>
        </w:rPr>
      </w:pPr>
      <w:r w:rsidRPr="00ED7A17">
        <w:rPr>
          <w:sz w:val="22"/>
          <w:szCs w:val="22"/>
        </w:rPr>
        <w:t>Рисование плодов (помидоров, яблок, слив и др.), снеговика, неваляшки на пористой бумаге красками «от центра». Дополнение рисунка мелкими деталями с помощью</w:t>
      </w:r>
      <w:r w:rsidR="00797EC4" w:rsidRPr="00ED7A17">
        <w:rPr>
          <w:sz w:val="22"/>
          <w:szCs w:val="22"/>
        </w:rPr>
        <w:t xml:space="preserve"> </w:t>
      </w:r>
      <w:r w:rsidRPr="00ED7A17">
        <w:rPr>
          <w:sz w:val="22"/>
          <w:szCs w:val="22"/>
        </w:rPr>
        <w:t>фломастера.</w:t>
      </w:r>
    </w:p>
    <w:p w14:paraId="433E4ED0" w14:textId="77777777" w:rsidR="000B43FD" w:rsidRPr="00ED7A17" w:rsidRDefault="000B43FD" w:rsidP="000B43FD">
      <w:pPr>
        <w:pStyle w:val="af7"/>
        <w:spacing w:after="0"/>
        <w:ind w:firstLine="709"/>
        <w:jc w:val="both"/>
        <w:rPr>
          <w:sz w:val="22"/>
          <w:szCs w:val="22"/>
        </w:rPr>
      </w:pPr>
      <w:r w:rsidRPr="00ED7A17">
        <w:rPr>
          <w:sz w:val="22"/>
          <w:szCs w:val="22"/>
        </w:rPr>
        <w:t>Рисование предметов округлой формы (шаров, бус, обручей, сушек) с использованием предварительного обводящего движения как вспомогательного средства для создания изображения. Включение этих изображений в сюжет («Мячи в сетке», «Сушки на шпагате», «У мамы красивые бусы», «Шары на елке» и</w:t>
      </w:r>
      <w:r w:rsidR="00797EC4" w:rsidRPr="00ED7A17">
        <w:rPr>
          <w:sz w:val="22"/>
          <w:szCs w:val="22"/>
        </w:rPr>
        <w:t xml:space="preserve"> </w:t>
      </w:r>
      <w:r w:rsidRPr="00ED7A17">
        <w:rPr>
          <w:sz w:val="22"/>
          <w:szCs w:val="22"/>
        </w:rPr>
        <w:t>др.).</w:t>
      </w:r>
    </w:p>
    <w:p w14:paraId="48626A16" w14:textId="77777777" w:rsidR="000B43FD" w:rsidRPr="00ED7A17" w:rsidRDefault="000B43FD" w:rsidP="000B43FD">
      <w:pPr>
        <w:pStyle w:val="af7"/>
        <w:spacing w:after="0"/>
        <w:ind w:firstLine="709"/>
        <w:jc w:val="both"/>
        <w:rPr>
          <w:sz w:val="22"/>
          <w:szCs w:val="22"/>
        </w:rPr>
      </w:pPr>
      <w:r w:rsidRPr="00ED7A17">
        <w:rPr>
          <w:sz w:val="22"/>
          <w:szCs w:val="22"/>
        </w:rPr>
        <w:t>Рисование предметов угловатой формы с использованием предварительного обводящего движения как вспомогательного средства для создания изображения («Окна в доме», «Праздничная гирлянда из флажков квадратной и треугольной формы», «Цветные кубики в коробке»), а также предметов с сочетанием круглой и угловатой формы (тележка, автобус и др.).</w:t>
      </w:r>
    </w:p>
    <w:p w14:paraId="028CB6BF" w14:textId="77777777" w:rsidR="000B43FD" w:rsidRPr="00ED7A17" w:rsidRDefault="000B43FD" w:rsidP="000B43FD">
      <w:pPr>
        <w:pStyle w:val="af7"/>
        <w:spacing w:after="0"/>
        <w:ind w:firstLine="709"/>
        <w:jc w:val="both"/>
        <w:rPr>
          <w:sz w:val="22"/>
          <w:szCs w:val="22"/>
        </w:rPr>
      </w:pPr>
      <w:r w:rsidRPr="00ED7A17">
        <w:rPr>
          <w:sz w:val="22"/>
          <w:szCs w:val="22"/>
        </w:rPr>
        <w:t>Рисование красками приемами примакивания (трава, заборчик, листочки) и касания кончиком кисти («В доме зажглись огни», «Горошки на платье», «Набухли почки», «Распустились листочки», «Салют»), составление узоров из точек и мазков на бумажной</w:t>
      </w:r>
      <w:r w:rsidR="00797EC4" w:rsidRPr="00ED7A17">
        <w:rPr>
          <w:sz w:val="22"/>
          <w:szCs w:val="22"/>
        </w:rPr>
        <w:t xml:space="preserve"> </w:t>
      </w:r>
      <w:r w:rsidRPr="00ED7A17">
        <w:rPr>
          <w:sz w:val="22"/>
          <w:szCs w:val="22"/>
        </w:rPr>
        <w:t>полоске.</w:t>
      </w:r>
    </w:p>
    <w:p w14:paraId="6B4B6E50" w14:textId="77777777" w:rsidR="000B43FD" w:rsidRPr="00ED7A17" w:rsidRDefault="000B43FD" w:rsidP="000B43FD">
      <w:pPr>
        <w:pStyle w:val="af7"/>
        <w:spacing w:after="0"/>
        <w:ind w:firstLine="709"/>
        <w:jc w:val="both"/>
        <w:rPr>
          <w:sz w:val="22"/>
          <w:szCs w:val="22"/>
        </w:rPr>
      </w:pPr>
      <w:r w:rsidRPr="00ED7A17">
        <w:rPr>
          <w:sz w:val="22"/>
          <w:szCs w:val="22"/>
        </w:rPr>
        <w:t>Рисование красками, фломастером, карандашом предметов, различающихся по величине («Мама с дочкой гуляют», «Это я и мой папа»). Дорисовывание заданного изображения по своему</w:t>
      </w:r>
      <w:r w:rsidR="00797EC4" w:rsidRPr="00ED7A17">
        <w:rPr>
          <w:sz w:val="22"/>
          <w:szCs w:val="22"/>
        </w:rPr>
        <w:t xml:space="preserve"> </w:t>
      </w:r>
      <w:r w:rsidRPr="00ED7A17">
        <w:rPr>
          <w:sz w:val="22"/>
          <w:szCs w:val="22"/>
        </w:rPr>
        <w:t>желанию.</w:t>
      </w:r>
    </w:p>
    <w:p w14:paraId="47D3E45B"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Рисование предметов, состоящих из частей одинаковой формы, но разных по величине (снеговика, неваляшки, пирамидки из трех шаров) и расположению </w:t>
      </w:r>
      <w:r w:rsidRPr="00ED7A17">
        <w:rPr>
          <w:rFonts w:ascii="Times New Roman" w:hAnsi="Times New Roman" w:cs="Times New Roman"/>
          <w:i/>
          <w:sz w:val="22"/>
          <w:szCs w:val="22"/>
        </w:rPr>
        <w:t>(интеграция с образовательной областью «Познавательное развитие» — раздел «Элементарные математические</w:t>
      </w:r>
      <w:r w:rsidR="00797EC4"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p>
    <w:p w14:paraId="26EC5A31"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Рисование с натуры (пирамиды из трех-пяти колец, неваляшки, колобка, грибка и др.) после предварительного зрительно-двигательного обследования. Повторение изображения по</w:t>
      </w:r>
      <w:r w:rsidR="00797EC4" w:rsidRPr="00ED7A17">
        <w:rPr>
          <w:sz w:val="22"/>
          <w:szCs w:val="22"/>
        </w:rPr>
        <w:t xml:space="preserve"> </w:t>
      </w:r>
      <w:r w:rsidRPr="00ED7A17">
        <w:rPr>
          <w:sz w:val="22"/>
          <w:szCs w:val="22"/>
        </w:rPr>
        <w:t>памяти.</w:t>
      </w:r>
    </w:p>
    <w:p w14:paraId="544CC930" w14:textId="77777777" w:rsidR="000B43FD" w:rsidRPr="00ED7A17" w:rsidRDefault="000B43FD" w:rsidP="000B43FD">
      <w:pPr>
        <w:pStyle w:val="af7"/>
        <w:spacing w:after="0"/>
        <w:ind w:firstLine="709"/>
        <w:jc w:val="both"/>
        <w:rPr>
          <w:sz w:val="22"/>
          <w:szCs w:val="22"/>
        </w:rPr>
      </w:pPr>
      <w:r w:rsidRPr="00ED7A17">
        <w:rPr>
          <w:sz w:val="22"/>
          <w:szCs w:val="22"/>
        </w:rPr>
        <w:t>Рисование различных деревьев или нескольких изображений одного и того же дерева с использованием разных приемов (листья — мазки, которые накладываются друг на друга: кисть плашмя — примакивание). Если ребенок освоил прием касания, то он может рисовать не мазками, а точками.</w:t>
      </w:r>
    </w:p>
    <w:p w14:paraId="20CF29E7" w14:textId="77777777" w:rsidR="000B43FD" w:rsidRPr="00ED7A17" w:rsidRDefault="000B43FD" w:rsidP="000B43FD">
      <w:pPr>
        <w:pStyle w:val="af7"/>
        <w:spacing w:after="0"/>
        <w:ind w:firstLine="709"/>
        <w:jc w:val="both"/>
        <w:rPr>
          <w:sz w:val="22"/>
          <w:szCs w:val="22"/>
        </w:rPr>
      </w:pPr>
      <w:r w:rsidRPr="00ED7A17">
        <w:rPr>
          <w:sz w:val="22"/>
          <w:szCs w:val="22"/>
        </w:rPr>
        <w:t>Рисование леса, в котором растут разные деревья. Дорисовывание изображений людей или наклеивание их фигурок на рисунок (самостоятельно или с помощью</w:t>
      </w:r>
      <w:r w:rsidR="00797EC4" w:rsidRPr="00ED7A17">
        <w:rPr>
          <w:sz w:val="22"/>
          <w:szCs w:val="22"/>
        </w:rPr>
        <w:t xml:space="preserve"> </w:t>
      </w:r>
      <w:r w:rsidRPr="00ED7A17">
        <w:rPr>
          <w:sz w:val="22"/>
          <w:szCs w:val="22"/>
        </w:rPr>
        <w:t>взрослого).</w:t>
      </w:r>
    </w:p>
    <w:p w14:paraId="4687593C" w14:textId="77777777" w:rsidR="00F7430F" w:rsidRPr="00ED7A17" w:rsidRDefault="000B43FD" w:rsidP="000B43FD">
      <w:pPr>
        <w:pStyle w:val="af7"/>
        <w:spacing w:after="0"/>
        <w:ind w:firstLine="709"/>
        <w:jc w:val="both"/>
        <w:rPr>
          <w:sz w:val="22"/>
          <w:szCs w:val="22"/>
        </w:rPr>
      </w:pPr>
      <w:r w:rsidRPr="00ED7A17">
        <w:rPr>
          <w:sz w:val="22"/>
          <w:szCs w:val="22"/>
        </w:rPr>
        <w:t>Рисование разных видов человеческого жилища: шалаша, деревенского дома с длинным и коротким забором, городского дома. Дорисовывание во всех случаях людей (под деревом, рядом с домом и т. д.) или наклеивание их фигурок на рисунок (самостоятельно или с помощью</w:t>
      </w:r>
      <w:r w:rsidR="00F7430F" w:rsidRPr="00ED7A17">
        <w:rPr>
          <w:sz w:val="22"/>
          <w:szCs w:val="22"/>
        </w:rPr>
        <w:t xml:space="preserve"> </w:t>
      </w:r>
      <w:r w:rsidRPr="00ED7A17">
        <w:rPr>
          <w:sz w:val="22"/>
          <w:szCs w:val="22"/>
        </w:rPr>
        <w:t>взрослого).</w:t>
      </w:r>
      <w:r w:rsidR="00F7430F" w:rsidRPr="00ED7A17">
        <w:rPr>
          <w:sz w:val="22"/>
          <w:szCs w:val="22"/>
        </w:rPr>
        <w:t xml:space="preserve"> </w:t>
      </w:r>
    </w:p>
    <w:p w14:paraId="5177363A" w14:textId="77777777" w:rsidR="000B43FD" w:rsidRPr="00ED7A17" w:rsidRDefault="000B43FD" w:rsidP="000B43FD">
      <w:pPr>
        <w:pStyle w:val="af7"/>
        <w:spacing w:after="0"/>
        <w:ind w:firstLine="709"/>
        <w:jc w:val="both"/>
        <w:rPr>
          <w:sz w:val="22"/>
          <w:szCs w:val="22"/>
        </w:rPr>
      </w:pPr>
      <w:r w:rsidRPr="00ED7A17">
        <w:rPr>
          <w:sz w:val="22"/>
          <w:szCs w:val="22"/>
        </w:rPr>
        <w:t>Рисование разных машин на городской улице, на шоссе. Рисование машины: на основе «базовой» модели создавать разные варианты, например, микроавтобус, маршрутное такси, «скорая помощь» имеют одну основу; КАМаз легко преобразуется в подъемный кран, автоэвакуатор и пр.</w:t>
      </w:r>
      <w:r w:rsidR="00F7430F" w:rsidRPr="00ED7A17">
        <w:rPr>
          <w:sz w:val="22"/>
          <w:szCs w:val="22"/>
        </w:rPr>
        <w:t xml:space="preserve"> </w:t>
      </w:r>
      <w:r w:rsidRPr="00ED7A17">
        <w:rPr>
          <w:sz w:val="22"/>
          <w:szCs w:val="22"/>
        </w:rPr>
        <w:t xml:space="preserve">(«Мы ждем, когда загорится зеленый свет», «По дороге едут разные машины», «Это наша улица. Она называется «Воскресенская»). Рисование с натуры предметов (модели, игрушки), сочетающих разные формы: машины для перевозки грузов (грузовик с открытым </w:t>
      </w:r>
      <w:r w:rsidRPr="00ED7A17">
        <w:rPr>
          <w:sz w:val="22"/>
          <w:szCs w:val="22"/>
        </w:rPr>
        <w:lastRenderedPageBreak/>
        <w:t>кузовом, мебельный фургон, фургон для перевозки продуктов), для перевозки пассажиров (авт</w:t>
      </w:r>
      <w:r w:rsidR="00F7430F" w:rsidRPr="00ED7A17">
        <w:rPr>
          <w:sz w:val="22"/>
          <w:szCs w:val="22"/>
        </w:rPr>
        <w:t xml:space="preserve">обус, троллейбус, </w:t>
      </w:r>
      <w:r w:rsidRPr="00ED7A17">
        <w:rPr>
          <w:sz w:val="22"/>
          <w:szCs w:val="22"/>
        </w:rPr>
        <w:t>трамвай)</w:t>
      </w:r>
      <w:r w:rsidR="00F7430F" w:rsidRPr="00ED7A17">
        <w:rPr>
          <w:sz w:val="22"/>
          <w:szCs w:val="22"/>
        </w:rPr>
        <w:t xml:space="preserve"> </w:t>
      </w:r>
      <w:r w:rsidRPr="00ED7A17">
        <w:rPr>
          <w:i/>
          <w:sz w:val="22"/>
          <w:szCs w:val="22"/>
        </w:rPr>
        <w:t>(интеграция с образовательной</w:t>
      </w:r>
      <w:r w:rsidR="00F7430F" w:rsidRPr="00ED7A17">
        <w:rPr>
          <w:i/>
          <w:sz w:val="22"/>
          <w:szCs w:val="22"/>
        </w:rPr>
        <w:t xml:space="preserve"> </w:t>
      </w:r>
      <w:r w:rsidRPr="00ED7A17">
        <w:rPr>
          <w:i/>
          <w:sz w:val="22"/>
          <w:szCs w:val="22"/>
        </w:rPr>
        <w:t>областью «Социально-коммуникативное развитие» — раздел «Представления о мире людей и рукотворных</w:t>
      </w:r>
      <w:r w:rsidR="00F7430F" w:rsidRPr="00ED7A17">
        <w:rPr>
          <w:i/>
          <w:sz w:val="22"/>
          <w:szCs w:val="22"/>
        </w:rPr>
        <w:t xml:space="preserve"> </w:t>
      </w:r>
      <w:r w:rsidRPr="00ED7A17">
        <w:rPr>
          <w:i/>
          <w:sz w:val="22"/>
          <w:szCs w:val="22"/>
        </w:rPr>
        <w:t>материалах»)</w:t>
      </w:r>
      <w:r w:rsidRPr="00ED7A17">
        <w:rPr>
          <w:sz w:val="22"/>
          <w:szCs w:val="22"/>
        </w:rPr>
        <w:t>.</w:t>
      </w:r>
    </w:p>
    <w:p w14:paraId="65682A55"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Практические упражнения, направленные на узнавание и получение с помощью смешивания красок всех цветов спектра в их последовательности (как в радуге), получение светлого оттенка путем прибавления белого цвета. Развитие представлений о «грустных» и «веселых» красках. Экспериментирование с красками и творческие опыты по поиску и созданию красивых</w:t>
      </w:r>
      <w:r w:rsidR="00F7430F" w:rsidRPr="00ED7A17">
        <w:rPr>
          <w:sz w:val="22"/>
          <w:szCs w:val="22"/>
        </w:rPr>
        <w:t xml:space="preserve"> </w:t>
      </w:r>
      <w:r w:rsidRPr="00ED7A17">
        <w:rPr>
          <w:sz w:val="22"/>
          <w:szCs w:val="22"/>
        </w:rPr>
        <w:t>цветосочетаний.</w:t>
      </w:r>
    </w:p>
    <w:p w14:paraId="682CE1DB" w14:textId="77777777" w:rsidR="000B43FD" w:rsidRPr="00ED7A17" w:rsidRDefault="000B43FD" w:rsidP="000B43FD">
      <w:pPr>
        <w:pStyle w:val="af7"/>
        <w:spacing w:after="0"/>
        <w:ind w:firstLine="709"/>
        <w:jc w:val="both"/>
        <w:rPr>
          <w:sz w:val="22"/>
          <w:szCs w:val="22"/>
        </w:rPr>
      </w:pPr>
      <w:r w:rsidRPr="00ED7A17">
        <w:rPr>
          <w:sz w:val="22"/>
          <w:szCs w:val="22"/>
        </w:rPr>
        <w:t>Дорисовывание незаконченных рисунков (дорисовывать недостающие детали). Закрепление на операционно-техническом уровне способов работы с гуашью. Знакомство с рисованием акварелью, восковыми мелками и простым графитным</w:t>
      </w:r>
      <w:r w:rsidR="00F7430F" w:rsidRPr="00ED7A17">
        <w:rPr>
          <w:sz w:val="22"/>
          <w:szCs w:val="22"/>
        </w:rPr>
        <w:t xml:space="preserve"> </w:t>
      </w:r>
      <w:r w:rsidRPr="00ED7A17">
        <w:rPr>
          <w:sz w:val="22"/>
          <w:szCs w:val="22"/>
        </w:rPr>
        <w:t>карандашом.</w:t>
      </w:r>
    </w:p>
    <w:p w14:paraId="1CE18CBE" w14:textId="77777777" w:rsidR="000B43FD" w:rsidRPr="00ED7A17" w:rsidRDefault="000B43FD" w:rsidP="000B43FD">
      <w:pPr>
        <w:pStyle w:val="af7"/>
        <w:spacing w:after="0"/>
        <w:ind w:firstLine="709"/>
        <w:jc w:val="both"/>
        <w:rPr>
          <w:sz w:val="22"/>
          <w:szCs w:val="22"/>
        </w:rPr>
      </w:pPr>
      <w:r w:rsidRPr="00ED7A17">
        <w:rPr>
          <w:sz w:val="22"/>
          <w:szCs w:val="22"/>
        </w:rPr>
        <w:t>Создание композиций с использованием приемов раскрашивания (после обведения шаблонов или готового контура). Обучение точности движения: соблюдение правила — не выходить за контур, следить за размахом руки, не отрывать кисть или карандаш от</w:t>
      </w:r>
      <w:r w:rsidR="00F7430F" w:rsidRPr="00ED7A17">
        <w:rPr>
          <w:sz w:val="22"/>
          <w:szCs w:val="22"/>
        </w:rPr>
        <w:t xml:space="preserve"> </w:t>
      </w:r>
      <w:r w:rsidRPr="00ED7A17">
        <w:rPr>
          <w:sz w:val="22"/>
          <w:szCs w:val="22"/>
        </w:rPr>
        <w:t>бумаги.</w:t>
      </w:r>
    </w:p>
    <w:p w14:paraId="13E10402" w14:textId="77777777" w:rsidR="000B43FD" w:rsidRPr="00ED7A17" w:rsidRDefault="000B43FD" w:rsidP="000B43FD">
      <w:pPr>
        <w:pStyle w:val="af7"/>
        <w:spacing w:after="0"/>
        <w:ind w:firstLine="709"/>
        <w:jc w:val="both"/>
        <w:rPr>
          <w:sz w:val="22"/>
          <w:szCs w:val="22"/>
        </w:rPr>
      </w:pPr>
      <w:r w:rsidRPr="00ED7A17">
        <w:rPr>
          <w:sz w:val="22"/>
          <w:szCs w:val="22"/>
        </w:rPr>
        <w:t>Закрашивание карандашами, красками, восковыми мелками контурных изображений (в том числе и простых сюжетных) по показу взрослого и самостоятельно. Требования к работе: не заходить за контур, регулировать размах руки, не отрывать кисть и карандаш от бумаги, ждать, пока высохнет краска, не смазывать рисунок, самостоятельно промывать кисть, вытирать ее тряпочкой и т.д.</w:t>
      </w:r>
    </w:p>
    <w:p w14:paraId="3A636FEF" w14:textId="77777777" w:rsidR="000B43FD" w:rsidRPr="00ED7A17" w:rsidRDefault="000B43FD" w:rsidP="000B43FD">
      <w:pPr>
        <w:pStyle w:val="af7"/>
        <w:spacing w:after="0"/>
        <w:ind w:firstLine="709"/>
        <w:jc w:val="both"/>
        <w:rPr>
          <w:sz w:val="22"/>
          <w:szCs w:val="22"/>
        </w:rPr>
      </w:pPr>
      <w:r w:rsidRPr="00ED7A17">
        <w:rPr>
          <w:sz w:val="22"/>
          <w:szCs w:val="22"/>
        </w:rPr>
        <w:t>Обрисовывание ладоней и всего тела каждого ребенка. Последующее совместное дополнение получившихся контуров деталями. Раскрашивание. Сравнение с подобными изображениями, выполненными на предыдущем этапе.</w:t>
      </w:r>
    </w:p>
    <w:p w14:paraId="13C9E7F0" w14:textId="77777777" w:rsidR="000B43FD" w:rsidRPr="00ED7A17" w:rsidRDefault="000B43FD" w:rsidP="000B43FD">
      <w:pPr>
        <w:pStyle w:val="af7"/>
        <w:spacing w:after="0"/>
        <w:ind w:firstLine="709"/>
        <w:jc w:val="both"/>
        <w:rPr>
          <w:sz w:val="22"/>
          <w:szCs w:val="22"/>
        </w:rPr>
      </w:pPr>
      <w:r w:rsidRPr="00ED7A17">
        <w:rPr>
          <w:sz w:val="22"/>
          <w:szCs w:val="22"/>
        </w:rPr>
        <w:t>Рисование открыток к празднику 8 Марта: ветка мимозы, цветущая ветка яблони (листья — примакиванием, цветы — касанием концом кисти). Чтобы точки получились более крупными, кисть можно заменить ватной палочкой. Для некоторых детей можно заранее нарисовать ветку, а может быть и листья. Работа должна быть посильной и приносить радость детям.</w:t>
      </w:r>
    </w:p>
    <w:p w14:paraId="43D399EF" w14:textId="77777777" w:rsidR="000B43FD" w:rsidRPr="00ED7A17" w:rsidRDefault="000B43FD" w:rsidP="000B43FD">
      <w:pPr>
        <w:pStyle w:val="af7"/>
        <w:spacing w:after="0"/>
        <w:ind w:firstLine="709"/>
        <w:jc w:val="both"/>
        <w:rPr>
          <w:sz w:val="22"/>
          <w:szCs w:val="22"/>
        </w:rPr>
      </w:pPr>
      <w:r w:rsidRPr="00ED7A17">
        <w:rPr>
          <w:sz w:val="22"/>
          <w:szCs w:val="22"/>
        </w:rPr>
        <w:t>Дорисовывание недостающих элементов в рисунках: ягодок на ветке, частей тела животных (уши, носы, лапы, хвосты), листьев на деревьях, элементов домов (окна, двери), узоры на ковриках, тарелках и т.д.</w:t>
      </w:r>
    </w:p>
    <w:p w14:paraId="27C5450F" w14:textId="77777777" w:rsidR="000B43FD" w:rsidRPr="00ED7A17" w:rsidRDefault="000B43FD" w:rsidP="000B43FD">
      <w:pPr>
        <w:pStyle w:val="af7"/>
        <w:spacing w:after="0"/>
        <w:ind w:firstLine="709"/>
        <w:jc w:val="both"/>
        <w:rPr>
          <w:sz w:val="22"/>
          <w:szCs w:val="22"/>
        </w:rPr>
      </w:pPr>
      <w:r w:rsidRPr="00ED7A17">
        <w:rPr>
          <w:sz w:val="22"/>
          <w:szCs w:val="22"/>
        </w:rPr>
        <w:t>Заштриховка карандашами контурных изображений разных объектов по показу взрослого и</w:t>
      </w:r>
      <w:r w:rsidR="00F7430F" w:rsidRPr="00ED7A17">
        <w:rPr>
          <w:sz w:val="22"/>
          <w:szCs w:val="22"/>
        </w:rPr>
        <w:t xml:space="preserve"> </w:t>
      </w:r>
      <w:r w:rsidRPr="00ED7A17">
        <w:rPr>
          <w:sz w:val="22"/>
          <w:szCs w:val="22"/>
        </w:rPr>
        <w:t>самостоятельно.</w:t>
      </w:r>
    </w:p>
    <w:p w14:paraId="55F7251E" w14:textId="77777777" w:rsidR="000B43FD" w:rsidRPr="00ED7A17" w:rsidRDefault="000B43FD" w:rsidP="000B43FD">
      <w:pPr>
        <w:pStyle w:val="af7"/>
        <w:spacing w:after="0"/>
        <w:ind w:firstLine="709"/>
        <w:jc w:val="both"/>
        <w:rPr>
          <w:sz w:val="22"/>
          <w:szCs w:val="22"/>
        </w:rPr>
      </w:pPr>
      <w:r w:rsidRPr="00ED7A17">
        <w:rPr>
          <w:sz w:val="22"/>
          <w:szCs w:val="22"/>
        </w:rPr>
        <w:t>Создание цветных пятен с помощью большой кисти, губки, руки. Ассоциирование их с реальными объектами (животными, тучами, растениями людьми ит.п.).</w:t>
      </w:r>
    </w:p>
    <w:p w14:paraId="0557D37B"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Рисование цифр 1, 2, 3 по точкам, трафаретам, на песке </w:t>
      </w:r>
      <w:r w:rsidRPr="00ED7A17">
        <w:rPr>
          <w:rFonts w:ascii="Times New Roman" w:hAnsi="Times New Roman" w:cs="Times New Roman"/>
          <w:i/>
          <w:sz w:val="22"/>
          <w:szCs w:val="22"/>
        </w:rPr>
        <w:t>(интеграция с логопедической работой и образовательной областью «Познавательное развитие» — раздел «Элементарные математические</w:t>
      </w:r>
      <w:r w:rsidR="00F7430F"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p>
    <w:p w14:paraId="1558D886" w14:textId="77777777" w:rsidR="000B43FD" w:rsidRPr="00ED7A17" w:rsidRDefault="000B43FD" w:rsidP="000B43FD">
      <w:pPr>
        <w:pStyle w:val="af7"/>
        <w:spacing w:after="0"/>
        <w:ind w:firstLine="709"/>
        <w:jc w:val="both"/>
        <w:rPr>
          <w:rFonts w:eastAsia="Times New Roman"/>
          <w:sz w:val="22"/>
          <w:szCs w:val="22"/>
        </w:rPr>
      </w:pPr>
      <w:r w:rsidRPr="00ED7A17">
        <w:rPr>
          <w:b/>
          <w:i/>
          <w:sz w:val="22"/>
          <w:szCs w:val="22"/>
        </w:rPr>
        <w:t xml:space="preserve">Сюжетное рисование. </w:t>
      </w:r>
      <w:r w:rsidRPr="00ED7A17">
        <w:rPr>
          <w:sz w:val="22"/>
          <w:szCs w:val="22"/>
        </w:rPr>
        <w:t>Соединение в одном рисунке изображения нескольких предметов, объединенных общим содержанием. Практические упражнения в расположении изображений предметов на листе: на полосе в один ряд (фризовое расположение), по всему листу. Включение в рисунок разных цветов и оттенков. Обучение способам передачи настроения в сюжетной</w:t>
      </w:r>
      <w:r w:rsidR="00F7430F" w:rsidRPr="00ED7A17">
        <w:rPr>
          <w:sz w:val="22"/>
          <w:szCs w:val="22"/>
        </w:rPr>
        <w:t xml:space="preserve"> </w:t>
      </w:r>
      <w:r w:rsidRPr="00ED7A17">
        <w:rPr>
          <w:sz w:val="22"/>
          <w:szCs w:val="22"/>
        </w:rPr>
        <w:t>картинке.</w:t>
      </w:r>
    </w:p>
    <w:p w14:paraId="0C77410F"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Сюжетное рисование по содержанию лексических тем, которые освивают дети на занятиях с логопедом </w:t>
      </w:r>
      <w:r w:rsidRPr="00ED7A17">
        <w:rPr>
          <w:rFonts w:ascii="Times New Roman" w:hAnsi="Times New Roman" w:cs="Times New Roman"/>
          <w:i/>
          <w:sz w:val="22"/>
          <w:szCs w:val="22"/>
        </w:rPr>
        <w:t>(интеграция с логопедической работой).</w:t>
      </w:r>
    </w:p>
    <w:p w14:paraId="56078EA6" w14:textId="77777777" w:rsidR="000B43FD" w:rsidRPr="00ED7A17" w:rsidRDefault="000B43FD" w:rsidP="000B43FD">
      <w:pPr>
        <w:pStyle w:val="af7"/>
        <w:spacing w:after="0"/>
        <w:ind w:firstLine="709"/>
        <w:jc w:val="both"/>
        <w:rPr>
          <w:sz w:val="22"/>
          <w:szCs w:val="22"/>
        </w:rPr>
      </w:pPr>
      <w:r w:rsidRPr="00ED7A17">
        <w:rPr>
          <w:sz w:val="22"/>
          <w:szCs w:val="22"/>
        </w:rPr>
        <w:t>Сюжетное рисование несложного связного содержания по представлению после наблюдений и б</w:t>
      </w:r>
      <w:r w:rsidR="00F7430F" w:rsidRPr="00ED7A17">
        <w:rPr>
          <w:sz w:val="22"/>
          <w:szCs w:val="22"/>
        </w:rPr>
        <w:t>еседы («В детский сад привезли</w:t>
      </w:r>
      <w:r w:rsidRPr="00ED7A17">
        <w:rPr>
          <w:sz w:val="22"/>
          <w:szCs w:val="22"/>
        </w:rPr>
        <w:t xml:space="preserve"> продукты»,</w:t>
      </w:r>
      <w:r w:rsidR="00F7430F" w:rsidRPr="00ED7A17">
        <w:rPr>
          <w:sz w:val="22"/>
          <w:szCs w:val="22"/>
        </w:rPr>
        <w:t xml:space="preserve"> </w:t>
      </w:r>
      <w:r w:rsidRPr="00ED7A17">
        <w:rPr>
          <w:sz w:val="22"/>
          <w:szCs w:val="22"/>
        </w:rPr>
        <w:t>«В магазин привезли продукты», «К детскому саду</w:t>
      </w:r>
      <w:r w:rsidR="00F7430F" w:rsidRPr="00ED7A17">
        <w:rPr>
          <w:sz w:val="22"/>
          <w:szCs w:val="22"/>
        </w:rPr>
        <w:t xml:space="preserve"> </w:t>
      </w:r>
      <w:r w:rsidRPr="00ED7A17">
        <w:rPr>
          <w:sz w:val="22"/>
          <w:szCs w:val="22"/>
        </w:rPr>
        <w:t>подъехала</w:t>
      </w:r>
      <w:r w:rsidR="00F7430F" w:rsidRPr="00ED7A17">
        <w:rPr>
          <w:sz w:val="22"/>
          <w:szCs w:val="22"/>
        </w:rPr>
        <w:t xml:space="preserve"> </w:t>
      </w:r>
      <w:r w:rsidRPr="00ED7A17">
        <w:rPr>
          <w:sz w:val="22"/>
          <w:szCs w:val="22"/>
        </w:rPr>
        <w:t>машина, привезла песок», «Около веранды грибок с песочницей», «Около</w:t>
      </w:r>
      <w:r w:rsidR="00F7430F" w:rsidRPr="00ED7A17">
        <w:rPr>
          <w:sz w:val="22"/>
          <w:szCs w:val="22"/>
        </w:rPr>
        <w:t xml:space="preserve"> </w:t>
      </w:r>
      <w:r w:rsidRPr="00ED7A17">
        <w:rPr>
          <w:sz w:val="22"/>
          <w:szCs w:val="22"/>
        </w:rPr>
        <w:t>дома</w:t>
      </w:r>
      <w:r w:rsidR="00F7430F" w:rsidRPr="00ED7A17">
        <w:rPr>
          <w:sz w:val="22"/>
          <w:szCs w:val="22"/>
        </w:rPr>
        <w:t xml:space="preserve"> </w:t>
      </w:r>
      <w:r w:rsidRPr="00ED7A17">
        <w:rPr>
          <w:sz w:val="22"/>
          <w:szCs w:val="22"/>
        </w:rPr>
        <w:t>стоит автобус», «Папа привез Олю в детский сад», «Птицы прилетели</w:t>
      </w:r>
      <w:r w:rsidR="00F7430F" w:rsidRPr="00ED7A17">
        <w:rPr>
          <w:sz w:val="22"/>
          <w:szCs w:val="22"/>
        </w:rPr>
        <w:t xml:space="preserve"> </w:t>
      </w:r>
      <w:r w:rsidRPr="00ED7A17">
        <w:rPr>
          <w:sz w:val="22"/>
          <w:szCs w:val="22"/>
        </w:rPr>
        <w:t>к</w:t>
      </w:r>
      <w:r w:rsidR="00F7430F" w:rsidRPr="00ED7A17">
        <w:rPr>
          <w:sz w:val="22"/>
          <w:szCs w:val="22"/>
        </w:rPr>
        <w:t xml:space="preserve"> </w:t>
      </w:r>
      <w:r w:rsidRPr="00ED7A17">
        <w:rPr>
          <w:sz w:val="22"/>
          <w:szCs w:val="22"/>
        </w:rPr>
        <w:t>кормушке», «Снежная баба около елки», «У магазина посадили березу»</w:t>
      </w:r>
      <w:r w:rsidR="00F7430F" w:rsidRPr="00ED7A17">
        <w:rPr>
          <w:sz w:val="22"/>
          <w:szCs w:val="22"/>
        </w:rPr>
        <w:t xml:space="preserve"> </w:t>
      </w:r>
      <w:r w:rsidRPr="00ED7A17">
        <w:rPr>
          <w:sz w:val="22"/>
          <w:szCs w:val="22"/>
        </w:rPr>
        <w:t>и</w:t>
      </w:r>
      <w:r w:rsidR="00F7430F" w:rsidRPr="00ED7A17">
        <w:rPr>
          <w:sz w:val="22"/>
          <w:szCs w:val="22"/>
        </w:rPr>
        <w:t xml:space="preserve"> </w:t>
      </w:r>
      <w:r w:rsidRPr="00ED7A17">
        <w:rPr>
          <w:sz w:val="22"/>
          <w:szCs w:val="22"/>
        </w:rPr>
        <w:t>др.). Сюжетное рисование красками (по представлению, без показа</w:t>
      </w:r>
      <w:r w:rsidR="00F7430F" w:rsidRPr="00ED7A17">
        <w:rPr>
          <w:sz w:val="22"/>
          <w:szCs w:val="22"/>
        </w:rPr>
        <w:t xml:space="preserve"> </w:t>
      </w:r>
      <w:r w:rsidRPr="00ED7A17">
        <w:rPr>
          <w:sz w:val="22"/>
          <w:szCs w:val="22"/>
        </w:rPr>
        <w:t>,но</w:t>
      </w:r>
      <w:r w:rsidR="00F7430F" w:rsidRPr="00ED7A17">
        <w:rPr>
          <w:sz w:val="22"/>
          <w:szCs w:val="22"/>
        </w:rPr>
        <w:t xml:space="preserve"> </w:t>
      </w:r>
      <w:r w:rsidRPr="00ED7A17">
        <w:rPr>
          <w:sz w:val="22"/>
          <w:szCs w:val="22"/>
        </w:rPr>
        <w:t>с дозированной помощью) на темы «Осень» (в огороде, в лесу, у дома,</w:t>
      </w:r>
      <w:r w:rsidR="00F7430F" w:rsidRPr="00ED7A17">
        <w:rPr>
          <w:sz w:val="22"/>
          <w:szCs w:val="22"/>
        </w:rPr>
        <w:t xml:space="preserve"> </w:t>
      </w:r>
      <w:r w:rsidRPr="00ED7A17">
        <w:rPr>
          <w:sz w:val="22"/>
          <w:szCs w:val="22"/>
        </w:rPr>
        <w:t>в парке), «Весна», «Зима», «Новогодняя</w:t>
      </w:r>
      <w:r w:rsidR="00F7430F" w:rsidRPr="00ED7A17">
        <w:rPr>
          <w:sz w:val="22"/>
          <w:szCs w:val="22"/>
        </w:rPr>
        <w:t xml:space="preserve"> </w:t>
      </w:r>
      <w:r w:rsidRPr="00ED7A17">
        <w:rPr>
          <w:sz w:val="22"/>
          <w:szCs w:val="22"/>
        </w:rPr>
        <w:t>елка».</w:t>
      </w:r>
    </w:p>
    <w:p w14:paraId="7AF86AF7"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Создание коллективных декоративных панно на темы, связанные с временами года (уметь передавать основные цвета: осень — желтый, красный, немного зеленого; зима — белый, голубой) </w:t>
      </w:r>
      <w:r w:rsidRPr="00ED7A17">
        <w:rPr>
          <w:rFonts w:ascii="Times New Roman" w:hAnsi="Times New Roman" w:cs="Times New Roman"/>
          <w:i/>
          <w:sz w:val="22"/>
          <w:szCs w:val="22"/>
        </w:rPr>
        <w:t>(интеграция с образовательной областью «Познавательное</w:t>
      </w:r>
      <w:r w:rsidR="00F7430F"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272C7ED1"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Создание композиций с помощью штампов («Белочки готовятся к зиме», «В саду созрели яблоки и</w:t>
      </w:r>
      <w:r w:rsidR="00F7430F" w:rsidRPr="00ED7A17">
        <w:rPr>
          <w:sz w:val="22"/>
          <w:szCs w:val="22"/>
        </w:rPr>
        <w:t xml:space="preserve"> груши», «Ежи собирают грибы на</w:t>
      </w:r>
      <w:r w:rsidRPr="00ED7A17">
        <w:rPr>
          <w:sz w:val="22"/>
          <w:szCs w:val="22"/>
        </w:rPr>
        <w:t xml:space="preserve"> поляне»,</w:t>
      </w:r>
    </w:p>
    <w:p w14:paraId="7109DFC8" w14:textId="77777777" w:rsidR="000B43FD" w:rsidRPr="00ED7A17" w:rsidRDefault="000B43FD" w:rsidP="000B43FD">
      <w:pPr>
        <w:pStyle w:val="af7"/>
        <w:spacing w:after="0"/>
        <w:ind w:firstLine="709"/>
        <w:jc w:val="both"/>
        <w:rPr>
          <w:sz w:val="22"/>
          <w:szCs w:val="22"/>
        </w:rPr>
      </w:pPr>
      <w:r w:rsidRPr="00ED7A17">
        <w:rPr>
          <w:sz w:val="22"/>
          <w:szCs w:val="22"/>
        </w:rPr>
        <w:lastRenderedPageBreak/>
        <w:t>«Зоопарк», «Коврики», «На грядках выросли овощи», «Праздник у зверей» и</w:t>
      </w:r>
      <w:r w:rsidR="00F7430F" w:rsidRPr="00ED7A17">
        <w:rPr>
          <w:sz w:val="22"/>
          <w:szCs w:val="22"/>
        </w:rPr>
        <w:t xml:space="preserve"> </w:t>
      </w:r>
      <w:r w:rsidRPr="00ED7A17">
        <w:rPr>
          <w:sz w:val="22"/>
          <w:szCs w:val="22"/>
        </w:rPr>
        <w:t>др.).</w:t>
      </w:r>
    </w:p>
    <w:p w14:paraId="22DADCEA" w14:textId="77777777" w:rsidR="000B43FD" w:rsidRPr="00ED7A17" w:rsidRDefault="000B43FD" w:rsidP="000B43FD">
      <w:pPr>
        <w:pStyle w:val="af7"/>
        <w:spacing w:after="0"/>
        <w:ind w:firstLine="709"/>
        <w:jc w:val="both"/>
        <w:rPr>
          <w:sz w:val="22"/>
          <w:szCs w:val="22"/>
        </w:rPr>
      </w:pPr>
      <w:r w:rsidRPr="00ED7A17">
        <w:rPr>
          <w:sz w:val="22"/>
          <w:szCs w:val="22"/>
        </w:rPr>
        <w:t>Коллективное рисование: «Играем зимой (летом)», «Наши праздники» и</w:t>
      </w:r>
      <w:r w:rsidR="00F7430F" w:rsidRPr="00ED7A17">
        <w:rPr>
          <w:sz w:val="22"/>
          <w:szCs w:val="22"/>
        </w:rPr>
        <w:t xml:space="preserve"> </w:t>
      </w:r>
      <w:r w:rsidRPr="00ED7A17">
        <w:rPr>
          <w:sz w:val="22"/>
          <w:szCs w:val="22"/>
        </w:rPr>
        <w:t>др.</w:t>
      </w:r>
    </w:p>
    <w:p w14:paraId="4159CE28" w14:textId="77777777" w:rsidR="000B43FD" w:rsidRPr="00ED7A17" w:rsidRDefault="000B43FD" w:rsidP="000B43FD">
      <w:pPr>
        <w:pStyle w:val="af7"/>
        <w:spacing w:after="0"/>
        <w:ind w:firstLine="709"/>
        <w:jc w:val="both"/>
        <w:rPr>
          <w:sz w:val="22"/>
          <w:szCs w:val="22"/>
        </w:rPr>
      </w:pPr>
      <w:r w:rsidRPr="00ED7A17">
        <w:rPr>
          <w:sz w:val="22"/>
          <w:szCs w:val="22"/>
        </w:rPr>
        <w:t>Рассматривание детских цветных рисунков через</w:t>
      </w:r>
      <w:r w:rsidR="00F7430F" w:rsidRPr="00ED7A17">
        <w:rPr>
          <w:sz w:val="22"/>
          <w:szCs w:val="22"/>
        </w:rPr>
        <w:t xml:space="preserve"> </w:t>
      </w:r>
      <w:r w:rsidRPr="00ED7A17">
        <w:rPr>
          <w:sz w:val="22"/>
          <w:szCs w:val="22"/>
        </w:rPr>
        <w:t>кодоскоп.</w:t>
      </w:r>
    </w:p>
    <w:p w14:paraId="2D46A382" w14:textId="77777777" w:rsidR="000B43FD" w:rsidRPr="00ED7A17" w:rsidRDefault="000B43FD" w:rsidP="000B43FD">
      <w:pPr>
        <w:pStyle w:val="af7"/>
        <w:spacing w:after="0"/>
        <w:ind w:firstLine="709"/>
        <w:jc w:val="both"/>
        <w:rPr>
          <w:sz w:val="22"/>
          <w:szCs w:val="22"/>
        </w:rPr>
      </w:pPr>
      <w:r w:rsidRPr="00ED7A17">
        <w:rPr>
          <w:sz w:val="22"/>
          <w:szCs w:val="22"/>
        </w:rPr>
        <w:t xml:space="preserve">Создание тематических (по временам года) альбомов из детских работ по литературным произведениям: «Волк и семеро козлят», </w:t>
      </w:r>
      <w:r w:rsidRPr="00ED7A17">
        <w:rPr>
          <w:spacing w:val="27"/>
          <w:sz w:val="22"/>
          <w:szCs w:val="22"/>
        </w:rPr>
        <w:t>«</w:t>
      </w:r>
      <w:r w:rsidRPr="00ED7A17">
        <w:rPr>
          <w:sz w:val="22"/>
          <w:szCs w:val="22"/>
        </w:rPr>
        <w:t xml:space="preserve">Гуси-лебеди», «Два жадных медвежонка» (венг. нар.), «Заюшкина избушка», «Кот, петух и лиса», «Лиса и козел» (обр. </w:t>
      </w:r>
      <w:r w:rsidRPr="00ED7A17">
        <w:rPr>
          <w:i/>
          <w:sz w:val="22"/>
          <w:szCs w:val="22"/>
        </w:rPr>
        <w:t>О. Капицы</w:t>
      </w:r>
      <w:r w:rsidR="0097679B" w:rsidRPr="00ED7A17">
        <w:rPr>
          <w:sz w:val="22"/>
          <w:szCs w:val="22"/>
        </w:rPr>
        <w:t>), «Лиса и кувшин», «Лисичка-</w:t>
      </w:r>
      <w:r w:rsidRPr="00ED7A17">
        <w:rPr>
          <w:sz w:val="22"/>
          <w:szCs w:val="22"/>
        </w:rPr>
        <w:t>сестричка и волк», «Маша и медведь», «Петушок и бобовое зернышко» (обр. О. Капицы), «Рукавичка», «Три медведя» (обр. Л. Толстого), «Три поросенка» (пер. с англ. С. Михалкова), «У солнышка в гостях»(словацкая),«Цыпленок и утенок», «Три котенка», «Кто сказал мяу?» (В. Сутеев), «Не мешайте мне трудиться» (Е. Благинина), «Утренние лучи» (К.Ушинский), «На прогулку» (О. Кригер), «Маш</w:t>
      </w:r>
      <w:r w:rsidR="0097679B" w:rsidRPr="00ED7A17">
        <w:rPr>
          <w:sz w:val="22"/>
          <w:szCs w:val="22"/>
        </w:rPr>
        <w:t>а обедает» (С. Капу</w:t>
      </w:r>
      <w:r w:rsidRPr="00ED7A17">
        <w:rPr>
          <w:sz w:val="22"/>
          <w:szCs w:val="22"/>
        </w:rPr>
        <w:t>тикян), «Два котенка», «Кошкин дом», «Тихая сказка» (С. Маршак) и</w:t>
      </w:r>
      <w:r w:rsidR="0097679B" w:rsidRPr="00ED7A17">
        <w:rPr>
          <w:sz w:val="22"/>
          <w:szCs w:val="22"/>
        </w:rPr>
        <w:t xml:space="preserve"> </w:t>
      </w:r>
      <w:r w:rsidRPr="00ED7A17">
        <w:rPr>
          <w:sz w:val="22"/>
          <w:szCs w:val="22"/>
        </w:rPr>
        <w:t>др.</w:t>
      </w:r>
    </w:p>
    <w:p w14:paraId="09FB76F0" w14:textId="77777777" w:rsidR="000B43FD" w:rsidRPr="00ED7A17" w:rsidRDefault="000B43FD" w:rsidP="000B43FD">
      <w:pPr>
        <w:pStyle w:val="af7"/>
        <w:spacing w:after="0"/>
        <w:ind w:firstLine="709"/>
        <w:jc w:val="both"/>
        <w:rPr>
          <w:sz w:val="22"/>
          <w:szCs w:val="22"/>
        </w:rPr>
      </w:pPr>
      <w:r w:rsidRPr="00ED7A17">
        <w:rPr>
          <w:b/>
          <w:i/>
          <w:sz w:val="22"/>
          <w:szCs w:val="22"/>
        </w:rPr>
        <w:t xml:space="preserve">Декоративное рисование. </w:t>
      </w:r>
      <w:r w:rsidRPr="00ED7A17">
        <w:rPr>
          <w:sz w:val="22"/>
          <w:szCs w:val="22"/>
        </w:rPr>
        <w:t>Составление по образцу узоров в полоске, квадрате, круге, овале. Анализ образца и точное его</w:t>
      </w:r>
      <w:r w:rsidR="0097679B" w:rsidRPr="00ED7A17">
        <w:rPr>
          <w:sz w:val="22"/>
          <w:szCs w:val="22"/>
        </w:rPr>
        <w:t xml:space="preserve"> </w:t>
      </w:r>
      <w:r w:rsidRPr="00ED7A17">
        <w:rPr>
          <w:sz w:val="22"/>
          <w:szCs w:val="22"/>
        </w:rPr>
        <w:t>воспроизведение.</w:t>
      </w:r>
    </w:p>
    <w:p w14:paraId="0F0E9E52"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Знакомство детей с правилами симметричного</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расположения</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элементов в узоре на квадрате, круге, многоугольнике</w:t>
      </w:r>
      <w:r w:rsidR="0097679B"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с</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образовательной областью «Познавательное развитие» —раздел</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xml:space="preserve">«Элементарные математические представления»). </w:t>
      </w:r>
      <w:r w:rsidRPr="00ED7A17">
        <w:rPr>
          <w:rFonts w:ascii="Times New Roman" w:hAnsi="Times New Roman" w:cs="Times New Roman"/>
          <w:sz w:val="22"/>
          <w:szCs w:val="22"/>
        </w:rPr>
        <w:t>Создание декоративных</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рисунков</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 принципу симметрии (переносить узор с одной стороны объекта</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другую («Бабочки», «Варежка», «Красивое платье», «Украсим</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новогоднюю</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елку»). Развитие у детей чувства ритма. Практические упражнения на</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передачу ритма повторности и чередования (точек, мазков</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,кружков,</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крестиков, волнистых линий одной или разными красками) </w:t>
      </w:r>
      <w:r w:rsidRPr="00ED7A17">
        <w:rPr>
          <w:rFonts w:ascii="Times New Roman" w:hAnsi="Times New Roman" w:cs="Times New Roman"/>
          <w:i/>
          <w:sz w:val="22"/>
          <w:szCs w:val="22"/>
        </w:rPr>
        <w:t>(интеграция с</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разделом «Музыка»).</w:t>
      </w:r>
    </w:p>
    <w:p w14:paraId="3EDC6E0E"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Выполнение работ типа «Салфетки для украшения игровых уголков, под вазу, карандашницу», «Раскрашивание готовых контурных рисунков» (цветов, плодов, одежды для бумажных кукол). Рисование с сохранением равномерности размаха руки и нажима, направления штрихов при закрашивании частей</w:t>
      </w:r>
      <w:r w:rsidR="0097679B" w:rsidRPr="00ED7A17">
        <w:rPr>
          <w:sz w:val="22"/>
          <w:szCs w:val="22"/>
        </w:rPr>
        <w:t xml:space="preserve"> </w:t>
      </w:r>
      <w:r w:rsidRPr="00ED7A17">
        <w:rPr>
          <w:sz w:val="22"/>
          <w:szCs w:val="22"/>
        </w:rPr>
        <w:t>рисунка.</w:t>
      </w:r>
    </w:p>
    <w:p w14:paraId="2976E6C1" w14:textId="77777777" w:rsidR="000B43FD" w:rsidRPr="00ED7A17" w:rsidRDefault="000B43FD" w:rsidP="000B43FD">
      <w:pPr>
        <w:pStyle w:val="af7"/>
        <w:spacing w:after="0"/>
        <w:ind w:firstLine="709"/>
        <w:jc w:val="both"/>
        <w:rPr>
          <w:sz w:val="22"/>
          <w:szCs w:val="22"/>
        </w:rPr>
      </w:pPr>
      <w:r w:rsidRPr="00ED7A17">
        <w:rPr>
          <w:sz w:val="22"/>
          <w:szCs w:val="22"/>
        </w:rPr>
        <w:t>Рассматривание дымковской игрушки. Знакомство с основными элементами дымковской росписи. Выполнение элементов росписи в</w:t>
      </w:r>
      <w:r w:rsidR="0097679B" w:rsidRPr="00ED7A17">
        <w:rPr>
          <w:sz w:val="22"/>
          <w:szCs w:val="22"/>
        </w:rPr>
        <w:t xml:space="preserve"> </w:t>
      </w:r>
      <w:r w:rsidRPr="00ED7A17">
        <w:rPr>
          <w:sz w:val="22"/>
          <w:szCs w:val="22"/>
        </w:rPr>
        <w:t>полоске.</w:t>
      </w:r>
    </w:p>
    <w:p w14:paraId="517F4185" w14:textId="77777777" w:rsidR="000B43FD" w:rsidRPr="00ED7A17" w:rsidRDefault="000B43FD" w:rsidP="000B43FD">
      <w:pPr>
        <w:pStyle w:val="af7"/>
        <w:spacing w:after="0"/>
        <w:ind w:firstLine="709"/>
        <w:jc w:val="both"/>
        <w:rPr>
          <w:sz w:val="22"/>
          <w:szCs w:val="22"/>
        </w:rPr>
      </w:pPr>
      <w:r w:rsidRPr="00ED7A17">
        <w:rPr>
          <w:sz w:val="22"/>
          <w:szCs w:val="22"/>
        </w:rPr>
        <w:t>Выполнение декоративных узоров с чередованием элементов (женские украшения, роспись на предметах посуды и одежды и</w:t>
      </w:r>
      <w:r w:rsidR="0097679B" w:rsidRPr="00ED7A17">
        <w:rPr>
          <w:sz w:val="22"/>
          <w:szCs w:val="22"/>
        </w:rPr>
        <w:t xml:space="preserve"> </w:t>
      </w:r>
      <w:r w:rsidRPr="00ED7A17">
        <w:rPr>
          <w:sz w:val="22"/>
          <w:szCs w:val="22"/>
        </w:rPr>
        <w:t>др.).</w:t>
      </w:r>
    </w:p>
    <w:p w14:paraId="1A016921"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Лепка. </w:t>
      </w:r>
      <w:r w:rsidRPr="00ED7A17">
        <w:rPr>
          <w:rFonts w:ascii="Times New Roman" w:hAnsi="Times New Roman" w:cs="Times New Roman"/>
          <w:sz w:val="22"/>
          <w:szCs w:val="22"/>
        </w:rPr>
        <w:t xml:space="preserve">Сравнение предметов (шар, яйцо, огурец и др.) с предметами эталонной формы. Употребление в речи выражения </w:t>
      </w:r>
      <w:r w:rsidRPr="00ED7A17">
        <w:rPr>
          <w:rFonts w:ascii="Times New Roman" w:hAnsi="Times New Roman" w:cs="Times New Roman"/>
          <w:i/>
          <w:sz w:val="22"/>
          <w:szCs w:val="22"/>
        </w:rPr>
        <w:t xml:space="preserve">«Похож на...». </w:t>
      </w:r>
      <w:r w:rsidRPr="00ED7A17">
        <w:rPr>
          <w:rFonts w:ascii="Times New Roman" w:hAnsi="Times New Roman" w:cs="Times New Roman"/>
          <w:sz w:val="22"/>
          <w:szCs w:val="22"/>
        </w:rPr>
        <w:t xml:space="preserve">Развитие у детей восприятия формы и величины предметов, обучение их различению сходных форм (яйцо и шар, яйцо и лимон, шар и яблоко) </w:t>
      </w:r>
      <w:r w:rsidRPr="00ED7A17">
        <w:rPr>
          <w:rFonts w:ascii="Times New Roman" w:hAnsi="Times New Roman" w:cs="Times New Roman"/>
          <w:i/>
          <w:sz w:val="22"/>
          <w:szCs w:val="22"/>
        </w:rPr>
        <w:t xml:space="preserve">(интеграция с образовательной областью «Познавательное </w:t>
      </w:r>
      <w:r w:rsidRPr="00ED7A17">
        <w:rPr>
          <w:rFonts w:ascii="Times New Roman" w:hAnsi="Times New Roman" w:cs="Times New Roman"/>
          <w:i/>
          <w:spacing w:val="3"/>
          <w:sz w:val="22"/>
          <w:szCs w:val="22"/>
        </w:rPr>
        <w:t>развитие</w:t>
      </w:r>
      <w:r w:rsidRPr="00ED7A17">
        <w:rPr>
          <w:rFonts w:ascii="Times New Roman" w:hAnsi="Times New Roman" w:cs="Times New Roman"/>
          <w:i/>
          <w:sz w:val="22"/>
          <w:szCs w:val="22"/>
        </w:rPr>
        <w:t>» - раздел «Элементарные математические</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представления»).</w:t>
      </w:r>
    </w:p>
    <w:p w14:paraId="432ADA59"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Соотнесение величины кусков глины (заранее подготовленных взрослым) с размерами частей предмета, сравнение их, объяснение своих действий (</w:t>
      </w:r>
      <w:r w:rsidRPr="00ED7A17">
        <w:rPr>
          <w:rFonts w:ascii="Times New Roman" w:hAnsi="Times New Roman" w:cs="Times New Roman"/>
          <w:i/>
          <w:sz w:val="22"/>
          <w:szCs w:val="22"/>
        </w:rPr>
        <w:t>У снеговика внизу самый большой снежный ком — надо взять самый большой кусок глины</w:t>
      </w:r>
      <w:r w:rsidRPr="00ED7A17">
        <w:rPr>
          <w:rFonts w:ascii="Times New Roman" w:hAnsi="Times New Roman" w:cs="Times New Roman"/>
          <w:sz w:val="22"/>
          <w:szCs w:val="22"/>
        </w:rPr>
        <w:t>) с помощью взрослого и</w:t>
      </w:r>
      <w:r w:rsidR="0097679B" w:rsidRPr="00ED7A17">
        <w:rPr>
          <w:rFonts w:ascii="Times New Roman" w:hAnsi="Times New Roman" w:cs="Times New Roman"/>
          <w:sz w:val="22"/>
          <w:szCs w:val="22"/>
        </w:rPr>
        <w:t xml:space="preserve"> </w:t>
      </w:r>
      <w:r w:rsidRPr="00ED7A17">
        <w:rPr>
          <w:rFonts w:ascii="Times New Roman" w:hAnsi="Times New Roman" w:cs="Times New Roman"/>
          <w:sz w:val="22"/>
          <w:szCs w:val="22"/>
        </w:rPr>
        <w:t>самостоятельно.</w:t>
      </w:r>
    </w:p>
    <w:p w14:paraId="5E076D7C"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Иллюстрирование содержания сказок с помощью пластилиновых (глиняных) фигурок (вместе со взрослым) </w:t>
      </w:r>
      <w:r w:rsidRPr="00ED7A17">
        <w:rPr>
          <w:rFonts w:ascii="Times New Roman" w:hAnsi="Times New Roman" w:cs="Times New Roman"/>
          <w:i/>
          <w:sz w:val="22"/>
          <w:szCs w:val="22"/>
        </w:rPr>
        <w:t>(интеграция с образовательной областью «Речевое</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5E001020"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и игровые упражнения на узнавание различных фигурок (мишки, зайки, белки и др.) на ощупь с объяснением, последующим рассматриванием и повторным узнаванием на ощупь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97679B"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437792E9"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Анализ объектов перед лепкой с помощью взрослого (обследование методом ощупывания двумя руками под зрительным</w:t>
      </w:r>
      <w:r w:rsidR="00AF1B22" w:rsidRPr="00ED7A17">
        <w:rPr>
          <w:sz w:val="22"/>
          <w:szCs w:val="22"/>
        </w:rPr>
        <w:t xml:space="preserve"> </w:t>
      </w:r>
      <w:r w:rsidRPr="00ED7A17">
        <w:rPr>
          <w:sz w:val="22"/>
          <w:szCs w:val="22"/>
        </w:rPr>
        <w:t>контролем).</w:t>
      </w:r>
    </w:p>
    <w:p w14:paraId="5D4BD513" w14:textId="77777777" w:rsidR="000B43FD" w:rsidRPr="00ED7A17" w:rsidRDefault="000B43FD" w:rsidP="000B43FD">
      <w:pPr>
        <w:pStyle w:val="af7"/>
        <w:spacing w:after="0"/>
        <w:ind w:firstLine="709"/>
        <w:jc w:val="both"/>
        <w:rPr>
          <w:sz w:val="22"/>
          <w:szCs w:val="22"/>
        </w:rPr>
      </w:pPr>
      <w:r w:rsidRPr="00ED7A17">
        <w:rPr>
          <w:sz w:val="22"/>
          <w:szCs w:val="22"/>
        </w:rPr>
        <w:t>Лепка из цветного теста предметов округлой формы по подражанию взрослому и по представлению (яйцо, яблоко, грибы, рыбки, пирамида из трех колец, самолет, неваляшка,</w:t>
      </w:r>
      <w:r w:rsidR="00AF1B22" w:rsidRPr="00ED7A17">
        <w:rPr>
          <w:sz w:val="22"/>
          <w:szCs w:val="22"/>
        </w:rPr>
        <w:t xml:space="preserve"> </w:t>
      </w:r>
      <w:r w:rsidRPr="00ED7A17">
        <w:rPr>
          <w:sz w:val="22"/>
          <w:szCs w:val="22"/>
        </w:rPr>
        <w:t>снеговик).</w:t>
      </w:r>
    </w:p>
    <w:p w14:paraId="413A3157" w14:textId="77777777" w:rsidR="000B43FD" w:rsidRPr="00ED7A17" w:rsidRDefault="000B43FD" w:rsidP="000B43FD">
      <w:pPr>
        <w:pStyle w:val="af7"/>
        <w:spacing w:after="0"/>
        <w:ind w:firstLine="709"/>
        <w:jc w:val="both"/>
        <w:rPr>
          <w:sz w:val="22"/>
          <w:szCs w:val="22"/>
        </w:rPr>
      </w:pPr>
      <w:r w:rsidRPr="00ED7A17">
        <w:rPr>
          <w:sz w:val="22"/>
          <w:szCs w:val="22"/>
        </w:rPr>
        <w:t>Лепка предметов округлой формы на основе предварительного обследования (яйцо, яблоко, арбуз, апельсин) по подражанию взрослому или по образцу.</w:t>
      </w:r>
    </w:p>
    <w:p w14:paraId="70839E9C"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Лепка из пластилина, пата и другого пл</w:t>
      </w:r>
      <w:r w:rsidR="00AF1B22" w:rsidRPr="00ED7A17">
        <w:rPr>
          <w:rFonts w:ascii="Times New Roman" w:hAnsi="Times New Roman" w:cs="Times New Roman"/>
          <w:sz w:val="22"/>
          <w:szCs w:val="22"/>
        </w:rPr>
        <w:t>астичного материала цифр 1, 2,3</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логопедической работой и образовательной областью</w:t>
      </w:r>
      <w:r w:rsidR="00AF1B2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«Познавательное развитие» — раздел «Элементарные математические представления»).</w:t>
      </w:r>
    </w:p>
    <w:p w14:paraId="0468B5DF"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Конструктивная лепка (от частей к целому) из цветного теста, пластилина и глины (пирамидка из колец или шаров, снеговик, неваляшка, животные, самолет и др.) по подражанию и по образцу. Лепка знакомых предметов по</w:t>
      </w:r>
      <w:r w:rsidR="00AF1B22" w:rsidRPr="00ED7A17">
        <w:rPr>
          <w:sz w:val="22"/>
          <w:szCs w:val="22"/>
        </w:rPr>
        <w:t xml:space="preserve"> </w:t>
      </w:r>
      <w:r w:rsidRPr="00ED7A17">
        <w:rPr>
          <w:sz w:val="22"/>
          <w:szCs w:val="22"/>
        </w:rPr>
        <w:t>представлению.</w:t>
      </w:r>
    </w:p>
    <w:p w14:paraId="4015CE67" w14:textId="77777777" w:rsidR="000B43FD" w:rsidRPr="00ED7A17" w:rsidRDefault="000B43FD" w:rsidP="000B43FD">
      <w:pPr>
        <w:pStyle w:val="af7"/>
        <w:spacing w:after="0"/>
        <w:ind w:firstLine="709"/>
        <w:jc w:val="both"/>
        <w:rPr>
          <w:sz w:val="22"/>
          <w:szCs w:val="22"/>
        </w:rPr>
      </w:pPr>
      <w:r w:rsidRPr="00ED7A17">
        <w:rPr>
          <w:sz w:val="22"/>
          <w:szCs w:val="22"/>
        </w:rPr>
        <w:lastRenderedPageBreak/>
        <w:t>Лепка из глины и пластилина объектов, отличающихся по величине (курочка с цыплятами, неваляшки — мама и</w:t>
      </w:r>
      <w:r w:rsidR="00AF1B22" w:rsidRPr="00ED7A17">
        <w:rPr>
          <w:sz w:val="22"/>
          <w:szCs w:val="22"/>
        </w:rPr>
        <w:t xml:space="preserve"> </w:t>
      </w:r>
      <w:r w:rsidRPr="00ED7A17">
        <w:rPr>
          <w:sz w:val="22"/>
          <w:szCs w:val="22"/>
        </w:rPr>
        <w:t>дочка).</w:t>
      </w:r>
    </w:p>
    <w:p w14:paraId="1F9C2D92" w14:textId="77777777" w:rsidR="000B43FD" w:rsidRPr="00ED7A17" w:rsidRDefault="000B43FD" w:rsidP="000B43FD">
      <w:pPr>
        <w:pStyle w:val="af7"/>
        <w:spacing w:after="0"/>
        <w:ind w:firstLine="709"/>
        <w:jc w:val="both"/>
        <w:rPr>
          <w:sz w:val="22"/>
          <w:szCs w:val="22"/>
        </w:rPr>
      </w:pPr>
      <w:r w:rsidRPr="00ED7A17">
        <w:rPr>
          <w:sz w:val="22"/>
          <w:szCs w:val="22"/>
        </w:rPr>
        <w:t>Лепка с использованием приемов защипывания краев (блюдце, миска, печенье), оттягивания (морковка, птичка из целого куска, лимон, огурец, банан). Лепка объектов для игры «Магазин» из плотного цветного теста способами раскатывания круговыми движениями (конфеты-шарики, виноград, сливы, вишенки, яблочки) и раскатывания параллельными или прямыми движениями (морковка, шоколадные батончики, бананы,</w:t>
      </w:r>
      <w:r w:rsidR="00AF1B22" w:rsidRPr="00ED7A17">
        <w:rPr>
          <w:sz w:val="22"/>
          <w:szCs w:val="22"/>
        </w:rPr>
        <w:t xml:space="preserve"> </w:t>
      </w:r>
      <w:r w:rsidRPr="00ED7A17">
        <w:rPr>
          <w:sz w:val="22"/>
          <w:szCs w:val="22"/>
        </w:rPr>
        <w:t>огурцы).</w:t>
      </w:r>
    </w:p>
    <w:p w14:paraId="458CFFF2" w14:textId="77777777" w:rsidR="000B43FD" w:rsidRPr="00ED7A17" w:rsidRDefault="000B43FD" w:rsidP="000B43FD">
      <w:pPr>
        <w:pStyle w:val="af7"/>
        <w:spacing w:after="0"/>
        <w:ind w:firstLine="709"/>
        <w:jc w:val="both"/>
        <w:rPr>
          <w:sz w:val="22"/>
          <w:szCs w:val="22"/>
        </w:rPr>
      </w:pPr>
      <w:r w:rsidRPr="00ED7A17">
        <w:rPr>
          <w:sz w:val="22"/>
          <w:szCs w:val="22"/>
        </w:rPr>
        <w:t>Лепка знакомых предметов (овощи, фрукты, грибы, посуда, игрушки) по представлению и с натуры, передавая их характерные особенности. Лепка посуды из целого куска пластилина ленточным способом. Обучение детей приемам сглаживания поверхности посуды, овладение техникой создания устойчивости предмета. Работа со</w:t>
      </w:r>
      <w:r w:rsidR="00AF1B22" w:rsidRPr="00ED7A17">
        <w:rPr>
          <w:sz w:val="22"/>
          <w:szCs w:val="22"/>
        </w:rPr>
        <w:t xml:space="preserve"> </w:t>
      </w:r>
      <w:r w:rsidRPr="00ED7A17">
        <w:rPr>
          <w:sz w:val="22"/>
          <w:szCs w:val="22"/>
        </w:rPr>
        <w:t>стекой.</w:t>
      </w:r>
    </w:p>
    <w:p w14:paraId="4D43D2CF" w14:textId="77777777" w:rsidR="000B43FD" w:rsidRPr="00ED7A17" w:rsidRDefault="000B43FD" w:rsidP="000B43FD">
      <w:pPr>
        <w:pStyle w:val="af7"/>
        <w:spacing w:after="0"/>
        <w:ind w:firstLine="709"/>
        <w:jc w:val="both"/>
        <w:rPr>
          <w:sz w:val="22"/>
          <w:szCs w:val="22"/>
        </w:rPr>
      </w:pPr>
      <w:r w:rsidRPr="00ED7A17">
        <w:rPr>
          <w:sz w:val="22"/>
          <w:szCs w:val="22"/>
        </w:rPr>
        <w:t>Лепка знакомых предметов по словесному заданию (по представлению). После лепки выполняются графические изображения этих объектов (карандашом или фломастером без раскрашивания). Сопоставление вылепленных предметов и</w:t>
      </w:r>
      <w:r w:rsidR="00AF1B22" w:rsidRPr="00ED7A17">
        <w:rPr>
          <w:sz w:val="22"/>
          <w:szCs w:val="22"/>
        </w:rPr>
        <w:t xml:space="preserve"> </w:t>
      </w:r>
      <w:r w:rsidRPr="00ED7A17">
        <w:rPr>
          <w:sz w:val="22"/>
          <w:szCs w:val="22"/>
        </w:rPr>
        <w:t>рисунков.</w:t>
      </w:r>
    </w:p>
    <w:p w14:paraId="3DFB3E9E" w14:textId="77777777" w:rsidR="000B43FD" w:rsidRPr="00ED7A17" w:rsidRDefault="000B43FD" w:rsidP="000B43FD">
      <w:pPr>
        <w:pStyle w:val="af7"/>
        <w:spacing w:after="0"/>
        <w:ind w:firstLine="709"/>
        <w:jc w:val="both"/>
        <w:rPr>
          <w:sz w:val="22"/>
          <w:szCs w:val="22"/>
        </w:rPr>
      </w:pPr>
      <w:r w:rsidRPr="00ED7A17">
        <w:rPr>
          <w:sz w:val="22"/>
          <w:szCs w:val="22"/>
        </w:rPr>
        <w:t>Рассматривание и обыгрывание изделий художественных промыслов. Лепка из глины различных предметов после наблюдения и обследования (фрукты, овощи), знакомых предметов по представлению (по заданию и собственному выбору). Передача особенностей формы предметов, сравнение ее с основной</w:t>
      </w:r>
      <w:r w:rsidR="00AF1B22" w:rsidRPr="00ED7A17">
        <w:rPr>
          <w:sz w:val="22"/>
          <w:szCs w:val="22"/>
        </w:rPr>
        <w:t xml:space="preserve"> </w:t>
      </w:r>
      <w:r w:rsidRPr="00ED7A17">
        <w:rPr>
          <w:sz w:val="22"/>
          <w:szCs w:val="22"/>
        </w:rPr>
        <w:t>формой-эталоном.</w:t>
      </w:r>
    </w:p>
    <w:p w14:paraId="6A9E110E" w14:textId="77777777" w:rsidR="000B43FD" w:rsidRPr="00ED7A17" w:rsidRDefault="000B43FD" w:rsidP="000B43FD">
      <w:pPr>
        <w:pStyle w:val="af7"/>
        <w:spacing w:after="0"/>
        <w:ind w:firstLine="709"/>
        <w:jc w:val="both"/>
        <w:rPr>
          <w:sz w:val="22"/>
          <w:szCs w:val="22"/>
        </w:rPr>
      </w:pPr>
      <w:r w:rsidRPr="00ED7A17">
        <w:rPr>
          <w:sz w:val="22"/>
          <w:szCs w:val="22"/>
        </w:rPr>
        <w:t>Лепка из глины скульптурным способом фигурок людей и животных для создания сюжетной композиции по содержанию сказок для последующего</w:t>
      </w:r>
      <w:r w:rsidR="00AF1B22" w:rsidRPr="00ED7A17">
        <w:rPr>
          <w:sz w:val="22"/>
          <w:szCs w:val="22"/>
        </w:rPr>
        <w:t xml:space="preserve"> </w:t>
      </w:r>
      <w:r w:rsidRPr="00ED7A17">
        <w:rPr>
          <w:sz w:val="22"/>
          <w:szCs w:val="22"/>
        </w:rPr>
        <w:t>обыгрывания.</w:t>
      </w:r>
    </w:p>
    <w:p w14:paraId="4D01483C"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Раскрашивание изделий из глины, использование их в игре (с помощью взрослого и самостоятельно)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AF1B2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453D1331"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 процессе создания поделок парами учить детей договариваться о распределении операций и последовательности их выполнения (с помощью взрослого) </w:t>
      </w:r>
      <w:r w:rsidRPr="00ED7A17">
        <w:rPr>
          <w:rFonts w:ascii="Times New Roman" w:hAnsi="Times New Roman" w:cs="Times New Roman"/>
          <w:i/>
          <w:sz w:val="22"/>
          <w:szCs w:val="22"/>
        </w:rPr>
        <w:t>(интеграция с образ</w:t>
      </w:r>
      <w:r w:rsidR="00AF1B22"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w:t>
      </w:r>
      <w:r w:rsidR="00AF1B22"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53162022"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Лепка из куска глины или пластилина предметов более сложной формы</w:t>
      </w:r>
      <w:r w:rsidR="00AF1B22" w:rsidRPr="00ED7A17">
        <w:rPr>
          <w:sz w:val="22"/>
          <w:szCs w:val="22"/>
        </w:rPr>
        <w:t xml:space="preserve"> </w:t>
      </w:r>
      <w:r w:rsidRPr="00ED7A17">
        <w:rPr>
          <w:sz w:val="22"/>
          <w:szCs w:val="22"/>
        </w:rPr>
        <w:t>по</w:t>
      </w:r>
      <w:r w:rsidR="00AF1B22" w:rsidRPr="00ED7A17">
        <w:rPr>
          <w:sz w:val="22"/>
          <w:szCs w:val="22"/>
        </w:rPr>
        <w:t xml:space="preserve"> </w:t>
      </w:r>
      <w:r w:rsidRPr="00ED7A17">
        <w:rPr>
          <w:sz w:val="22"/>
          <w:szCs w:val="22"/>
        </w:rPr>
        <w:t>представлению</w:t>
      </w:r>
      <w:r w:rsidR="00AF1B22" w:rsidRPr="00ED7A17">
        <w:rPr>
          <w:sz w:val="22"/>
          <w:szCs w:val="22"/>
        </w:rPr>
        <w:t xml:space="preserve"> </w:t>
      </w:r>
      <w:r w:rsidRPr="00ED7A17">
        <w:rPr>
          <w:sz w:val="22"/>
          <w:szCs w:val="22"/>
        </w:rPr>
        <w:t>и</w:t>
      </w:r>
      <w:r w:rsidR="00AF1B22" w:rsidRPr="00ED7A17">
        <w:rPr>
          <w:sz w:val="22"/>
          <w:szCs w:val="22"/>
        </w:rPr>
        <w:t xml:space="preserve"> </w:t>
      </w:r>
      <w:r w:rsidRPr="00ED7A17">
        <w:rPr>
          <w:sz w:val="22"/>
          <w:szCs w:val="22"/>
        </w:rPr>
        <w:t>с</w:t>
      </w:r>
      <w:r w:rsidR="00AF1B22" w:rsidRPr="00ED7A17">
        <w:rPr>
          <w:sz w:val="22"/>
          <w:szCs w:val="22"/>
        </w:rPr>
        <w:t xml:space="preserve"> </w:t>
      </w:r>
      <w:r w:rsidRPr="00ED7A17">
        <w:rPr>
          <w:sz w:val="22"/>
          <w:szCs w:val="22"/>
        </w:rPr>
        <w:t>натуры</w:t>
      </w:r>
      <w:r w:rsidR="00AF1B22" w:rsidRPr="00ED7A17">
        <w:rPr>
          <w:sz w:val="22"/>
          <w:szCs w:val="22"/>
        </w:rPr>
        <w:t xml:space="preserve"> </w:t>
      </w:r>
      <w:r w:rsidRPr="00ED7A17">
        <w:rPr>
          <w:sz w:val="22"/>
          <w:szCs w:val="22"/>
        </w:rPr>
        <w:t>(птица,</w:t>
      </w:r>
      <w:r w:rsidR="00AF1B22" w:rsidRPr="00ED7A17">
        <w:rPr>
          <w:sz w:val="22"/>
          <w:szCs w:val="22"/>
        </w:rPr>
        <w:t xml:space="preserve"> </w:t>
      </w:r>
      <w:r w:rsidRPr="00ED7A17">
        <w:rPr>
          <w:sz w:val="22"/>
          <w:szCs w:val="22"/>
        </w:rPr>
        <w:t>конь,</w:t>
      </w:r>
      <w:r w:rsidR="00AF1B22" w:rsidRPr="00ED7A17">
        <w:rPr>
          <w:sz w:val="22"/>
          <w:szCs w:val="22"/>
        </w:rPr>
        <w:t xml:space="preserve"> </w:t>
      </w:r>
      <w:r w:rsidRPr="00ED7A17">
        <w:rPr>
          <w:sz w:val="22"/>
          <w:szCs w:val="22"/>
        </w:rPr>
        <w:t>кукла,</w:t>
      </w:r>
      <w:r w:rsidR="00AF1B22" w:rsidRPr="00ED7A17">
        <w:rPr>
          <w:sz w:val="22"/>
          <w:szCs w:val="22"/>
        </w:rPr>
        <w:t xml:space="preserve"> </w:t>
      </w:r>
      <w:r w:rsidRPr="00ED7A17">
        <w:rPr>
          <w:sz w:val="22"/>
          <w:szCs w:val="22"/>
        </w:rPr>
        <w:t>козлик)</w:t>
      </w:r>
      <w:r w:rsidR="00AF1B22" w:rsidRPr="00ED7A17">
        <w:rPr>
          <w:sz w:val="22"/>
          <w:szCs w:val="22"/>
        </w:rPr>
        <w:t xml:space="preserve"> </w:t>
      </w:r>
      <w:r w:rsidRPr="00ED7A17">
        <w:rPr>
          <w:sz w:val="22"/>
          <w:szCs w:val="22"/>
        </w:rPr>
        <w:t>по</w:t>
      </w:r>
      <w:r w:rsidR="00AF1B22" w:rsidRPr="00ED7A17">
        <w:rPr>
          <w:sz w:val="22"/>
          <w:szCs w:val="22"/>
        </w:rPr>
        <w:t xml:space="preserve"> </w:t>
      </w:r>
      <w:r w:rsidRPr="00ED7A17">
        <w:rPr>
          <w:sz w:val="22"/>
          <w:szCs w:val="22"/>
        </w:rPr>
        <w:t>типу</w:t>
      </w:r>
      <w:r w:rsidR="00AF1B22" w:rsidRPr="00ED7A17">
        <w:rPr>
          <w:sz w:val="22"/>
          <w:szCs w:val="22"/>
        </w:rPr>
        <w:t xml:space="preserve"> </w:t>
      </w:r>
      <w:r w:rsidRPr="00ED7A17">
        <w:rPr>
          <w:sz w:val="22"/>
          <w:szCs w:val="22"/>
        </w:rPr>
        <w:t>народных глиняных игрушек. Формирование умения обрабатывать поверхность формы пальцами и стекой, украшать ее рельефом (на завершающем этапе обучения на первой</w:t>
      </w:r>
      <w:r w:rsidR="00AF1B22" w:rsidRPr="00ED7A17">
        <w:rPr>
          <w:sz w:val="22"/>
          <w:szCs w:val="22"/>
        </w:rPr>
        <w:t xml:space="preserve"> </w:t>
      </w:r>
      <w:r w:rsidRPr="00ED7A17">
        <w:rPr>
          <w:sz w:val="22"/>
          <w:szCs w:val="22"/>
        </w:rPr>
        <w:t>ступени).</w:t>
      </w:r>
    </w:p>
    <w:p w14:paraId="12DB9052" w14:textId="77777777" w:rsidR="000B43FD" w:rsidRPr="00ED7A17" w:rsidRDefault="000B43FD" w:rsidP="000B43FD">
      <w:pPr>
        <w:pStyle w:val="af7"/>
        <w:spacing w:after="0"/>
        <w:ind w:firstLine="709"/>
        <w:jc w:val="both"/>
        <w:rPr>
          <w:sz w:val="22"/>
          <w:szCs w:val="22"/>
        </w:rPr>
      </w:pPr>
      <w:r w:rsidRPr="00ED7A17">
        <w:rPr>
          <w:b/>
          <w:sz w:val="22"/>
          <w:szCs w:val="22"/>
        </w:rPr>
        <w:t xml:space="preserve">Аппликация. </w:t>
      </w:r>
      <w:r w:rsidRPr="00ED7A17">
        <w:rPr>
          <w:sz w:val="22"/>
          <w:szCs w:val="22"/>
        </w:rPr>
        <w:t>Выполнение заданий по образцу и словесной инструкции. Закрепление представлений о цвете, форме, величине: выбор предметов по образцу, группировка по двум образцам в соответствии с самостоятельно выделенным признаком. Упражнения на чередование предметов, раскладывание мозаики по образцу (чередование 1:1, 2:2, 2:1 и</w:t>
      </w:r>
      <w:r w:rsidR="00AF1B22" w:rsidRPr="00ED7A17">
        <w:rPr>
          <w:sz w:val="22"/>
          <w:szCs w:val="22"/>
        </w:rPr>
        <w:t xml:space="preserve"> </w:t>
      </w:r>
      <w:r w:rsidRPr="00ED7A17">
        <w:rPr>
          <w:sz w:val="22"/>
          <w:szCs w:val="22"/>
        </w:rPr>
        <w:t>др.).</w:t>
      </w:r>
    </w:p>
    <w:p w14:paraId="0C3C56B6" w14:textId="77777777" w:rsidR="000B43FD" w:rsidRPr="00ED7A17" w:rsidRDefault="000B43FD" w:rsidP="000B43FD">
      <w:pPr>
        <w:pStyle w:val="af7"/>
        <w:spacing w:after="0"/>
        <w:ind w:firstLine="709"/>
        <w:jc w:val="both"/>
        <w:rPr>
          <w:sz w:val="22"/>
          <w:szCs w:val="22"/>
        </w:rPr>
      </w:pPr>
      <w:r w:rsidRPr="00ED7A17">
        <w:rPr>
          <w:sz w:val="22"/>
          <w:szCs w:val="22"/>
        </w:rPr>
        <w:t>Составление узоров по образцу в полоске без наклеивания, постепенное увеличение количества элементов (осенних плодов, листьев, праздничных флажков, шаров и т.д.).</w:t>
      </w:r>
    </w:p>
    <w:p w14:paraId="01D72B16" w14:textId="77777777" w:rsidR="000B43FD" w:rsidRPr="00ED7A17" w:rsidRDefault="000B43FD" w:rsidP="000B43FD">
      <w:pPr>
        <w:pStyle w:val="af7"/>
        <w:spacing w:after="0"/>
        <w:ind w:firstLine="709"/>
        <w:jc w:val="both"/>
        <w:rPr>
          <w:sz w:val="22"/>
          <w:szCs w:val="22"/>
        </w:rPr>
      </w:pPr>
      <w:r w:rsidRPr="00ED7A17">
        <w:rPr>
          <w:sz w:val="22"/>
          <w:szCs w:val="22"/>
        </w:rPr>
        <w:t>Составление узоров из готовых элементов в квадрате, в круге, в полоске с чередованием по схеме АБАБ, ААББААББ, ААБААБ (бусы у тети, бусы на елке, веночек из васильков и одуванчиков, тарелка с узором, салфетка с</w:t>
      </w:r>
      <w:r w:rsidR="00B63F4C" w:rsidRPr="00ED7A17">
        <w:rPr>
          <w:sz w:val="22"/>
          <w:szCs w:val="22"/>
        </w:rPr>
        <w:t xml:space="preserve"> </w:t>
      </w:r>
      <w:r w:rsidRPr="00ED7A17">
        <w:rPr>
          <w:sz w:val="22"/>
          <w:szCs w:val="22"/>
        </w:rPr>
        <w:t>узором).</w:t>
      </w:r>
    </w:p>
    <w:p w14:paraId="369C897D" w14:textId="77777777" w:rsidR="000B43FD" w:rsidRPr="00ED7A17" w:rsidRDefault="000B43FD" w:rsidP="000B43FD">
      <w:pPr>
        <w:pStyle w:val="af7"/>
        <w:spacing w:after="0"/>
        <w:ind w:firstLine="709"/>
        <w:jc w:val="both"/>
        <w:rPr>
          <w:sz w:val="22"/>
          <w:szCs w:val="22"/>
        </w:rPr>
      </w:pPr>
      <w:r w:rsidRPr="00ED7A17">
        <w:rPr>
          <w:sz w:val="22"/>
          <w:szCs w:val="22"/>
        </w:rPr>
        <w:t>Создание симметричных узоров. Перенос узора с левой половины на правую (бабочка, украшенная елка, платье и др.), с верхней части в нижнюю (шарфик, полотенце и</w:t>
      </w:r>
      <w:r w:rsidR="00B63F4C" w:rsidRPr="00ED7A17">
        <w:rPr>
          <w:sz w:val="22"/>
          <w:szCs w:val="22"/>
        </w:rPr>
        <w:t xml:space="preserve"> </w:t>
      </w:r>
      <w:r w:rsidRPr="00ED7A17">
        <w:rPr>
          <w:sz w:val="22"/>
          <w:szCs w:val="22"/>
        </w:rPr>
        <w:t>др.).</w:t>
      </w:r>
    </w:p>
    <w:p w14:paraId="2E53577B" w14:textId="77777777" w:rsidR="000B43FD" w:rsidRPr="00ED7A17" w:rsidRDefault="000B43FD" w:rsidP="000B43FD">
      <w:pPr>
        <w:pStyle w:val="af7"/>
        <w:spacing w:after="0"/>
        <w:ind w:firstLine="709"/>
        <w:jc w:val="both"/>
        <w:rPr>
          <w:sz w:val="22"/>
          <w:szCs w:val="22"/>
        </w:rPr>
      </w:pPr>
      <w:r w:rsidRPr="00ED7A17">
        <w:rPr>
          <w:sz w:val="22"/>
          <w:szCs w:val="22"/>
        </w:rPr>
        <w:t>Составление узора в полоске и в круге по образцу (лес — большие и маленькие елочки; улица — высокие и низкие дома; елочная гирлянда — шары разного цвета; сосульки на ветке разной формы и</w:t>
      </w:r>
      <w:r w:rsidR="00B63F4C" w:rsidRPr="00ED7A17">
        <w:rPr>
          <w:sz w:val="22"/>
          <w:szCs w:val="22"/>
        </w:rPr>
        <w:t xml:space="preserve"> </w:t>
      </w:r>
      <w:r w:rsidRPr="00ED7A17">
        <w:rPr>
          <w:sz w:val="22"/>
          <w:szCs w:val="22"/>
        </w:rPr>
        <w:t>др.).</w:t>
      </w:r>
    </w:p>
    <w:p w14:paraId="4E4FD6B6" w14:textId="77777777" w:rsidR="000B43FD" w:rsidRPr="00ED7A17" w:rsidRDefault="000B43FD" w:rsidP="000B43FD">
      <w:pPr>
        <w:pStyle w:val="af7"/>
        <w:spacing w:after="0"/>
        <w:ind w:firstLine="709"/>
        <w:jc w:val="both"/>
        <w:rPr>
          <w:sz w:val="22"/>
          <w:szCs w:val="22"/>
        </w:rPr>
      </w:pPr>
      <w:r w:rsidRPr="00ED7A17">
        <w:rPr>
          <w:sz w:val="22"/>
          <w:szCs w:val="22"/>
        </w:rPr>
        <w:t>Предметная аппликация на основе предварительного анализа образца или обследования натуры («Построим дом из трех этажей», «Слепим снежную бабу», «Соберем пирамидку, башенку» и</w:t>
      </w:r>
      <w:r w:rsidR="00B63F4C" w:rsidRPr="00ED7A17">
        <w:rPr>
          <w:sz w:val="22"/>
          <w:szCs w:val="22"/>
        </w:rPr>
        <w:t xml:space="preserve"> </w:t>
      </w:r>
      <w:r w:rsidRPr="00ED7A17">
        <w:rPr>
          <w:sz w:val="22"/>
          <w:szCs w:val="22"/>
        </w:rPr>
        <w:t>др.).</w:t>
      </w:r>
    </w:p>
    <w:p w14:paraId="67ECD377"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Сюжетная аппликация из готовых деталей («Дети на прогулке», «Дети осенью в лесу», «Дети слепили снежную бабу», «У дома сад», «Улица» и др.) </w:t>
      </w:r>
      <w:r w:rsidRPr="00ED7A17">
        <w:rPr>
          <w:rFonts w:ascii="Times New Roman" w:hAnsi="Times New Roman" w:cs="Times New Roman"/>
          <w:i/>
          <w:sz w:val="22"/>
          <w:szCs w:val="22"/>
        </w:rPr>
        <w:t>(интеграция с образ</w:t>
      </w:r>
      <w:r w:rsidR="00B63F4C"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w:t>
      </w:r>
      <w:r w:rsidR="00B63F4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037963C9"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Самостоятельный выбор детьми изображений (помощь педагога при создании</w:t>
      </w:r>
      <w:r w:rsidR="00B63F4C" w:rsidRPr="00ED7A17">
        <w:rPr>
          <w:sz w:val="22"/>
          <w:szCs w:val="22"/>
        </w:rPr>
        <w:t xml:space="preserve"> </w:t>
      </w:r>
      <w:r w:rsidRPr="00ED7A17">
        <w:rPr>
          <w:sz w:val="22"/>
          <w:szCs w:val="22"/>
        </w:rPr>
        <w:t>композиции).</w:t>
      </w:r>
    </w:p>
    <w:p w14:paraId="62F5CA8B" w14:textId="77777777" w:rsidR="000B43FD" w:rsidRPr="00ED7A17" w:rsidRDefault="000B43FD" w:rsidP="000B43FD">
      <w:pPr>
        <w:pStyle w:val="af7"/>
        <w:spacing w:after="0"/>
        <w:ind w:firstLine="709"/>
        <w:jc w:val="both"/>
        <w:rPr>
          <w:sz w:val="22"/>
          <w:szCs w:val="22"/>
        </w:rPr>
      </w:pPr>
      <w:r w:rsidRPr="00ED7A17">
        <w:rPr>
          <w:sz w:val="22"/>
          <w:szCs w:val="22"/>
        </w:rPr>
        <w:t>Предметная аппликация с использованием приема рваной</w:t>
      </w:r>
      <w:r w:rsidR="00B63F4C" w:rsidRPr="00ED7A17">
        <w:rPr>
          <w:sz w:val="22"/>
          <w:szCs w:val="22"/>
        </w:rPr>
        <w:t xml:space="preserve"> </w:t>
      </w:r>
      <w:r w:rsidRPr="00ED7A17">
        <w:rPr>
          <w:sz w:val="22"/>
          <w:szCs w:val="22"/>
        </w:rPr>
        <w:t>аппликации.</w:t>
      </w:r>
    </w:p>
    <w:p w14:paraId="0A681D00" w14:textId="77777777" w:rsidR="000B43FD" w:rsidRPr="00ED7A17" w:rsidRDefault="000B43FD" w:rsidP="000B43FD">
      <w:pPr>
        <w:pStyle w:val="af7"/>
        <w:spacing w:after="0"/>
        <w:ind w:firstLine="709"/>
        <w:jc w:val="both"/>
        <w:rPr>
          <w:sz w:val="22"/>
          <w:szCs w:val="22"/>
        </w:rPr>
      </w:pPr>
      <w:r w:rsidRPr="00ED7A17">
        <w:rPr>
          <w:sz w:val="22"/>
          <w:szCs w:val="22"/>
        </w:rPr>
        <w:t>Аппликация</w:t>
      </w:r>
      <w:r w:rsidR="00B63F4C" w:rsidRPr="00ED7A17">
        <w:rPr>
          <w:sz w:val="22"/>
          <w:szCs w:val="22"/>
        </w:rPr>
        <w:t xml:space="preserve"> </w:t>
      </w:r>
      <w:r w:rsidRPr="00ED7A17">
        <w:rPr>
          <w:sz w:val="22"/>
          <w:szCs w:val="22"/>
        </w:rPr>
        <w:t>по</w:t>
      </w:r>
      <w:r w:rsidR="00B63F4C" w:rsidRPr="00ED7A17">
        <w:rPr>
          <w:sz w:val="22"/>
          <w:szCs w:val="22"/>
        </w:rPr>
        <w:t xml:space="preserve"> </w:t>
      </w:r>
      <w:r w:rsidRPr="00ED7A17">
        <w:rPr>
          <w:sz w:val="22"/>
          <w:szCs w:val="22"/>
        </w:rPr>
        <w:t>типу</w:t>
      </w:r>
      <w:r w:rsidR="00B63F4C" w:rsidRPr="00ED7A17">
        <w:rPr>
          <w:sz w:val="22"/>
          <w:szCs w:val="22"/>
        </w:rPr>
        <w:t xml:space="preserve"> </w:t>
      </w:r>
      <w:r w:rsidRPr="00ED7A17">
        <w:rPr>
          <w:sz w:val="22"/>
          <w:szCs w:val="22"/>
        </w:rPr>
        <w:t>разрезной</w:t>
      </w:r>
      <w:r w:rsidR="00B63F4C" w:rsidRPr="00ED7A17">
        <w:rPr>
          <w:sz w:val="22"/>
          <w:szCs w:val="22"/>
        </w:rPr>
        <w:t xml:space="preserve"> </w:t>
      </w:r>
      <w:r w:rsidRPr="00ED7A17">
        <w:rPr>
          <w:sz w:val="22"/>
          <w:szCs w:val="22"/>
        </w:rPr>
        <w:t>картинки,</w:t>
      </w:r>
      <w:r w:rsidR="00B63F4C" w:rsidRPr="00ED7A17">
        <w:rPr>
          <w:sz w:val="22"/>
          <w:szCs w:val="22"/>
        </w:rPr>
        <w:t xml:space="preserve"> </w:t>
      </w:r>
      <w:r w:rsidRPr="00ED7A17">
        <w:rPr>
          <w:sz w:val="22"/>
          <w:szCs w:val="22"/>
        </w:rPr>
        <w:t>то</w:t>
      </w:r>
      <w:r w:rsidR="00B63F4C" w:rsidRPr="00ED7A17">
        <w:rPr>
          <w:sz w:val="22"/>
          <w:szCs w:val="22"/>
        </w:rPr>
        <w:t xml:space="preserve"> </w:t>
      </w:r>
      <w:r w:rsidRPr="00ED7A17">
        <w:rPr>
          <w:sz w:val="22"/>
          <w:szCs w:val="22"/>
        </w:rPr>
        <w:t>есть</w:t>
      </w:r>
      <w:r w:rsidR="00B63F4C" w:rsidRPr="00ED7A17">
        <w:rPr>
          <w:sz w:val="22"/>
          <w:szCs w:val="22"/>
        </w:rPr>
        <w:t xml:space="preserve"> </w:t>
      </w:r>
      <w:r w:rsidRPr="00ED7A17">
        <w:rPr>
          <w:sz w:val="22"/>
          <w:szCs w:val="22"/>
        </w:rPr>
        <w:t>путем</w:t>
      </w:r>
      <w:r w:rsidR="00B63F4C" w:rsidRPr="00ED7A17">
        <w:rPr>
          <w:sz w:val="22"/>
          <w:szCs w:val="22"/>
        </w:rPr>
        <w:t xml:space="preserve"> </w:t>
      </w:r>
      <w:r w:rsidRPr="00ED7A17">
        <w:rPr>
          <w:sz w:val="22"/>
          <w:szCs w:val="22"/>
        </w:rPr>
        <w:t>составления целого из фрагментов («Машина привезла продукты», «Мальчики и девочки гуляют», «Собака бежит» и</w:t>
      </w:r>
      <w:r w:rsidR="00B63F4C" w:rsidRPr="00ED7A17">
        <w:rPr>
          <w:sz w:val="22"/>
          <w:szCs w:val="22"/>
        </w:rPr>
        <w:t xml:space="preserve"> </w:t>
      </w:r>
      <w:r w:rsidRPr="00ED7A17">
        <w:rPr>
          <w:sz w:val="22"/>
          <w:szCs w:val="22"/>
        </w:rPr>
        <w:t>др.).</w:t>
      </w:r>
    </w:p>
    <w:p w14:paraId="572D4F0F"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Создание (с помощью взрослого) сюжетной композиции по собственному желанию с </w:t>
      </w:r>
      <w:r w:rsidRPr="00ED7A17">
        <w:rPr>
          <w:rFonts w:ascii="Times New Roman" w:hAnsi="Times New Roman" w:cs="Times New Roman"/>
          <w:sz w:val="22"/>
          <w:szCs w:val="22"/>
        </w:rPr>
        <w:lastRenderedPageBreak/>
        <w:t xml:space="preserve">использованием приема «подвижной аппликации». Последующее рассказывание сюжета и рисование его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B63F4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003EC5EC"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Совместное рассматривание с детьми декоративной вышивки, росписи, отделки на платье и фартуке и т. п., выкладывание из природного материала, шнурков и т. п.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разделы «Представления о мире</w:t>
      </w:r>
      <w:r w:rsidR="00B63F4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людей и рукотворных материалах»,</w:t>
      </w:r>
      <w:r w:rsidR="00B63F4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033BAF8D"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Вырезание полосок детскими ножницами (с помощью взрослого и самостоятельно). Наклеивание их (салфетка, лодочка на реке и др.). Вырезание круглых и овальных форм, составление и наклеивание изображения из нескольких частей (цветы, ягоды, ветки деревьев и др.) </w:t>
      </w:r>
      <w:r w:rsidRPr="00ED7A17">
        <w:rPr>
          <w:rFonts w:ascii="Times New Roman" w:hAnsi="Times New Roman" w:cs="Times New Roman"/>
          <w:i/>
          <w:sz w:val="22"/>
          <w:szCs w:val="22"/>
        </w:rPr>
        <w:t>(интеграция с образовательными областями «Познавательное развитие» — раздел «Элементарные математические представления», «Социально-коммуникативное развитие» — раздел</w:t>
      </w:r>
      <w:r w:rsidR="00B63F4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23CA6C46"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Дополнение рисунков объектами, выполненными в технике аппликации («Белочка собирает орешки», «В небе летят птицы», «Зайчики играют на полянке», «Цветные шарики на празднике» и</w:t>
      </w:r>
      <w:r w:rsidR="00B63F4C" w:rsidRPr="00ED7A17">
        <w:rPr>
          <w:sz w:val="22"/>
          <w:szCs w:val="22"/>
        </w:rPr>
        <w:t xml:space="preserve"> </w:t>
      </w:r>
      <w:r w:rsidRPr="00ED7A17">
        <w:rPr>
          <w:sz w:val="22"/>
          <w:szCs w:val="22"/>
        </w:rPr>
        <w:t>др.).</w:t>
      </w:r>
    </w:p>
    <w:p w14:paraId="27A87630" w14:textId="77777777" w:rsidR="000B43FD" w:rsidRPr="00ED7A17" w:rsidRDefault="000B43FD" w:rsidP="000B43FD">
      <w:pPr>
        <w:pStyle w:val="af7"/>
        <w:spacing w:after="0"/>
        <w:ind w:firstLine="709"/>
        <w:jc w:val="both"/>
        <w:rPr>
          <w:sz w:val="22"/>
          <w:szCs w:val="22"/>
        </w:rPr>
      </w:pPr>
      <w:r w:rsidRPr="00ED7A17">
        <w:rPr>
          <w:sz w:val="22"/>
          <w:szCs w:val="22"/>
        </w:rPr>
        <w:t>Изготовление книжки-самоделки по сюжетам сказок</w:t>
      </w:r>
      <w:r w:rsidR="00B63F4C" w:rsidRPr="00ED7A17">
        <w:rPr>
          <w:sz w:val="22"/>
          <w:szCs w:val="22"/>
        </w:rPr>
        <w:t xml:space="preserve"> </w:t>
      </w:r>
      <w:r w:rsidRPr="00ED7A17">
        <w:rPr>
          <w:sz w:val="22"/>
          <w:szCs w:val="22"/>
        </w:rPr>
        <w:t xml:space="preserve">(«Колобок», «Заюшкина избушка», «Три медведя» и др.) </w:t>
      </w:r>
      <w:r w:rsidRPr="00ED7A17">
        <w:rPr>
          <w:i/>
          <w:sz w:val="22"/>
          <w:szCs w:val="22"/>
        </w:rPr>
        <w:t>(интеграция</w:t>
      </w:r>
      <w:r w:rsidR="00B63F4C" w:rsidRPr="00ED7A17">
        <w:rPr>
          <w:i/>
          <w:sz w:val="22"/>
          <w:szCs w:val="22"/>
        </w:rPr>
        <w:t xml:space="preserve"> </w:t>
      </w:r>
      <w:r w:rsidRPr="00ED7A17">
        <w:rPr>
          <w:i/>
          <w:sz w:val="22"/>
          <w:szCs w:val="22"/>
        </w:rPr>
        <w:t>с</w:t>
      </w:r>
      <w:r w:rsidR="00B63F4C" w:rsidRPr="00ED7A17">
        <w:rPr>
          <w:i/>
          <w:sz w:val="22"/>
          <w:szCs w:val="22"/>
        </w:rPr>
        <w:t xml:space="preserve"> </w:t>
      </w:r>
      <w:r w:rsidRPr="00ED7A17">
        <w:rPr>
          <w:i/>
          <w:sz w:val="22"/>
          <w:szCs w:val="22"/>
        </w:rPr>
        <w:t>образовательной областью «Социально-коммуникативное развитие» —</w:t>
      </w:r>
      <w:r w:rsidR="00B63F4C" w:rsidRPr="00ED7A17">
        <w:rPr>
          <w:i/>
          <w:sz w:val="22"/>
          <w:szCs w:val="22"/>
        </w:rPr>
        <w:t xml:space="preserve"> </w:t>
      </w:r>
      <w:r w:rsidRPr="00ED7A17">
        <w:rPr>
          <w:i/>
          <w:sz w:val="22"/>
          <w:szCs w:val="22"/>
        </w:rPr>
        <w:t>раздел</w:t>
      </w:r>
      <w:r w:rsidR="00B63F4C" w:rsidRPr="00ED7A17">
        <w:rPr>
          <w:i/>
          <w:sz w:val="22"/>
          <w:szCs w:val="22"/>
        </w:rPr>
        <w:t xml:space="preserve"> </w:t>
      </w:r>
      <w:r w:rsidRPr="00ED7A17">
        <w:rPr>
          <w:i/>
          <w:sz w:val="22"/>
          <w:szCs w:val="22"/>
        </w:rPr>
        <w:t xml:space="preserve">«Труд»). </w:t>
      </w:r>
      <w:r w:rsidRPr="00ED7A17">
        <w:rPr>
          <w:sz w:val="22"/>
          <w:szCs w:val="22"/>
        </w:rPr>
        <w:t>Составление сюжетных композиций, располагая предметы</w:t>
      </w:r>
      <w:r w:rsidR="00B63F4C" w:rsidRPr="00ED7A17">
        <w:rPr>
          <w:sz w:val="22"/>
          <w:szCs w:val="22"/>
        </w:rPr>
        <w:t xml:space="preserve"> </w:t>
      </w:r>
      <w:r w:rsidRPr="00ED7A17">
        <w:rPr>
          <w:sz w:val="22"/>
          <w:szCs w:val="22"/>
        </w:rPr>
        <w:t>на</w:t>
      </w:r>
      <w:r w:rsidR="00B63F4C" w:rsidRPr="00ED7A17">
        <w:rPr>
          <w:sz w:val="22"/>
          <w:szCs w:val="22"/>
        </w:rPr>
        <w:t xml:space="preserve"> одной линии, </w:t>
      </w:r>
      <w:r w:rsidRPr="00ED7A17">
        <w:rPr>
          <w:sz w:val="22"/>
          <w:szCs w:val="22"/>
        </w:rPr>
        <w:t xml:space="preserve">на всей </w:t>
      </w:r>
      <w:r w:rsidR="00B63F4C" w:rsidRPr="00ED7A17">
        <w:rPr>
          <w:sz w:val="22"/>
          <w:szCs w:val="22"/>
        </w:rPr>
        <w:t>плоскости листа.</w:t>
      </w:r>
      <w:r w:rsidRPr="00ED7A17">
        <w:rPr>
          <w:sz w:val="22"/>
          <w:szCs w:val="22"/>
        </w:rPr>
        <w:t xml:space="preserve"> Коллективная аппликация по</w:t>
      </w:r>
      <w:r w:rsidR="00B63F4C" w:rsidRPr="00ED7A17">
        <w:rPr>
          <w:sz w:val="22"/>
          <w:szCs w:val="22"/>
        </w:rPr>
        <w:t xml:space="preserve"> </w:t>
      </w:r>
      <w:r w:rsidRPr="00ED7A17">
        <w:rPr>
          <w:sz w:val="22"/>
          <w:szCs w:val="22"/>
        </w:rPr>
        <w:t>сюжетам сказок, рассказов, детских</w:t>
      </w:r>
      <w:r w:rsidR="00B63F4C" w:rsidRPr="00ED7A17">
        <w:rPr>
          <w:sz w:val="22"/>
          <w:szCs w:val="22"/>
        </w:rPr>
        <w:t xml:space="preserve"> </w:t>
      </w:r>
      <w:r w:rsidRPr="00ED7A17">
        <w:rPr>
          <w:sz w:val="22"/>
          <w:szCs w:val="22"/>
        </w:rPr>
        <w:t>фильмов.</w:t>
      </w:r>
    </w:p>
    <w:p w14:paraId="04CACEF1" w14:textId="77777777" w:rsidR="000B43FD" w:rsidRPr="00ED7A17" w:rsidRDefault="000B43FD" w:rsidP="000B43FD">
      <w:pPr>
        <w:ind w:firstLine="709"/>
        <w:rPr>
          <w:rFonts w:ascii="Times New Roman" w:hAnsi="Times New Roman" w:cs="Times New Roman"/>
          <w:sz w:val="22"/>
          <w:szCs w:val="22"/>
        </w:rPr>
      </w:pPr>
    </w:p>
    <w:p w14:paraId="7371B7EC" w14:textId="77777777" w:rsidR="000B43FD" w:rsidRPr="00ED7A17" w:rsidRDefault="000B43FD" w:rsidP="000B43FD">
      <w:pPr>
        <w:pStyle w:val="4"/>
        <w:spacing w:before="0" w:after="0"/>
        <w:ind w:firstLine="709"/>
        <w:jc w:val="both"/>
        <w:rPr>
          <w:rFonts w:ascii="Times New Roman" w:hAnsi="Times New Roman"/>
          <w:sz w:val="22"/>
          <w:szCs w:val="22"/>
        </w:rPr>
      </w:pPr>
      <w:r w:rsidRPr="00ED7A17">
        <w:rPr>
          <w:rFonts w:ascii="Times New Roman" w:hAnsi="Times New Roman"/>
          <w:sz w:val="22"/>
          <w:szCs w:val="22"/>
        </w:rPr>
        <w:t>Музыка</w:t>
      </w:r>
    </w:p>
    <w:p w14:paraId="6CA9BC0D" w14:textId="77777777" w:rsidR="00243F88" w:rsidRPr="00ED7A17" w:rsidRDefault="00243F88" w:rsidP="00243F88">
      <w:pPr>
        <w:pStyle w:val="af7"/>
        <w:spacing w:after="0"/>
        <w:ind w:firstLine="709"/>
        <w:jc w:val="both"/>
        <w:rPr>
          <w:sz w:val="22"/>
          <w:szCs w:val="22"/>
        </w:rPr>
      </w:pPr>
      <w:r w:rsidRPr="00ED7A17">
        <w:rPr>
          <w:sz w:val="22"/>
          <w:szCs w:val="22"/>
        </w:rPr>
        <w:t>При реализации направления "Музыка" обучающиеся учатся эмоционально, адекватно воспринимать разную музыку, развивают слуховое внимание и сосредоточение, музыкальный слух (звуковысотный, ритмический, динамический, тембровый), привлекают их к участию в различных видах музыкальной деятельности (пение, танцы, музыкально-дидактические и хороводные игры, игры на детских музыкальных инструментах). Обучающиеся учатся распознавать настроение музыки, характер (движение, состояние природы).</w:t>
      </w:r>
    </w:p>
    <w:p w14:paraId="46A022C0" w14:textId="77777777" w:rsidR="00243F88" w:rsidRPr="00ED7A17" w:rsidRDefault="00243F88" w:rsidP="00243F88">
      <w:pPr>
        <w:rPr>
          <w:sz w:val="22"/>
          <w:szCs w:val="22"/>
        </w:rPr>
      </w:pPr>
      <w:r w:rsidRPr="00ED7A17">
        <w:rPr>
          <w:sz w:val="22"/>
          <w:szCs w:val="22"/>
        </w:rPr>
        <w:t>Музыкальные занятия проводят совместно музыкальный руководитель и воспитатель. При необходимости в этих занятиях может принимать участие учитель-логопед. Элементы музыкально-ритмических занятий используются на групповых и индивидуальных коррекционных занятиях с детьми.</w:t>
      </w:r>
    </w:p>
    <w:p w14:paraId="08620C7A" w14:textId="77777777" w:rsidR="000B43FD" w:rsidRPr="00ED7A17" w:rsidRDefault="000B43FD" w:rsidP="000B43FD">
      <w:pPr>
        <w:pStyle w:val="af7"/>
        <w:spacing w:after="0"/>
        <w:ind w:firstLine="709"/>
        <w:jc w:val="both"/>
        <w:rPr>
          <w:sz w:val="22"/>
          <w:szCs w:val="22"/>
        </w:rPr>
      </w:pPr>
      <w:r w:rsidRPr="00ED7A17">
        <w:rPr>
          <w:sz w:val="22"/>
          <w:szCs w:val="22"/>
        </w:rPr>
        <w:t xml:space="preserve">В этот период происходит активная интеграция образовательных </w:t>
      </w:r>
      <w:r w:rsidRPr="00ED7A17">
        <w:rPr>
          <w:spacing w:val="2"/>
          <w:sz w:val="22"/>
          <w:szCs w:val="22"/>
        </w:rPr>
        <w:t>об</w:t>
      </w:r>
      <w:r w:rsidRPr="00ED7A17">
        <w:rPr>
          <w:sz w:val="22"/>
          <w:szCs w:val="22"/>
        </w:rPr>
        <w:t>ластей «Художественно-эстетическое развитие», «Физическое развитие» и логопедической работы. Музыкальные, физкультурные и логопедические занятия имеют общую составляющую в плане выработки динамической координации движений у детей с ТНР: четких и точных движений, выполняемых в определенном темпе и ритме; удержания двигательной программы при выполнении последовательно и одновременно организованных движений. Значимыми для детей с ТНР остаются упражнения по развитию движений кистей рук: сжимание, разжимание, встряхивание и помахивание кистями с постепенным увеличением амплитуды движений в суставах и совершенствованием межанализаторного взаимодействия (зрительного, слухового и тактильного). Эти упражнения целесообразно включать в различные интегрированные занятия с использованием</w:t>
      </w:r>
      <w:r w:rsidR="000075F6" w:rsidRPr="00ED7A17">
        <w:rPr>
          <w:sz w:val="22"/>
          <w:szCs w:val="22"/>
        </w:rPr>
        <w:t xml:space="preserve"> </w:t>
      </w:r>
      <w:r w:rsidRPr="00ED7A17">
        <w:rPr>
          <w:sz w:val="22"/>
          <w:szCs w:val="22"/>
        </w:rPr>
        <w:t>музыки.</w:t>
      </w:r>
    </w:p>
    <w:p w14:paraId="348546F0" w14:textId="77777777" w:rsidR="000B43FD" w:rsidRPr="00ED7A17" w:rsidRDefault="000B43FD" w:rsidP="000B43FD">
      <w:pPr>
        <w:pStyle w:val="af7"/>
        <w:spacing w:after="0"/>
        <w:ind w:firstLine="709"/>
        <w:jc w:val="both"/>
        <w:rPr>
          <w:rFonts w:eastAsia="Arial"/>
          <w:sz w:val="22"/>
          <w:szCs w:val="22"/>
          <w:lang w:val="en-US"/>
        </w:rPr>
      </w:pPr>
      <w:r w:rsidRPr="00ED7A17">
        <w:rPr>
          <w:sz w:val="22"/>
          <w:szCs w:val="22"/>
        </w:rPr>
        <w:t>Педагогические</w:t>
      </w:r>
      <w:r w:rsidR="000075F6" w:rsidRPr="00ED7A17">
        <w:rPr>
          <w:sz w:val="22"/>
          <w:szCs w:val="22"/>
        </w:rPr>
        <w:t xml:space="preserve"> </w:t>
      </w:r>
      <w:r w:rsidRPr="00ED7A17">
        <w:rPr>
          <w:sz w:val="22"/>
          <w:szCs w:val="22"/>
        </w:rPr>
        <w:t>ориентиры:</w:t>
      </w:r>
    </w:p>
    <w:p w14:paraId="77FF3BE0"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воспитывать слушательскую культуру детей, развивать умение понимать и интерпретировать выразительные средства музыки;</w:t>
      </w:r>
    </w:p>
    <w:p w14:paraId="15A906A6"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умение детей общаться и сообщать о себе, своем настроении с помощью</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музыки;</w:t>
      </w:r>
    </w:p>
    <w:p w14:paraId="1070D4F7"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дошкольников музыкальный слух: интонационный, мелодический, гармонический, ладовый; способствовать освоению детьми элементарной музыкальной</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грамоты;</w:t>
      </w:r>
    </w:p>
    <w:p w14:paraId="53A6C638"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координацию слуха и голоса, способствовать приобретению ими певческих</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навыков;</w:t>
      </w:r>
    </w:p>
    <w:p w14:paraId="400F3EEA"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приемам игры на детских музыкальных</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инструментах;</w:t>
      </w:r>
    </w:p>
    <w:p w14:paraId="23ED786B"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чувство ритма, серийность</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движений;</w:t>
      </w:r>
    </w:p>
    <w:p w14:paraId="68315971"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элементам танца и ритмопластики для создания музыкальных двигательных </w:t>
      </w:r>
      <w:r w:rsidRPr="00ED7A17">
        <w:rPr>
          <w:rFonts w:ascii="Times New Roman" w:hAnsi="Times New Roman" w:cs="Times New Roman"/>
          <w:sz w:val="22"/>
          <w:szCs w:val="22"/>
        </w:rPr>
        <w:lastRenderedPageBreak/>
        <w:t>образов в играх 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драматизациях;</w:t>
      </w:r>
    </w:p>
    <w:p w14:paraId="48412336"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связывать знакомые мелодии с образами животных: зайца, медведя, лошадки 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05F09C52"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различать музыку: марш, пляску,</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колыбельную;</w:t>
      </w:r>
    </w:p>
    <w:p w14:paraId="7AA9B720"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опыт выполнения разнообразных действий с предметами во время танцев, музыкально-ритмических упражнений (с флажками, листьями, платочками, погремушками, мячами, шарами 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5BE32F73"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выполнять танцевальные движения: поднимать одновременно обе руки, опускать, убирать руки за спину, махать над головой одной</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рукой;</w:t>
      </w:r>
    </w:p>
    <w:p w14:paraId="35A02D1D"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желание детей самостоятельно заниматься музыкальной</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деятельностью;</w:t>
      </w:r>
    </w:p>
    <w:p w14:paraId="5CEF7F4F"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выделять вступление, начинать петь по сигналу музыкального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руководителя;</w:t>
      </w:r>
    </w:p>
    <w:p w14:paraId="6AF3E85E"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петь по возможности все слова песни или подпевать взрослому;</w:t>
      </w:r>
    </w:p>
    <w:p w14:paraId="2A2642DB"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передавать в песне простые мелодии, подражая интонации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взрослого;</w:t>
      </w:r>
    </w:p>
    <w:p w14:paraId="18DF83D5" w14:textId="77777777" w:rsidR="000B43FD" w:rsidRPr="00ED7A17" w:rsidRDefault="000B43FD"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знакомить детей с игрой на некоторых детских муз</w:t>
      </w:r>
      <w:r w:rsidR="000075F6" w:rsidRPr="00ED7A17">
        <w:rPr>
          <w:rFonts w:ascii="Times New Roman" w:hAnsi="Times New Roman" w:cs="Times New Roman"/>
          <w:sz w:val="22"/>
          <w:szCs w:val="22"/>
        </w:rPr>
        <w:t>ы</w:t>
      </w:r>
      <w:r w:rsidRPr="00ED7A17">
        <w:rPr>
          <w:rFonts w:ascii="Times New Roman" w:hAnsi="Times New Roman" w:cs="Times New Roman"/>
          <w:sz w:val="22"/>
          <w:szCs w:val="22"/>
        </w:rPr>
        <w:t>кальных инструментах (триоле, свирели, металлофоне, маракасах) для коллективного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исполнения.</w:t>
      </w:r>
    </w:p>
    <w:p w14:paraId="51D145AA" w14:textId="77777777" w:rsidR="000B43FD" w:rsidRPr="00ED7A17" w:rsidRDefault="000B43FD" w:rsidP="00243F88">
      <w:pPr>
        <w:tabs>
          <w:tab w:val="left" w:pos="426"/>
        </w:tabs>
        <w:ind w:firstLine="0"/>
        <w:rPr>
          <w:rFonts w:ascii="Times New Roman" w:hAnsi="Times New Roman" w:cs="Times New Roman"/>
          <w:sz w:val="22"/>
          <w:szCs w:val="22"/>
        </w:rPr>
      </w:pPr>
    </w:p>
    <w:p w14:paraId="646A68F1" w14:textId="77777777" w:rsidR="000B43FD" w:rsidRPr="00ED7A17" w:rsidRDefault="000B43FD" w:rsidP="000B43FD">
      <w:pPr>
        <w:pStyle w:val="af7"/>
        <w:spacing w:after="0"/>
        <w:ind w:firstLine="709"/>
        <w:jc w:val="both"/>
        <w:rPr>
          <w:rFonts w:eastAsia="Arial"/>
          <w:i/>
          <w:sz w:val="22"/>
          <w:szCs w:val="22"/>
        </w:rPr>
      </w:pPr>
      <w:r w:rsidRPr="00ED7A17">
        <w:rPr>
          <w:i/>
          <w:sz w:val="22"/>
          <w:szCs w:val="22"/>
        </w:rPr>
        <w:t>Основное</w:t>
      </w:r>
      <w:r w:rsidR="000075F6" w:rsidRPr="00ED7A17">
        <w:rPr>
          <w:i/>
          <w:sz w:val="22"/>
          <w:szCs w:val="22"/>
        </w:rPr>
        <w:t xml:space="preserve"> </w:t>
      </w:r>
      <w:r w:rsidRPr="00ED7A17">
        <w:rPr>
          <w:i/>
          <w:sz w:val="22"/>
          <w:szCs w:val="22"/>
        </w:rPr>
        <w:t>содержание</w:t>
      </w:r>
    </w:p>
    <w:p w14:paraId="6148CBC0" w14:textId="77777777" w:rsidR="000B43FD" w:rsidRPr="00ED7A17" w:rsidRDefault="000B43FD" w:rsidP="000B43FD">
      <w:pPr>
        <w:pStyle w:val="af7"/>
        <w:spacing w:after="0"/>
        <w:ind w:firstLine="709"/>
        <w:jc w:val="both"/>
        <w:rPr>
          <w:rFonts w:eastAsia="Times New Roman"/>
          <w:sz w:val="22"/>
          <w:szCs w:val="22"/>
        </w:rPr>
      </w:pPr>
      <w:r w:rsidRPr="00ED7A17">
        <w:rPr>
          <w:b/>
          <w:sz w:val="22"/>
          <w:szCs w:val="22"/>
        </w:rPr>
        <w:t xml:space="preserve">Слушание и узнавание музыкальных звуков, мелодий и песен. </w:t>
      </w:r>
      <w:r w:rsidRPr="00ED7A17">
        <w:rPr>
          <w:sz w:val="22"/>
          <w:szCs w:val="22"/>
        </w:rPr>
        <w:t>Слушание музыкальных произведений и определение характера музыки, узнавание знакомых мелодий. Слушание звучания различных музыкальных инструментов, звучащих предметов и игрушек. Слушание мелодий (веселых и грустных, медленных и быстрых), различных музыкальных жанров (марш, песня, пляска,</w:t>
      </w:r>
      <w:r w:rsidR="000075F6" w:rsidRPr="00ED7A17">
        <w:rPr>
          <w:sz w:val="22"/>
          <w:szCs w:val="22"/>
        </w:rPr>
        <w:t xml:space="preserve"> </w:t>
      </w:r>
      <w:r w:rsidRPr="00ED7A17">
        <w:rPr>
          <w:sz w:val="22"/>
          <w:szCs w:val="22"/>
        </w:rPr>
        <w:t>вальс).</w:t>
      </w:r>
    </w:p>
    <w:p w14:paraId="40BD7BA9"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 беседах с детьми обсуждение их впечатлений о музыкальном произведении </w:t>
      </w:r>
      <w:r w:rsidRPr="00ED7A17">
        <w:rPr>
          <w:rFonts w:ascii="Times New Roman" w:hAnsi="Times New Roman" w:cs="Times New Roman"/>
          <w:i/>
          <w:sz w:val="22"/>
          <w:szCs w:val="22"/>
        </w:rPr>
        <w:t>(интеграция с логопедической работой, образовательной областью «Речевое</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403DE659"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Запоминание и узнавание мелодии, исполненной с различной отсрочкой по времени. Узнавание знакомых мелодий при целостном проигрывании, по отдельным фрагментам, по</w:t>
      </w:r>
      <w:r w:rsidR="000075F6" w:rsidRPr="00ED7A17">
        <w:rPr>
          <w:sz w:val="22"/>
          <w:szCs w:val="22"/>
        </w:rPr>
        <w:t xml:space="preserve"> </w:t>
      </w:r>
      <w:r w:rsidRPr="00ED7A17">
        <w:rPr>
          <w:sz w:val="22"/>
          <w:szCs w:val="22"/>
        </w:rPr>
        <w:t>вступлению.</w:t>
      </w:r>
    </w:p>
    <w:p w14:paraId="21BACA03" w14:textId="77777777" w:rsidR="000B43FD" w:rsidRPr="00ED7A17" w:rsidRDefault="000B43FD" w:rsidP="000B43FD">
      <w:pPr>
        <w:pStyle w:val="af7"/>
        <w:spacing w:after="0"/>
        <w:ind w:firstLine="709"/>
        <w:jc w:val="both"/>
        <w:rPr>
          <w:sz w:val="22"/>
          <w:szCs w:val="22"/>
        </w:rPr>
      </w:pPr>
      <w:r w:rsidRPr="00ED7A17">
        <w:rPr>
          <w:sz w:val="22"/>
          <w:szCs w:val="22"/>
        </w:rPr>
        <w:t>Слушание произведений с двухчастной формой («Калинка», «Дорогой длинною» и</w:t>
      </w:r>
      <w:r w:rsidR="000075F6" w:rsidRPr="00ED7A17">
        <w:rPr>
          <w:sz w:val="22"/>
          <w:szCs w:val="22"/>
        </w:rPr>
        <w:t xml:space="preserve"> </w:t>
      </w:r>
      <w:r w:rsidRPr="00ED7A17">
        <w:rPr>
          <w:sz w:val="22"/>
          <w:szCs w:val="22"/>
        </w:rPr>
        <w:t>др.).</w:t>
      </w:r>
    </w:p>
    <w:p w14:paraId="15E49B3A" w14:textId="77777777" w:rsidR="000B43FD" w:rsidRPr="00ED7A17" w:rsidRDefault="000B43FD" w:rsidP="000B43FD">
      <w:pPr>
        <w:pStyle w:val="af7"/>
        <w:spacing w:after="0"/>
        <w:ind w:firstLine="709"/>
        <w:jc w:val="both"/>
        <w:rPr>
          <w:sz w:val="22"/>
          <w:szCs w:val="22"/>
        </w:rPr>
      </w:pPr>
      <w:r w:rsidRPr="00ED7A17">
        <w:rPr>
          <w:sz w:val="22"/>
          <w:szCs w:val="22"/>
        </w:rPr>
        <w:t>Прослушивание аудиозаписи со звучанием народных инструментов (гармошка, балалайка, дудка), инструментов симфонического оркестра (скрипка).</w:t>
      </w:r>
    </w:p>
    <w:p w14:paraId="7E23B424" w14:textId="77777777" w:rsidR="000B43FD" w:rsidRPr="00ED7A17" w:rsidRDefault="000B43FD" w:rsidP="000B43FD">
      <w:pPr>
        <w:pStyle w:val="af7"/>
        <w:spacing w:after="0"/>
        <w:ind w:firstLine="709"/>
        <w:jc w:val="both"/>
        <w:rPr>
          <w:sz w:val="22"/>
          <w:szCs w:val="22"/>
        </w:rPr>
      </w:pPr>
      <w:r w:rsidRPr="00ED7A17">
        <w:rPr>
          <w:sz w:val="22"/>
          <w:szCs w:val="22"/>
        </w:rPr>
        <w:t>Игры на развитие восприятия отдельных звуков и музыкальных фраз, исполненных в разных</w:t>
      </w:r>
      <w:r w:rsidR="000075F6" w:rsidRPr="00ED7A17">
        <w:rPr>
          <w:sz w:val="22"/>
          <w:szCs w:val="22"/>
        </w:rPr>
        <w:t xml:space="preserve"> </w:t>
      </w:r>
      <w:r w:rsidRPr="00ED7A17">
        <w:rPr>
          <w:sz w:val="22"/>
          <w:szCs w:val="22"/>
        </w:rPr>
        <w:t>регистрах.</w:t>
      </w:r>
    </w:p>
    <w:p w14:paraId="3AC2D27F" w14:textId="77777777" w:rsidR="000B43FD" w:rsidRPr="00ED7A17" w:rsidRDefault="000B43FD" w:rsidP="000B43FD">
      <w:pPr>
        <w:pStyle w:val="af7"/>
        <w:spacing w:after="0"/>
        <w:ind w:firstLine="709"/>
        <w:jc w:val="both"/>
        <w:rPr>
          <w:sz w:val="22"/>
          <w:szCs w:val="22"/>
        </w:rPr>
      </w:pPr>
      <w:r w:rsidRPr="00ED7A17">
        <w:rPr>
          <w:sz w:val="22"/>
          <w:szCs w:val="22"/>
        </w:rPr>
        <w:t xml:space="preserve">Игры на различение звуков по длительности звучания (долгие и </w:t>
      </w:r>
      <w:r w:rsidRPr="00ED7A17">
        <w:rPr>
          <w:spacing w:val="3"/>
          <w:sz w:val="22"/>
          <w:szCs w:val="22"/>
        </w:rPr>
        <w:t>ко</w:t>
      </w:r>
      <w:r w:rsidRPr="00ED7A17">
        <w:rPr>
          <w:sz w:val="22"/>
          <w:szCs w:val="22"/>
        </w:rPr>
        <w:t>роткие), силе (громко — тихо), темпу (быстро — медленно —</w:t>
      </w:r>
      <w:r w:rsidR="000075F6" w:rsidRPr="00ED7A17">
        <w:rPr>
          <w:sz w:val="22"/>
          <w:szCs w:val="22"/>
        </w:rPr>
        <w:t xml:space="preserve"> </w:t>
      </w:r>
      <w:r w:rsidRPr="00ED7A17">
        <w:rPr>
          <w:sz w:val="22"/>
          <w:szCs w:val="22"/>
        </w:rPr>
        <w:t>умеренно).</w:t>
      </w:r>
    </w:p>
    <w:p w14:paraId="5F123112" w14:textId="77777777" w:rsidR="000B43FD" w:rsidRPr="00ED7A17" w:rsidRDefault="000B43FD" w:rsidP="000B43FD">
      <w:pPr>
        <w:pStyle w:val="af7"/>
        <w:spacing w:after="0"/>
        <w:ind w:firstLine="709"/>
        <w:jc w:val="both"/>
        <w:rPr>
          <w:sz w:val="22"/>
          <w:szCs w:val="22"/>
        </w:rPr>
      </w:pPr>
      <w:r w:rsidRPr="00ED7A17">
        <w:rPr>
          <w:sz w:val="22"/>
          <w:szCs w:val="22"/>
        </w:rPr>
        <w:t>Игры на узнавание в знакомых мелодиях образов людей, животных, насекомых,</w:t>
      </w:r>
      <w:r w:rsidR="000075F6" w:rsidRPr="00ED7A17">
        <w:rPr>
          <w:sz w:val="22"/>
          <w:szCs w:val="22"/>
        </w:rPr>
        <w:t xml:space="preserve"> </w:t>
      </w:r>
      <w:r w:rsidRPr="00ED7A17">
        <w:rPr>
          <w:sz w:val="22"/>
          <w:szCs w:val="22"/>
        </w:rPr>
        <w:t>растений.</w:t>
      </w:r>
    </w:p>
    <w:p w14:paraId="57F15EB2"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Музыкальные игры на развитие ритмического, тембрового и динамического слуха </w:t>
      </w:r>
      <w:r w:rsidRPr="00ED7A17">
        <w:rPr>
          <w:rFonts w:ascii="Times New Roman" w:hAnsi="Times New Roman" w:cs="Times New Roman"/>
          <w:i/>
          <w:sz w:val="22"/>
          <w:szCs w:val="22"/>
        </w:rPr>
        <w:t>(интеграция с образ</w:t>
      </w:r>
      <w:r w:rsidR="000075F6"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61CAC6BA" w14:textId="77777777" w:rsidR="000B43FD" w:rsidRPr="00ED7A17" w:rsidRDefault="000B43FD" w:rsidP="000075F6">
      <w:pPr>
        <w:ind w:firstLine="709"/>
        <w:rPr>
          <w:rFonts w:ascii="Times New Roman" w:hAnsi="Times New Roman" w:cs="Times New Roman"/>
          <w:sz w:val="22"/>
          <w:szCs w:val="22"/>
        </w:rPr>
      </w:pPr>
      <w:r w:rsidRPr="00ED7A17">
        <w:rPr>
          <w:rFonts w:ascii="Times New Roman" w:hAnsi="Times New Roman" w:cs="Times New Roman"/>
          <w:sz w:val="22"/>
          <w:szCs w:val="22"/>
        </w:rPr>
        <w:t>Игры на различение и воспроизведение серий</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звуков,</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отличающихся по высоте и силе звучания,</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по длительности </w:t>
      </w:r>
      <w:r w:rsidRPr="00ED7A17">
        <w:rPr>
          <w:rFonts w:ascii="Times New Roman" w:hAnsi="Times New Roman" w:cs="Times New Roman"/>
          <w:i/>
          <w:sz w:val="22"/>
          <w:szCs w:val="22"/>
        </w:rPr>
        <w:t>(интеграция</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с</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образовательной областью «Социально-коммуникативное развитие» —</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раздел</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 Игры, направленные на ориентировку в пространстве зала</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с</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учетом динамики музыкального произведения (тихо, громко,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медленно,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быстро): двигаться в центр (в середину) зала, собраться в центре, затем</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сигналу разойтись по всему залу </w:t>
      </w:r>
      <w:r w:rsidRPr="00ED7A17">
        <w:rPr>
          <w:rFonts w:ascii="Times New Roman" w:hAnsi="Times New Roman" w:cs="Times New Roman"/>
          <w:i/>
          <w:sz w:val="22"/>
          <w:szCs w:val="22"/>
        </w:rPr>
        <w:t>(интеграция с образовательной областью</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«Физическое развитие» — раздел «Физическая</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3B36B546"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Обучение детей узнавать музыку разных композиторов: западноевро</w:t>
      </w:r>
      <w:r w:rsidR="00243F88" w:rsidRPr="00ED7A17">
        <w:rPr>
          <w:sz w:val="22"/>
          <w:szCs w:val="22"/>
        </w:rPr>
        <w:t>пейских (Э.Григ, И.Гайдн, В.</w:t>
      </w:r>
      <w:r w:rsidRPr="00ED7A17">
        <w:rPr>
          <w:sz w:val="22"/>
          <w:szCs w:val="22"/>
        </w:rPr>
        <w:t>А. Моцар</w:t>
      </w:r>
      <w:r w:rsidR="000075F6" w:rsidRPr="00ED7A17">
        <w:rPr>
          <w:sz w:val="22"/>
          <w:szCs w:val="22"/>
        </w:rPr>
        <w:t>т, Р.Шуман и др.) и русских (Н.А. Римский-Корсаков, М.И. Глинка, П.</w:t>
      </w:r>
      <w:r w:rsidRPr="00ED7A17">
        <w:rPr>
          <w:sz w:val="22"/>
          <w:szCs w:val="22"/>
        </w:rPr>
        <w:t>И. Чайковский и др.). Знакомство с основными фактами биографий и творчества композиторов, с историей создания оркестра и музыкальных инструментов, с развитием</w:t>
      </w:r>
      <w:r w:rsidR="000075F6" w:rsidRPr="00ED7A17">
        <w:rPr>
          <w:sz w:val="22"/>
          <w:szCs w:val="22"/>
        </w:rPr>
        <w:t xml:space="preserve"> </w:t>
      </w:r>
      <w:r w:rsidRPr="00ED7A17">
        <w:rPr>
          <w:sz w:val="22"/>
          <w:szCs w:val="22"/>
        </w:rPr>
        <w:t>музыки.</w:t>
      </w:r>
    </w:p>
    <w:p w14:paraId="3CD500E4" w14:textId="77777777" w:rsidR="000B43FD" w:rsidRPr="00ED7A17" w:rsidRDefault="000B43FD" w:rsidP="000B43FD">
      <w:pPr>
        <w:pStyle w:val="af7"/>
        <w:spacing w:after="0"/>
        <w:ind w:firstLine="709"/>
        <w:jc w:val="both"/>
        <w:rPr>
          <w:sz w:val="22"/>
          <w:szCs w:val="22"/>
        </w:rPr>
      </w:pPr>
      <w:r w:rsidRPr="00ED7A17">
        <w:rPr>
          <w:sz w:val="22"/>
          <w:szCs w:val="22"/>
        </w:rPr>
        <w:t>Совместная деятельность музыкального руководителя и детей по различению музыки разных жанров, средств музыкальной выразительности (лад, мелодия,</w:t>
      </w:r>
      <w:r w:rsidR="000075F6" w:rsidRPr="00ED7A17">
        <w:rPr>
          <w:sz w:val="22"/>
          <w:szCs w:val="22"/>
        </w:rPr>
        <w:t xml:space="preserve"> </w:t>
      </w:r>
      <w:r w:rsidRPr="00ED7A17">
        <w:rPr>
          <w:sz w:val="22"/>
          <w:szCs w:val="22"/>
        </w:rPr>
        <w:t>метроритм).</w:t>
      </w:r>
    </w:p>
    <w:p w14:paraId="52900916" w14:textId="77777777" w:rsidR="000B43FD" w:rsidRPr="00ED7A17" w:rsidRDefault="000B43FD" w:rsidP="000B43FD">
      <w:pPr>
        <w:pStyle w:val="af7"/>
        <w:spacing w:after="0"/>
        <w:ind w:firstLine="709"/>
        <w:jc w:val="both"/>
        <w:rPr>
          <w:sz w:val="22"/>
          <w:szCs w:val="22"/>
        </w:rPr>
      </w:pPr>
      <w:r w:rsidRPr="00ED7A17">
        <w:rPr>
          <w:b/>
          <w:sz w:val="22"/>
          <w:szCs w:val="22"/>
        </w:rPr>
        <w:t xml:space="preserve">Пение. </w:t>
      </w:r>
      <w:r w:rsidRPr="00ED7A17">
        <w:rPr>
          <w:sz w:val="22"/>
          <w:szCs w:val="22"/>
        </w:rPr>
        <w:t>Пропевание имен детей и</w:t>
      </w:r>
      <w:r w:rsidR="000075F6" w:rsidRPr="00ED7A17">
        <w:rPr>
          <w:sz w:val="22"/>
          <w:szCs w:val="22"/>
        </w:rPr>
        <w:t xml:space="preserve"> </w:t>
      </w:r>
      <w:r w:rsidRPr="00ED7A17">
        <w:rPr>
          <w:sz w:val="22"/>
          <w:szCs w:val="22"/>
        </w:rPr>
        <w:t>взрослых.</w:t>
      </w:r>
    </w:p>
    <w:p w14:paraId="7AB97E29" w14:textId="77777777" w:rsidR="000B43FD" w:rsidRPr="00ED7A17" w:rsidRDefault="000B43FD" w:rsidP="000B43FD">
      <w:pPr>
        <w:pStyle w:val="af7"/>
        <w:spacing w:after="0"/>
        <w:ind w:firstLine="709"/>
        <w:jc w:val="both"/>
        <w:rPr>
          <w:sz w:val="22"/>
          <w:szCs w:val="22"/>
        </w:rPr>
      </w:pPr>
      <w:r w:rsidRPr="00ED7A17">
        <w:rPr>
          <w:sz w:val="22"/>
          <w:szCs w:val="22"/>
        </w:rPr>
        <w:t>Пропевание музыкальных приветствий (протяжно, подвижно, согласованно).</w:t>
      </w:r>
    </w:p>
    <w:p w14:paraId="3929DDAF" w14:textId="77777777" w:rsidR="000B43FD" w:rsidRPr="00ED7A17" w:rsidRDefault="000B43FD" w:rsidP="000B43FD">
      <w:pPr>
        <w:pStyle w:val="af7"/>
        <w:spacing w:after="0"/>
        <w:ind w:firstLine="709"/>
        <w:jc w:val="both"/>
        <w:rPr>
          <w:sz w:val="22"/>
          <w:szCs w:val="22"/>
        </w:rPr>
      </w:pPr>
      <w:r w:rsidRPr="00ED7A17">
        <w:rPr>
          <w:sz w:val="22"/>
          <w:szCs w:val="22"/>
        </w:rPr>
        <w:t xml:space="preserve">Пение, вовремя начиная и заканчивая его, произнося слова песни, выделяя музыкальные фразы, интонируя голосом во время пения, прислушваясь к звучанию голоса взрослого и инструмента </w:t>
      </w:r>
      <w:r w:rsidRPr="00ED7A17">
        <w:rPr>
          <w:i/>
          <w:sz w:val="22"/>
          <w:szCs w:val="22"/>
        </w:rPr>
        <w:t>(интеграция с логопедической</w:t>
      </w:r>
      <w:r w:rsidR="000075F6" w:rsidRPr="00ED7A17">
        <w:rPr>
          <w:i/>
          <w:sz w:val="22"/>
          <w:szCs w:val="22"/>
        </w:rPr>
        <w:t xml:space="preserve"> </w:t>
      </w:r>
      <w:r w:rsidRPr="00ED7A17">
        <w:rPr>
          <w:i/>
          <w:sz w:val="22"/>
          <w:szCs w:val="22"/>
        </w:rPr>
        <w:t>работой).</w:t>
      </w:r>
    </w:p>
    <w:p w14:paraId="162A66E8" w14:textId="77777777" w:rsidR="000B43FD" w:rsidRPr="00ED7A17" w:rsidRDefault="000B43FD" w:rsidP="000B43FD">
      <w:pPr>
        <w:pStyle w:val="af7"/>
        <w:spacing w:after="0"/>
        <w:ind w:firstLine="709"/>
        <w:jc w:val="both"/>
        <w:rPr>
          <w:sz w:val="22"/>
          <w:szCs w:val="22"/>
        </w:rPr>
      </w:pPr>
      <w:r w:rsidRPr="00ED7A17">
        <w:rPr>
          <w:sz w:val="22"/>
          <w:szCs w:val="22"/>
        </w:rPr>
        <w:lastRenderedPageBreak/>
        <w:t>Пение с различными</w:t>
      </w:r>
      <w:r w:rsidR="000075F6" w:rsidRPr="00ED7A17">
        <w:rPr>
          <w:sz w:val="22"/>
          <w:szCs w:val="22"/>
        </w:rPr>
        <w:t xml:space="preserve"> </w:t>
      </w:r>
      <w:r w:rsidRPr="00ED7A17">
        <w:rPr>
          <w:sz w:val="22"/>
          <w:szCs w:val="22"/>
        </w:rPr>
        <w:t>движениями.</w:t>
      </w:r>
    </w:p>
    <w:p w14:paraId="73BA8E12"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Пение песенок с увеличением и ослаблением силы голоса (громко, тихо) в различном темпе </w:t>
      </w:r>
      <w:r w:rsidRPr="00ED7A17">
        <w:rPr>
          <w:rFonts w:ascii="Times New Roman" w:hAnsi="Times New Roman" w:cs="Times New Roman"/>
          <w:i/>
          <w:sz w:val="22"/>
          <w:szCs w:val="22"/>
        </w:rPr>
        <w:t>(интеграция с логопедической</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работой).</w:t>
      </w:r>
    </w:p>
    <w:p w14:paraId="56E946CB"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Исполнение вместе со взрослыми любимых</w:t>
      </w:r>
      <w:r w:rsidR="000075F6" w:rsidRPr="00ED7A17">
        <w:rPr>
          <w:sz w:val="22"/>
          <w:szCs w:val="22"/>
        </w:rPr>
        <w:t xml:space="preserve"> </w:t>
      </w:r>
      <w:r w:rsidRPr="00ED7A17">
        <w:rPr>
          <w:sz w:val="22"/>
          <w:szCs w:val="22"/>
        </w:rPr>
        <w:t>песенок.</w:t>
      </w:r>
    </w:p>
    <w:p w14:paraId="4E4DB622" w14:textId="77777777" w:rsidR="000B43FD" w:rsidRPr="00ED7A17" w:rsidRDefault="000B43FD" w:rsidP="000B43FD">
      <w:pPr>
        <w:pStyle w:val="af7"/>
        <w:spacing w:after="0"/>
        <w:ind w:firstLine="709"/>
        <w:jc w:val="both"/>
        <w:rPr>
          <w:sz w:val="22"/>
          <w:szCs w:val="22"/>
        </w:rPr>
      </w:pPr>
      <w:r w:rsidRPr="00ED7A17">
        <w:rPr>
          <w:sz w:val="22"/>
          <w:szCs w:val="22"/>
        </w:rPr>
        <w:t>Пение с инструментальным сопровождением и без него (совместно с музыкальным руководителем и</w:t>
      </w:r>
      <w:r w:rsidR="000075F6" w:rsidRPr="00ED7A17">
        <w:rPr>
          <w:sz w:val="22"/>
          <w:szCs w:val="22"/>
        </w:rPr>
        <w:t xml:space="preserve"> </w:t>
      </w:r>
      <w:r w:rsidRPr="00ED7A17">
        <w:rPr>
          <w:sz w:val="22"/>
          <w:szCs w:val="22"/>
        </w:rPr>
        <w:t>самостоятельно).</w:t>
      </w:r>
    </w:p>
    <w:p w14:paraId="16510EC5"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Музыкально-ритмические движения. </w:t>
      </w:r>
      <w:r w:rsidRPr="00ED7A17">
        <w:rPr>
          <w:rFonts w:ascii="Times New Roman" w:hAnsi="Times New Roman" w:cs="Times New Roman"/>
          <w:sz w:val="22"/>
          <w:szCs w:val="22"/>
        </w:rPr>
        <w:t xml:space="preserve">Музыкально-ритмические движения в соответствии с характером звучания музыки (бодро, энергично шагать под марш, выполнять плавные движения под колыбельную, под музыку вальса и т.п.) </w:t>
      </w:r>
      <w:r w:rsidRPr="00ED7A17">
        <w:rPr>
          <w:rFonts w:ascii="Times New Roman" w:hAnsi="Times New Roman" w:cs="Times New Roman"/>
          <w:i/>
          <w:sz w:val="22"/>
          <w:szCs w:val="22"/>
        </w:rPr>
        <w:t>(интеграция с логопедической работой и образовательной областью «Физическое развитие» — раздел «Физическая культура»)</w:t>
      </w:r>
      <w:r w:rsidRPr="00ED7A17">
        <w:rPr>
          <w:rFonts w:ascii="Times New Roman" w:hAnsi="Times New Roman" w:cs="Times New Roman"/>
          <w:sz w:val="22"/>
          <w:szCs w:val="22"/>
        </w:rPr>
        <w:t>.</w:t>
      </w:r>
    </w:p>
    <w:p w14:paraId="3EB05BEE"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Музыкально-ритмические движения в соответствии с двухчастной формой пьесы, с изменением характера</w:t>
      </w:r>
      <w:r w:rsidR="000075F6" w:rsidRPr="00ED7A17">
        <w:rPr>
          <w:sz w:val="22"/>
          <w:szCs w:val="22"/>
        </w:rPr>
        <w:t xml:space="preserve"> </w:t>
      </w:r>
      <w:r w:rsidRPr="00ED7A17">
        <w:rPr>
          <w:sz w:val="22"/>
          <w:szCs w:val="22"/>
        </w:rPr>
        <w:t>движений.</w:t>
      </w:r>
    </w:p>
    <w:p w14:paraId="0EC3946D" w14:textId="77777777" w:rsidR="000B43FD" w:rsidRPr="00ED7A17" w:rsidRDefault="000B43FD" w:rsidP="000B43FD">
      <w:pPr>
        <w:pStyle w:val="af7"/>
        <w:spacing w:after="0"/>
        <w:ind w:firstLine="709"/>
        <w:jc w:val="both"/>
        <w:rPr>
          <w:sz w:val="22"/>
          <w:szCs w:val="22"/>
        </w:rPr>
      </w:pPr>
      <w:r w:rsidRPr="00ED7A17">
        <w:rPr>
          <w:sz w:val="22"/>
          <w:szCs w:val="22"/>
        </w:rPr>
        <w:t>Танцевальные движения русских</w:t>
      </w:r>
      <w:r w:rsidR="000075F6" w:rsidRPr="00ED7A17">
        <w:rPr>
          <w:sz w:val="22"/>
          <w:szCs w:val="22"/>
        </w:rPr>
        <w:t xml:space="preserve"> </w:t>
      </w:r>
      <w:r w:rsidRPr="00ED7A17">
        <w:rPr>
          <w:sz w:val="22"/>
          <w:szCs w:val="22"/>
        </w:rPr>
        <w:t>плясок.</w:t>
      </w:r>
    </w:p>
    <w:p w14:paraId="0021E0B5" w14:textId="77777777" w:rsidR="000B43FD" w:rsidRPr="00ED7A17" w:rsidRDefault="000B43FD" w:rsidP="000B43FD">
      <w:pPr>
        <w:pStyle w:val="af7"/>
        <w:spacing w:after="0"/>
        <w:ind w:firstLine="709"/>
        <w:jc w:val="both"/>
        <w:rPr>
          <w:sz w:val="22"/>
          <w:szCs w:val="22"/>
        </w:rPr>
      </w:pPr>
      <w:r w:rsidRPr="00ED7A17">
        <w:rPr>
          <w:sz w:val="22"/>
          <w:szCs w:val="22"/>
        </w:rPr>
        <w:t xml:space="preserve">Выполнение начала и конца движения в соответствии с музыкой. Разнообразные ритмические движения под музыку. Освоение </w:t>
      </w:r>
      <w:r w:rsidRPr="00ED7A17">
        <w:rPr>
          <w:spacing w:val="51"/>
          <w:sz w:val="22"/>
          <w:szCs w:val="22"/>
        </w:rPr>
        <w:t>различных</w:t>
      </w:r>
      <w:r w:rsidRPr="00ED7A17">
        <w:rPr>
          <w:sz w:val="22"/>
          <w:szCs w:val="22"/>
        </w:rPr>
        <w:t xml:space="preserve"> видов ходьбы, бега, прыжков под</w:t>
      </w:r>
      <w:r w:rsidR="000075F6" w:rsidRPr="00ED7A17">
        <w:rPr>
          <w:sz w:val="22"/>
          <w:szCs w:val="22"/>
        </w:rPr>
        <w:t xml:space="preserve"> </w:t>
      </w:r>
      <w:r w:rsidRPr="00ED7A17">
        <w:rPr>
          <w:sz w:val="22"/>
          <w:szCs w:val="22"/>
        </w:rPr>
        <w:t>музыку.</w:t>
      </w:r>
    </w:p>
    <w:p w14:paraId="2EB641B1"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Упражнения на развитие общей моторики под музыку: ритмические приседания и выпрямления; подпрыгивания на двух ногах; прямой галоп; подскоки на месте с поворотом направо и </w:t>
      </w:r>
      <w:r w:rsidR="000075F6" w:rsidRPr="00ED7A17">
        <w:rPr>
          <w:rFonts w:ascii="Times New Roman" w:hAnsi="Times New Roman" w:cs="Times New Roman"/>
          <w:sz w:val="22"/>
          <w:szCs w:val="22"/>
        </w:rPr>
        <w:t xml:space="preserve">налево; бег по кругу, взявшись </w:t>
      </w:r>
      <w:r w:rsidRPr="00ED7A17">
        <w:rPr>
          <w:rFonts w:ascii="Times New Roman" w:hAnsi="Times New Roman" w:cs="Times New Roman"/>
          <w:sz w:val="22"/>
          <w:szCs w:val="22"/>
        </w:rPr>
        <w:t xml:space="preserve">за руки; приставными шагами вперед; приставными шагами вправо и влево; на носках; высоко поднимая колени; по кругу, не держась за руки; в разных направлениях; за предметом или с ним; в колонне небольшими группами; по кругу с соблюдением дистанции </w:t>
      </w:r>
      <w:r w:rsidRPr="00ED7A17">
        <w:rPr>
          <w:rFonts w:ascii="Times New Roman" w:hAnsi="Times New Roman" w:cs="Times New Roman"/>
          <w:i/>
          <w:sz w:val="22"/>
          <w:szCs w:val="22"/>
        </w:rPr>
        <w:t>(интеграция с логопедической работой и образовательной областью «Физическое развитие» — раздел «Физическая</w:t>
      </w:r>
      <w:r w:rsidR="000075F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2102F726" w14:textId="77777777" w:rsidR="000B43FD" w:rsidRPr="00ED7A17" w:rsidRDefault="000B43FD" w:rsidP="00B81E70">
      <w:pPr>
        <w:pStyle w:val="af7"/>
        <w:spacing w:after="0"/>
        <w:ind w:firstLine="709"/>
        <w:jc w:val="both"/>
        <w:rPr>
          <w:rFonts w:eastAsia="Times New Roman"/>
          <w:sz w:val="22"/>
          <w:szCs w:val="22"/>
        </w:rPr>
      </w:pPr>
      <w:r w:rsidRPr="00ED7A17">
        <w:rPr>
          <w:sz w:val="22"/>
          <w:szCs w:val="22"/>
        </w:rPr>
        <w:t>Музыкально-ритмические движения, отражающие метрическую пульсацию (</w:t>
      </w:r>
      <w:r w:rsidRPr="00ED7A17">
        <w:rPr>
          <w:position w:val="13"/>
          <w:sz w:val="22"/>
          <w:szCs w:val="22"/>
          <w:vertAlign w:val="subscript"/>
        </w:rPr>
        <w:t>2</w:t>
      </w:r>
      <w:r w:rsidRPr="00ED7A17">
        <w:rPr>
          <w:sz w:val="22"/>
          <w:szCs w:val="22"/>
          <w:vertAlign w:val="subscript"/>
        </w:rPr>
        <w:t>/</w:t>
      </w:r>
      <w:r w:rsidRPr="00ED7A17">
        <w:rPr>
          <w:position w:val="-3"/>
          <w:sz w:val="22"/>
          <w:szCs w:val="22"/>
          <w:vertAlign w:val="subscript"/>
        </w:rPr>
        <w:t>4</w:t>
      </w:r>
      <w:r w:rsidRPr="00ED7A17">
        <w:rPr>
          <w:sz w:val="22"/>
          <w:szCs w:val="22"/>
        </w:rPr>
        <w:t xml:space="preserve">и </w:t>
      </w:r>
      <w:r w:rsidRPr="00ED7A17">
        <w:rPr>
          <w:position w:val="13"/>
          <w:sz w:val="22"/>
          <w:szCs w:val="22"/>
          <w:vertAlign w:val="subscript"/>
        </w:rPr>
        <w:t>4</w:t>
      </w:r>
      <w:r w:rsidRPr="00ED7A17">
        <w:rPr>
          <w:sz w:val="22"/>
          <w:szCs w:val="22"/>
          <w:vertAlign w:val="subscript"/>
        </w:rPr>
        <w:t>/</w:t>
      </w:r>
      <w:r w:rsidRPr="00ED7A17">
        <w:rPr>
          <w:position w:val="-3"/>
          <w:sz w:val="22"/>
          <w:szCs w:val="22"/>
          <w:vertAlign w:val="subscript"/>
        </w:rPr>
        <w:t>4</w:t>
      </w:r>
      <w:r w:rsidRPr="00ED7A17">
        <w:rPr>
          <w:sz w:val="22"/>
          <w:szCs w:val="22"/>
        </w:rPr>
        <w:t>), предполагающее изменение темпа</w:t>
      </w:r>
      <w:r w:rsidR="000075F6" w:rsidRPr="00ED7A17">
        <w:rPr>
          <w:sz w:val="22"/>
          <w:szCs w:val="22"/>
        </w:rPr>
        <w:t xml:space="preserve"> </w:t>
      </w:r>
      <w:r w:rsidRPr="00ED7A17">
        <w:rPr>
          <w:sz w:val="22"/>
          <w:szCs w:val="22"/>
        </w:rPr>
        <w:t>движения.</w:t>
      </w:r>
    </w:p>
    <w:p w14:paraId="09D0387C" w14:textId="77777777" w:rsidR="000B43FD" w:rsidRPr="00ED7A17" w:rsidRDefault="000B43FD" w:rsidP="000B43FD">
      <w:pPr>
        <w:pStyle w:val="af7"/>
        <w:spacing w:after="0"/>
        <w:ind w:firstLine="709"/>
        <w:jc w:val="both"/>
        <w:rPr>
          <w:sz w:val="22"/>
          <w:szCs w:val="22"/>
        </w:rPr>
      </w:pPr>
      <w:r w:rsidRPr="00ED7A17">
        <w:rPr>
          <w:sz w:val="22"/>
          <w:szCs w:val="22"/>
        </w:rPr>
        <w:t>Танцевальные движения, хороводные</w:t>
      </w:r>
      <w:r w:rsidR="000075F6" w:rsidRPr="00ED7A17">
        <w:rPr>
          <w:sz w:val="22"/>
          <w:szCs w:val="22"/>
        </w:rPr>
        <w:t xml:space="preserve"> </w:t>
      </w:r>
      <w:r w:rsidRPr="00ED7A17">
        <w:rPr>
          <w:sz w:val="22"/>
          <w:szCs w:val="22"/>
        </w:rPr>
        <w:t>игры.</w:t>
      </w:r>
    </w:p>
    <w:p w14:paraId="1413B20F" w14:textId="77777777" w:rsidR="000B43FD" w:rsidRPr="00ED7A17" w:rsidRDefault="000B43FD" w:rsidP="000B43FD">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Игра на музыкальных инструментах. </w:t>
      </w:r>
      <w:r w:rsidRPr="00ED7A17">
        <w:rPr>
          <w:rFonts w:ascii="Times New Roman" w:hAnsi="Times New Roman" w:cs="Times New Roman"/>
          <w:sz w:val="22"/>
          <w:szCs w:val="22"/>
        </w:rPr>
        <w:t>Знакомство с музыкальными инструментами: триола, трещотки, маракасы, румба, духовые музыкальные инструменты</w:t>
      </w:r>
      <w:r w:rsidR="000075F6" w:rsidRPr="00ED7A17">
        <w:rPr>
          <w:rFonts w:ascii="Times New Roman" w:hAnsi="Times New Roman" w:cs="Times New Roman"/>
          <w:sz w:val="22"/>
          <w:szCs w:val="22"/>
        </w:rPr>
        <w:t xml:space="preserve"> </w:t>
      </w:r>
      <w:r w:rsidRPr="00ED7A17">
        <w:rPr>
          <w:rFonts w:ascii="Times New Roman" w:hAnsi="Times New Roman" w:cs="Times New Roman"/>
          <w:i/>
          <w:sz w:val="22"/>
          <w:szCs w:val="22"/>
        </w:rPr>
        <w:t xml:space="preserve">(интеграция с образовательной областью «Социально- коммуникативное развитие» — разделы «Представления о мире людей и рукотворных материалах», «Труд»). </w:t>
      </w:r>
      <w:r w:rsidRPr="00ED7A17">
        <w:rPr>
          <w:rFonts w:ascii="Times New Roman" w:hAnsi="Times New Roman" w:cs="Times New Roman"/>
          <w:sz w:val="22"/>
          <w:szCs w:val="22"/>
        </w:rPr>
        <w:t>Музицирование с целью различения музыкальных инструментов по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тембру.</w:t>
      </w:r>
    </w:p>
    <w:p w14:paraId="52A2A817" w14:textId="77777777" w:rsidR="000B43FD" w:rsidRPr="00ED7A17" w:rsidRDefault="000B43FD" w:rsidP="000B43FD">
      <w:pPr>
        <w:pStyle w:val="af7"/>
        <w:spacing w:after="0"/>
        <w:ind w:firstLine="709"/>
        <w:jc w:val="both"/>
        <w:rPr>
          <w:rFonts w:eastAsia="Times New Roman"/>
          <w:sz w:val="22"/>
          <w:szCs w:val="22"/>
        </w:rPr>
      </w:pPr>
      <w:r w:rsidRPr="00ED7A17">
        <w:rPr>
          <w:sz w:val="22"/>
          <w:szCs w:val="22"/>
        </w:rPr>
        <w:t xml:space="preserve">Музицирование на различных музыкальных инструментах: на пианино, барабане, металлофоне, дудочке, триоле, треугольнике, маракасе. </w:t>
      </w:r>
      <w:r w:rsidRPr="00ED7A17">
        <w:rPr>
          <w:spacing w:val="-3"/>
          <w:sz w:val="22"/>
          <w:szCs w:val="22"/>
        </w:rPr>
        <w:t>Ис</w:t>
      </w:r>
      <w:r w:rsidRPr="00ED7A17">
        <w:rPr>
          <w:sz w:val="22"/>
          <w:szCs w:val="22"/>
        </w:rPr>
        <w:t>пользование для музицирования подручных средств: ложек, горшков, трещоток, погремушек, закрытых баночек с сыпучими материалами (например, с крупой, песком), колокольчиков и др. (Занятия проводятся при активной музыкальной импровизации</w:t>
      </w:r>
      <w:r w:rsidR="000075F6" w:rsidRPr="00ED7A17">
        <w:rPr>
          <w:sz w:val="22"/>
          <w:szCs w:val="22"/>
        </w:rPr>
        <w:t xml:space="preserve"> </w:t>
      </w:r>
      <w:r w:rsidRPr="00ED7A17">
        <w:rPr>
          <w:sz w:val="22"/>
          <w:szCs w:val="22"/>
        </w:rPr>
        <w:t>взрослого.)</w:t>
      </w:r>
    </w:p>
    <w:p w14:paraId="45174E80" w14:textId="77777777" w:rsidR="000B43FD" w:rsidRPr="00ED7A17" w:rsidRDefault="000B43FD" w:rsidP="000B43FD">
      <w:pPr>
        <w:pStyle w:val="af7"/>
        <w:spacing w:after="0"/>
        <w:ind w:firstLine="709"/>
        <w:jc w:val="both"/>
        <w:rPr>
          <w:sz w:val="22"/>
          <w:szCs w:val="22"/>
        </w:rPr>
      </w:pPr>
      <w:r w:rsidRPr="00ED7A17">
        <w:rPr>
          <w:sz w:val="22"/>
          <w:szCs w:val="22"/>
        </w:rPr>
        <w:t xml:space="preserve">Подыгрывание на музыкальных инструментах мелодии, </w:t>
      </w:r>
      <w:r w:rsidRPr="00ED7A17">
        <w:rPr>
          <w:spacing w:val="28"/>
          <w:sz w:val="22"/>
          <w:szCs w:val="22"/>
        </w:rPr>
        <w:t>исполняемой</w:t>
      </w:r>
      <w:r w:rsidRPr="00ED7A17">
        <w:rPr>
          <w:sz w:val="22"/>
          <w:szCs w:val="22"/>
        </w:rPr>
        <w:t xml:space="preserve"> музыкальным</w:t>
      </w:r>
      <w:r w:rsidR="000075F6" w:rsidRPr="00ED7A17">
        <w:rPr>
          <w:sz w:val="22"/>
          <w:szCs w:val="22"/>
        </w:rPr>
        <w:t xml:space="preserve"> </w:t>
      </w:r>
      <w:r w:rsidRPr="00ED7A17">
        <w:rPr>
          <w:sz w:val="22"/>
          <w:szCs w:val="22"/>
        </w:rPr>
        <w:t>руководителем.</w:t>
      </w:r>
    </w:p>
    <w:p w14:paraId="2A2B5DAB" w14:textId="77777777" w:rsidR="000B43FD" w:rsidRPr="00ED7A17" w:rsidRDefault="000B43FD" w:rsidP="000B43FD">
      <w:pPr>
        <w:pStyle w:val="af7"/>
        <w:spacing w:after="0"/>
        <w:ind w:firstLine="709"/>
        <w:jc w:val="both"/>
        <w:rPr>
          <w:sz w:val="22"/>
          <w:szCs w:val="22"/>
        </w:rPr>
      </w:pPr>
      <w:r w:rsidRPr="00ED7A17">
        <w:rPr>
          <w:sz w:val="22"/>
          <w:szCs w:val="22"/>
        </w:rPr>
        <w:t>Самостоятельная импровизация детей на музыкальных инструментах с подыгрыванием музыкальным</w:t>
      </w:r>
      <w:r w:rsidR="000075F6" w:rsidRPr="00ED7A17">
        <w:rPr>
          <w:sz w:val="22"/>
          <w:szCs w:val="22"/>
        </w:rPr>
        <w:t xml:space="preserve"> </w:t>
      </w:r>
      <w:r w:rsidRPr="00ED7A17">
        <w:rPr>
          <w:sz w:val="22"/>
          <w:szCs w:val="22"/>
        </w:rPr>
        <w:t>руководителем.</w:t>
      </w:r>
    </w:p>
    <w:p w14:paraId="5CB52271" w14:textId="77777777" w:rsidR="000B43FD" w:rsidRPr="00ED7A17" w:rsidRDefault="000B43FD" w:rsidP="000B43FD">
      <w:pPr>
        <w:pStyle w:val="af7"/>
        <w:spacing w:after="0"/>
        <w:ind w:firstLine="709"/>
        <w:jc w:val="both"/>
        <w:rPr>
          <w:sz w:val="22"/>
          <w:szCs w:val="22"/>
        </w:rPr>
      </w:pPr>
      <w:r w:rsidRPr="00ED7A17">
        <w:rPr>
          <w:sz w:val="22"/>
          <w:szCs w:val="22"/>
        </w:rPr>
        <w:t>Сопровождение на музыкальных инструментах песен современных композиторов (Р. Паулса, А. Петрова, В. Шаинского, Г. Струве и</w:t>
      </w:r>
      <w:r w:rsidR="000075F6" w:rsidRPr="00ED7A17">
        <w:rPr>
          <w:sz w:val="22"/>
          <w:szCs w:val="22"/>
        </w:rPr>
        <w:t xml:space="preserve"> </w:t>
      </w:r>
      <w:r w:rsidRPr="00ED7A17">
        <w:rPr>
          <w:sz w:val="22"/>
          <w:szCs w:val="22"/>
        </w:rPr>
        <w:t>др.).</w:t>
      </w:r>
    </w:p>
    <w:p w14:paraId="2BF7212B" w14:textId="77777777" w:rsidR="002F359E" w:rsidRPr="00E841F8" w:rsidRDefault="000B43FD">
      <w:pPr>
        <w:rPr>
          <w:b/>
          <w:sz w:val="22"/>
          <w:szCs w:val="22"/>
        </w:rPr>
      </w:pPr>
      <w:r w:rsidRPr="00E841F8">
        <w:rPr>
          <w:b/>
          <w:sz w:val="22"/>
          <w:szCs w:val="22"/>
        </w:rPr>
        <w:t>3.</w:t>
      </w:r>
      <w:r w:rsidR="00CC3E93" w:rsidRPr="00E841F8">
        <w:rPr>
          <w:b/>
          <w:sz w:val="22"/>
          <w:szCs w:val="22"/>
        </w:rPr>
        <w:t>2.4.2</w:t>
      </w:r>
      <w:r w:rsidR="00B02846" w:rsidRPr="00E841F8">
        <w:rPr>
          <w:b/>
          <w:sz w:val="22"/>
          <w:szCs w:val="22"/>
        </w:rPr>
        <w:t>. Основное содержание образовательной деятельности с детьми старшего дошкольного возраста.</w:t>
      </w:r>
    </w:p>
    <w:p w14:paraId="42C0397A" w14:textId="77777777" w:rsidR="002F359E" w:rsidRPr="00ED7A17" w:rsidRDefault="00B02846">
      <w:pPr>
        <w:rPr>
          <w:sz w:val="22"/>
          <w:szCs w:val="22"/>
        </w:rPr>
      </w:pPr>
      <w:r w:rsidRPr="00ED7A17">
        <w:rPr>
          <w:sz w:val="22"/>
          <w:szCs w:val="22"/>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14:paraId="6369C267" w14:textId="77777777" w:rsidR="002F359E" w:rsidRPr="00ED7A17" w:rsidRDefault="00B02846">
      <w:pPr>
        <w:rPr>
          <w:sz w:val="22"/>
          <w:szCs w:val="22"/>
        </w:rPr>
      </w:pPr>
      <w:r w:rsidRPr="00ED7A17">
        <w:rPr>
          <w:sz w:val="22"/>
          <w:szCs w:val="22"/>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14:paraId="6B53D563" w14:textId="77777777" w:rsidR="002F359E" w:rsidRPr="00ED7A17" w:rsidRDefault="00B02846">
      <w:pPr>
        <w:rPr>
          <w:sz w:val="22"/>
          <w:szCs w:val="22"/>
        </w:rPr>
      </w:pPr>
      <w:r w:rsidRPr="00ED7A17">
        <w:rPr>
          <w:sz w:val="22"/>
          <w:szCs w:val="22"/>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14:paraId="0A2E2D5B" w14:textId="77777777" w:rsidR="002F359E" w:rsidRPr="00ED7A17" w:rsidRDefault="00B02846">
      <w:pPr>
        <w:rPr>
          <w:sz w:val="22"/>
          <w:szCs w:val="22"/>
        </w:rPr>
      </w:pPr>
      <w:r w:rsidRPr="00ED7A17">
        <w:rPr>
          <w:sz w:val="22"/>
          <w:szCs w:val="22"/>
        </w:rPr>
        <w:lastRenderedPageBreak/>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14:paraId="288EAF3D" w14:textId="77777777" w:rsidR="005D3C4C" w:rsidRPr="00ED7A17" w:rsidRDefault="00B02846" w:rsidP="007B262F">
      <w:pPr>
        <w:rPr>
          <w:sz w:val="22"/>
          <w:szCs w:val="22"/>
        </w:rPr>
      </w:pPr>
      <w:r w:rsidRPr="00ED7A17">
        <w:rPr>
          <w:sz w:val="22"/>
          <w:szCs w:val="22"/>
        </w:rPr>
        <w:t>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кодоскоп; использование мультимедийных средств.</w:t>
      </w:r>
      <w:bookmarkStart w:id="25" w:name="sub_1222"/>
    </w:p>
    <w:p w14:paraId="04E56CF6" w14:textId="77777777" w:rsidR="005D3C4C" w:rsidRPr="00ED7A17" w:rsidRDefault="005D3C4C" w:rsidP="005D3C4C">
      <w:pPr>
        <w:pStyle w:val="af7"/>
        <w:spacing w:after="0"/>
        <w:ind w:firstLine="709"/>
        <w:jc w:val="both"/>
        <w:rPr>
          <w:sz w:val="22"/>
          <w:szCs w:val="22"/>
        </w:rPr>
      </w:pPr>
      <w:r w:rsidRPr="00ED7A17">
        <w:rPr>
          <w:sz w:val="22"/>
          <w:szCs w:val="22"/>
        </w:rPr>
        <w:t>Педагогические</w:t>
      </w:r>
      <w:r w:rsidR="000075F6" w:rsidRPr="00ED7A17">
        <w:rPr>
          <w:sz w:val="22"/>
          <w:szCs w:val="22"/>
        </w:rPr>
        <w:t xml:space="preserve"> </w:t>
      </w:r>
      <w:r w:rsidRPr="00ED7A17">
        <w:rPr>
          <w:sz w:val="22"/>
          <w:szCs w:val="22"/>
        </w:rPr>
        <w:t>ориентиры:</w:t>
      </w:r>
    </w:p>
    <w:p w14:paraId="7091DCE0"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развивать интерес к изобразительной деятельности и </w:t>
      </w:r>
      <w:r w:rsidRPr="00ED7A17">
        <w:rPr>
          <w:rFonts w:ascii="Times New Roman" w:hAnsi="Times New Roman" w:cs="Times New Roman"/>
          <w:spacing w:val="3"/>
          <w:sz w:val="22"/>
          <w:szCs w:val="22"/>
        </w:rPr>
        <w:t xml:space="preserve">ее </w:t>
      </w:r>
      <w:r w:rsidRPr="00ED7A17">
        <w:rPr>
          <w:rFonts w:ascii="Times New Roman" w:hAnsi="Times New Roman" w:cs="Times New Roman"/>
          <w:sz w:val="22"/>
          <w:szCs w:val="22"/>
        </w:rPr>
        <w:t>результату, стимулируя потребность детей участвовать в</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ней;</w:t>
      </w:r>
    </w:p>
    <w:p w14:paraId="26D37077"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поддерживать стремление детей к использованию различных средств и материалов в процессе изобразительной деятельности (краски, карандаши, волоконные карандаши, восковые мелки, пастель, фломастеры, цветной мел для рисования, пластилин, цветное и обычное тесто для лепки, различные виды бумаги, ткани для аппликации 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т.д.);</w:t>
      </w:r>
    </w:p>
    <w:p w14:paraId="188E5F12"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уточнять представления детей об основных цветах и их оттенках, учить смешивать и получать оттеночные цвета</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красок;</w:t>
      </w:r>
    </w:p>
    <w:p w14:paraId="28E20736"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умения детей анализировать объекты перед изображением с помощью взрослого и самостоятельно, отражать воспринятое в речи, передавать свойства объектов в рисунке, лепке,</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аппликации;</w:t>
      </w:r>
    </w:p>
    <w:p w14:paraId="023B7C03"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создавать сюжетные изображения, в нескольких предложениях передавать их</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содержание;</w:t>
      </w:r>
    </w:p>
    <w:p w14:paraId="3F1126F4"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оценивать свои работы путем сопоставления с натурой и образцом, словесным</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заданием;</w:t>
      </w:r>
    </w:p>
    <w:p w14:paraId="10102A66"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пространственные и величинные представления детей, используя для обозначения размера, места расположения, пространственных отношений различные языковые</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средства;</w:t>
      </w:r>
    </w:p>
    <w:p w14:paraId="573747AC"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чувство ритма в процессе работы с кистью, карандашами,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фломастерами;</w:t>
      </w:r>
    </w:p>
    <w:p w14:paraId="7EC5694C"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приемы работы с глиной, пластилином (разминать, разрывать на крупные куски, соединять, отщипывать мелкие куски, раскатывать прямыми и круговыми движениями,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расплющивать);</w:t>
      </w:r>
    </w:p>
    <w:p w14:paraId="76658450"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знакомить детей с доступными их пониманию произведениями искусства (картины, иллюстрации к сказкам и рассказам, народная игрушка: семеновская матрешка, дымковская и богородская</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игрушка);</w:t>
      </w:r>
    </w:p>
    <w:p w14:paraId="2F91ED12"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определять способ лепки (раскатывать, защипывать, оттягивать, соединять части 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w:t>
      </w:r>
    </w:p>
    <w:p w14:paraId="0C4096B2"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вызывать у детей интерес к лепным поделкам, поддерживать их стремление лепить</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самостоятельно;</w:t>
      </w:r>
    </w:p>
    <w:p w14:paraId="24E1E543"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определять замысел изображения, словесно его формулировать, следовать ему в процессе работы и реализовывать его до конца, объяснять в конце работы содержание, получившегося продукта деятельности;</w:t>
      </w:r>
    </w:p>
    <w:p w14:paraId="0924F078"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умение детей анализировать образец и воспроизводить его в аппликации, лепке,</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рисовании;</w:t>
      </w:r>
    </w:p>
    <w:p w14:paraId="6929D6C0"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координацию</w:t>
      </w:r>
      <w:r w:rsidR="000075F6" w:rsidRPr="00ED7A17">
        <w:rPr>
          <w:rFonts w:ascii="Times New Roman" w:hAnsi="Times New Roman" w:cs="Times New Roman"/>
          <w:sz w:val="22"/>
          <w:szCs w:val="22"/>
        </w:rPr>
        <w:t xml:space="preserve"> движений обеих рук, зрительно-</w:t>
      </w:r>
      <w:r w:rsidRPr="00ED7A17">
        <w:rPr>
          <w:rFonts w:ascii="Times New Roman" w:hAnsi="Times New Roman" w:cs="Times New Roman"/>
          <w:sz w:val="22"/>
          <w:szCs w:val="22"/>
        </w:rPr>
        <w:t>двигательную координацию в процессе рисования, лепки,</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аппликации;</w:t>
      </w:r>
    </w:p>
    <w:p w14:paraId="05207592"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умение детей вместе с педагогом и самостоятельно планировать этапы и последовательность выполнения</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работы;</w:t>
      </w:r>
    </w:p>
    <w:p w14:paraId="494B1225"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 скульптуре малых форм, выделяя средства выразительности, передающие характер</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образа;</w:t>
      </w:r>
    </w:p>
    <w:p w14:paraId="6003E071"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знакомить детей со специфическими особенностями жостовской, хохломской и городецкой росписи, учить их узнавать и называть предметы народного декоративно-прикладного</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искусства;</w:t>
      </w:r>
    </w:p>
    <w:p w14:paraId="0FC64870" w14:textId="77777777" w:rsidR="005D3C4C" w:rsidRPr="00ED7A17" w:rsidRDefault="005D3C4C" w:rsidP="00531EA7">
      <w:pPr>
        <w:pStyle w:val="af0"/>
        <w:numPr>
          <w:ilvl w:val="0"/>
          <w:numId w:val="37"/>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развивать у детей художественное восприятие произведений изобразительного искусства, учить их эмоционально откликаться на воздействие художественного образа, понимать содержание произведений и выражать свои чувства и эмоции с помощью творческих</w:t>
      </w:r>
      <w:r w:rsidR="000075F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рассказов.</w:t>
      </w:r>
    </w:p>
    <w:p w14:paraId="44D5AE0E" w14:textId="77777777" w:rsidR="005D3C4C" w:rsidRPr="00ED7A17" w:rsidRDefault="005D3C4C" w:rsidP="005D3C4C">
      <w:pPr>
        <w:ind w:firstLine="709"/>
        <w:rPr>
          <w:rFonts w:ascii="Times New Roman" w:hAnsi="Times New Roman" w:cs="Times New Roman"/>
          <w:sz w:val="22"/>
          <w:szCs w:val="22"/>
        </w:rPr>
      </w:pPr>
    </w:p>
    <w:p w14:paraId="54831FDC" w14:textId="77777777" w:rsidR="005D3C4C" w:rsidRPr="00ED7A17" w:rsidRDefault="005D3C4C" w:rsidP="005D3C4C">
      <w:pPr>
        <w:pStyle w:val="af7"/>
        <w:spacing w:after="0"/>
        <w:ind w:firstLine="709"/>
        <w:jc w:val="both"/>
        <w:rPr>
          <w:rFonts w:eastAsia="Arial"/>
          <w:i/>
          <w:sz w:val="22"/>
          <w:szCs w:val="22"/>
        </w:rPr>
      </w:pPr>
      <w:r w:rsidRPr="00ED7A17">
        <w:rPr>
          <w:i/>
          <w:sz w:val="22"/>
          <w:szCs w:val="22"/>
        </w:rPr>
        <w:t>Основное</w:t>
      </w:r>
      <w:r w:rsidR="000075F6" w:rsidRPr="00ED7A17">
        <w:rPr>
          <w:i/>
          <w:sz w:val="22"/>
          <w:szCs w:val="22"/>
        </w:rPr>
        <w:t xml:space="preserve"> </w:t>
      </w:r>
      <w:r w:rsidRPr="00ED7A17">
        <w:rPr>
          <w:i/>
          <w:sz w:val="22"/>
          <w:szCs w:val="22"/>
        </w:rPr>
        <w:t>содержание</w:t>
      </w:r>
    </w:p>
    <w:p w14:paraId="456A0D6B" w14:textId="77777777" w:rsidR="005D3C4C" w:rsidRPr="00ED7A17" w:rsidRDefault="005D3C4C" w:rsidP="005D3C4C">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Рисование.</w:t>
      </w:r>
    </w:p>
    <w:p w14:paraId="10919B30" w14:textId="77777777" w:rsidR="005D3C4C" w:rsidRPr="00ED7A17" w:rsidRDefault="005D3C4C" w:rsidP="005D3C4C">
      <w:pPr>
        <w:pStyle w:val="af7"/>
        <w:spacing w:after="0"/>
        <w:ind w:firstLine="709"/>
        <w:jc w:val="both"/>
        <w:rPr>
          <w:sz w:val="22"/>
          <w:szCs w:val="22"/>
        </w:rPr>
      </w:pPr>
      <w:r w:rsidRPr="00ED7A17">
        <w:rPr>
          <w:b/>
          <w:i/>
          <w:sz w:val="22"/>
          <w:szCs w:val="22"/>
        </w:rPr>
        <w:t xml:space="preserve">Предметное рисование. </w:t>
      </w:r>
      <w:r w:rsidRPr="00ED7A17">
        <w:rPr>
          <w:sz w:val="22"/>
          <w:szCs w:val="22"/>
        </w:rPr>
        <w:t xml:space="preserve">Рисование разных пород деревьев, связывая образ с «характером» дерева (береза плакучая, печальная, опустила ветки; береза радостная, веселая, ветки подняла вверх, «танцует»). Показ приема изображения предметов на разных уровнях (планах): «Дети пришли в </w:t>
      </w:r>
      <w:r w:rsidRPr="00ED7A17">
        <w:rPr>
          <w:spacing w:val="3"/>
          <w:sz w:val="22"/>
          <w:szCs w:val="22"/>
        </w:rPr>
        <w:t>бе</w:t>
      </w:r>
      <w:r w:rsidRPr="00ED7A17">
        <w:rPr>
          <w:sz w:val="22"/>
          <w:szCs w:val="22"/>
        </w:rPr>
        <w:t>резовую рощу», «Зима в лесу. Дети гуляют в лесу», «Мы помогаем взрослым собирать яблоки в</w:t>
      </w:r>
      <w:r w:rsidR="000075F6" w:rsidRPr="00ED7A17">
        <w:rPr>
          <w:sz w:val="22"/>
          <w:szCs w:val="22"/>
        </w:rPr>
        <w:t xml:space="preserve"> </w:t>
      </w:r>
      <w:r w:rsidRPr="00ED7A17">
        <w:rPr>
          <w:sz w:val="22"/>
          <w:szCs w:val="22"/>
        </w:rPr>
        <w:t>саду».</w:t>
      </w:r>
    </w:p>
    <w:p w14:paraId="3CFB47B2" w14:textId="77777777" w:rsidR="005D3C4C" w:rsidRPr="00ED7A17" w:rsidRDefault="005D3C4C" w:rsidP="005D3C4C">
      <w:pPr>
        <w:pStyle w:val="af7"/>
        <w:spacing w:after="0"/>
        <w:ind w:firstLine="709"/>
        <w:jc w:val="both"/>
        <w:rPr>
          <w:sz w:val="22"/>
          <w:szCs w:val="22"/>
        </w:rPr>
      </w:pPr>
      <w:r w:rsidRPr="00ED7A17">
        <w:rPr>
          <w:sz w:val="22"/>
          <w:szCs w:val="22"/>
        </w:rPr>
        <w:t>Рисование одного и того же дерева зимой, летом и осенью, передавая основные цвета времен года. Рядом свое изображение (одного или с друзьями).</w:t>
      </w:r>
    </w:p>
    <w:p w14:paraId="0EFA478A"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Рисование улицы, парка, участка (по заранее нанесенным пространственным ориентирам — дорожкам). Отражение занятий людей (взрослых и детей) в изображаемой ситуации. Изображение транспортных средств на улице. Рассказывание о содержании рисунка </w:t>
      </w:r>
      <w:r w:rsidRPr="00ED7A17">
        <w:rPr>
          <w:rFonts w:ascii="Times New Roman" w:hAnsi="Times New Roman" w:cs="Times New Roman"/>
          <w:i/>
          <w:sz w:val="22"/>
          <w:szCs w:val="22"/>
        </w:rPr>
        <w:t>(интеграция с логопедической работой, образовательной областью «Социально-коммуникативное развитие» — раздел «Представления о мире людей и рукотворных материалах»)</w:t>
      </w:r>
      <w:r w:rsidRPr="00ED7A17">
        <w:rPr>
          <w:rFonts w:ascii="Times New Roman" w:hAnsi="Times New Roman" w:cs="Times New Roman"/>
          <w:sz w:val="22"/>
          <w:szCs w:val="22"/>
        </w:rPr>
        <w:t>.</w:t>
      </w:r>
    </w:p>
    <w:p w14:paraId="329744BD"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Рисование фломастерами и красками зданий разного назначения после прогулки, экскурсии, рассматривания картинок, фотографий и рисунков, изображающих здания (жилой дом-башня, детский сад, магазин, деревенский домик). Отражение в рисунке характерных особенностей домов: количество этажей, дверей, окон, наличие некоторых деталей, например, балконов в жилых домах </w:t>
      </w:r>
      <w:r w:rsidRPr="00ED7A17">
        <w:rPr>
          <w:rFonts w:ascii="Times New Roman" w:hAnsi="Times New Roman" w:cs="Times New Roman"/>
          <w:i/>
          <w:sz w:val="22"/>
          <w:szCs w:val="22"/>
        </w:rPr>
        <w:t>(интеграция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«Познавательное развитие» — разделы «Элементарные математические представления»,</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«Конструирование»)</w:t>
      </w:r>
      <w:r w:rsidRPr="00ED7A17">
        <w:rPr>
          <w:rFonts w:ascii="Times New Roman" w:hAnsi="Times New Roman" w:cs="Times New Roman"/>
          <w:sz w:val="22"/>
          <w:szCs w:val="22"/>
        </w:rPr>
        <w:t>.</w:t>
      </w:r>
    </w:p>
    <w:p w14:paraId="7034C4B3" w14:textId="77777777" w:rsidR="005D3C4C" w:rsidRPr="00ED7A17" w:rsidRDefault="005D3C4C" w:rsidP="005D3C4C">
      <w:pPr>
        <w:pStyle w:val="af7"/>
        <w:spacing w:after="0"/>
        <w:ind w:firstLine="709"/>
        <w:jc w:val="both"/>
        <w:rPr>
          <w:sz w:val="22"/>
          <w:szCs w:val="22"/>
        </w:rPr>
      </w:pPr>
      <w:r w:rsidRPr="00ED7A17">
        <w:rPr>
          <w:sz w:val="22"/>
          <w:szCs w:val="22"/>
        </w:rPr>
        <w:t>Рисование человека (после подготовительных игр с моделью человеческой фигуры). Способы передачи движений рук и ног, наклона туловища, поворота головы в зави</w:t>
      </w:r>
      <w:r w:rsidR="00734B00" w:rsidRPr="00ED7A17">
        <w:rPr>
          <w:sz w:val="22"/>
          <w:szCs w:val="22"/>
        </w:rPr>
        <w:t xml:space="preserve">симости от действий человека. </w:t>
      </w:r>
      <w:r w:rsidRPr="00ED7A17">
        <w:rPr>
          <w:sz w:val="22"/>
          <w:szCs w:val="22"/>
        </w:rPr>
        <w:t>Рисование «портретов» друзей, автопортретов, портрета мамы, папы и других</w:t>
      </w:r>
      <w:r w:rsidR="00734B00" w:rsidRPr="00ED7A17">
        <w:rPr>
          <w:sz w:val="22"/>
          <w:szCs w:val="22"/>
        </w:rPr>
        <w:t xml:space="preserve"> </w:t>
      </w:r>
      <w:r w:rsidRPr="00ED7A17">
        <w:rPr>
          <w:sz w:val="22"/>
          <w:szCs w:val="22"/>
        </w:rPr>
        <w:t>близких детей и взрослых</w:t>
      </w:r>
      <w:r w:rsidR="00734B00" w:rsidRPr="00ED7A17">
        <w:rPr>
          <w:sz w:val="22"/>
          <w:szCs w:val="22"/>
        </w:rPr>
        <w:t xml:space="preserve"> </w:t>
      </w:r>
      <w:r w:rsidRPr="00ED7A17">
        <w:rPr>
          <w:i/>
          <w:sz w:val="22"/>
          <w:szCs w:val="22"/>
        </w:rPr>
        <w:t>(интеграция с образовательной областью «Социально-коммуникативное развитие» — раздел «Представления о мире людей и рукотворных</w:t>
      </w:r>
      <w:r w:rsidR="00734B00" w:rsidRPr="00ED7A17">
        <w:rPr>
          <w:i/>
          <w:sz w:val="22"/>
          <w:szCs w:val="22"/>
        </w:rPr>
        <w:t xml:space="preserve"> </w:t>
      </w:r>
      <w:r w:rsidRPr="00ED7A17">
        <w:rPr>
          <w:i/>
          <w:sz w:val="22"/>
          <w:szCs w:val="22"/>
        </w:rPr>
        <w:t>материалах»)</w:t>
      </w:r>
      <w:r w:rsidRPr="00ED7A17">
        <w:rPr>
          <w:sz w:val="22"/>
          <w:szCs w:val="22"/>
        </w:rPr>
        <w:t>.</w:t>
      </w:r>
    </w:p>
    <w:p w14:paraId="336AF027"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Рисование с натуры кукол (голышей и в разной одежде, девочек и мальчиков). Выбранная игрушка помещается па столе перед ребенком, чтобы он имел возможность ее обследовать и оценивать выполнение, сопоставляя с натурой. Рисование старинных кукол, кукол в национальных одеждах, древних людей, современных людей в костюмах разных профессий </w:t>
      </w:r>
      <w:r w:rsidRPr="00ED7A17">
        <w:rPr>
          <w:rFonts w:ascii="Times New Roman" w:hAnsi="Times New Roman" w:cs="Times New Roman"/>
          <w:i/>
          <w:sz w:val="22"/>
          <w:szCs w:val="22"/>
        </w:rPr>
        <w:t>(интеграция с образ</w:t>
      </w:r>
      <w:r w:rsidR="00734B00"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 «Представления о мире людей и рукотворных</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r w:rsidRPr="00ED7A17">
        <w:rPr>
          <w:rFonts w:ascii="Times New Roman" w:hAnsi="Times New Roman" w:cs="Times New Roman"/>
          <w:sz w:val="22"/>
          <w:szCs w:val="22"/>
        </w:rPr>
        <w:t>.</w:t>
      </w:r>
    </w:p>
    <w:p w14:paraId="288BDC04"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b/>
          <w:bCs/>
          <w:i/>
          <w:sz w:val="22"/>
          <w:szCs w:val="22"/>
        </w:rPr>
        <w:t xml:space="preserve">Сюжетное рисование. </w:t>
      </w:r>
      <w:r w:rsidRPr="00ED7A17">
        <w:rPr>
          <w:rFonts w:ascii="Times New Roman" w:hAnsi="Times New Roman" w:cs="Times New Roman"/>
          <w:sz w:val="22"/>
          <w:szCs w:val="22"/>
        </w:rPr>
        <w:t>Рисование по представлению и с натуры натюрмортов, сюжетов литературных и музыкальных произведений, выбирая цветовой фон в соответствии с настроением и характерами героев. Сюжетное рисование, отражающее события из жизни детей и взрослых, сказочные ситуации, ситуации из произведений детской литературы. Предварительные беседы, вызывающие в воображении детей то, что будет нарисовано</w:t>
      </w:r>
      <w:r w:rsidR="00734B00"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логопедической работой, образовательными областями «Социально-коммуникативное развитие» — раздел «Представления о мире людей и рукотворных материалах», «Речевое</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188442BF"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Композиционные рисунки (персонажи и предметы располагаются на всей плоскости листа). Сюжетное рисование по содержанию сказок, мультфильмов, которые дети хорошо знают и могут свободно пересказывать </w:t>
      </w:r>
      <w:r w:rsidRPr="00ED7A17">
        <w:rPr>
          <w:rFonts w:ascii="Times New Roman" w:hAnsi="Times New Roman" w:cs="Times New Roman"/>
          <w:i/>
          <w:sz w:val="22"/>
          <w:szCs w:val="22"/>
        </w:rPr>
        <w:t>(интеграция с</w:t>
      </w:r>
      <w:r w:rsidR="00734B00" w:rsidRPr="00ED7A17">
        <w:rPr>
          <w:rFonts w:ascii="Times New Roman" w:hAnsi="Times New Roman" w:cs="Times New Roman"/>
          <w:i/>
          <w:sz w:val="22"/>
          <w:szCs w:val="22"/>
        </w:rPr>
        <w:t xml:space="preserve"> логопедической</w:t>
      </w:r>
      <w:r w:rsidRPr="00ED7A17">
        <w:rPr>
          <w:rFonts w:ascii="Times New Roman" w:hAnsi="Times New Roman" w:cs="Times New Roman"/>
          <w:i/>
          <w:sz w:val="22"/>
          <w:szCs w:val="22"/>
        </w:rPr>
        <w:t xml:space="preserve"> работой, образовательной</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областью «Речевое</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25016331"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Сюжетное рисование по представлению в соответствии с определенным фрагментом (каждому ребенку — свой отрывок) с предварительным повторением содержания сказки и рассматриванием иллюстраций к ней, с последующим рассказыванием </w:t>
      </w:r>
      <w:r w:rsidRPr="00ED7A17">
        <w:rPr>
          <w:rFonts w:ascii="Times New Roman" w:hAnsi="Times New Roman" w:cs="Times New Roman"/>
          <w:i/>
          <w:sz w:val="22"/>
          <w:szCs w:val="22"/>
        </w:rPr>
        <w:t>(интеграция с логопедической работой, образовательной областью «Речевое</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4147256B"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Изготовление книжек-самоделок, в которых отражена жизнь детей и их игровой опыт («Наш день в детском саду», «История о том, как Таня заболела», «Как мы ходили в парикмахерскую», «Пешеходный переход» и др.) </w:t>
      </w:r>
      <w:r w:rsidRPr="00ED7A17">
        <w:rPr>
          <w:rFonts w:ascii="Times New Roman" w:hAnsi="Times New Roman" w:cs="Times New Roman"/>
          <w:i/>
          <w:sz w:val="22"/>
          <w:szCs w:val="22"/>
        </w:rPr>
        <w:t>(интеграция с образов</w:t>
      </w:r>
      <w:r w:rsidR="00734B00" w:rsidRPr="00ED7A17">
        <w:rPr>
          <w:rFonts w:ascii="Times New Roman" w:hAnsi="Times New Roman" w:cs="Times New Roman"/>
          <w:i/>
          <w:sz w:val="22"/>
          <w:szCs w:val="22"/>
        </w:rPr>
        <w:t xml:space="preserve">ательными областями </w:t>
      </w:r>
      <w:r w:rsidR="00734B00" w:rsidRPr="00ED7A17">
        <w:rPr>
          <w:rFonts w:ascii="Times New Roman" w:hAnsi="Times New Roman" w:cs="Times New Roman"/>
          <w:i/>
          <w:sz w:val="22"/>
          <w:szCs w:val="22"/>
        </w:rPr>
        <w:lastRenderedPageBreak/>
        <w:t>«Социально-</w:t>
      </w:r>
      <w:r w:rsidRPr="00ED7A17">
        <w:rPr>
          <w:rFonts w:ascii="Times New Roman" w:hAnsi="Times New Roman" w:cs="Times New Roman"/>
          <w:i/>
          <w:sz w:val="22"/>
          <w:szCs w:val="22"/>
        </w:rPr>
        <w:t>коммуникативное развитие»— раздел «Представления о мире людей и рукотворных материалах», «Речевое</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617352CF"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b/>
          <w:bCs/>
          <w:i/>
          <w:sz w:val="22"/>
          <w:szCs w:val="22"/>
        </w:rPr>
        <w:t xml:space="preserve">Декоративное рисование. </w:t>
      </w:r>
      <w:r w:rsidRPr="00ED7A17">
        <w:rPr>
          <w:rFonts w:ascii="Times New Roman" w:hAnsi="Times New Roman" w:cs="Times New Roman"/>
          <w:sz w:val="22"/>
          <w:szCs w:val="22"/>
        </w:rPr>
        <w:t xml:space="preserve">Рисование ритмичного расположения разнообразных форм: кругов, точек, линий, завитков. Роспись выкроек дымковских игрушек (барыня, лошадка) после рассматривания игрушек. Склеивание расписанных выкроек. Выставка детских работ. Использование поделок для театрализованных игр </w:t>
      </w:r>
      <w:r w:rsidRPr="00ED7A17">
        <w:rPr>
          <w:rFonts w:ascii="Times New Roman" w:hAnsi="Times New Roman" w:cs="Times New Roman"/>
          <w:i/>
          <w:sz w:val="22"/>
          <w:szCs w:val="22"/>
        </w:rPr>
        <w:t>(интеграция с логопедической раб</w:t>
      </w:r>
      <w:r w:rsidR="00734B00" w:rsidRPr="00ED7A17">
        <w:rPr>
          <w:rFonts w:ascii="Times New Roman" w:hAnsi="Times New Roman" w:cs="Times New Roman"/>
          <w:i/>
          <w:sz w:val="22"/>
          <w:szCs w:val="22"/>
        </w:rPr>
        <w:t xml:space="preserve">отой, образовательной областью «Социально-коммуникативное </w:t>
      </w:r>
      <w:r w:rsidRPr="00ED7A17">
        <w:rPr>
          <w:rFonts w:ascii="Times New Roman" w:hAnsi="Times New Roman" w:cs="Times New Roman"/>
          <w:i/>
          <w:sz w:val="22"/>
          <w:szCs w:val="22"/>
        </w:rPr>
        <w:t>раз</w:t>
      </w:r>
      <w:r w:rsidR="00734B00" w:rsidRPr="00ED7A17">
        <w:rPr>
          <w:rFonts w:ascii="Times New Roman" w:hAnsi="Times New Roman" w:cs="Times New Roman"/>
          <w:i/>
          <w:sz w:val="22"/>
          <w:szCs w:val="22"/>
        </w:rPr>
        <w:t>витие» — разделы «Представления о мире людей и</w:t>
      </w:r>
      <w:r w:rsidRPr="00ED7A17">
        <w:rPr>
          <w:rFonts w:ascii="Times New Roman" w:hAnsi="Times New Roman" w:cs="Times New Roman"/>
          <w:i/>
          <w:sz w:val="22"/>
          <w:szCs w:val="22"/>
        </w:rPr>
        <w:t xml:space="preserve"> рукотв</w:t>
      </w:r>
      <w:r w:rsidR="00734B00" w:rsidRPr="00ED7A17">
        <w:rPr>
          <w:rFonts w:ascii="Times New Roman" w:hAnsi="Times New Roman" w:cs="Times New Roman"/>
          <w:i/>
          <w:sz w:val="22"/>
          <w:szCs w:val="22"/>
        </w:rPr>
        <w:t>орных</w:t>
      </w:r>
      <w:r w:rsidRPr="00ED7A17">
        <w:rPr>
          <w:rFonts w:ascii="Times New Roman" w:hAnsi="Times New Roman" w:cs="Times New Roman"/>
          <w:i/>
          <w:sz w:val="22"/>
          <w:szCs w:val="22"/>
        </w:rPr>
        <w:t xml:space="preserve"> материалах»,</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203CC058" w14:textId="77777777" w:rsidR="005D3C4C" w:rsidRPr="00ED7A17" w:rsidRDefault="005D3C4C" w:rsidP="005D3C4C">
      <w:pPr>
        <w:pStyle w:val="af7"/>
        <w:spacing w:after="0"/>
        <w:ind w:firstLine="709"/>
        <w:jc w:val="both"/>
        <w:rPr>
          <w:sz w:val="22"/>
          <w:szCs w:val="22"/>
        </w:rPr>
      </w:pPr>
      <w:r w:rsidRPr="00ED7A17">
        <w:rPr>
          <w:sz w:val="22"/>
          <w:szCs w:val="22"/>
        </w:rPr>
        <w:t>Знакомство и рисование в технике кляксографии, «опредмечивание» пятен.</w:t>
      </w:r>
    </w:p>
    <w:p w14:paraId="55ABAE15" w14:textId="77777777" w:rsidR="005D3C4C" w:rsidRPr="00ED7A17" w:rsidRDefault="005D3C4C" w:rsidP="005D3C4C">
      <w:pPr>
        <w:pStyle w:val="af7"/>
        <w:spacing w:after="0"/>
        <w:ind w:firstLine="709"/>
        <w:jc w:val="both"/>
        <w:rPr>
          <w:sz w:val="22"/>
          <w:szCs w:val="22"/>
        </w:rPr>
      </w:pPr>
      <w:r w:rsidRPr="00ED7A17">
        <w:rPr>
          <w:b/>
          <w:sz w:val="22"/>
          <w:szCs w:val="22"/>
        </w:rPr>
        <w:t xml:space="preserve">Лепка. </w:t>
      </w:r>
      <w:r w:rsidRPr="00ED7A17">
        <w:rPr>
          <w:sz w:val="22"/>
          <w:szCs w:val="22"/>
        </w:rPr>
        <w:t>Лепка фигур человека и животных с передачей характерных движений (лошадка скачет, девочка танцует и т.д.).</w:t>
      </w:r>
    </w:p>
    <w:p w14:paraId="36424BB9" w14:textId="77777777" w:rsidR="005D3C4C" w:rsidRPr="00ED7A17" w:rsidRDefault="005D3C4C" w:rsidP="005D3C4C">
      <w:pPr>
        <w:pStyle w:val="af7"/>
        <w:spacing w:after="0"/>
        <w:ind w:firstLine="709"/>
        <w:jc w:val="both"/>
        <w:rPr>
          <w:sz w:val="22"/>
          <w:szCs w:val="22"/>
        </w:rPr>
      </w:pPr>
      <w:r w:rsidRPr="00ED7A17">
        <w:rPr>
          <w:sz w:val="22"/>
          <w:szCs w:val="22"/>
        </w:rPr>
        <w:t>Развитие у детей чувства композиции. Лепка скульптурных групп из двух-трех фигур, передача пропорций и динамики действия, соотношение предметов по</w:t>
      </w:r>
      <w:r w:rsidR="00734B00" w:rsidRPr="00ED7A17">
        <w:rPr>
          <w:sz w:val="22"/>
          <w:szCs w:val="22"/>
        </w:rPr>
        <w:t xml:space="preserve"> </w:t>
      </w:r>
      <w:r w:rsidRPr="00ED7A17">
        <w:rPr>
          <w:sz w:val="22"/>
          <w:szCs w:val="22"/>
        </w:rPr>
        <w:t>величине.</w:t>
      </w:r>
    </w:p>
    <w:p w14:paraId="285FC7DC" w14:textId="77777777" w:rsidR="005D3C4C" w:rsidRPr="00ED7A17" w:rsidRDefault="005D3C4C" w:rsidP="005D3C4C">
      <w:pPr>
        <w:pStyle w:val="af7"/>
        <w:spacing w:after="0"/>
        <w:ind w:firstLine="709"/>
        <w:jc w:val="both"/>
        <w:rPr>
          <w:sz w:val="22"/>
          <w:szCs w:val="22"/>
        </w:rPr>
      </w:pPr>
      <w:r w:rsidRPr="00ED7A17">
        <w:rPr>
          <w:sz w:val="22"/>
          <w:szCs w:val="22"/>
        </w:rPr>
        <w:t xml:space="preserve">Лепка из пластилина и глины по мотивам знакомых сказок или рассказов фигур животных с передачей их характерных особенностей (длинные уши, длинный хвост, короткий хвост и т.п.) </w:t>
      </w:r>
      <w:r w:rsidRPr="00ED7A17">
        <w:rPr>
          <w:i/>
          <w:sz w:val="22"/>
          <w:szCs w:val="22"/>
        </w:rPr>
        <w:t>(интеграция с образовательной областью «Речевое развитие»)</w:t>
      </w:r>
      <w:r w:rsidRPr="00ED7A17">
        <w:rPr>
          <w:sz w:val="22"/>
          <w:szCs w:val="22"/>
        </w:rPr>
        <w:t>. Лепка фигурок скульптурным способом с последующим их</w:t>
      </w:r>
      <w:r w:rsidR="00734B00" w:rsidRPr="00ED7A17">
        <w:rPr>
          <w:sz w:val="22"/>
          <w:szCs w:val="22"/>
        </w:rPr>
        <w:t xml:space="preserve"> </w:t>
      </w:r>
      <w:r w:rsidRPr="00ED7A17">
        <w:rPr>
          <w:sz w:val="22"/>
          <w:szCs w:val="22"/>
        </w:rPr>
        <w:t>обыгрыванием.</w:t>
      </w:r>
    </w:p>
    <w:p w14:paraId="7D82F99E"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и упражнения на развитие умения сравнивать предметы по форме и умения узнавать их по словесному описанию </w:t>
      </w:r>
      <w:r w:rsidRPr="00ED7A17">
        <w:rPr>
          <w:rFonts w:ascii="Times New Roman" w:hAnsi="Times New Roman" w:cs="Times New Roman"/>
          <w:i/>
          <w:sz w:val="22"/>
          <w:szCs w:val="22"/>
        </w:rPr>
        <w:t>(интеграция с логопедической работой, образовательной областью «Познавательное развитие»</w:t>
      </w:r>
      <w:r w:rsidR="00734B0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разделы «Элементарные математические представления», «Конструирование»)</w:t>
      </w:r>
      <w:r w:rsidRPr="00ED7A17">
        <w:rPr>
          <w:rFonts w:ascii="Times New Roman" w:hAnsi="Times New Roman" w:cs="Times New Roman"/>
          <w:sz w:val="22"/>
          <w:szCs w:val="22"/>
        </w:rPr>
        <w:t>.</w:t>
      </w:r>
    </w:p>
    <w:p w14:paraId="24AF132B" w14:textId="77777777" w:rsidR="005D3C4C" w:rsidRPr="00ED7A17" w:rsidRDefault="005D3C4C" w:rsidP="005D3C4C">
      <w:pPr>
        <w:pStyle w:val="af7"/>
        <w:spacing w:after="0"/>
        <w:ind w:firstLine="709"/>
        <w:jc w:val="both"/>
        <w:rPr>
          <w:sz w:val="22"/>
          <w:szCs w:val="22"/>
        </w:rPr>
      </w:pPr>
      <w:r w:rsidRPr="00ED7A17">
        <w:rPr>
          <w:sz w:val="22"/>
          <w:szCs w:val="22"/>
        </w:rPr>
        <w:t>Лепка предметов из глины и пластилина с использованием конструктивного способа (Снегурочка, снеговик, девочка в шубе, мишка, зайка, медведица с медвежатами, курочка и цыплята, белка с бельчонком и др.). Присоединение меньшей части к большей способом прижиманию и примазывания.</w:t>
      </w:r>
    </w:p>
    <w:p w14:paraId="6B7F1A55" w14:textId="77777777" w:rsidR="005D3C4C" w:rsidRPr="00ED7A17" w:rsidRDefault="005D3C4C" w:rsidP="005D3C4C">
      <w:pPr>
        <w:pStyle w:val="af7"/>
        <w:spacing w:after="0"/>
        <w:ind w:firstLine="709"/>
        <w:jc w:val="both"/>
        <w:rPr>
          <w:sz w:val="22"/>
          <w:szCs w:val="22"/>
        </w:rPr>
      </w:pPr>
      <w:r w:rsidRPr="00ED7A17">
        <w:rPr>
          <w:sz w:val="22"/>
          <w:szCs w:val="22"/>
        </w:rPr>
        <w:t xml:space="preserve">Рассматривание деревянных хохломских изделий (миска, солонка, стаканчик), керамической посуды для последующей лепки из глины, пата, пластилина. Лепка полой формы (глубокая миска, стакан, чашка): углубление в куске глины (пластилина, пата), загибание края у расплющенного куска, сглаживание поверхности изделия. Раскрашивание лепных изделий. Последующее использование поделок в сюжетно-ролевых играх </w:t>
      </w:r>
      <w:r w:rsidR="00734B00" w:rsidRPr="00ED7A17">
        <w:rPr>
          <w:i/>
          <w:sz w:val="22"/>
          <w:szCs w:val="22"/>
        </w:rPr>
        <w:t xml:space="preserve">(интеграция с </w:t>
      </w:r>
      <w:r w:rsidRPr="00ED7A17">
        <w:rPr>
          <w:i/>
          <w:sz w:val="22"/>
          <w:szCs w:val="22"/>
        </w:rPr>
        <w:t xml:space="preserve">логопедической  </w:t>
      </w:r>
      <w:r w:rsidR="00734B00" w:rsidRPr="00ED7A17">
        <w:rPr>
          <w:i/>
          <w:sz w:val="22"/>
          <w:szCs w:val="22"/>
        </w:rPr>
        <w:t xml:space="preserve">работой, образовательной </w:t>
      </w:r>
      <w:r w:rsidRPr="00ED7A17">
        <w:rPr>
          <w:i/>
          <w:sz w:val="22"/>
          <w:szCs w:val="22"/>
        </w:rPr>
        <w:t>областью «Социально-коммуникативное развитие» — разделы «Представления о мире людей и рукотворных материалах»,</w:t>
      </w:r>
      <w:r w:rsidR="00734B00" w:rsidRPr="00ED7A17">
        <w:rPr>
          <w:i/>
          <w:sz w:val="22"/>
          <w:szCs w:val="22"/>
        </w:rPr>
        <w:t xml:space="preserve"> </w:t>
      </w:r>
      <w:r w:rsidRPr="00ED7A17">
        <w:rPr>
          <w:i/>
          <w:sz w:val="22"/>
          <w:szCs w:val="22"/>
        </w:rPr>
        <w:t>«Труд»)</w:t>
      </w:r>
      <w:r w:rsidRPr="00ED7A17">
        <w:rPr>
          <w:sz w:val="22"/>
          <w:szCs w:val="22"/>
        </w:rPr>
        <w:t>.</w:t>
      </w:r>
    </w:p>
    <w:p w14:paraId="06221430" w14:textId="77777777" w:rsidR="005D3C4C" w:rsidRPr="00ED7A17" w:rsidRDefault="005D3C4C" w:rsidP="005D3C4C">
      <w:pPr>
        <w:pStyle w:val="af7"/>
        <w:spacing w:after="0"/>
        <w:ind w:firstLine="709"/>
        <w:jc w:val="both"/>
        <w:rPr>
          <w:sz w:val="22"/>
          <w:szCs w:val="22"/>
        </w:rPr>
      </w:pPr>
      <w:r w:rsidRPr="00ED7A17">
        <w:rPr>
          <w:b/>
          <w:sz w:val="22"/>
          <w:szCs w:val="22"/>
        </w:rPr>
        <w:t xml:space="preserve">Аппликация. </w:t>
      </w:r>
      <w:r w:rsidRPr="00ED7A17">
        <w:rPr>
          <w:sz w:val="22"/>
          <w:szCs w:val="22"/>
        </w:rPr>
        <w:t>Выполнение узора в круге и в полоске по образцу на основе самостоятельного вычленения принципа чередования элементов (салфетка с вышивкой, отделка на фартучке). Перенос симметричного узора с одной стороны на другую (с левой стороны на правую и наоборот; с верхней стороны в нижнюю и наоборот). Выбор необходимых элементов из предложенных, среди которых есть «лишние» (элементы другого цвета или</w:t>
      </w:r>
      <w:r w:rsidR="00734B00" w:rsidRPr="00ED7A17">
        <w:rPr>
          <w:sz w:val="22"/>
          <w:szCs w:val="22"/>
        </w:rPr>
        <w:t xml:space="preserve"> </w:t>
      </w:r>
      <w:r w:rsidRPr="00ED7A17">
        <w:rPr>
          <w:sz w:val="22"/>
          <w:szCs w:val="22"/>
        </w:rPr>
        <w:t>формы).</w:t>
      </w:r>
    </w:p>
    <w:p w14:paraId="646D18BA" w14:textId="77777777" w:rsidR="005D3C4C" w:rsidRPr="00ED7A17" w:rsidRDefault="005D3C4C" w:rsidP="005D3C4C">
      <w:pPr>
        <w:pStyle w:val="af7"/>
        <w:spacing w:after="0"/>
        <w:ind w:firstLine="709"/>
        <w:jc w:val="both"/>
        <w:rPr>
          <w:sz w:val="22"/>
          <w:szCs w:val="22"/>
        </w:rPr>
      </w:pPr>
      <w:r w:rsidRPr="00ED7A17">
        <w:rPr>
          <w:sz w:val="22"/>
          <w:szCs w:val="22"/>
        </w:rPr>
        <w:t>Выполнение предметной аппликации из частей с использованием готового контура: наклеивание изображения различных сборно-разборных игрушек</w:t>
      </w:r>
      <w:r w:rsidR="00734B00" w:rsidRPr="00ED7A17">
        <w:rPr>
          <w:sz w:val="22"/>
          <w:szCs w:val="22"/>
        </w:rPr>
        <w:t xml:space="preserve"> </w:t>
      </w:r>
      <w:r w:rsidRPr="00ED7A17">
        <w:rPr>
          <w:sz w:val="22"/>
          <w:szCs w:val="22"/>
        </w:rPr>
        <w:t>(разрезы</w:t>
      </w:r>
      <w:r w:rsidR="00734B00" w:rsidRPr="00ED7A17">
        <w:rPr>
          <w:sz w:val="22"/>
          <w:szCs w:val="22"/>
        </w:rPr>
        <w:t xml:space="preserve"> </w:t>
      </w:r>
      <w:r w:rsidRPr="00ED7A17">
        <w:rPr>
          <w:sz w:val="22"/>
          <w:szCs w:val="22"/>
        </w:rPr>
        <w:t>плоских</w:t>
      </w:r>
      <w:r w:rsidR="00734B00" w:rsidRPr="00ED7A17">
        <w:rPr>
          <w:sz w:val="22"/>
          <w:szCs w:val="22"/>
        </w:rPr>
        <w:t xml:space="preserve"> </w:t>
      </w:r>
      <w:r w:rsidRPr="00ED7A17">
        <w:rPr>
          <w:sz w:val="22"/>
          <w:szCs w:val="22"/>
        </w:rPr>
        <w:t>заготовок</w:t>
      </w:r>
      <w:r w:rsidR="00734B00" w:rsidRPr="00ED7A17">
        <w:rPr>
          <w:sz w:val="22"/>
          <w:szCs w:val="22"/>
        </w:rPr>
        <w:t xml:space="preserve"> </w:t>
      </w:r>
      <w:r w:rsidRPr="00ED7A17">
        <w:rPr>
          <w:sz w:val="22"/>
          <w:szCs w:val="22"/>
        </w:rPr>
        <w:t>соответствуют</w:t>
      </w:r>
      <w:r w:rsidR="00734B00" w:rsidRPr="00ED7A17">
        <w:rPr>
          <w:sz w:val="22"/>
          <w:szCs w:val="22"/>
        </w:rPr>
        <w:t xml:space="preserve"> </w:t>
      </w:r>
      <w:r w:rsidRPr="00ED7A17">
        <w:rPr>
          <w:sz w:val="22"/>
          <w:szCs w:val="22"/>
        </w:rPr>
        <w:t>форме</w:t>
      </w:r>
      <w:r w:rsidR="00734B00" w:rsidRPr="00ED7A17">
        <w:rPr>
          <w:sz w:val="22"/>
          <w:szCs w:val="22"/>
        </w:rPr>
        <w:t xml:space="preserve"> </w:t>
      </w:r>
      <w:r w:rsidRPr="00ED7A17">
        <w:rPr>
          <w:sz w:val="22"/>
          <w:szCs w:val="22"/>
        </w:rPr>
        <w:t>и</w:t>
      </w:r>
      <w:r w:rsidR="00734B00" w:rsidRPr="00ED7A17">
        <w:rPr>
          <w:sz w:val="22"/>
          <w:szCs w:val="22"/>
        </w:rPr>
        <w:t xml:space="preserve"> </w:t>
      </w:r>
      <w:r w:rsidRPr="00ED7A17">
        <w:rPr>
          <w:sz w:val="22"/>
          <w:szCs w:val="22"/>
        </w:rPr>
        <w:t>местам</w:t>
      </w:r>
      <w:r w:rsidR="00734B00" w:rsidRPr="00ED7A17">
        <w:rPr>
          <w:sz w:val="22"/>
          <w:szCs w:val="22"/>
        </w:rPr>
        <w:t xml:space="preserve"> </w:t>
      </w:r>
      <w:r w:rsidRPr="00ED7A17">
        <w:rPr>
          <w:spacing w:val="2"/>
          <w:sz w:val="22"/>
          <w:szCs w:val="22"/>
        </w:rPr>
        <w:t>со</w:t>
      </w:r>
      <w:r w:rsidRPr="00ED7A17">
        <w:rPr>
          <w:sz w:val="22"/>
          <w:szCs w:val="22"/>
        </w:rPr>
        <w:t xml:space="preserve">единения частей этих игрушек) </w:t>
      </w:r>
      <w:r w:rsidRPr="00ED7A17">
        <w:rPr>
          <w:i/>
          <w:sz w:val="22"/>
          <w:szCs w:val="22"/>
        </w:rPr>
        <w:t>(интеграция с образовательной областью</w:t>
      </w:r>
      <w:r w:rsidR="00734B00" w:rsidRPr="00ED7A17">
        <w:rPr>
          <w:i/>
          <w:sz w:val="22"/>
          <w:szCs w:val="22"/>
        </w:rPr>
        <w:t xml:space="preserve"> </w:t>
      </w:r>
      <w:r w:rsidRPr="00ED7A17">
        <w:rPr>
          <w:i/>
          <w:sz w:val="22"/>
          <w:szCs w:val="22"/>
        </w:rPr>
        <w:t>«Познавательное развитие» — раздел</w:t>
      </w:r>
      <w:r w:rsidR="00734B00" w:rsidRPr="00ED7A17">
        <w:rPr>
          <w:i/>
          <w:sz w:val="22"/>
          <w:szCs w:val="22"/>
        </w:rPr>
        <w:t xml:space="preserve"> </w:t>
      </w:r>
      <w:r w:rsidRPr="00ED7A17">
        <w:rPr>
          <w:i/>
          <w:sz w:val="22"/>
          <w:szCs w:val="22"/>
        </w:rPr>
        <w:t>«Конструирование»)</w:t>
      </w:r>
      <w:r w:rsidRPr="00ED7A17">
        <w:rPr>
          <w:sz w:val="22"/>
          <w:szCs w:val="22"/>
        </w:rPr>
        <w:t>.</w:t>
      </w:r>
    </w:p>
    <w:p w14:paraId="485A869D" w14:textId="77777777" w:rsidR="005D3C4C" w:rsidRPr="00ED7A17" w:rsidRDefault="005D3C4C" w:rsidP="005D3C4C">
      <w:pPr>
        <w:pStyle w:val="af7"/>
        <w:spacing w:after="0"/>
        <w:ind w:firstLine="709"/>
        <w:jc w:val="both"/>
        <w:rPr>
          <w:sz w:val="22"/>
          <w:szCs w:val="22"/>
        </w:rPr>
      </w:pPr>
      <w:r w:rsidRPr="00ED7A17">
        <w:rPr>
          <w:sz w:val="22"/>
          <w:szCs w:val="22"/>
        </w:rPr>
        <w:t>Выполнение аппликации фигур человека и животных. Вырезание предметов симметричной формы из бумаги, сложенной вдвое (овощи, фрукты,</w:t>
      </w:r>
      <w:r w:rsidR="00734B00" w:rsidRPr="00ED7A17">
        <w:rPr>
          <w:sz w:val="22"/>
          <w:szCs w:val="22"/>
        </w:rPr>
        <w:t xml:space="preserve"> </w:t>
      </w:r>
      <w:r w:rsidRPr="00ED7A17">
        <w:rPr>
          <w:sz w:val="22"/>
          <w:szCs w:val="22"/>
        </w:rPr>
        <w:t>посуда).</w:t>
      </w:r>
    </w:p>
    <w:p w14:paraId="53EB1637" w14:textId="77777777" w:rsidR="005D3C4C" w:rsidRPr="00ED7A17" w:rsidRDefault="005D3C4C" w:rsidP="005D3C4C">
      <w:pPr>
        <w:pStyle w:val="af7"/>
        <w:spacing w:after="0"/>
        <w:ind w:firstLine="709"/>
        <w:jc w:val="both"/>
        <w:rPr>
          <w:sz w:val="22"/>
          <w:szCs w:val="22"/>
        </w:rPr>
      </w:pPr>
      <w:r w:rsidRPr="00ED7A17">
        <w:rPr>
          <w:sz w:val="22"/>
          <w:szCs w:val="22"/>
        </w:rPr>
        <w:t>Сюжетно-тематическая аппликация на темы «Осень», «Зима», «Весна»,</w:t>
      </w:r>
      <w:r w:rsidR="00734B00" w:rsidRPr="00ED7A17">
        <w:rPr>
          <w:sz w:val="22"/>
          <w:szCs w:val="22"/>
        </w:rPr>
        <w:t xml:space="preserve"> </w:t>
      </w:r>
      <w:r w:rsidRPr="00ED7A17">
        <w:rPr>
          <w:sz w:val="22"/>
          <w:szCs w:val="22"/>
        </w:rPr>
        <w:t>«Лес</w:t>
      </w:r>
      <w:r w:rsidR="00734B00" w:rsidRPr="00ED7A17">
        <w:rPr>
          <w:sz w:val="22"/>
          <w:szCs w:val="22"/>
        </w:rPr>
        <w:t xml:space="preserve"> </w:t>
      </w:r>
      <w:r w:rsidRPr="00ED7A17">
        <w:rPr>
          <w:sz w:val="22"/>
          <w:szCs w:val="22"/>
        </w:rPr>
        <w:t>(осенью,</w:t>
      </w:r>
      <w:r w:rsidR="00734B00" w:rsidRPr="00ED7A17">
        <w:rPr>
          <w:sz w:val="22"/>
          <w:szCs w:val="22"/>
        </w:rPr>
        <w:t xml:space="preserve"> </w:t>
      </w:r>
      <w:r w:rsidRPr="00ED7A17">
        <w:rPr>
          <w:sz w:val="22"/>
          <w:szCs w:val="22"/>
        </w:rPr>
        <w:t>зимой,</w:t>
      </w:r>
      <w:r w:rsidR="00734B00" w:rsidRPr="00ED7A17">
        <w:rPr>
          <w:sz w:val="22"/>
          <w:szCs w:val="22"/>
        </w:rPr>
        <w:t xml:space="preserve"> </w:t>
      </w:r>
      <w:r w:rsidRPr="00ED7A17">
        <w:rPr>
          <w:sz w:val="22"/>
          <w:szCs w:val="22"/>
        </w:rPr>
        <w:t>весной)»,</w:t>
      </w:r>
      <w:r w:rsidR="00734B00" w:rsidRPr="00ED7A17">
        <w:rPr>
          <w:sz w:val="22"/>
          <w:szCs w:val="22"/>
        </w:rPr>
        <w:t xml:space="preserve"> </w:t>
      </w:r>
      <w:r w:rsidRPr="00ED7A17">
        <w:rPr>
          <w:sz w:val="22"/>
          <w:szCs w:val="22"/>
        </w:rPr>
        <w:t>«В</w:t>
      </w:r>
      <w:r w:rsidR="00734B00" w:rsidRPr="00ED7A17">
        <w:rPr>
          <w:sz w:val="22"/>
          <w:szCs w:val="22"/>
        </w:rPr>
        <w:t xml:space="preserve"> </w:t>
      </w:r>
      <w:r w:rsidRPr="00ED7A17">
        <w:rPr>
          <w:sz w:val="22"/>
          <w:szCs w:val="22"/>
        </w:rPr>
        <w:t>огороде»,</w:t>
      </w:r>
      <w:r w:rsidR="00734B00" w:rsidRPr="00ED7A17">
        <w:rPr>
          <w:sz w:val="22"/>
          <w:szCs w:val="22"/>
        </w:rPr>
        <w:t xml:space="preserve"> </w:t>
      </w:r>
      <w:r w:rsidRPr="00ED7A17">
        <w:rPr>
          <w:sz w:val="22"/>
          <w:szCs w:val="22"/>
        </w:rPr>
        <w:t>«На</w:t>
      </w:r>
      <w:r w:rsidR="00734B00" w:rsidRPr="00ED7A17">
        <w:rPr>
          <w:sz w:val="22"/>
          <w:szCs w:val="22"/>
        </w:rPr>
        <w:t xml:space="preserve"> </w:t>
      </w:r>
      <w:r w:rsidRPr="00ED7A17">
        <w:rPr>
          <w:sz w:val="22"/>
          <w:szCs w:val="22"/>
        </w:rPr>
        <w:t>лугу»,</w:t>
      </w:r>
      <w:r w:rsidR="00734B00" w:rsidRPr="00ED7A17">
        <w:rPr>
          <w:sz w:val="22"/>
          <w:szCs w:val="22"/>
        </w:rPr>
        <w:t xml:space="preserve"> </w:t>
      </w:r>
      <w:r w:rsidRPr="00ED7A17">
        <w:rPr>
          <w:sz w:val="22"/>
          <w:szCs w:val="22"/>
        </w:rPr>
        <w:t>«На</w:t>
      </w:r>
      <w:r w:rsidR="00734B00" w:rsidRPr="00ED7A17">
        <w:rPr>
          <w:sz w:val="22"/>
          <w:szCs w:val="22"/>
        </w:rPr>
        <w:t xml:space="preserve"> </w:t>
      </w:r>
      <w:r w:rsidRPr="00ED7A17">
        <w:rPr>
          <w:sz w:val="22"/>
          <w:szCs w:val="22"/>
        </w:rPr>
        <w:t>озере», «В саду цветут яблони», «Цветы на лугу» и</w:t>
      </w:r>
      <w:r w:rsidR="00734B00" w:rsidRPr="00ED7A17">
        <w:rPr>
          <w:sz w:val="22"/>
          <w:szCs w:val="22"/>
        </w:rPr>
        <w:t xml:space="preserve"> </w:t>
      </w:r>
      <w:r w:rsidRPr="00ED7A17">
        <w:rPr>
          <w:sz w:val="22"/>
          <w:szCs w:val="22"/>
        </w:rPr>
        <w:t>др.</w:t>
      </w:r>
    </w:p>
    <w:p w14:paraId="7CC02C5F"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Сюжетная аппликация по сказкам. Изготовление книжек-самоделок по сказкам и рассказывание по ним </w:t>
      </w:r>
      <w:r w:rsidRPr="00ED7A17">
        <w:rPr>
          <w:rFonts w:ascii="Times New Roman" w:hAnsi="Times New Roman" w:cs="Times New Roman"/>
          <w:i/>
          <w:sz w:val="22"/>
          <w:szCs w:val="22"/>
        </w:rPr>
        <w:t>(интеграция с логопедической работой, образовательными областями «Социально-коммуникативное развитие» — раздел «Труд», «Речевое</w:t>
      </w:r>
      <w:r w:rsidR="00BF2F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73732408"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Коллективная аппликация по сюжетам сказок, рассказов, мультфильмов </w:t>
      </w:r>
      <w:r w:rsidRPr="00ED7A17">
        <w:rPr>
          <w:rFonts w:ascii="Times New Roman" w:hAnsi="Times New Roman" w:cs="Times New Roman"/>
          <w:i/>
          <w:sz w:val="22"/>
          <w:szCs w:val="22"/>
        </w:rPr>
        <w:t>(интеграция с образовательной областью «Речевое</w:t>
      </w:r>
      <w:r w:rsidR="00BF2F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233A39EC" w14:textId="77777777" w:rsidR="005D3C4C" w:rsidRPr="00ED7A17" w:rsidRDefault="005D3C4C" w:rsidP="005D3C4C">
      <w:pPr>
        <w:pStyle w:val="af7"/>
        <w:spacing w:after="0"/>
        <w:ind w:firstLine="709"/>
        <w:jc w:val="both"/>
        <w:rPr>
          <w:sz w:val="22"/>
          <w:szCs w:val="22"/>
        </w:rPr>
      </w:pPr>
      <w:r w:rsidRPr="00ED7A17">
        <w:rPr>
          <w:sz w:val="22"/>
          <w:szCs w:val="22"/>
        </w:rPr>
        <w:t>Предметная и тематическая аппликация из цветной и белой ткани (наклеивание готовых элементов композиции), дополнение аппликации раскрашиванием красками или</w:t>
      </w:r>
      <w:r w:rsidR="00BF2FA1" w:rsidRPr="00ED7A17">
        <w:rPr>
          <w:sz w:val="22"/>
          <w:szCs w:val="22"/>
        </w:rPr>
        <w:t xml:space="preserve"> </w:t>
      </w:r>
      <w:r w:rsidRPr="00ED7A17">
        <w:rPr>
          <w:sz w:val="22"/>
          <w:szCs w:val="22"/>
        </w:rPr>
        <w:t>фломастерами.</w:t>
      </w:r>
    </w:p>
    <w:p w14:paraId="0BCCE5AF"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Аппликация из природных материалов: «Листопад», «Бабочка» (из листьев с дорисовыванием усиков) и др.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BF2FA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r w:rsidRPr="00ED7A17">
        <w:rPr>
          <w:rFonts w:ascii="Times New Roman" w:hAnsi="Times New Roman" w:cs="Times New Roman"/>
          <w:sz w:val="22"/>
          <w:szCs w:val="22"/>
        </w:rPr>
        <w:t>.</w:t>
      </w:r>
    </w:p>
    <w:p w14:paraId="4E9420F9" w14:textId="77777777" w:rsidR="007B262F" w:rsidRPr="00ED7A17" w:rsidRDefault="007B262F" w:rsidP="007B262F">
      <w:pPr>
        <w:rPr>
          <w:sz w:val="22"/>
          <w:szCs w:val="22"/>
        </w:rPr>
      </w:pPr>
      <w:r w:rsidRPr="00ED7A17">
        <w:rPr>
          <w:sz w:val="22"/>
          <w:szCs w:val="22"/>
        </w:rPr>
        <w:lastRenderedPageBreak/>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14:paraId="23C1C55A" w14:textId="77777777" w:rsidR="007B262F" w:rsidRPr="00ED7A17" w:rsidRDefault="007B262F" w:rsidP="007B262F">
      <w:pPr>
        <w:rPr>
          <w:sz w:val="22"/>
          <w:szCs w:val="22"/>
        </w:rPr>
      </w:pPr>
      <w:r w:rsidRPr="00ED7A17">
        <w:rPr>
          <w:sz w:val="22"/>
          <w:szCs w:val="22"/>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14:paraId="5BBCDFD1" w14:textId="77777777" w:rsidR="007B262F" w:rsidRPr="00ED7A17" w:rsidRDefault="007B262F" w:rsidP="007B262F">
      <w:pPr>
        <w:rPr>
          <w:sz w:val="22"/>
          <w:szCs w:val="22"/>
        </w:rPr>
      </w:pPr>
      <w:r w:rsidRPr="00ED7A17">
        <w:rPr>
          <w:sz w:val="22"/>
          <w:szCs w:val="22"/>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14:paraId="77E331C2" w14:textId="77777777" w:rsidR="007B262F" w:rsidRPr="00ED7A17" w:rsidRDefault="007B262F" w:rsidP="007B262F">
      <w:pPr>
        <w:rPr>
          <w:sz w:val="22"/>
          <w:szCs w:val="22"/>
        </w:rPr>
      </w:pPr>
      <w:r w:rsidRPr="00ED7A17">
        <w:rPr>
          <w:sz w:val="22"/>
          <w:szCs w:val="22"/>
        </w:rPr>
        <w:t>В этот период музыкальный руководитель, воспитатели и другие специалисты продолжают развивать у обучающихся музыкальный слух (звуко-высотный,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14:paraId="61F8E1B3" w14:textId="77777777" w:rsidR="007B262F" w:rsidRPr="00ED7A17" w:rsidRDefault="007B262F" w:rsidP="007B262F">
      <w:pPr>
        <w:rPr>
          <w:sz w:val="22"/>
          <w:szCs w:val="22"/>
        </w:rPr>
      </w:pPr>
      <w:r w:rsidRPr="00ED7A17">
        <w:rPr>
          <w:sz w:val="22"/>
          <w:szCs w:val="22"/>
        </w:rPr>
        <w:t>Большое значение для развития слухового восприятия обучающихся (восприятия звуков различной громкости и высоты), развития общеречевых умений и навыков (дыхательных, голосовых, артикуляторных) имеет взаимодействие учителя-логопеда, музыкального руководителя и воспитателей.</w:t>
      </w:r>
    </w:p>
    <w:p w14:paraId="23F7848B" w14:textId="77777777" w:rsidR="005D3C4C" w:rsidRPr="00ED7A17" w:rsidRDefault="005D3C4C" w:rsidP="005D3C4C">
      <w:pPr>
        <w:pStyle w:val="af7"/>
        <w:spacing w:after="0"/>
        <w:ind w:firstLine="709"/>
        <w:jc w:val="both"/>
        <w:rPr>
          <w:rFonts w:eastAsia="Arial"/>
          <w:sz w:val="22"/>
          <w:szCs w:val="22"/>
        </w:rPr>
      </w:pPr>
      <w:r w:rsidRPr="00ED7A17">
        <w:rPr>
          <w:sz w:val="22"/>
          <w:szCs w:val="22"/>
        </w:rPr>
        <w:t>Педагогические</w:t>
      </w:r>
      <w:r w:rsidR="00BF2FA1" w:rsidRPr="00ED7A17">
        <w:rPr>
          <w:sz w:val="22"/>
          <w:szCs w:val="22"/>
        </w:rPr>
        <w:t xml:space="preserve"> </w:t>
      </w:r>
      <w:r w:rsidRPr="00ED7A17">
        <w:rPr>
          <w:sz w:val="22"/>
          <w:szCs w:val="22"/>
        </w:rPr>
        <w:t>ориентиры:</w:t>
      </w:r>
    </w:p>
    <w:p w14:paraId="69A48D47"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работу по приобщению детей к музыкальной культуре, воспитывать у них положительное отношение к музыкальным занятиям, желание слушать музыку, петь,</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танцевать;</w:t>
      </w:r>
    </w:p>
    <w:p w14:paraId="68CCD341"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интерес детей к произведениям народной, классической и современной музыки, к музыкальным</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инструментам;</w:t>
      </w:r>
    </w:p>
    <w:p w14:paraId="14D14520"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обогащать слуховой опыт детей при знакомстве с основными жанрами, стилями и направлениями в</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музыке;</w:t>
      </w:r>
    </w:p>
    <w:p w14:paraId="3B558E4E"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накапливать представления о жизни и творчестве русских и зарубежных</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композиторов;</w:t>
      </w:r>
    </w:p>
    <w:p w14:paraId="5C410A38"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анализу, сравнению и сопоставлению при разборе музыкальных форм и средств музыкальной</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выразительности.</w:t>
      </w:r>
    </w:p>
    <w:p w14:paraId="4631F5E9"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умения творческой интерпретации музыки разными средствами художественной</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выразительности.</w:t>
      </w:r>
    </w:p>
    <w:p w14:paraId="05B3D73F"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умение чистоты интонирования в</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пении.</w:t>
      </w:r>
    </w:p>
    <w:p w14:paraId="5F553911"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способствовать освоению навыков ритмического многоголосья посредством игрового</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музицирования;</w:t>
      </w:r>
    </w:p>
    <w:p w14:paraId="637B2F52"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обучать детей сольной и оркестровой игре на детских музыкальных инструментах, учить создавать вместе со взрослыми и использовать на занятиях, в играх самодельные музыкальные</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инструменты;</w:t>
      </w:r>
    </w:p>
    <w:p w14:paraId="07D33715"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движения детей, отражающие метрическую пульсацию (</w:t>
      </w:r>
      <w:r w:rsidRPr="00ED7A17">
        <w:rPr>
          <w:rFonts w:ascii="Times New Roman" w:hAnsi="Times New Roman" w:cs="Times New Roman"/>
          <w:position w:val="13"/>
          <w:sz w:val="22"/>
          <w:szCs w:val="22"/>
          <w:vertAlign w:val="subscript"/>
        </w:rPr>
        <w:t>2</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 xml:space="preserve">4 </w:t>
      </w:r>
      <w:r w:rsidRPr="00ED7A17">
        <w:rPr>
          <w:rFonts w:ascii="Times New Roman" w:hAnsi="Times New Roman" w:cs="Times New Roman"/>
          <w:sz w:val="22"/>
          <w:szCs w:val="22"/>
          <w:vertAlign w:val="subscript"/>
        </w:rPr>
        <w:t xml:space="preserve">и </w:t>
      </w:r>
      <w:r w:rsidRPr="00ED7A17">
        <w:rPr>
          <w:rFonts w:ascii="Times New Roman" w:hAnsi="Times New Roman" w:cs="Times New Roman"/>
          <w:position w:val="13"/>
          <w:sz w:val="22"/>
          <w:szCs w:val="22"/>
          <w:vertAlign w:val="subscript"/>
        </w:rPr>
        <w:t>4</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4</w:t>
      </w:r>
      <w:r w:rsidRPr="00ED7A17">
        <w:rPr>
          <w:rFonts w:ascii="Times New Roman" w:hAnsi="Times New Roman" w:cs="Times New Roman"/>
          <w:sz w:val="22"/>
          <w:szCs w:val="22"/>
        </w:rPr>
        <w:t>), предполагающую изменение темпа</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движения;</w:t>
      </w:r>
    </w:p>
    <w:p w14:paraId="4CF4CF62"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пространственную ориентировку детей: выполнять движения по зрительному (картинке, стрелке-вектору), слуховому и двигательному</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сигналу;</w:t>
      </w:r>
    </w:p>
    <w:p w14:paraId="66C4C9A0"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координацию, плавность, выразительность движений, учить выполнять движения в</w:t>
      </w:r>
      <w:r w:rsidR="00E612EA" w:rsidRPr="00ED7A17">
        <w:rPr>
          <w:rFonts w:ascii="Times New Roman" w:hAnsi="Times New Roman" w:cs="Times New Roman"/>
          <w:sz w:val="22"/>
          <w:szCs w:val="22"/>
        </w:rPr>
        <w:t xml:space="preserve"> определенном, соответствующем</w:t>
      </w:r>
      <w:r w:rsidRPr="00ED7A17">
        <w:rPr>
          <w:rFonts w:ascii="Times New Roman" w:hAnsi="Times New Roman" w:cs="Times New Roman"/>
          <w:sz w:val="22"/>
          <w:szCs w:val="22"/>
        </w:rPr>
        <w:t xml:space="preserve"> звучанию музыки ритме, темпе, чувствовать сильную долю такта (метр) при звучании музыки в размере </w:t>
      </w:r>
      <w:r w:rsidRPr="00ED7A17">
        <w:rPr>
          <w:rFonts w:ascii="Times New Roman" w:hAnsi="Times New Roman" w:cs="Times New Roman"/>
          <w:position w:val="13"/>
          <w:sz w:val="22"/>
          <w:szCs w:val="22"/>
          <w:vertAlign w:val="subscript"/>
        </w:rPr>
        <w:t>2</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4</w:t>
      </w:r>
      <w:r w:rsidRPr="00ED7A17">
        <w:rPr>
          <w:rFonts w:ascii="Times New Roman" w:hAnsi="Times New Roman" w:cs="Times New Roman"/>
          <w:sz w:val="22"/>
          <w:szCs w:val="22"/>
          <w:vertAlign w:val="subscript"/>
        </w:rPr>
        <w:t xml:space="preserve">, </w:t>
      </w:r>
      <w:r w:rsidRPr="00ED7A17">
        <w:rPr>
          <w:rFonts w:ascii="Times New Roman" w:hAnsi="Times New Roman" w:cs="Times New Roman"/>
          <w:position w:val="13"/>
          <w:sz w:val="22"/>
          <w:szCs w:val="22"/>
          <w:vertAlign w:val="subscript"/>
        </w:rPr>
        <w:t>3</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4</w:t>
      </w:r>
      <w:r w:rsidRPr="00ED7A17">
        <w:rPr>
          <w:rFonts w:ascii="Times New Roman" w:hAnsi="Times New Roman" w:cs="Times New Roman"/>
          <w:sz w:val="22"/>
          <w:szCs w:val="22"/>
          <w:vertAlign w:val="subscript"/>
        </w:rPr>
        <w:t>,</w:t>
      </w:r>
      <w:r w:rsidRPr="00ED7A17">
        <w:rPr>
          <w:rFonts w:ascii="Times New Roman" w:hAnsi="Times New Roman" w:cs="Times New Roman"/>
          <w:position w:val="13"/>
          <w:sz w:val="22"/>
          <w:szCs w:val="22"/>
          <w:vertAlign w:val="subscript"/>
        </w:rPr>
        <w:t>4</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4</w:t>
      </w:r>
      <w:r w:rsidRPr="00ED7A17">
        <w:rPr>
          <w:rFonts w:ascii="Times New Roman" w:hAnsi="Times New Roman" w:cs="Times New Roman"/>
          <w:sz w:val="22"/>
          <w:szCs w:val="22"/>
        </w:rPr>
        <w:t>;</w:t>
      </w:r>
    </w:p>
    <w:p w14:paraId="2677F5F7"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движения в соответствии с изменением характера музыки (быстро — медленно); бодро, свободно, подняв голову, не сутулясь и не шаркая ногами, маршировать под звучание марша, входить в зал, обходить его по периметру, останавливаться, затем по музыкальному сигналу снова начинать</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движение;</w:t>
      </w:r>
    </w:p>
    <w:p w14:paraId="6323BB5A"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совершенствовать танцевальные движения</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детей;</w:t>
      </w:r>
    </w:p>
    <w:p w14:paraId="6CD7557E"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разные действия с предметами под музыку (передавать их друг другу, поднимать вверх, покачивать ими над головой, бросать и ловить мяч и</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w:t>
      </w:r>
    </w:p>
    <w:p w14:paraId="1BF7AEE6"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самостоятельную деятельность детей по сочинению танцев, игр,</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оркестровок.</w:t>
      </w:r>
    </w:p>
    <w:p w14:paraId="07FD653B" w14:textId="77777777" w:rsidR="005D3C4C" w:rsidRPr="00ED7A17" w:rsidRDefault="005D3C4C" w:rsidP="00531EA7">
      <w:pPr>
        <w:pStyle w:val="af0"/>
        <w:numPr>
          <w:ilvl w:val="0"/>
          <w:numId w:val="36"/>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развивать у детей умения сотрудничать и заниматься совместным творчеством в коллективной музыкальной</w:t>
      </w:r>
      <w:r w:rsidR="00E612EA"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деятельности.</w:t>
      </w:r>
    </w:p>
    <w:p w14:paraId="1F213A57" w14:textId="77777777" w:rsidR="005D3C4C" w:rsidRPr="00ED7A17" w:rsidRDefault="005D3C4C" w:rsidP="005D3C4C">
      <w:pPr>
        <w:ind w:firstLine="709"/>
        <w:rPr>
          <w:rFonts w:ascii="Times New Roman" w:hAnsi="Times New Roman" w:cs="Times New Roman"/>
          <w:sz w:val="22"/>
          <w:szCs w:val="22"/>
        </w:rPr>
      </w:pPr>
    </w:p>
    <w:p w14:paraId="58C7CE08" w14:textId="77777777" w:rsidR="005D3C4C" w:rsidRPr="00ED7A17" w:rsidRDefault="005D3C4C" w:rsidP="005D3C4C">
      <w:pPr>
        <w:pStyle w:val="af7"/>
        <w:spacing w:after="0"/>
        <w:ind w:firstLine="709"/>
        <w:jc w:val="both"/>
        <w:rPr>
          <w:rFonts w:eastAsia="Arial"/>
          <w:i/>
          <w:sz w:val="22"/>
          <w:szCs w:val="22"/>
        </w:rPr>
      </w:pPr>
      <w:r w:rsidRPr="00ED7A17">
        <w:rPr>
          <w:i/>
          <w:sz w:val="22"/>
          <w:szCs w:val="22"/>
        </w:rPr>
        <w:t>Основное</w:t>
      </w:r>
      <w:r w:rsidR="00E612EA" w:rsidRPr="00ED7A17">
        <w:rPr>
          <w:i/>
          <w:sz w:val="22"/>
          <w:szCs w:val="22"/>
        </w:rPr>
        <w:t xml:space="preserve"> </w:t>
      </w:r>
      <w:r w:rsidRPr="00ED7A17">
        <w:rPr>
          <w:i/>
          <w:sz w:val="22"/>
          <w:szCs w:val="22"/>
        </w:rPr>
        <w:t>содержание</w:t>
      </w:r>
    </w:p>
    <w:p w14:paraId="0437EC1E"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Прослушивание и узнавание музыкальных звуков, мелодий и песен. </w:t>
      </w:r>
      <w:r w:rsidRPr="00ED7A17">
        <w:rPr>
          <w:rFonts w:ascii="Times New Roman" w:hAnsi="Times New Roman" w:cs="Times New Roman"/>
          <w:sz w:val="22"/>
          <w:szCs w:val="22"/>
        </w:rPr>
        <w:t xml:space="preserve">Прослушивание музыкальных произведений и определение характера музыки, узнавание знакомых мелодий. Прослушивание музыкальных серий, объединенных единым сюжетом. Составление сюжетных рассказов </w:t>
      </w:r>
      <w:r w:rsidRPr="00ED7A17">
        <w:rPr>
          <w:rFonts w:ascii="Times New Roman" w:hAnsi="Times New Roman" w:cs="Times New Roman"/>
          <w:spacing w:val="3"/>
          <w:sz w:val="22"/>
          <w:szCs w:val="22"/>
        </w:rPr>
        <w:t xml:space="preserve">по </w:t>
      </w:r>
      <w:r w:rsidRPr="00ED7A17">
        <w:rPr>
          <w:rFonts w:ascii="Times New Roman" w:hAnsi="Times New Roman" w:cs="Times New Roman"/>
          <w:sz w:val="22"/>
          <w:szCs w:val="22"/>
        </w:rPr>
        <w:t xml:space="preserve">мотивам мелодий </w:t>
      </w:r>
      <w:r w:rsidRPr="00ED7A17">
        <w:rPr>
          <w:rFonts w:ascii="Times New Roman" w:hAnsi="Times New Roman" w:cs="Times New Roman"/>
          <w:i/>
          <w:sz w:val="22"/>
          <w:szCs w:val="22"/>
        </w:rPr>
        <w:t>(интеграция с логопедической работой, образовательной областью «Речевое</w:t>
      </w:r>
      <w:r w:rsidR="00E612E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7069DAE4"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Прослушивание мелодий разного характера (веселых и грустных, медленных и быстрых), различных музыкальных жанров (марш, песня, пляска, вальс). Беседы с детьми о музыкальном произведении с целью выяснения их впечатлений от прослушивания </w:t>
      </w:r>
      <w:r w:rsidRPr="00ED7A17">
        <w:rPr>
          <w:rFonts w:ascii="Times New Roman" w:hAnsi="Times New Roman" w:cs="Times New Roman"/>
          <w:i/>
          <w:sz w:val="22"/>
          <w:szCs w:val="22"/>
        </w:rPr>
        <w:t>(интеграция с образовательной областью «Речевое</w:t>
      </w:r>
      <w:r w:rsidR="00E612E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27FF4C2C" w14:textId="77777777" w:rsidR="005D3C4C" w:rsidRPr="00ED7A17" w:rsidRDefault="005D3C4C" w:rsidP="005D3C4C">
      <w:pPr>
        <w:pStyle w:val="af7"/>
        <w:spacing w:after="0"/>
        <w:ind w:firstLine="709"/>
        <w:jc w:val="both"/>
        <w:rPr>
          <w:sz w:val="22"/>
          <w:szCs w:val="22"/>
        </w:rPr>
      </w:pPr>
      <w:r w:rsidRPr="00ED7A17">
        <w:rPr>
          <w:sz w:val="22"/>
          <w:szCs w:val="22"/>
        </w:rPr>
        <w:t>Узнавание мелодии, исполненной с различной отсрочкой по времени. Узнавание знакомых мелодий при целостном проигрывании, по отдельным фрагментам, по</w:t>
      </w:r>
      <w:r w:rsidR="00E612EA" w:rsidRPr="00ED7A17">
        <w:rPr>
          <w:sz w:val="22"/>
          <w:szCs w:val="22"/>
        </w:rPr>
        <w:t xml:space="preserve"> </w:t>
      </w:r>
      <w:r w:rsidRPr="00ED7A17">
        <w:rPr>
          <w:sz w:val="22"/>
          <w:szCs w:val="22"/>
        </w:rPr>
        <w:t>вступлению.</w:t>
      </w:r>
    </w:p>
    <w:p w14:paraId="081A0AD4" w14:textId="77777777" w:rsidR="005D3C4C" w:rsidRPr="00ED7A17" w:rsidRDefault="005D3C4C" w:rsidP="005D3C4C">
      <w:pPr>
        <w:pStyle w:val="af7"/>
        <w:spacing w:after="0"/>
        <w:ind w:firstLine="709"/>
        <w:jc w:val="both"/>
        <w:rPr>
          <w:sz w:val="22"/>
          <w:szCs w:val="22"/>
        </w:rPr>
      </w:pPr>
      <w:r w:rsidRPr="00ED7A17">
        <w:rPr>
          <w:sz w:val="22"/>
          <w:szCs w:val="22"/>
        </w:rPr>
        <w:t>Прослушивание аудиозаписей народных, классических и современных музыкальных произведений (на усмотрение музыкального руководителя и исходя из программного</w:t>
      </w:r>
      <w:r w:rsidR="00E612EA" w:rsidRPr="00ED7A17">
        <w:rPr>
          <w:sz w:val="22"/>
          <w:szCs w:val="22"/>
        </w:rPr>
        <w:t xml:space="preserve"> </w:t>
      </w:r>
      <w:r w:rsidRPr="00ED7A17">
        <w:rPr>
          <w:sz w:val="22"/>
          <w:szCs w:val="22"/>
        </w:rPr>
        <w:t>материала).</w:t>
      </w:r>
    </w:p>
    <w:p w14:paraId="6A1E2E7F" w14:textId="77777777" w:rsidR="005D3C4C" w:rsidRPr="00ED7A17" w:rsidRDefault="005D3C4C" w:rsidP="005D3C4C">
      <w:pPr>
        <w:pStyle w:val="af7"/>
        <w:spacing w:after="0"/>
        <w:ind w:firstLine="709"/>
        <w:jc w:val="both"/>
        <w:rPr>
          <w:sz w:val="22"/>
          <w:szCs w:val="22"/>
        </w:rPr>
      </w:pPr>
      <w:r w:rsidRPr="00ED7A17">
        <w:rPr>
          <w:sz w:val="22"/>
          <w:szCs w:val="22"/>
        </w:rPr>
        <w:t>Развитие восприятия отдельных звуков, серии музыкальных звуков и музыкальных фраз, сыгранных в разных</w:t>
      </w:r>
      <w:r w:rsidR="00E612EA" w:rsidRPr="00ED7A17">
        <w:rPr>
          <w:sz w:val="22"/>
          <w:szCs w:val="22"/>
        </w:rPr>
        <w:t xml:space="preserve"> </w:t>
      </w:r>
      <w:r w:rsidRPr="00ED7A17">
        <w:rPr>
          <w:sz w:val="22"/>
          <w:szCs w:val="22"/>
        </w:rPr>
        <w:t>регистрах.</w:t>
      </w:r>
    </w:p>
    <w:p w14:paraId="22EAA2EB"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на узнавание в мелодиях образов людей, природного, растительного мира и т. п.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разделы «Представления о мире людей и рукотворных материалах»,</w:t>
      </w:r>
      <w:r w:rsidR="00E612E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1E78D09D" w14:textId="77777777" w:rsidR="005D3C4C" w:rsidRPr="00ED7A17" w:rsidRDefault="005D3C4C" w:rsidP="005D3C4C">
      <w:pPr>
        <w:pStyle w:val="af7"/>
        <w:spacing w:after="0"/>
        <w:ind w:firstLine="709"/>
        <w:jc w:val="both"/>
        <w:rPr>
          <w:sz w:val="22"/>
          <w:szCs w:val="22"/>
        </w:rPr>
      </w:pPr>
      <w:r w:rsidRPr="00ED7A17">
        <w:rPr>
          <w:sz w:val="22"/>
          <w:szCs w:val="22"/>
        </w:rPr>
        <w:t>Музыкальные игры на развитие звуковысотного, ритмического, тембрового и динамического</w:t>
      </w:r>
      <w:r w:rsidR="00E612EA" w:rsidRPr="00ED7A17">
        <w:rPr>
          <w:sz w:val="22"/>
          <w:szCs w:val="22"/>
        </w:rPr>
        <w:t xml:space="preserve"> </w:t>
      </w:r>
      <w:r w:rsidRPr="00ED7A17">
        <w:rPr>
          <w:sz w:val="22"/>
          <w:szCs w:val="22"/>
        </w:rPr>
        <w:t>слуха.</w:t>
      </w:r>
    </w:p>
    <w:p w14:paraId="1BE7D634" w14:textId="77777777" w:rsidR="005D3C4C" w:rsidRPr="00ED7A17" w:rsidRDefault="005D3C4C" w:rsidP="005D3C4C">
      <w:pPr>
        <w:pStyle w:val="af7"/>
        <w:spacing w:after="0"/>
        <w:ind w:firstLine="709"/>
        <w:jc w:val="both"/>
        <w:rPr>
          <w:sz w:val="22"/>
          <w:szCs w:val="22"/>
        </w:rPr>
      </w:pPr>
      <w:r w:rsidRPr="00ED7A17">
        <w:rPr>
          <w:sz w:val="22"/>
          <w:szCs w:val="22"/>
        </w:rPr>
        <w:t>Различение и воспроизведение серий звуков, отличающихся по высоте и силе звучания, по длительности, по</w:t>
      </w:r>
      <w:r w:rsidR="00E612EA" w:rsidRPr="00ED7A17">
        <w:rPr>
          <w:sz w:val="22"/>
          <w:szCs w:val="22"/>
        </w:rPr>
        <w:t xml:space="preserve"> </w:t>
      </w:r>
      <w:r w:rsidRPr="00ED7A17">
        <w:rPr>
          <w:sz w:val="22"/>
          <w:szCs w:val="22"/>
        </w:rPr>
        <w:t>темпу.</w:t>
      </w:r>
    </w:p>
    <w:p w14:paraId="28114117"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на ориентировку в пространстве зала с учетом динамики музыкального произведения </w:t>
      </w:r>
      <w:r w:rsidRPr="00ED7A17">
        <w:rPr>
          <w:rFonts w:ascii="Times New Roman" w:hAnsi="Times New Roman" w:cs="Times New Roman"/>
          <w:i/>
          <w:sz w:val="22"/>
          <w:szCs w:val="22"/>
        </w:rPr>
        <w:t>(интеграция с образовательной областью «Физическое развитие» — раздел «Физическая</w:t>
      </w:r>
      <w:r w:rsidR="00E612E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38FACBAC"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Беседы с детьми о прослушанных музыкальных произведениях, способствующие формированию связных высказываний о своих чувствах, мыслях, эмоциональных ощущениях и т.п. </w:t>
      </w:r>
      <w:r w:rsidRPr="00ED7A17">
        <w:rPr>
          <w:rFonts w:ascii="Times New Roman" w:hAnsi="Times New Roman" w:cs="Times New Roman"/>
          <w:i/>
          <w:sz w:val="22"/>
          <w:szCs w:val="22"/>
        </w:rPr>
        <w:t>(интеграция с логопедической работой, образовательной областью «Речевое</w:t>
      </w:r>
      <w:r w:rsidR="00E612EA"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086467CB" w14:textId="77777777" w:rsidR="005D3C4C" w:rsidRPr="00ED7A17" w:rsidRDefault="005D3C4C" w:rsidP="005D3C4C">
      <w:pPr>
        <w:pStyle w:val="af7"/>
        <w:spacing w:after="0"/>
        <w:ind w:firstLine="709"/>
        <w:jc w:val="both"/>
        <w:rPr>
          <w:sz w:val="22"/>
          <w:szCs w:val="22"/>
        </w:rPr>
      </w:pPr>
      <w:r w:rsidRPr="00ED7A17">
        <w:rPr>
          <w:b/>
          <w:sz w:val="22"/>
          <w:szCs w:val="22"/>
        </w:rPr>
        <w:t xml:space="preserve">Пение. </w:t>
      </w:r>
      <w:r w:rsidRPr="00ED7A17">
        <w:rPr>
          <w:sz w:val="22"/>
          <w:szCs w:val="22"/>
        </w:rPr>
        <w:t>Формирование у детей понятия о музыкальной фразе, музыкальном и логическом ударении. Пение с четкой артикуляцией слов произведений, насыщенных музыкальными образами, разных по тембровым характеристикам. Пение музыкальных произведений в два-три куплета, с лексикой, доступной для понимания детей и воспроизведения ими на данном этапе логопедической</w:t>
      </w:r>
      <w:r w:rsidR="005A7ABC" w:rsidRPr="00ED7A17">
        <w:rPr>
          <w:sz w:val="22"/>
          <w:szCs w:val="22"/>
        </w:rPr>
        <w:t xml:space="preserve"> </w:t>
      </w:r>
      <w:r w:rsidRPr="00ED7A17">
        <w:rPr>
          <w:sz w:val="22"/>
          <w:szCs w:val="22"/>
        </w:rPr>
        <w:t>работы.</w:t>
      </w:r>
    </w:p>
    <w:p w14:paraId="0EEE9637" w14:textId="77777777" w:rsidR="005D3C4C" w:rsidRPr="00ED7A17" w:rsidRDefault="005D3C4C" w:rsidP="005D3C4C">
      <w:pPr>
        <w:pStyle w:val="af7"/>
        <w:spacing w:after="0"/>
        <w:ind w:firstLine="709"/>
        <w:jc w:val="both"/>
        <w:rPr>
          <w:sz w:val="22"/>
          <w:szCs w:val="22"/>
        </w:rPr>
      </w:pPr>
      <w:r w:rsidRPr="00ED7A17">
        <w:rPr>
          <w:sz w:val="22"/>
          <w:szCs w:val="22"/>
        </w:rPr>
        <w:t>Пение с различными</w:t>
      </w:r>
      <w:r w:rsidR="005A7ABC" w:rsidRPr="00ED7A17">
        <w:rPr>
          <w:sz w:val="22"/>
          <w:szCs w:val="22"/>
        </w:rPr>
        <w:t xml:space="preserve"> </w:t>
      </w:r>
      <w:r w:rsidRPr="00ED7A17">
        <w:rPr>
          <w:sz w:val="22"/>
          <w:szCs w:val="22"/>
        </w:rPr>
        <w:t>движениями.</w:t>
      </w:r>
    </w:p>
    <w:p w14:paraId="720569AF"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Пение песенок с увеличением и ослаблением силы голоса (громко — тихо), с изменением темпа, с четким проговариванием слов, с точной передачей интонации </w:t>
      </w:r>
      <w:r w:rsidRPr="00ED7A17">
        <w:rPr>
          <w:rFonts w:ascii="Times New Roman" w:hAnsi="Times New Roman" w:cs="Times New Roman"/>
          <w:i/>
          <w:sz w:val="22"/>
          <w:szCs w:val="22"/>
        </w:rPr>
        <w:t>(интеграция с логопедической работой и образовательной областью «Речевое</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54B45722" w14:textId="77777777" w:rsidR="005D3C4C" w:rsidRPr="00ED7A17" w:rsidRDefault="005D3C4C" w:rsidP="005D3C4C">
      <w:pPr>
        <w:pStyle w:val="af7"/>
        <w:spacing w:after="0"/>
        <w:ind w:firstLine="709"/>
        <w:jc w:val="both"/>
        <w:rPr>
          <w:sz w:val="22"/>
          <w:szCs w:val="22"/>
        </w:rPr>
      </w:pPr>
      <w:r w:rsidRPr="00ED7A17">
        <w:rPr>
          <w:sz w:val="22"/>
          <w:szCs w:val="22"/>
        </w:rPr>
        <w:t>Пение в</w:t>
      </w:r>
      <w:r w:rsidR="005A7ABC" w:rsidRPr="00ED7A17">
        <w:rPr>
          <w:sz w:val="22"/>
          <w:szCs w:val="22"/>
        </w:rPr>
        <w:t xml:space="preserve"> </w:t>
      </w:r>
      <w:r w:rsidRPr="00ED7A17">
        <w:rPr>
          <w:sz w:val="22"/>
          <w:szCs w:val="22"/>
        </w:rPr>
        <w:t>ансамбле.</w:t>
      </w:r>
    </w:p>
    <w:p w14:paraId="257F973C" w14:textId="77777777" w:rsidR="005D3C4C" w:rsidRPr="00ED7A17" w:rsidRDefault="005D3C4C" w:rsidP="005D3C4C">
      <w:pPr>
        <w:pStyle w:val="af7"/>
        <w:spacing w:after="0"/>
        <w:ind w:firstLine="709"/>
        <w:jc w:val="both"/>
        <w:rPr>
          <w:sz w:val="22"/>
          <w:szCs w:val="22"/>
        </w:rPr>
      </w:pPr>
      <w:r w:rsidRPr="00ED7A17">
        <w:rPr>
          <w:sz w:val="22"/>
          <w:szCs w:val="22"/>
        </w:rPr>
        <w:t xml:space="preserve">Пение с инструментальным сопровождением и без него (вместе с </w:t>
      </w:r>
      <w:r w:rsidRPr="00ED7A17">
        <w:rPr>
          <w:spacing w:val="-3"/>
          <w:sz w:val="22"/>
          <w:szCs w:val="22"/>
        </w:rPr>
        <w:t>му</w:t>
      </w:r>
      <w:r w:rsidRPr="00ED7A17">
        <w:rPr>
          <w:sz w:val="22"/>
          <w:szCs w:val="22"/>
        </w:rPr>
        <w:t>зыкальным руководителем и</w:t>
      </w:r>
      <w:r w:rsidR="005A7ABC" w:rsidRPr="00ED7A17">
        <w:rPr>
          <w:sz w:val="22"/>
          <w:szCs w:val="22"/>
        </w:rPr>
        <w:t xml:space="preserve"> </w:t>
      </w:r>
      <w:r w:rsidRPr="00ED7A17">
        <w:rPr>
          <w:sz w:val="22"/>
          <w:szCs w:val="22"/>
        </w:rPr>
        <w:t>самостоятельно).</w:t>
      </w:r>
    </w:p>
    <w:p w14:paraId="2AD99125" w14:textId="77777777" w:rsidR="005D3C4C" w:rsidRPr="00ED7A17" w:rsidRDefault="005D3C4C" w:rsidP="005D3C4C">
      <w:pPr>
        <w:pStyle w:val="af7"/>
        <w:spacing w:after="0"/>
        <w:ind w:firstLine="709"/>
        <w:jc w:val="both"/>
        <w:rPr>
          <w:sz w:val="22"/>
          <w:szCs w:val="22"/>
        </w:rPr>
      </w:pPr>
      <w:r w:rsidRPr="00ED7A17">
        <w:rPr>
          <w:sz w:val="22"/>
          <w:szCs w:val="22"/>
        </w:rPr>
        <w:t>Самостоятельное пение детей (индивидуально и коллективно) с музыкальным сопровождением и без</w:t>
      </w:r>
      <w:r w:rsidR="005A7ABC" w:rsidRPr="00ED7A17">
        <w:rPr>
          <w:sz w:val="22"/>
          <w:szCs w:val="22"/>
        </w:rPr>
        <w:t xml:space="preserve"> </w:t>
      </w:r>
      <w:r w:rsidRPr="00ED7A17">
        <w:rPr>
          <w:sz w:val="22"/>
          <w:szCs w:val="22"/>
        </w:rPr>
        <w:t>него.</w:t>
      </w:r>
    </w:p>
    <w:p w14:paraId="77A202B1"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Музыкально-ритмические движения. </w:t>
      </w:r>
      <w:r w:rsidRPr="00ED7A17">
        <w:rPr>
          <w:rFonts w:ascii="Times New Roman" w:hAnsi="Times New Roman" w:cs="Times New Roman"/>
          <w:sz w:val="22"/>
          <w:szCs w:val="22"/>
        </w:rPr>
        <w:t xml:space="preserve">Музыкально-ритмические движения детей, соответствующие характеру музыки (бодро, энергично шагать под маршевую музыку, выполнять плавные движения под колыбельную или под музыку вальса) </w:t>
      </w:r>
      <w:r w:rsidRPr="00ED7A17">
        <w:rPr>
          <w:rFonts w:ascii="Times New Roman" w:hAnsi="Times New Roman" w:cs="Times New Roman"/>
          <w:i/>
          <w:sz w:val="22"/>
          <w:szCs w:val="22"/>
        </w:rPr>
        <w:t>(интеграция с образовательной</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областью</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«Физическое развитие» — раздел «Физическая</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1D4E40BB" w14:textId="77777777" w:rsidR="005D3C4C" w:rsidRPr="00ED7A17" w:rsidRDefault="005D3C4C" w:rsidP="005D3C4C">
      <w:pPr>
        <w:pStyle w:val="af7"/>
        <w:spacing w:after="0"/>
        <w:ind w:firstLine="709"/>
        <w:jc w:val="both"/>
        <w:rPr>
          <w:sz w:val="22"/>
          <w:szCs w:val="22"/>
        </w:rPr>
      </w:pPr>
      <w:r w:rsidRPr="00ED7A17">
        <w:rPr>
          <w:sz w:val="22"/>
          <w:szCs w:val="22"/>
        </w:rPr>
        <w:t>Музыкально-ритмические движения, выполняемые детьми по собственному замыслу в соответствии с музыкальным</w:t>
      </w:r>
      <w:r w:rsidR="005A7ABC" w:rsidRPr="00ED7A17">
        <w:rPr>
          <w:sz w:val="22"/>
          <w:szCs w:val="22"/>
        </w:rPr>
        <w:t xml:space="preserve"> </w:t>
      </w:r>
      <w:r w:rsidRPr="00ED7A17">
        <w:rPr>
          <w:sz w:val="22"/>
          <w:szCs w:val="22"/>
        </w:rPr>
        <w:t>образом.</w:t>
      </w:r>
    </w:p>
    <w:p w14:paraId="5E16064C" w14:textId="77777777" w:rsidR="005D3C4C" w:rsidRPr="00ED7A17" w:rsidRDefault="005D3C4C" w:rsidP="005D3C4C">
      <w:pPr>
        <w:pStyle w:val="af7"/>
        <w:spacing w:after="0"/>
        <w:ind w:firstLine="709"/>
        <w:jc w:val="both"/>
        <w:rPr>
          <w:sz w:val="22"/>
          <w:szCs w:val="22"/>
        </w:rPr>
      </w:pPr>
      <w:r w:rsidRPr="00ED7A17">
        <w:rPr>
          <w:sz w:val="22"/>
          <w:szCs w:val="22"/>
        </w:rPr>
        <w:t>Танцевальные движения с использованием элементов национальных и современных</w:t>
      </w:r>
      <w:r w:rsidR="005A7ABC" w:rsidRPr="00ED7A17">
        <w:rPr>
          <w:sz w:val="22"/>
          <w:szCs w:val="22"/>
        </w:rPr>
        <w:t xml:space="preserve"> </w:t>
      </w:r>
      <w:r w:rsidRPr="00ED7A17">
        <w:rPr>
          <w:sz w:val="22"/>
          <w:szCs w:val="22"/>
        </w:rPr>
        <w:t>танцев.</w:t>
      </w:r>
    </w:p>
    <w:p w14:paraId="0DFC6C93"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Создание различных образов при инсценировании песен, танцев, театральных постановок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lastRenderedPageBreak/>
        <w:t>«Игра»)</w:t>
      </w:r>
      <w:r w:rsidRPr="00ED7A17">
        <w:rPr>
          <w:rFonts w:ascii="Times New Roman" w:hAnsi="Times New Roman" w:cs="Times New Roman"/>
          <w:sz w:val="22"/>
          <w:szCs w:val="22"/>
        </w:rPr>
        <w:t>.</w:t>
      </w:r>
    </w:p>
    <w:p w14:paraId="27DE0A83"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Разнообразные ритмичные движения под музыку. Различные виды ходьбы, бега, прыжков, импровизации на тему движений людей, животных под музыку </w:t>
      </w:r>
      <w:r w:rsidRPr="00ED7A17">
        <w:rPr>
          <w:rFonts w:ascii="Times New Roman" w:hAnsi="Times New Roman" w:cs="Times New Roman"/>
          <w:i/>
          <w:sz w:val="22"/>
          <w:szCs w:val="22"/>
        </w:rPr>
        <w:t>(интеграция с образовательными областями «Физическое развитие» — раздел «Физическая культура», «Социально</w:t>
      </w:r>
      <w:r w:rsidR="005A7ABC" w:rsidRPr="00ED7A17">
        <w:rPr>
          <w:rFonts w:ascii="Times New Roman" w:hAnsi="Times New Roman" w:cs="Times New Roman"/>
          <w:i/>
          <w:sz w:val="22"/>
          <w:szCs w:val="22"/>
        </w:rPr>
        <w:t>-</w:t>
      </w:r>
      <w:r w:rsidRPr="00ED7A17">
        <w:rPr>
          <w:rFonts w:ascii="Times New Roman" w:hAnsi="Times New Roman" w:cs="Times New Roman"/>
          <w:i/>
          <w:sz w:val="22"/>
          <w:szCs w:val="22"/>
        </w:rPr>
        <w:t>коммуникативное развитие» — раздел</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0C460588"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Упражнения на развитие общей моторики под музыку: ходьба приставными шагами в сторону на носках, приставными шагами с приседанием, переменным шагом, вальсовым шагом в сторону; бег с захлестыванием голени, поднимая вперед прямые ноги; поскоки на месте (одна нога вперед другая назад, ноги скрестно, ноги врозь, с хлопками перед собой, над </w:t>
      </w:r>
      <w:r w:rsidRPr="00ED7A17">
        <w:rPr>
          <w:rFonts w:ascii="Times New Roman" w:hAnsi="Times New Roman" w:cs="Times New Roman"/>
          <w:spacing w:val="2"/>
          <w:sz w:val="22"/>
          <w:szCs w:val="22"/>
        </w:rPr>
        <w:t>голо</w:t>
      </w:r>
      <w:r w:rsidRPr="00ED7A17">
        <w:rPr>
          <w:rFonts w:ascii="Times New Roman" w:hAnsi="Times New Roman" w:cs="Times New Roman"/>
          <w:sz w:val="22"/>
          <w:szCs w:val="22"/>
        </w:rPr>
        <w:t xml:space="preserve">вой, за спиной) </w:t>
      </w:r>
      <w:r w:rsidRPr="00ED7A17">
        <w:rPr>
          <w:rFonts w:ascii="Times New Roman" w:hAnsi="Times New Roman" w:cs="Times New Roman"/>
          <w:i/>
          <w:sz w:val="22"/>
          <w:szCs w:val="22"/>
        </w:rPr>
        <w:t>(интеграция с образовательной областью «Физическое развитие» — раздел «Физическая</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754EDFE3" w14:textId="77777777" w:rsidR="005D3C4C" w:rsidRPr="00ED7A17" w:rsidRDefault="005D3C4C" w:rsidP="005D3C4C">
      <w:pPr>
        <w:pStyle w:val="af7"/>
        <w:spacing w:after="0"/>
        <w:ind w:firstLine="709"/>
        <w:jc w:val="both"/>
        <w:rPr>
          <w:sz w:val="22"/>
          <w:szCs w:val="22"/>
        </w:rPr>
      </w:pPr>
      <w:r w:rsidRPr="00ED7A17">
        <w:rPr>
          <w:sz w:val="22"/>
          <w:szCs w:val="22"/>
        </w:rPr>
        <w:t>Движения в соответствии с динамическими оттенками музыки, с изменениями</w:t>
      </w:r>
      <w:r w:rsidR="005A7ABC" w:rsidRPr="00ED7A17">
        <w:rPr>
          <w:sz w:val="22"/>
          <w:szCs w:val="22"/>
        </w:rPr>
        <w:t xml:space="preserve"> </w:t>
      </w:r>
      <w:r w:rsidRPr="00ED7A17">
        <w:rPr>
          <w:sz w:val="22"/>
          <w:szCs w:val="22"/>
        </w:rPr>
        <w:t>темпа.</w:t>
      </w:r>
    </w:p>
    <w:p w14:paraId="6DEFEB1E"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Упражнения на выстукивание различного ритмического рисунка и метра </w:t>
      </w:r>
      <w:r w:rsidRPr="00ED7A17">
        <w:rPr>
          <w:rFonts w:ascii="Times New Roman" w:hAnsi="Times New Roman" w:cs="Times New Roman"/>
          <w:i/>
          <w:sz w:val="22"/>
          <w:szCs w:val="22"/>
        </w:rPr>
        <w:t>(интеграция с логопедической</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работой)</w:t>
      </w:r>
      <w:r w:rsidRPr="00ED7A17">
        <w:rPr>
          <w:rFonts w:ascii="Times New Roman" w:hAnsi="Times New Roman" w:cs="Times New Roman"/>
          <w:sz w:val="22"/>
          <w:szCs w:val="22"/>
        </w:rPr>
        <w:t>.</w:t>
      </w:r>
    </w:p>
    <w:p w14:paraId="281BCE38"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sz w:val="22"/>
          <w:szCs w:val="22"/>
        </w:rPr>
        <w:t>Музыкально-ритмические движения, отражающие метрическую пульсацию (</w:t>
      </w:r>
      <w:r w:rsidRPr="00ED7A17">
        <w:rPr>
          <w:rFonts w:ascii="Times New Roman" w:hAnsi="Times New Roman" w:cs="Times New Roman"/>
          <w:position w:val="13"/>
          <w:sz w:val="22"/>
          <w:szCs w:val="22"/>
          <w:vertAlign w:val="subscript"/>
        </w:rPr>
        <w:t>2</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4</w:t>
      </w:r>
      <w:r w:rsidRPr="00ED7A17">
        <w:rPr>
          <w:rFonts w:ascii="Times New Roman" w:hAnsi="Times New Roman" w:cs="Times New Roman"/>
          <w:sz w:val="22"/>
          <w:szCs w:val="22"/>
        </w:rPr>
        <w:t xml:space="preserve">и </w:t>
      </w:r>
      <w:r w:rsidRPr="00ED7A17">
        <w:rPr>
          <w:rFonts w:ascii="Times New Roman" w:hAnsi="Times New Roman" w:cs="Times New Roman"/>
          <w:position w:val="13"/>
          <w:sz w:val="22"/>
          <w:szCs w:val="22"/>
          <w:vertAlign w:val="subscript"/>
        </w:rPr>
        <w:t>4</w:t>
      </w:r>
      <w:r w:rsidRPr="00ED7A17">
        <w:rPr>
          <w:rFonts w:ascii="Times New Roman" w:hAnsi="Times New Roman" w:cs="Times New Roman"/>
          <w:sz w:val="22"/>
          <w:szCs w:val="22"/>
          <w:vertAlign w:val="subscript"/>
        </w:rPr>
        <w:t>/</w:t>
      </w:r>
      <w:r w:rsidRPr="00ED7A17">
        <w:rPr>
          <w:rFonts w:ascii="Times New Roman" w:hAnsi="Times New Roman" w:cs="Times New Roman"/>
          <w:position w:val="-3"/>
          <w:sz w:val="22"/>
          <w:szCs w:val="22"/>
          <w:vertAlign w:val="subscript"/>
        </w:rPr>
        <w:t>4</w:t>
      </w:r>
      <w:r w:rsidRPr="00ED7A17">
        <w:rPr>
          <w:rFonts w:ascii="Times New Roman" w:hAnsi="Times New Roman" w:cs="Times New Roman"/>
          <w:sz w:val="22"/>
          <w:szCs w:val="22"/>
        </w:rPr>
        <w:t xml:space="preserve">), предполагающую изменение темпа движения </w:t>
      </w:r>
      <w:r w:rsidRPr="00ED7A17">
        <w:rPr>
          <w:rFonts w:ascii="Times New Roman" w:hAnsi="Times New Roman" w:cs="Times New Roman"/>
          <w:i/>
          <w:sz w:val="22"/>
          <w:szCs w:val="22"/>
        </w:rPr>
        <w:t>(интеграция  с образовательной областью «Физическое развитие» — раздел «Физическая</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4DC2F89C" w14:textId="77777777" w:rsidR="005D3C4C" w:rsidRPr="00ED7A17" w:rsidRDefault="005D3C4C" w:rsidP="005D3C4C">
      <w:pPr>
        <w:pStyle w:val="af7"/>
        <w:spacing w:after="0"/>
        <w:ind w:firstLine="709"/>
        <w:jc w:val="both"/>
        <w:rPr>
          <w:sz w:val="22"/>
          <w:szCs w:val="22"/>
        </w:rPr>
      </w:pPr>
      <w:r w:rsidRPr="00ED7A17">
        <w:rPr>
          <w:sz w:val="22"/>
          <w:szCs w:val="22"/>
        </w:rPr>
        <w:t>Танцевальные</w:t>
      </w:r>
      <w:r w:rsidR="005A7ABC" w:rsidRPr="00ED7A17">
        <w:rPr>
          <w:sz w:val="22"/>
          <w:szCs w:val="22"/>
        </w:rPr>
        <w:t xml:space="preserve"> </w:t>
      </w:r>
      <w:r w:rsidRPr="00ED7A17">
        <w:rPr>
          <w:sz w:val="22"/>
          <w:szCs w:val="22"/>
        </w:rPr>
        <w:t>движения.</w:t>
      </w:r>
    </w:p>
    <w:p w14:paraId="4BC85056" w14:textId="77777777" w:rsidR="005D3C4C" w:rsidRPr="00ED7A17" w:rsidRDefault="005D3C4C" w:rsidP="005D3C4C">
      <w:pPr>
        <w:pStyle w:val="af7"/>
        <w:spacing w:after="0"/>
        <w:ind w:firstLine="709"/>
        <w:jc w:val="both"/>
        <w:rPr>
          <w:sz w:val="22"/>
          <w:szCs w:val="22"/>
        </w:rPr>
      </w:pPr>
      <w:r w:rsidRPr="00ED7A17">
        <w:rPr>
          <w:sz w:val="22"/>
          <w:szCs w:val="22"/>
        </w:rPr>
        <w:t xml:space="preserve">Самостоятельное придумывание детьми движений, отражающих </w:t>
      </w:r>
      <w:r w:rsidRPr="00ED7A17">
        <w:rPr>
          <w:spacing w:val="2"/>
          <w:sz w:val="22"/>
          <w:szCs w:val="22"/>
        </w:rPr>
        <w:t>со</w:t>
      </w:r>
      <w:r w:rsidRPr="00ED7A17">
        <w:rPr>
          <w:sz w:val="22"/>
          <w:szCs w:val="22"/>
        </w:rPr>
        <w:t>держание песен, вариации плясовых движений с натуральными и воображаемыми</w:t>
      </w:r>
      <w:r w:rsidR="005A7ABC" w:rsidRPr="00ED7A17">
        <w:rPr>
          <w:sz w:val="22"/>
          <w:szCs w:val="22"/>
        </w:rPr>
        <w:t xml:space="preserve"> </w:t>
      </w:r>
      <w:r w:rsidRPr="00ED7A17">
        <w:rPr>
          <w:sz w:val="22"/>
          <w:szCs w:val="22"/>
        </w:rPr>
        <w:t>предметами.</w:t>
      </w:r>
    </w:p>
    <w:p w14:paraId="5EBEE103" w14:textId="77777777" w:rsidR="005D3C4C" w:rsidRPr="00ED7A17" w:rsidRDefault="005D3C4C" w:rsidP="005D3C4C">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Игра на музыкальных инструментах. </w:t>
      </w:r>
      <w:r w:rsidRPr="00ED7A17">
        <w:rPr>
          <w:rFonts w:ascii="Times New Roman" w:hAnsi="Times New Roman" w:cs="Times New Roman"/>
          <w:sz w:val="22"/>
          <w:szCs w:val="22"/>
        </w:rPr>
        <w:t xml:space="preserve">Знакомство детей с музыкальными инструментами: аккордеоном, кастаньетами, цитрами, гуслями, свирелью, электронными инструментами </w:t>
      </w:r>
      <w:r w:rsidRPr="00ED7A17">
        <w:rPr>
          <w:rFonts w:ascii="Times New Roman" w:hAnsi="Times New Roman" w:cs="Times New Roman"/>
          <w:i/>
          <w:sz w:val="22"/>
          <w:szCs w:val="22"/>
        </w:rPr>
        <w:t>(интеграция с образовательной областью «Социально-коммуникативное развитие»</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w:t>
      </w:r>
      <w:r w:rsidR="005A7ABC"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xml:space="preserve">разделы «Представления о мире людей и рукотворных материалах», «Труд»). </w:t>
      </w:r>
      <w:r w:rsidRPr="00ED7A17">
        <w:rPr>
          <w:rFonts w:ascii="Times New Roman" w:hAnsi="Times New Roman" w:cs="Times New Roman"/>
          <w:sz w:val="22"/>
          <w:szCs w:val="22"/>
        </w:rPr>
        <w:t>Музицирование с целью различения музыкальных инструментов по</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тембру.</w:t>
      </w:r>
    </w:p>
    <w:p w14:paraId="5BCB0DE6" w14:textId="77777777" w:rsidR="005D3C4C" w:rsidRPr="00ED7A17" w:rsidRDefault="005D3C4C" w:rsidP="005D3C4C">
      <w:pPr>
        <w:pStyle w:val="af7"/>
        <w:spacing w:after="0"/>
        <w:ind w:firstLine="709"/>
        <w:jc w:val="both"/>
        <w:rPr>
          <w:sz w:val="22"/>
          <w:szCs w:val="22"/>
        </w:rPr>
      </w:pPr>
      <w:r w:rsidRPr="00ED7A17">
        <w:rPr>
          <w:sz w:val="22"/>
          <w:szCs w:val="22"/>
        </w:rPr>
        <w:t>Музицирование на различных музыкальных инструментах: пианино, барабане, металлофоне, дудочке, триоле, треугольнике, маракасе, свиреле, электронных инструментах. Использование для музицирования самодельных музыкальных</w:t>
      </w:r>
      <w:r w:rsidR="005A7ABC" w:rsidRPr="00ED7A17">
        <w:rPr>
          <w:sz w:val="22"/>
          <w:szCs w:val="22"/>
        </w:rPr>
        <w:t xml:space="preserve"> </w:t>
      </w:r>
      <w:r w:rsidRPr="00ED7A17">
        <w:rPr>
          <w:sz w:val="22"/>
          <w:szCs w:val="22"/>
        </w:rPr>
        <w:t>инструментов.</w:t>
      </w:r>
    </w:p>
    <w:p w14:paraId="17E11A48" w14:textId="77777777" w:rsidR="005D3C4C" w:rsidRPr="00ED7A17" w:rsidRDefault="005D3C4C" w:rsidP="005D3C4C">
      <w:pPr>
        <w:pStyle w:val="af7"/>
        <w:spacing w:after="0"/>
        <w:ind w:firstLine="709"/>
        <w:jc w:val="both"/>
        <w:rPr>
          <w:sz w:val="22"/>
          <w:szCs w:val="22"/>
        </w:rPr>
      </w:pPr>
      <w:r w:rsidRPr="00ED7A17">
        <w:rPr>
          <w:sz w:val="22"/>
          <w:szCs w:val="22"/>
        </w:rPr>
        <w:t>Подыгрывание на музыкальных инструментах музыкальному руководителю, исполняющему различные</w:t>
      </w:r>
      <w:r w:rsidR="005A7ABC" w:rsidRPr="00ED7A17">
        <w:rPr>
          <w:sz w:val="22"/>
          <w:szCs w:val="22"/>
        </w:rPr>
        <w:t xml:space="preserve"> </w:t>
      </w:r>
      <w:r w:rsidRPr="00ED7A17">
        <w:rPr>
          <w:sz w:val="22"/>
          <w:szCs w:val="22"/>
        </w:rPr>
        <w:t>мелодии.</w:t>
      </w:r>
    </w:p>
    <w:p w14:paraId="31B9FAF3" w14:textId="77777777" w:rsidR="005D3C4C" w:rsidRPr="00ED7A17" w:rsidRDefault="005D3C4C" w:rsidP="005D3C4C">
      <w:pPr>
        <w:pStyle w:val="af7"/>
        <w:spacing w:after="0"/>
        <w:ind w:firstLine="709"/>
        <w:jc w:val="both"/>
        <w:rPr>
          <w:sz w:val="22"/>
          <w:szCs w:val="22"/>
        </w:rPr>
      </w:pPr>
      <w:r w:rsidRPr="00ED7A17">
        <w:rPr>
          <w:sz w:val="22"/>
          <w:szCs w:val="22"/>
        </w:rPr>
        <w:t xml:space="preserve">Самостоятельная импровизация детей на музыкальных инструментах (музыкальный руководитель подыгрывает детям). Подыгрывание и сопровождение на музыкальных инструментах песен народных мелодий и </w:t>
      </w:r>
      <w:r w:rsidRPr="00ED7A17">
        <w:rPr>
          <w:spacing w:val="2"/>
          <w:sz w:val="22"/>
          <w:szCs w:val="22"/>
        </w:rPr>
        <w:t>про</w:t>
      </w:r>
      <w:r w:rsidRPr="00ED7A17">
        <w:rPr>
          <w:sz w:val="22"/>
          <w:szCs w:val="22"/>
        </w:rPr>
        <w:t>изведений современных композиторов (в аудиозаписи, в</w:t>
      </w:r>
      <w:r w:rsidR="005A7ABC" w:rsidRPr="00ED7A17">
        <w:rPr>
          <w:sz w:val="22"/>
          <w:szCs w:val="22"/>
        </w:rPr>
        <w:t xml:space="preserve"> </w:t>
      </w:r>
      <w:r w:rsidRPr="00ED7A17">
        <w:rPr>
          <w:sz w:val="22"/>
          <w:szCs w:val="22"/>
        </w:rPr>
        <w:t>грамзаписи).</w:t>
      </w:r>
    </w:p>
    <w:p w14:paraId="46DCF7FF" w14:textId="77777777" w:rsidR="005D3C4C" w:rsidRPr="00ED7A17" w:rsidRDefault="005D3C4C" w:rsidP="005D3C4C">
      <w:pPr>
        <w:pStyle w:val="af7"/>
        <w:spacing w:after="0"/>
        <w:ind w:firstLine="709"/>
        <w:jc w:val="both"/>
        <w:rPr>
          <w:sz w:val="22"/>
          <w:szCs w:val="22"/>
        </w:rPr>
      </w:pPr>
      <w:r w:rsidRPr="00ED7A17">
        <w:rPr>
          <w:sz w:val="22"/>
          <w:szCs w:val="22"/>
        </w:rPr>
        <w:t>Исполнение музыкальных произведений на музыкальных инструментах в оркестре и</w:t>
      </w:r>
      <w:r w:rsidR="005A7ABC" w:rsidRPr="00ED7A17">
        <w:rPr>
          <w:sz w:val="22"/>
          <w:szCs w:val="22"/>
        </w:rPr>
        <w:t xml:space="preserve"> </w:t>
      </w:r>
      <w:r w:rsidRPr="00ED7A17">
        <w:rPr>
          <w:sz w:val="22"/>
          <w:szCs w:val="22"/>
        </w:rPr>
        <w:t>ансамбле.</w:t>
      </w:r>
    </w:p>
    <w:p w14:paraId="2622C290" w14:textId="77777777" w:rsidR="002F359E" w:rsidRPr="00E841F8" w:rsidRDefault="001524EE">
      <w:pPr>
        <w:rPr>
          <w:b/>
          <w:sz w:val="22"/>
          <w:szCs w:val="22"/>
        </w:rPr>
      </w:pPr>
      <w:r w:rsidRPr="00E841F8">
        <w:rPr>
          <w:b/>
          <w:sz w:val="22"/>
          <w:szCs w:val="22"/>
        </w:rPr>
        <w:t>3.</w:t>
      </w:r>
      <w:r w:rsidR="00B02846" w:rsidRPr="00E841F8">
        <w:rPr>
          <w:b/>
          <w:sz w:val="22"/>
          <w:szCs w:val="22"/>
        </w:rPr>
        <w:t>2.5. В области физического развития ребенка основными задачами образовательной деятельности являются создание условий для:</w:t>
      </w:r>
    </w:p>
    <w:bookmarkEnd w:id="25"/>
    <w:p w14:paraId="1E8EC862" w14:textId="77777777" w:rsidR="002F359E" w:rsidRPr="00ED7A17" w:rsidRDefault="00B02846">
      <w:pPr>
        <w:rPr>
          <w:sz w:val="22"/>
          <w:szCs w:val="22"/>
        </w:rPr>
      </w:pPr>
      <w:r w:rsidRPr="00ED7A17">
        <w:rPr>
          <w:sz w:val="22"/>
          <w:szCs w:val="22"/>
        </w:rPr>
        <w:t>становления у обучающихся ценностей здорового образа жизни;</w:t>
      </w:r>
    </w:p>
    <w:p w14:paraId="66AA28AC" w14:textId="77777777" w:rsidR="002F359E" w:rsidRPr="00ED7A17" w:rsidRDefault="00B02846">
      <w:pPr>
        <w:rPr>
          <w:sz w:val="22"/>
          <w:szCs w:val="22"/>
        </w:rPr>
      </w:pPr>
      <w:r w:rsidRPr="00ED7A17">
        <w:rPr>
          <w:sz w:val="22"/>
          <w:szCs w:val="22"/>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14:paraId="28E73CDB" w14:textId="77777777" w:rsidR="002F359E" w:rsidRPr="00ED7A17" w:rsidRDefault="00B02846">
      <w:pPr>
        <w:rPr>
          <w:sz w:val="22"/>
          <w:szCs w:val="22"/>
        </w:rPr>
      </w:pPr>
      <w:r w:rsidRPr="00ED7A17">
        <w:rPr>
          <w:sz w:val="22"/>
          <w:szCs w:val="22"/>
        </w:rPr>
        <w:t>развития представлений о своем теле и своих физических возможностях;</w:t>
      </w:r>
    </w:p>
    <w:p w14:paraId="4A166663" w14:textId="77777777" w:rsidR="002F359E" w:rsidRPr="00ED7A17" w:rsidRDefault="00B02846">
      <w:pPr>
        <w:rPr>
          <w:sz w:val="22"/>
          <w:szCs w:val="22"/>
        </w:rPr>
      </w:pPr>
      <w:r w:rsidRPr="00ED7A17">
        <w:rPr>
          <w:sz w:val="22"/>
          <w:szCs w:val="22"/>
        </w:rPr>
        <w:t>приобретения двигательного опыта и совершенствования двигательной активности;</w:t>
      </w:r>
    </w:p>
    <w:p w14:paraId="5862D315" w14:textId="77777777" w:rsidR="002F359E" w:rsidRPr="00ED7A17" w:rsidRDefault="00B02846">
      <w:pPr>
        <w:rPr>
          <w:sz w:val="22"/>
          <w:szCs w:val="22"/>
        </w:rPr>
      </w:pPr>
      <w:r w:rsidRPr="00ED7A17">
        <w:rPr>
          <w:sz w:val="22"/>
          <w:szCs w:val="22"/>
        </w:rPr>
        <w:t>формирования начальных представлений о некоторых видах спорта, овладения подвижными играми с правилами.</w:t>
      </w:r>
    </w:p>
    <w:p w14:paraId="6248B4C7" w14:textId="77777777" w:rsidR="002F359E" w:rsidRPr="00ED7A17" w:rsidRDefault="00B02846">
      <w:pPr>
        <w:rPr>
          <w:sz w:val="22"/>
          <w:szCs w:val="22"/>
        </w:rPr>
      </w:pPr>
      <w:r w:rsidRPr="00ED7A17">
        <w:rPr>
          <w:sz w:val="22"/>
          <w:szCs w:val="22"/>
        </w:rPr>
        <w:t>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14:paraId="1A4C2291" w14:textId="77777777" w:rsidR="002F359E" w:rsidRPr="00ED7A17" w:rsidRDefault="00B02846">
      <w:pPr>
        <w:rPr>
          <w:sz w:val="22"/>
          <w:szCs w:val="22"/>
        </w:rPr>
      </w:pPr>
      <w:r w:rsidRPr="00ED7A17">
        <w:rPr>
          <w:sz w:val="22"/>
          <w:szCs w:val="22"/>
        </w:rPr>
        <w:t xml:space="preserve">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w:t>
      </w:r>
      <w:r w:rsidRPr="00ED7A17">
        <w:rPr>
          <w:sz w:val="22"/>
          <w:szCs w:val="22"/>
        </w:rPr>
        <w:lastRenderedPageBreak/>
        <w:t>ребенка представлений о своем теле, произвольности действий и движений ребенка.</w:t>
      </w:r>
    </w:p>
    <w:p w14:paraId="75D6DA35" w14:textId="77777777" w:rsidR="002F359E" w:rsidRPr="00ED7A17" w:rsidRDefault="00B02846">
      <w:pPr>
        <w:rPr>
          <w:sz w:val="22"/>
          <w:szCs w:val="22"/>
        </w:rPr>
      </w:pPr>
      <w:r w:rsidRPr="00ED7A17">
        <w:rPr>
          <w:sz w:val="22"/>
          <w:szCs w:val="22"/>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14:paraId="4E7E12AC" w14:textId="77777777" w:rsidR="002F359E" w:rsidRPr="00ED7A17" w:rsidRDefault="00B02846">
      <w:pPr>
        <w:rPr>
          <w:sz w:val="22"/>
          <w:szCs w:val="22"/>
        </w:rPr>
      </w:pPr>
      <w:r w:rsidRPr="00ED7A17">
        <w:rPr>
          <w:sz w:val="22"/>
          <w:szCs w:val="22"/>
        </w:rPr>
        <w:t>Педагогические работники поддерживают интерес обучающихся к подвижным играм, 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14:paraId="559F2E38" w14:textId="77777777" w:rsidR="002F359E" w:rsidRPr="00ED7A17" w:rsidRDefault="00B02846">
      <w:pPr>
        <w:rPr>
          <w:sz w:val="22"/>
          <w:szCs w:val="22"/>
        </w:rPr>
      </w:pPr>
      <w:r w:rsidRPr="00ED7A17">
        <w:rPr>
          <w:sz w:val="22"/>
          <w:szCs w:val="22"/>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14:paraId="56BCFD19" w14:textId="77777777" w:rsidR="002F359E" w:rsidRPr="00E841F8" w:rsidRDefault="001524EE">
      <w:pPr>
        <w:rPr>
          <w:b/>
          <w:sz w:val="22"/>
          <w:szCs w:val="22"/>
        </w:rPr>
      </w:pPr>
      <w:r w:rsidRPr="00E841F8">
        <w:rPr>
          <w:b/>
          <w:sz w:val="22"/>
          <w:szCs w:val="22"/>
        </w:rPr>
        <w:t>3.</w:t>
      </w:r>
      <w:r w:rsidR="00B02846" w:rsidRPr="00E841F8">
        <w:rPr>
          <w:b/>
          <w:sz w:val="22"/>
          <w:szCs w:val="22"/>
        </w:rPr>
        <w:t>2.5.</w:t>
      </w:r>
      <w:r w:rsidRPr="00E841F8">
        <w:rPr>
          <w:b/>
          <w:sz w:val="22"/>
          <w:szCs w:val="22"/>
        </w:rPr>
        <w:t>1</w:t>
      </w:r>
      <w:r w:rsidR="00B02846" w:rsidRPr="00E841F8">
        <w:rPr>
          <w:b/>
          <w:sz w:val="22"/>
          <w:szCs w:val="22"/>
        </w:rPr>
        <w:t>. Основное содержание образовательной деятельности с детьми среднего дошкольного возраста.</w:t>
      </w:r>
    </w:p>
    <w:p w14:paraId="2B46915C" w14:textId="77777777" w:rsidR="002F359E" w:rsidRPr="00ED7A17" w:rsidRDefault="00B02846">
      <w:pPr>
        <w:rPr>
          <w:sz w:val="22"/>
          <w:szCs w:val="22"/>
        </w:rPr>
      </w:pPr>
      <w:r w:rsidRPr="00ED7A17">
        <w:rPr>
          <w:sz w:val="22"/>
          <w:szCs w:val="22"/>
        </w:rPr>
        <w:t>Задачи образовательной области "Физическое развитие" для обучающихся с ТНР решаются в разнообразных формах работы. Характер решаемых задач позволяет структурировать содержание образовательной области "Физическое развитие" по следующим разделам:</w:t>
      </w:r>
    </w:p>
    <w:p w14:paraId="4D4331C4" w14:textId="77777777" w:rsidR="002F359E" w:rsidRPr="00ED7A17" w:rsidRDefault="00B02846">
      <w:pPr>
        <w:rPr>
          <w:sz w:val="22"/>
          <w:szCs w:val="22"/>
        </w:rPr>
      </w:pPr>
      <w:r w:rsidRPr="00ED7A17">
        <w:rPr>
          <w:sz w:val="22"/>
          <w:szCs w:val="22"/>
        </w:rPr>
        <w:t>физическая культура;</w:t>
      </w:r>
    </w:p>
    <w:p w14:paraId="25D900A6" w14:textId="77777777" w:rsidR="002F359E" w:rsidRPr="00ED7A17" w:rsidRDefault="00B02846">
      <w:pPr>
        <w:rPr>
          <w:sz w:val="22"/>
          <w:szCs w:val="22"/>
        </w:rPr>
      </w:pPr>
      <w:r w:rsidRPr="00ED7A17">
        <w:rPr>
          <w:sz w:val="22"/>
          <w:szCs w:val="22"/>
        </w:rPr>
        <w:t>представления о здоровом образе жизни и гигиене.</w:t>
      </w:r>
    </w:p>
    <w:p w14:paraId="10FAAEFC" w14:textId="77777777" w:rsidR="002F359E" w:rsidRPr="00ED7A17" w:rsidRDefault="00B02846">
      <w:pPr>
        <w:rPr>
          <w:sz w:val="22"/>
          <w:szCs w:val="22"/>
        </w:rPr>
      </w:pPr>
      <w:r w:rsidRPr="00ED7A17">
        <w:rPr>
          <w:sz w:val="22"/>
          <w:szCs w:val="22"/>
        </w:rPr>
        <w:t>Образовательную деятельность в рамках образовательной области проводят воспитатели, инструктор по физической культуре. Активными участниками образовательного процесса должны стать родители (законные представители), а также все остальные специалисты, работающие с детьми.</w:t>
      </w:r>
    </w:p>
    <w:p w14:paraId="7C17A261" w14:textId="77777777" w:rsidR="002F359E" w:rsidRPr="00ED7A17" w:rsidRDefault="00B02846">
      <w:pPr>
        <w:rPr>
          <w:sz w:val="22"/>
          <w:szCs w:val="22"/>
        </w:rPr>
      </w:pPr>
      <w:r w:rsidRPr="00ED7A17">
        <w:rPr>
          <w:sz w:val="22"/>
          <w:szCs w:val="22"/>
        </w:rPr>
        <w:t>Реализация содержания образовательной области помимо непосредственно образовательных задач, соответствующих возрастным требованиям образовательного стандарта, предполагает решение развивающих, коррекционных и оздоровительных задач, воспитание у обучающихся представлений о здоровом образе жизни, приобщение их к физической культуре.</w:t>
      </w:r>
    </w:p>
    <w:p w14:paraId="31BD6338" w14:textId="77777777" w:rsidR="002F359E" w:rsidRPr="00ED7A17" w:rsidRDefault="00B02846">
      <w:pPr>
        <w:rPr>
          <w:sz w:val="22"/>
          <w:szCs w:val="22"/>
        </w:rPr>
      </w:pPr>
      <w:r w:rsidRPr="00ED7A17">
        <w:rPr>
          <w:sz w:val="22"/>
          <w:szCs w:val="22"/>
        </w:rPr>
        <w:t>В этот период реализация задач образовательной области "Физическое развитие" должна стать прочной основой, интегрирующей сенсорно-перцептивное и моторно-двигательное развитие обучающихся с нарушением речи.</w:t>
      </w:r>
    </w:p>
    <w:p w14:paraId="4994181C" w14:textId="77777777" w:rsidR="006E489E" w:rsidRPr="00ED7A17" w:rsidRDefault="006E489E" w:rsidP="006E489E">
      <w:pPr>
        <w:ind w:firstLine="709"/>
        <w:rPr>
          <w:rFonts w:ascii="Times New Roman" w:hAnsi="Times New Roman" w:cs="Times New Roman"/>
          <w:sz w:val="22"/>
          <w:szCs w:val="22"/>
        </w:rPr>
      </w:pPr>
    </w:p>
    <w:p w14:paraId="516DCFEC" w14:textId="77777777" w:rsidR="006E489E" w:rsidRPr="00ED7A17" w:rsidRDefault="006E489E" w:rsidP="006E489E">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Физическая</w:t>
      </w:r>
      <w:r w:rsidR="005A7ABC" w:rsidRPr="00ED7A17">
        <w:rPr>
          <w:rFonts w:ascii="Times New Roman" w:hAnsi="Times New Roman"/>
          <w:sz w:val="22"/>
          <w:szCs w:val="22"/>
        </w:rPr>
        <w:t xml:space="preserve"> </w:t>
      </w:r>
      <w:r w:rsidRPr="00ED7A17">
        <w:rPr>
          <w:rFonts w:ascii="Times New Roman" w:hAnsi="Times New Roman"/>
          <w:sz w:val="22"/>
          <w:szCs w:val="22"/>
        </w:rPr>
        <w:t>культура</w:t>
      </w:r>
    </w:p>
    <w:p w14:paraId="7CCE8432" w14:textId="77777777" w:rsidR="006E489E" w:rsidRPr="00ED7A17" w:rsidRDefault="006E489E" w:rsidP="006E489E">
      <w:pPr>
        <w:pStyle w:val="af7"/>
        <w:spacing w:after="0"/>
        <w:ind w:firstLine="709"/>
        <w:jc w:val="both"/>
        <w:rPr>
          <w:sz w:val="22"/>
          <w:szCs w:val="22"/>
        </w:rPr>
      </w:pPr>
      <w:r w:rsidRPr="00ED7A17">
        <w:rPr>
          <w:sz w:val="22"/>
          <w:szCs w:val="22"/>
        </w:rPr>
        <w:t xml:space="preserve">Дети среднего возраста способны выполнять равномерные ритмичные движения и произвольно регулировать напряжение и расслабление. Они охотно и многократно повторяют упражнения, следят за своей осанкой при </w:t>
      </w:r>
      <w:r w:rsidRPr="00ED7A17">
        <w:rPr>
          <w:spacing w:val="2"/>
          <w:sz w:val="22"/>
          <w:szCs w:val="22"/>
        </w:rPr>
        <w:t>вы</w:t>
      </w:r>
      <w:r w:rsidRPr="00ED7A17">
        <w:rPr>
          <w:sz w:val="22"/>
          <w:szCs w:val="22"/>
        </w:rPr>
        <w:t xml:space="preserve">полнении различных видов ходьбы. </w:t>
      </w:r>
      <w:r w:rsidR="009D449E" w:rsidRPr="00ED7A17">
        <w:rPr>
          <w:sz w:val="22"/>
          <w:szCs w:val="22"/>
        </w:rPr>
        <w:t>При обучении</w:t>
      </w:r>
      <w:r w:rsidRPr="00ED7A17">
        <w:rPr>
          <w:sz w:val="22"/>
          <w:szCs w:val="22"/>
        </w:rPr>
        <w:t xml:space="preserve"> детей с ТНР главная задача состоит в том, чтобы научить их технически правильно выполнять общеразвивающие движения и совершенствовать их двигательную координацию. Освоение основных движений, общеразвивающих, спортивных, музыкально-ритмических упражнений, содействует не только формованию у детей жизненно важных навыков, но и развитию физических качеств. В то же время педагог использует в работе с детьми специальные упражнения для целенаправленного развития физических качеств. При этом следует учитывать, что в среднем дошкольном возрасте у ребенка наиболее активно развиваются, прежде всего, скоростно-силовые качества.</w:t>
      </w:r>
    </w:p>
    <w:p w14:paraId="19B26ED9" w14:textId="77777777" w:rsidR="006E489E" w:rsidRPr="00ED7A17" w:rsidRDefault="006E489E" w:rsidP="006E489E">
      <w:pPr>
        <w:pStyle w:val="af7"/>
        <w:spacing w:after="0"/>
        <w:ind w:firstLine="709"/>
        <w:jc w:val="both"/>
        <w:rPr>
          <w:sz w:val="22"/>
          <w:szCs w:val="22"/>
        </w:rPr>
      </w:pPr>
      <w:r w:rsidRPr="00ED7A17">
        <w:rPr>
          <w:sz w:val="22"/>
          <w:szCs w:val="22"/>
        </w:rPr>
        <w:t>В этом возрасте детей уже интересует вопрос, почему надо выполнять так, а не иначе, они понимают пользу упражнений, связь между способом выполнения и конечным результатом. Они становятся более настойчивыми в преодолении трудностей, могут многократно повторять упражнения и работать в коллективе, хорошо понимают и выполняют все команды, данные педагогом, более организованы и</w:t>
      </w:r>
      <w:r w:rsidR="005A7ABC" w:rsidRPr="00ED7A17">
        <w:rPr>
          <w:sz w:val="22"/>
          <w:szCs w:val="22"/>
        </w:rPr>
        <w:t xml:space="preserve"> </w:t>
      </w:r>
      <w:r w:rsidRPr="00ED7A17">
        <w:rPr>
          <w:sz w:val="22"/>
          <w:szCs w:val="22"/>
        </w:rPr>
        <w:t>дисциплинированны.</w:t>
      </w:r>
    </w:p>
    <w:p w14:paraId="6D5337E5" w14:textId="77777777" w:rsidR="006E489E" w:rsidRPr="00ED7A17" w:rsidRDefault="006E489E" w:rsidP="006E489E">
      <w:pPr>
        <w:pStyle w:val="af7"/>
        <w:spacing w:after="0"/>
        <w:ind w:firstLine="709"/>
        <w:jc w:val="both"/>
        <w:rPr>
          <w:sz w:val="22"/>
          <w:szCs w:val="22"/>
        </w:rPr>
      </w:pPr>
      <w:r w:rsidRPr="00ED7A17">
        <w:rPr>
          <w:sz w:val="22"/>
          <w:szCs w:val="22"/>
        </w:rPr>
        <w:t xml:space="preserve">Для развития быстроты в работе с детьми среднего возраста воспитатель использует повторный метод, при котором упражнения выполняются с максимальными усилиями, но легко, свободно, без лишнего напряжения. Необходимо отметить, что упражнения на быстроту не должны быть </w:t>
      </w:r>
      <w:r w:rsidRPr="00ED7A17">
        <w:rPr>
          <w:spacing w:val="2"/>
          <w:sz w:val="22"/>
          <w:szCs w:val="22"/>
        </w:rPr>
        <w:t>про</w:t>
      </w:r>
      <w:r w:rsidRPr="00ED7A17">
        <w:rPr>
          <w:sz w:val="22"/>
          <w:szCs w:val="22"/>
        </w:rPr>
        <w:t xml:space="preserve">должительными, широко используются интервалы для отдыха: легкий бег, спокойная ходьба, успокаивающие движения (руки в стороны чуть ниже уровня плеч ладонями </w:t>
      </w:r>
      <w:r w:rsidRPr="00ED7A17">
        <w:rPr>
          <w:sz w:val="22"/>
          <w:szCs w:val="22"/>
        </w:rPr>
        <w:lastRenderedPageBreak/>
        <w:t>вверх, руки назад ладонями внутрь, плечи не поднимать (3−4 раза). На этой ступени обучения дети</w:t>
      </w:r>
      <w:r w:rsidR="005A7ABC" w:rsidRPr="00ED7A17">
        <w:rPr>
          <w:sz w:val="22"/>
          <w:szCs w:val="22"/>
        </w:rPr>
        <w:t xml:space="preserve"> </w:t>
      </w:r>
      <w:r w:rsidRPr="00ED7A17">
        <w:rPr>
          <w:sz w:val="22"/>
          <w:szCs w:val="22"/>
        </w:rPr>
        <w:t>овладевают:</w:t>
      </w:r>
    </w:p>
    <w:p w14:paraId="2C944DD2" w14:textId="77777777" w:rsidR="006E489E" w:rsidRPr="00ED7A17" w:rsidRDefault="006E489E" w:rsidP="00531EA7">
      <w:pPr>
        <w:pStyle w:val="af0"/>
        <w:numPr>
          <w:ilvl w:val="0"/>
          <w:numId w:val="2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скоростным бегом: 15−20 </w:t>
      </w:r>
      <w:r w:rsidRPr="00ED7A17">
        <w:rPr>
          <w:rFonts w:ascii="Times New Roman" w:hAnsi="Times New Roman" w:cs="Times New Roman"/>
          <w:i/>
          <w:sz w:val="22"/>
          <w:szCs w:val="22"/>
        </w:rPr>
        <w:t>м</w:t>
      </w:r>
      <w:r w:rsidRPr="00ED7A17">
        <w:rPr>
          <w:rFonts w:ascii="Times New Roman" w:hAnsi="Times New Roman" w:cs="Times New Roman"/>
          <w:sz w:val="22"/>
          <w:szCs w:val="22"/>
        </w:rPr>
        <w:t xml:space="preserve">. </w:t>
      </w:r>
      <w:r w:rsidR="00B47045" w:rsidRPr="00ED7A17">
        <w:rPr>
          <w:rFonts w:ascii="Times New Roman" w:hAnsi="Times New Roman" w:cs="Times New Roman"/>
          <w:sz w:val="22"/>
          <w:szCs w:val="22"/>
        </w:rPr>
        <w:t>п</w:t>
      </w:r>
      <w:r w:rsidRPr="00ED7A17">
        <w:rPr>
          <w:rFonts w:ascii="Times New Roman" w:hAnsi="Times New Roman" w:cs="Times New Roman"/>
          <w:sz w:val="22"/>
          <w:szCs w:val="22"/>
        </w:rPr>
        <w:t>робегание дистанции 2−3 раза в I полугодии и до 4−5 раз — во II</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полугодии;</w:t>
      </w:r>
    </w:p>
    <w:p w14:paraId="507A2E0E" w14:textId="77777777" w:rsidR="006E489E" w:rsidRPr="00ED7A17" w:rsidRDefault="006E489E" w:rsidP="00531EA7">
      <w:pPr>
        <w:pStyle w:val="af0"/>
        <w:numPr>
          <w:ilvl w:val="0"/>
          <w:numId w:val="2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бег на 10−12 </w:t>
      </w:r>
      <w:r w:rsidRPr="00ED7A17">
        <w:rPr>
          <w:rFonts w:ascii="Times New Roman" w:hAnsi="Times New Roman" w:cs="Times New Roman"/>
          <w:i/>
          <w:sz w:val="22"/>
          <w:szCs w:val="22"/>
        </w:rPr>
        <w:t xml:space="preserve">м </w:t>
      </w:r>
      <w:r w:rsidRPr="00ED7A17">
        <w:rPr>
          <w:rFonts w:ascii="Times New Roman" w:hAnsi="Times New Roman" w:cs="Times New Roman"/>
          <w:sz w:val="22"/>
          <w:szCs w:val="22"/>
        </w:rPr>
        <w:t xml:space="preserve">из разных исходных положений: стоя, стоя на </w:t>
      </w:r>
      <w:r w:rsidRPr="00ED7A17">
        <w:rPr>
          <w:rFonts w:ascii="Times New Roman" w:hAnsi="Times New Roman" w:cs="Times New Roman"/>
          <w:spacing w:val="2"/>
          <w:sz w:val="22"/>
          <w:szCs w:val="22"/>
        </w:rPr>
        <w:t>од</w:t>
      </w:r>
      <w:r w:rsidRPr="00ED7A17">
        <w:rPr>
          <w:rFonts w:ascii="Times New Roman" w:hAnsi="Times New Roman" w:cs="Times New Roman"/>
          <w:sz w:val="22"/>
          <w:szCs w:val="22"/>
        </w:rPr>
        <w:t>ном колене,</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лежа;</w:t>
      </w:r>
    </w:p>
    <w:p w14:paraId="7A45B4D6" w14:textId="77777777" w:rsidR="006E489E" w:rsidRPr="00ED7A17" w:rsidRDefault="006E489E" w:rsidP="00531EA7">
      <w:pPr>
        <w:pStyle w:val="af0"/>
        <w:numPr>
          <w:ilvl w:val="0"/>
          <w:numId w:val="29"/>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бег на 10−12 </w:t>
      </w:r>
      <w:r w:rsidRPr="00ED7A17">
        <w:rPr>
          <w:rFonts w:ascii="Times New Roman" w:hAnsi="Times New Roman" w:cs="Times New Roman"/>
          <w:i/>
          <w:sz w:val="22"/>
          <w:szCs w:val="22"/>
        </w:rPr>
        <w:t xml:space="preserve">м </w:t>
      </w:r>
      <w:r w:rsidRPr="00ED7A17">
        <w:rPr>
          <w:rFonts w:ascii="Times New Roman" w:hAnsi="Times New Roman" w:cs="Times New Roman"/>
          <w:sz w:val="22"/>
          <w:szCs w:val="22"/>
        </w:rPr>
        <w:t>с высоким подниманием коленей, через препятствия, с изменением</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темпа.</w:t>
      </w:r>
    </w:p>
    <w:p w14:paraId="5F376935" w14:textId="77777777" w:rsidR="006E489E" w:rsidRPr="00ED7A17" w:rsidRDefault="006E489E" w:rsidP="006E489E">
      <w:pPr>
        <w:pStyle w:val="af7"/>
        <w:spacing w:after="0"/>
        <w:ind w:firstLine="709"/>
        <w:jc w:val="both"/>
        <w:rPr>
          <w:sz w:val="22"/>
          <w:szCs w:val="22"/>
        </w:rPr>
      </w:pPr>
      <w:r w:rsidRPr="00ED7A17">
        <w:rPr>
          <w:sz w:val="22"/>
          <w:szCs w:val="22"/>
        </w:rPr>
        <w:t>Процесс автоматизации движений детей с нарушениями речи осуществляется с речевым сопровождением, то есть с проговариванием различных стихотворных текстов. Ритм стихов помогает подчинить движения тела определенному темпу, сила голоса задает их амплитуду и выразительность. Воспитатели и инструктор по физической культуре широко используют в специально</w:t>
      </w:r>
      <w:r w:rsidR="005A7ABC" w:rsidRPr="00ED7A17">
        <w:rPr>
          <w:sz w:val="22"/>
          <w:szCs w:val="22"/>
        </w:rPr>
        <w:t xml:space="preserve"> организованных занятиях, в режимные </w:t>
      </w:r>
      <w:r w:rsidRPr="00ED7A17">
        <w:rPr>
          <w:sz w:val="22"/>
          <w:szCs w:val="22"/>
        </w:rPr>
        <w:t>моменты</w:t>
      </w:r>
      <w:r w:rsidR="005A7ABC" w:rsidRPr="00ED7A17">
        <w:rPr>
          <w:sz w:val="22"/>
          <w:szCs w:val="22"/>
        </w:rPr>
        <w:t xml:space="preserve"> </w:t>
      </w:r>
      <w:r w:rsidRPr="00ED7A17">
        <w:rPr>
          <w:spacing w:val="2"/>
          <w:sz w:val="22"/>
          <w:szCs w:val="22"/>
        </w:rPr>
        <w:t>по</w:t>
      </w:r>
      <w:r w:rsidRPr="00ED7A17">
        <w:rPr>
          <w:sz w:val="22"/>
          <w:szCs w:val="22"/>
        </w:rPr>
        <w:t xml:space="preserve">движные игры для закрепления у детей навыков основных движений. Для этого наиболее полезны игры с бегом, прыжками, лазаньем, бросанием и ловлей, на ориентировку в пространстве и внимание </w:t>
      </w:r>
      <w:r w:rsidRPr="00ED7A17">
        <w:rPr>
          <w:i/>
          <w:sz w:val="22"/>
          <w:szCs w:val="22"/>
        </w:rPr>
        <w:t>(интеграция с логопедической работой, образовательной областью «Речевое</w:t>
      </w:r>
      <w:r w:rsidR="005A7ABC" w:rsidRPr="00ED7A17">
        <w:rPr>
          <w:i/>
          <w:sz w:val="22"/>
          <w:szCs w:val="22"/>
        </w:rPr>
        <w:t xml:space="preserve"> </w:t>
      </w:r>
      <w:r w:rsidRPr="00ED7A17">
        <w:rPr>
          <w:i/>
          <w:sz w:val="22"/>
          <w:szCs w:val="22"/>
        </w:rPr>
        <w:t>развитие»).</w:t>
      </w:r>
    </w:p>
    <w:p w14:paraId="6BCBECA5" w14:textId="77777777" w:rsidR="006E489E" w:rsidRPr="00ED7A17" w:rsidRDefault="009D449E" w:rsidP="006E489E">
      <w:pPr>
        <w:ind w:firstLine="709"/>
        <w:rPr>
          <w:rFonts w:ascii="Times New Roman" w:hAnsi="Times New Roman" w:cs="Times New Roman"/>
          <w:sz w:val="22"/>
          <w:szCs w:val="22"/>
        </w:rPr>
      </w:pPr>
      <w:r w:rsidRPr="00ED7A17">
        <w:rPr>
          <w:rFonts w:ascii="Times New Roman" w:hAnsi="Times New Roman" w:cs="Times New Roman"/>
          <w:sz w:val="22"/>
          <w:szCs w:val="22"/>
        </w:rPr>
        <w:t>В среднем дошкольном возрасте</w:t>
      </w:r>
      <w:r w:rsidR="006E489E" w:rsidRPr="00ED7A17">
        <w:rPr>
          <w:rFonts w:ascii="Times New Roman" w:hAnsi="Times New Roman" w:cs="Times New Roman"/>
          <w:sz w:val="22"/>
          <w:szCs w:val="22"/>
        </w:rPr>
        <w:t xml:space="preserve"> де</w:t>
      </w:r>
      <w:r w:rsidR="005A7ABC" w:rsidRPr="00ED7A17">
        <w:rPr>
          <w:rFonts w:ascii="Times New Roman" w:hAnsi="Times New Roman" w:cs="Times New Roman"/>
          <w:sz w:val="22"/>
          <w:szCs w:val="22"/>
        </w:rPr>
        <w:t>тей активно обучают музыкально-</w:t>
      </w:r>
      <w:r w:rsidR="006E489E" w:rsidRPr="00ED7A17">
        <w:rPr>
          <w:rFonts w:ascii="Times New Roman" w:hAnsi="Times New Roman" w:cs="Times New Roman"/>
          <w:sz w:val="22"/>
          <w:szCs w:val="22"/>
        </w:rPr>
        <w:t xml:space="preserve">ритмическим движениям, проводят занятия логоритмикой </w:t>
      </w:r>
      <w:r w:rsidR="006E489E" w:rsidRPr="00ED7A17">
        <w:rPr>
          <w:rFonts w:ascii="Times New Roman" w:hAnsi="Times New Roman" w:cs="Times New Roman"/>
          <w:i/>
          <w:sz w:val="22"/>
          <w:szCs w:val="22"/>
        </w:rPr>
        <w:t>(интеграция с логопедической работой, образовател</w:t>
      </w:r>
      <w:r w:rsidR="005A7ABC" w:rsidRPr="00ED7A17">
        <w:rPr>
          <w:rFonts w:ascii="Times New Roman" w:hAnsi="Times New Roman" w:cs="Times New Roman"/>
          <w:i/>
          <w:sz w:val="22"/>
          <w:szCs w:val="22"/>
        </w:rPr>
        <w:t>ьными областями «Художественно-</w:t>
      </w:r>
      <w:r w:rsidR="006E489E" w:rsidRPr="00ED7A17">
        <w:rPr>
          <w:rFonts w:ascii="Times New Roman" w:hAnsi="Times New Roman" w:cs="Times New Roman"/>
          <w:i/>
          <w:sz w:val="22"/>
          <w:szCs w:val="22"/>
        </w:rPr>
        <w:t xml:space="preserve">эстетическое развитие» — раздел «Музыка», </w:t>
      </w:r>
      <w:r w:rsidR="005A7ABC" w:rsidRPr="00ED7A17">
        <w:rPr>
          <w:rFonts w:ascii="Times New Roman" w:hAnsi="Times New Roman" w:cs="Times New Roman"/>
          <w:i/>
          <w:sz w:val="22"/>
          <w:szCs w:val="22"/>
        </w:rPr>
        <w:t>«Социально-</w:t>
      </w:r>
      <w:r w:rsidR="006E489E" w:rsidRPr="00ED7A17">
        <w:rPr>
          <w:rFonts w:ascii="Times New Roman" w:hAnsi="Times New Roman" w:cs="Times New Roman"/>
          <w:i/>
          <w:sz w:val="22"/>
          <w:szCs w:val="22"/>
        </w:rPr>
        <w:t>коммуникативное развитие» — раздел «Игра» и</w:t>
      </w:r>
      <w:r w:rsidR="005A7ABC" w:rsidRPr="00ED7A17">
        <w:rPr>
          <w:rFonts w:ascii="Times New Roman" w:hAnsi="Times New Roman" w:cs="Times New Roman"/>
          <w:i/>
          <w:sz w:val="22"/>
          <w:szCs w:val="22"/>
        </w:rPr>
        <w:t xml:space="preserve"> </w:t>
      </w:r>
      <w:r w:rsidR="006E489E" w:rsidRPr="00ED7A17">
        <w:rPr>
          <w:rFonts w:ascii="Times New Roman" w:hAnsi="Times New Roman" w:cs="Times New Roman"/>
          <w:i/>
          <w:sz w:val="22"/>
          <w:szCs w:val="22"/>
        </w:rPr>
        <w:t>др.).</w:t>
      </w:r>
    </w:p>
    <w:p w14:paraId="09426058" w14:textId="77777777" w:rsidR="006E489E" w:rsidRPr="00ED7A17" w:rsidRDefault="006E489E" w:rsidP="006E489E">
      <w:pPr>
        <w:pStyle w:val="af7"/>
        <w:spacing w:after="0"/>
        <w:ind w:firstLine="709"/>
        <w:jc w:val="both"/>
        <w:rPr>
          <w:rFonts w:eastAsia="Times New Roman"/>
          <w:sz w:val="22"/>
          <w:szCs w:val="22"/>
        </w:rPr>
      </w:pPr>
      <w:r w:rsidRPr="00ED7A17">
        <w:rPr>
          <w:sz w:val="22"/>
          <w:szCs w:val="22"/>
        </w:rPr>
        <w:t xml:space="preserve">Интеграция возможна в освоении детьми с ТНР сенсорных эталонов, в овладении правилами безопасного поведения, социальным опытом, в использовании всех доступных средств общения, прежде всего, речевого, с детьми и взрослыми, речевыми умениями (совместное со взрослым обсуждение движений, вариантов использования различных пособий, выражение своих желаний, оценочных суждений, предложение своих вариантов движений, правил), в отражении в подвижных играх различных образов, в обыгрывании действий сказочных персонажей, героев детских стихов, </w:t>
      </w:r>
      <w:r w:rsidRPr="00ED7A17">
        <w:rPr>
          <w:spacing w:val="3"/>
          <w:sz w:val="22"/>
          <w:szCs w:val="22"/>
        </w:rPr>
        <w:t>пе</w:t>
      </w:r>
      <w:r w:rsidRPr="00ED7A17">
        <w:rPr>
          <w:sz w:val="22"/>
          <w:szCs w:val="22"/>
        </w:rPr>
        <w:t xml:space="preserve">сен, в формировании привычки чередовать малоподвижные виды деятельности с активным двигательным отдыхом, в расширении представлений о человеке, его возможностях, благоприятных условиях жизни </w:t>
      </w:r>
      <w:r w:rsidR="005A7ABC" w:rsidRPr="00ED7A17">
        <w:rPr>
          <w:i/>
          <w:sz w:val="22"/>
          <w:szCs w:val="22"/>
        </w:rPr>
        <w:t xml:space="preserve">(интеграция </w:t>
      </w:r>
      <w:r w:rsidRPr="00ED7A17">
        <w:rPr>
          <w:i/>
          <w:sz w:val="22"/>
          <w:szCs w:val="22"/>
        </w:rPr>
        <w:t>с логопедической работой, образов</w:t>
      </w:r>
      <w:r w:rsidR="005A7ABC" w:rsidRPr="00ED7A17">
        <w:rPr>
          <w:i/>
          <w:sz w:val="22"/>
          <w:szCs w:val="22"/>
        </w:rPr>
        <w:t>ательными областями «Социально-</w:t>
      </w:r>
      <w:r w:rsidRPr="00ED7A17">
        <w:rPr>
          <w:i/>
          <w:sz w:val="22"/>
          <w:szCs w:val="22"/>
        </w:rPr>
        <w:t>коммуникативное развитие», «Речевое развитие», «Познавательное развитие»).</w:t>
      </w:r>
    </w:p>
    <w:p w14:paraId="5276C0BF" w14:textId="77777777" w:rsidR="006E489E" w:rsidRPr="00ED7A17" w:rsidRDefault="006E489E" w:rsidP="006E489E">
      <w:pPr>
        <w:pStyle w:val="af7"/>
        <w:spacing w:after="0"/>
        <w:ind w:firstLine="709"/>
        <w:jc w:val="both"/>
        <w:rPr>
          <w:sz w:val="22"/>
          <w:szCs w:val="22"/>
        </w:rPr>
      </w:pPr>
      <w:r w:rsidRPr="00ED7A17">
        <w:rPr>
          <w:sz w:val="22"/>
          <w:szCs w:val="22"/>
        </w:rPr>
        <w:t>Содержание образовательной области «Физическое развитие» опирается на уже усвоенные детьми умения и навыки, дополняясь и расширяясь за счет включения нового материала. Таким образом, реализуется принцип концентричности в построении программного содержания работы по данной образовательной области, который обеспечивает непрерывность, преемственность и повторность в</w:t>
      </w:r>
      <w:r w:rsidR="005A7ABC" w:rsidRPr="00ED7A17">
        <w:rPr>
          <w:sz w:val="22"/>
          <w:szCs w:val="22"/>
        </w:rPr>
        <w:t xml:space="preserve"> </w:t>
      </w:r>
      <w:r w:rsidRPr="00ED7A17">
        <w:rPr>
          <w:sz w:val="22"/>
          <w:szCs w:val="22"/>
        </w:rPr>
        <w:t>обучении.</w:t>
      </w:r>
    </w:p>
    <w:p w14:paraId="30CD42BE" w14:textId="77777777" w:rsidR="006E489E" w:rsidRPr="00ED7A17" w:rsidRDefault="006E489E" w:rsidP="006E489E">
      <w:pPr>
        <w:pStyle w:val="af7"/>
        <w:spacing w:after="0"/>
        <w:ind w:firstLine="709"/>
        <w:jc w:val="both"/>
        <w:rPr>
          <w:sz w:val="22"/>
          <w:szCs w:val="22"/>
        </w:rPr>
      </w:pPr>
      <w:r w:rsidRPr="00ED7A17">
        <w:rPr>
          <w:sz w:val="22"/>
          <w:szCs w:val="22"/>
        </w:rPr>
        <w:t>Основной формой коррекционно-развивающей работы остаются занятия по физическому воспитанию, которые дополняются ЛФК, массажем, различными видами гимнастик (для глаз, для нормализации ЖКТ, адаптационной, корригирующей, остеопатической), закаливающими процедурами, подвижными играми. С детьми проводятся спортивные досуги, праздники и развлечения. Для успешного освоения детьми образовательной области «Физическое развитие» воспитатели и инструктор по физической культуре организуют совместную деятельность с ребенком и самостоятельную двигательную деятельность</w:t>
      </w:r>
      <w:r w:rsidR="005A7ABC" w:rsidRPr="00ED7A17">
        <w:rPr>
          <w:sz w:val="22"/>
          <w:szCs w:val="22"/>
        </w:rPr>
        <w:t xml:space="preserve"> </w:t>
      </w:r>
      <w:r w:rsidRPr="00ED7A17">
        <w:rPr>
          <w:sz w:val="22"/>
          <w:szCs w:val="22"/>
        </w:rPr>
        <w:t>детей.</w:t>
      </w:r>
    </w:p>
    <w:p w14:paraId="4D864751" w14:textId="77777777" w:rsidR="006E489E" w:rsidRPr="00ED7A17" w:rsidRDefault="00000000" w:rsidP="006E489E">
      <w:pPr>
        <w:pStyle w:val="af7"/>
        <w:spacing w:after="0"/>
        <w:ind w:firstLine="709"/>
        <w:jc w:val="both"/>
        <w:rPr>
          <w:sz w:val="22"/>
          <w:szCs w:val="22"/>
        </w:rPr>
      </w:pPr>
      <w:r>
        <w:rPr>
          <w:sz w:val="22"/>
          <w:szCs w:val="22"/>
          <w:lang w:val="en-US" w:eastAsia="en-US"/>
        </w:rPr>
        <w:pict w14:anchorId="23B24248">
          <v:group id="_x0000_s1027" style="position:absolute;left:0;text-align:left;margin-left:261.35pt;margin-top:9.35pt;width:5.55pt;height:.7pt;z-index:-251654144;mso-position-horizontal-relative:page" coordorigin="5227,187" coordsize="111,14">
            <v:shape id="_x0000_s1028" style="position:absolute;left:5227;top:187;width:111;height:14" coordorigin="5227,187" coordsize="111,14" path="m5338,201l5227,187e" filled="f" strokeweight=".35pt">
              <v:path arrowok="t"/>
            </v:shape>
            <w10:wrap anchorx="page"/>
          </v:group>
        </w:pict>
      </w:r>
      <w:r w:rsidR="009D449E" w:rsidRPr="00ED7A17">
        <w:rPr>
          <w:sz w:val="22"/>
          <w:szCs w:val="22"/>
        </w:rPr>
        <w:t>П</w:t>
      </w:r>
      <w:r w:rsidR="006E489E" w:rsidRPr="00ED7A17">
        <w:rPr>
          <w:sz w:val="22"/>
          <w:szCs w:val="22"/>
        </w:rPr>
        <w:t xml:space="preserve">родолжается формирование у детей правильной осанки, организованности, самостоятельности,  инициативы. Во </w:t>
      </w:r>
      <w:r w:rsidR="006E489E" w:rsidRPr="00ED7A17">
        <w:rPr>
          <w:spacing w:val="-3"/>
          <w:sz w:val="22"/>
          <w:szCs w:val="22"/>
        </w:rPr>
        <w:t xml:space="preserve">время подвижных игр </w:t>
      </w:r>
      <w:r w:rsidR="006E489E" w:rsidRPr="00ED7A17">
        <w:rPr>
          <w:sz w:val="22"/>
          <w:szCs w:val="22"/>
        </w:rPr>
        <w:t xml:space="preserve">и </w:t>
      </w:r>
      <w:r w:rsidR="006E489E" w:rsidRPr="00ED7A17">
        <w:rPr>
          <w:spacing w:val="-3"/>
          <w:sz w:val="22"/>
          <w:szCs w:val="22"/>
        </w:rPr>
        <w:t xml:space="preserve">физических упражнений </w:t>
      </w:r>
      <w:r w:rsidR="006E489E" w:rsidRPr="00ED7A17">
        <w:rPr>
          <w:sz w:val="22"/>
          <w:szCs w:val="22"/>
        </w:rPr>
        <w:t xml:space="preserve">дети </w:t>
      </w:r>
      <w:r w:rsidR="006E489E" w:rsidRPr="00ED7A17">
        <w:rPr>
          <w:spacing w:val="-3"/>
          <w:sz w:val="22"/>
          <w:szCs w:val="22"/>
        </w:rPr>
        <w:t xml:space="preserve">учатся </w:t>
      </w:r>
      <w:r w:rsidR="006E489E" w:rsidRPr="00ED7A17">
        <w:rPr>
          <w:sz w:val="22"/>
          <w:szCs w:val="22"/>
        </w:rPr>
        <w:t xml:space="preserve">соблюдать игровые правила, проявлять самостоятельность, двигательную активность, интерес к подготовке места занятий и последующей уборке его. </w:t>
      </w:r>
      <w:r w:rsidR="006E489E" w:rsidRPr="00ED7A17">
        <w:rPr>
          <w:spacing w:val="-3"/>
          <w:sz w:val="22"/>
          <w:szCs w:val="22"/>
        </w:rPr>
        <w:t>Взрослые</w:t>
      </w:r>
      <w:r w:rsidR="005A7ABC" w:rsidRPr="00ED7A17">
        <w:rPr>
          <w:spacing w:val="-3"/>
          <w:sz w:val="22"/>
          <w:szCs w:val="22"/>
        </w:rPr>
        <w:t xml:space="preserve"> </w:t>
      </w:r>
      <w:r w:rsidR="006E489E" w:rsidRPr="00ED7A17">
        <w:rPr>
          <w:spacing w:val="-3"/>
          <w:sz w:val="22"/>
          <w:szCs w:val="22"/>
        </w:rPr>
        <w:t xml:space="preserve">привлекают детей </w:t>
      </w:r>
      <w:r w:rsidR="006E489E" w:rsidRPr="00ED7A17">
        <w:rPr>
          <w:sz w:val="22"/>
          <w:szCs w:val="22"/>
        </w:rPr>
        <w:t xml:space="preserve">к посильному участию в подготовке к </w:t>
      </w:r>
      <w:r w:rsidR="006E489E" w:rsidRPr="00ED7A17">
        <w:rPr>
          <w:spacing w:val="3"/>
          <w:sz w:val="22"/>
          <w:szCs w:val="22"/>
        </w:rPr>
        <w:t xml:space="preserve">физкультурным </w:t>
      </w:r>
      <w:r w:rsidR="006E489E" w:rsidRPr="00ED7A17">
        <w:rPr>
          <w:spacing w:val="4"/>
          <w:sz w:val="22"/>
          <w:szCs w:val="22"/>
        </w:rPr>
        <w:t xml:space="preserve">праздникам, стимулируют проявление </w:t>
      </w:r>
      <w:r w:rsidR="006E489E" w:rsidRPr="00ED7A17">
        <w:rPr>
          <w:spacing w:val="2"/>
          <w:sz w:val="22"/>
          <w:szCs w:val="22"/>
        </w:rPr>
        <w:t xml:space="preserve">их </w:t>
      </w:r>
      <w:r w:rsidR="006E489E" w:rsidRPr="00ED7A17">
        <w:rPr>
          <w:spacing w:val="4"/>
          <w:sz w:val="22"/>
          <w:szCs w:val="22"/>
        </w:rPr>
        <w:t xml:space="preserve">творческих способностей </w:t>
      </w:r>
      <w:r w:rsidR="006E489E" w:rsidRPr="00ED7A17">
        <w:rPr>
          <w:sz w:val="22"/>
          <w:szCs w:val="22"/>
        </w:rPr>
        <w:t>в процессе изготовления спортивных</w:t>
      </w:r>
      <w:r w:rsidR="005A7ABC" w:rsidRPr="00ED7A17">
        <w:rPr>
          <w:sz w:val="22"/>
          <w:szCs w:val="22"/>
        </w:rPr>
        <w:t xml:space="preserve"> </w:t>
      </w:r>
      <w:r w:rsidR="006E489E" w:rsidRPr="00ED7A17">
        <w:rPr>
          <w:sz w:val="22"/>
          <w:szCs w:val="22"/>
        </w:rPr>
        <w:t>атрибутов.</w:t>
      </w:r>
    </w:p>
    <w:p w14:paraId="336AD587" w14:textId="77777777" w:rsidR="006E489E" w:rsidRPr="00ED7A17" w:rsidRDefault="006E489E" w:rsidP="006E489E">
      <w:pPr>
        <w:pStyle w:val="af7"/>
        <w:spacing w:after="0"/>
        <w:ind w:firstLine="709"/>
        <w:jc w:val="both"/>
        <w:rPr>
          <w:sz w:val="22"/>
          <w:szCs w:val="22"/>
        </w:rPr>
      </w:pPr>
      <w:r w:rsidRPr="00ED7A17">
        <w:rPr>
          <w:sz w:val="22"/>
          <w:szCs w:val="22"/>
        </w:rPr>
        <w:t>Сохранению и укреплению физического здоровья детей способствует формирование у них потребности в физическом совершенствовании, в поддержании своего здоровья с помощью физических упраж</w:t>
      </w:r>
      <w:r w:rsidR="009D449E" w:rsidRPr="00ED7A17">
        <w:rPr>
          <w:sz w:val="22"/>
          <w:szCs w:val="22"/>
        </w:rPr>
        <w:t>нений, занятий спортом. О</w:t>
      </w:r>
      <w:r w:rsidRPr="00ED7A17">
        <w:rPr>
          <w:sz w:val="22"/>
          <w:szCs w:val="22"/>
        </w:rPr>
        <w:t>собое внимание обращается на обучение их соблюдению правил безопасного поведения в подвижных играх, при обращении со спортивным инвентарем и.п.</w:t>
      </w:r>
    </w:p>
    <w:p w14:paraId="248E737C" w14:textId="77777777" w:rsidR="006E489E" w:rsidRPr="00ED7A17" w:rsidRDefault="006E489E" w:rsidP="006E489E">
      <w:pPr>
        <w:pStyle w:val="af7"/>
        <w:spacing w:after="0"/>
        <w:ind w:firstLine="709"/>
        <w:jc w:val="both"/>
        <w:rPr>
          <w:rFonts w:eastAsia="Arial"/>
          <w:sz w:val="22"/>
          <w:szCs w:val="22"/>
          <w:lang w:val="en-US"/>
        </w:rPr>
      </w:pPr>
      <w:r w:rsidRPr="00ED7A17">
        <w:rPr>
          <w:sz w:val="22"/>
          <w:szCs w:val="22"/>
        </w:rPr>
        <w:t>Педагогические</w:t>
      </w:r>
      <w:r w:rsidR="005A7ABC" w:rsidRPr="00ED7A17">
        <w:rPr>
          <w:sz w:val="22"/>
          <w:szCs w:val="22"/>
        </w:rPr>
        <w:t xml:space="preserve"> </w:t>
      </w:r>
      <w:r w:rsidRPr="00ED7A17">
        <w:rPr>
          <w:sz w:val="22"/>
          <w:szCs w:val="22"/>
        </w:rPr>
        <w:t>ориентиры:</w:t>
      </w:r>
    </w:p>
    <w:p w14:paraId="07F134EA"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двигательную память и зрительное внимание, выполняя двигательные цепочки из трех-пяти</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элементов;</w:t>
      </w:r>
    </w:p>
    <w:p w14:paraId="4B87B8D1"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lastRenderedPageBreak/>
        <w:t>обучать детей выполнению заданий на мышечную релаксацию по представлению;</w:t>
      </w:r>
    </w:p>
    <w:p w14:paraId="30CA1287"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соответствующую их возрасту динамическую и зрительно-моторную</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координацию;</w:t>
      </w:r>
    </w:p>
    <w:p w14:paraId="53358E66"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навык владения телом в</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пространстве;</w:t>
      </w:r>
    </w:p>
    <w:p w14:paraId="48A4B23A"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одновременность и согласованность</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движений;</w:t>
      </w:r>
    </w:p>
    <w:p w14:paraId="7156265F" w14:textId="77777777" w:rsidR="006E489E" w:rsidRPr="00ED7A17" w:rsidRDefault="006E489E" w:rsidP="005A7ABC">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выполнять разноименные разнонаправленные </w:t>
      </w:r>
      <w:r w:rsidR="005A7ABC" w:rsidRPr="00ED7A17">
        <w:rPr>
          <w:sz w:val="22"/>
          <w:szCs w:val="22"/>
        </w:rPr>
        <w:t>движения</w:t>
      </w:r>
      <w:r w:rsidRPr="00ED7A17">
        <w:rPr>
          <w:rFonts w:ascii="Times New Roman" w:hAnsi="Times New Roman" w:cs="Times New Roman"/>
          <w:sz w:val="22"/>
          <w:szCs w:val="22"/>
        </w:rPr>
        <w:t>;</w:t>
      </w:r>
    </w:p>
    <w:p w14:paraId="110AF969"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самостоятельно перестраиваться в звенья с опорой </w:t>
      </w:r>
      <w:r w:rsidRPr="00ED7A17">
        <w:rPr>
          <w:rFonts w:ascii="Times New Roman" w:hAnsi="Times New Roman" w:cs="Times New Roman"/>
          <w:spacing w:val="44"/>
          <w:sz w:val="22"/>
          <w:szCs w:val="22"/>
        </w:rPr>
        <w:t>на</w:t>
      </w:r>
      <w:r w:rsidRPr="00ED7A17">
        <w:rPr>
          <w:rFonts w:ascii="Times New Roman" w:hAnsi="Times New Roman" w:cs="Times New Roman"/>
          <w:sz w:val="22"/>
          <w:szCs w:val="22"/>
        </w:rPr>
        <w:t xml:space="preserve"> ориентиры;</w:t>
      </w:r>
    </w:p>
    <w:p w14:paraId="6D0EDE06"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навыки сохранения</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равновесия;</w:t>
      </w:r>
    </w:p>
    <w:p w14:paraId="6E6884D0"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повороты в</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сторону;</w:t>
      </w:r>
    </w:p>
    <w:p w14:paraId="3ABC0A7C"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общеразвивающие упражнения в заданном темпе;</w:t>
      </w:r>
    </w:p>
    <w:p w14:paraId="5AEB18AD"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четко соблюдать заданное направление, выполнять упражнения с напряжением (не сгибать руки в локтях, ноги в</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коленях);</w:t>
      </w:r>
    </w:p>
    <w:p w14:paraId="081E98B1"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сохранять правильную осанку во время ходьбы, заданный темп (быстрый, средний,</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медленный);</w:t>
      </w:r>
    </w:p>
    <w:p w14:paraId="18D46ABC"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разные виды бега, быть ведущим колонны; при беге парами согласовывать свои движения с движениями</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партнера;</w:t>
      </w:r>
    </w:p>
    <w:p w14:paraId="280F7D20"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энергично отталкиваться, мягко приземляться с сохранением</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равновесия;</w:t>
      </w:r>
    </w:p>
    <w:p w14:paraId="753FEB65"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продолжать учить детей ловить мяч (расстояние 1,5 </w:t>
      </w:r>
      <w:r w:rsidRPr="00ED7A17">
        <w:rPr>
          <w:rFonts w:ascii="Times New Roman" w:hAnsi="Times New Roman" w:cs="Times New Roman"/>
          <w:i/>
          <w:sz w:val="22"/>
          <w:szCs w:val="22"/>
        </w:rPr>
        <w:t>м</w:t>
      </w:r>
      <w:r w:rsidRPr="00ED7A17">
        <w:rPr>
          <w:rFonts w:ascii="Times New Roman" w:hAnsi="Times New Roman" w:cs="Times New Roman"/>
          <w:sz w:val="22"/>
          <w:szCs w:val="22"/>
        </w:rPr>
        <w:t>), отбивать его от пола не менее пяти раз</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подряд;</w:t>
      </w:r>
    </w:p>
    <w:p w14:paraId="3036796E"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принимать исходное положение при</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метании;</w:t>
      </w:r>
    </w:p>
    <w:p w14:paraId="34DD2EA1"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ползать разными</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способами;</w:t>
      </w:r>
    </w:p>
    <w:p w14:paraId="24529CC6"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умения детей лазать по гимнастической (веревочной, каркасной веревочной)</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лестнице;</w:t>
      </w:r>
    </w:p>
    <w:p w14:paraId="105519F2"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ритмичность, пластичность и выразительность движений детей в соответствии с вербальным и невербальным</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образом;</w:t>
      </w:r>
    </w:p>
    <w:p w14:paraId="2BD10D5E"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выполнять движения с речевым и музыкальным сопровождением (по образцу, данному взрослым, самостоятельно);</w:t>
      </w:r>
    </w:p>
    <w:p w14:paraId="0DFA8852" w14:textId="77777777" w:rsidR="006E489E" w:rsidRPr="00ED7A17" w:rsidRDefault="006E489E" w:rsidP="00531EA7">
      <w:pPr>
        <w:pStyle w:val="af0"/>
        <w:numPr>
          <w:ilvl w:val="0"/>
          <w:numId w:val="30"/>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умения осваивать более сложные в организационном плане игры и</w:t>
      </w:r>
      <w:r w:rsidR="005A7ABC" w:rsidRPr="00ED7A17">
        <w:rPr>
          <w:rFonts w:ascii="Times New Roman" w:hAnsi="Times New Roman" w:cs="Times New Roman"/>
          <w:sz w:val="22"/>
          <w:szCs w:val="22"/>
        </w:rPr>
        <w:t xml:space="preserve"> </w:t>
      </w:r>
      <w:r w:rsidRPr="00ED7A17">
        <w:rPr>
          <w:rFonts w:ascii="Times New Roman" w:hAnsi="Times New Roman" w:cs="Times New Roman"/>
          <w:sz w:val="22"/>
          <w:szCs w:val="22"/>
        </w:rPr>
        <w:t>эстафеты.</w:t>
      </w:r>
    </w:p>
    <w:p w14:paraId="5F4C7BF7" w14:textId="77777777" w:rsidR="006E489E" w:rsidRPr="00ED7A17" w:rsidRDefault="006E489E" w:rsidP="00273D4D">
      <w:pPr>
        <w:tabs>
          <w:tab w:val="left" w:pos="426"/>
          <w:tab w:val="left" w:pos="709"/>
        </w:tabs>
        <w:ind w:firstLine="0"/>
        <w:rPr>
          <w:rFonts w:ascii="Times New Roman" w:hAnsi="Times New Roman" w:cs="Times New Roman"/>
          <w:sz w:val="22"/>
          <w:szCs w:val="22"/>
        </w:rPr>
      </w:pPr>
    </w:p>
    <w:p w14:paraId="143CAC31" w14:textId="77777777" w:rsidR="006E489E" w:rsidRPr="00ED7A17" w:rsidRDefault="006E489E" w:rsidP="006E489E">
      <w:pPr>
        <w:pStyle w:val="af7"/>
        <w:spacing w:after="0"/>
        <w:ind w:firstLine="709"/>
        <w:jc w:val="both"/>
        <w:rPr>
          <w:rFonts w:eastAsia="Arial"/>
          <w:i/>
          <w:sz w:val="22"/>
          <w:szCs w:val="22"/>
        </w:rPr>
      </w:pPr>
      <w:r w:rsidRPr="00ED7A17">
        <w:rPr>
          <w:i/>
          <w:sz w:val="22"/>
          <w:szCs w:val="22"/>
        </w:rPr>
        <w:t>Основное</w:t>
      </w:r>
      <w:r w:rsidR="005A7ABC" w:rsidRPr="00ED7A17">
        <w:rPr>
          <w:i/>
          <w:sz w:val="22"/>
          <w:szCs w:val="22"/>
        </w:rPr>
        <w:t xml:space="preserve"> </w:t>
      </w:r>
      <w:r w:rsidRPr="00ED7A17">
        <w:rPr>
          <w:i/>
          <w:sz w:val="22"/>
          <w:szCs w:val="22"/>
        </w:rPr>
        <w:t>содержание</w:t>
      </w:r>
    </w:p>
    <w:p w14:paraId="76A69822" w14:textId="77777777" w:rsidR="006E489E" w:rsidRPr="00ED7A17" w:rsidRDefault="006E489E" w:rsidP="006E489E">
      <w:pPr>
        <w:pStyle w:val="af7"/>
        <w:spacing w:after="0"/>
        <w:ind w:firstLine="709"/>
        <w:jc w:val="both"/>
        <w:rPr>
          <w:rFonts w:eastAsia="Times New Roman"/>
          <w:sz w:val="22"/>
          <w:szCs w:val="22"/>
        </w:rPr>
      </w:pPr>
      <w:r w:rsidRPr="00ED7A17">
        <w:rPr>
          <w:b/>
          <w:sz w:val="22"/>
          <w:szCs w:val="22"/>
        </w:rPr>
        <w:t xml:space="preserve">Построения и перестроения. </w:t>
      </w:r>
      <w:r w:rsidRPr="00ED7A17">
        <w:rPr>
          <w:sz w:val="22"/>
          <w:szCs w:val="22"/>
        </w:rPr>
        <w:t>Построение в колонну по одному по росту. Перестроение из колонны по одному в колонну по двое. Повороты (направо, налево, кругом), переступая на</w:t>
      </w:r>
      <w:r w:rsidR="005A7ABC" w:rsidRPr="00ED7A17">
        <w:rPr>
          <w:sz w:val="22"/>
          <w:szCs w:val="22"/>
        </w:rPr>
        <w:t xml:space="preserve"> </w:t>
      </w:r>
      <w:r w:rsidRPr="00ED7A17">
        <w:rPr>
          <w:sz w:val="22"/>
          <w:szCs w:val="22"/>
        </w:rPr>
        <w:t>месте.</w:t>
      </w:r>
    </w:p>
    <w:p w14:paraId="7027435D" w14:textId="77777777" w:rsidR="006E489E" w:rsidRPr="00ED7A17" w:rsidRDefault="006E489E" w:rsidP="006E489E">
      <w:pPr>
        <w:pStyle w:val="af7"/>
        <w:spacing w:after="0"/>
        <w:ind w:firstLine="709"/>
        <w:jc w:val="both"/>
        <w:rPr>
          <w:sz w:val="22"/>
          <w:szCs w:val="22"/>
        </w:rPr>
      </w:pPr>
      <w:r w:rsidRPr="00ED7A17">
        <w:rPr>
          <w:b/>
          <w:bCs/>
          <w:sz w:val="22"/>
          <w:szCs w:val="22"/>
        </w:rPr>
        <w:t xml:space="preserve">Ходьба и упражнения в равновесии. </w:t>
      </w:r>
      <w:r w:rsidRPr="00ED7A17">
        <w:rPr>
          <w:sz w:val="22"/>
          <w:szCs w:val="22"/>
        </w:rPr>
        <w:t xml:space="preserve">Ходьба обычная, на носках, на пятках, на наружных сторонах стоп, в полуприседе, с поворотами, с заданиями: руки на поясе, к плечам, в стороны, за спиной и т. п. Ходьба с </w:t>
      </w:r>
      <w:r w:rsidRPr="00ED7A17">
        <w:rPr>
          <w:spacing w:val="2"/>
          <w:sz w:val="22"/>
          <w:szCs w:val="22"/>
        </w:rPr>
        <w:t>пе</w:t>
      </w:r>
      <w:r w:rsidRPr="00ED7A17">
        <w:rPr>
          <w:sz w:val="22"/>
          <w:szCs w:val="22"/>
        </w:rPr>
        <w:t xml:space="preserve">решагиванием через предметы (высота 15–20 </w:t>
      </w:r>
      <w:r w:rsidRPr="00ED7A17">
        <w:rPr>
          <w:i/>
          <w:sz w:val="22"/>
          <w:szCs w:val="22"/>
        </w:rPr>
        <w:t>см</w:t>
      </w:r>
      <w:r w:rsidRPr="00ED7A17">
        <w:rPr>
          <w:sz w:val="22"/>
          <w:szCs w:val="22"/>
        </w:rPr>
        <w:t xml:space="preserve">), по наклонной доске (высота наклона 30 </w:t>
      </w:r>
      <w:r w:rsidRPr="00ED7A17">
        <w:rPr>
          <w:i/>
          <w:sz w:val="22"/>
          <w:szCs w:val="22"/>
        </w:rPr>
        <w:t>см</w:t>
      </w:r>
      <w:r w:rsidRPr="00ED7A17">
        <w:rPr>
          <w:sz w:val="22"/>
          <w:szCs w:val="22"/>
        </w:rPr>
        <w:t xml:space="preserve">, ширина доски 25 </w:t>
      </w:r>
      <w:r w:rsidRPr="00ED7A17">
        <w:rPr>
          <w:i/>
          <w:sz w:val="22"/>
          <w:szCs w:val="22"/>
        </w:rPr>
        <w:t>см</w:t>
      </w:r>
      <w:r w:rsidRPr="00ED7A17">
        <w:rPr>
          <w:sz w:val="22"/>
          <w:szCs w:val="22"/>
        </w:rPr>
        <w:t xml:space="preserve">), с предметами в руках, на голове, без предметов, ходьба спиной вперед (2–3 </w:t>
      </w:r>
      <w:r w:rsidRPr="00ED7A17">
        <w:rPr>
          <w:i/>
          <w:sz w:val="22"/>
          <w:szCs w:val="22"/>
        </w:rPr>
        <w:t>м</w:t>
      </w:r>
      <w:r w:rsidRPr="00ED7A17">
        <w:rPr>
          <w:sz w:val="22"/>
          <w:szCs w:val="22"/>
        </w:rPr>
        <w:t>), «змейкой» со сменой темпа. Ходьба приставным шагом по шнуру, дидактической змейке, по сенсорной тропе и т. п. Ходьба с утяжелителями на голове, в руках (в</w:t>
      </w:r>
      <w:r w:rsidR="005A7ABC" w:rsidRPr="00ED7A17">
        <w:rPr>
          <w:sz w:val="22"/>
          <w:szCs w:val="22"/>
        </w:rPr>
        <w:t xml:space="preserve"> </w:t>
      </w:r>
      <w:r w:rsidRPr="00ED7A17">
        <w:rPr>
          <w:sz w:val="22"/>
          <w:szCs w:val="22"/>
        </w:rPr>
        <w:t>руке).</w:t>
      </w:r>
    </w:p>
    <w:p w14:paraId="2D504018" w14:textId="77777777" w:rsidR="006E489E" w:rsidRPr="00ED7A17" w:rsidRDefault="006E489E" w:rsidP="006E489E">
      <w:pPr>
        <w:pStyle w:val="af7"/>
        <w:spacing w:after="0"/>
        <w:ind w:firstLine="709"/>
        <w:jc w:val="both"/>
        <w:rPr>
          <w:sz w:val="22"/>
          <w:szCs w:val="22"/>
        </w:rPr>
      </w:pPr>
      <w:r w:rsidRPr="00ED7A17">
        <w:rPr>
          <w:sz w:val="22"/>
          <w:szCs w:val="22"/>
        </w:rPr>
        <w:t>Ходьба и бег по дорожке (сенсорная дорожка, игровая дорожка, коврик «Топ-топ», дорожка «Гофр» и</w:t>
      </w:r>
      <w:r w:rsidR="00911AFF" w:rsidRPr="00ED7A17">
        <w:rPr>
          <w:sz w:val="22"/>
          <w:szCs w:val="22"/>
        </w:rPr>
        <w:t xml:space="preserve"> </w:t>
      </w:r>
      <w:r w:rsidRPr="00ED7A17">
        <w:rPr>
          <w:sz w:val="22"/>
          <w:szCs w:val="22"/>
        </w:rPr>
        <w:t>др.).</w:t>
      </w:r>
    </w:p>
    <w:p w14:paraId="7AB7B58D" w14:textId="77777777" w:rsidR="006E489E" w:rsidRPr="00ED7A17" w:rsidRDefault="006E489E" w:rsidP="006E489E">
      <w:pPr>
        <w:pStyle w:val="af7"/>
        <w:spacing w:after="0"/>
        <w:ind w:firstLine="709"/>
        <w:jc w:val="both"/>
        <w:rPr>
          <w:sz w:val="22"/>
          <w:szCs w:val="22"/>
        </w:rPr>
      </w:pPr>
      <w:r w:rsidRPr="00ED7A17">
        <w:rPr>
          <w:sz w:val="22"/>
          <w:szCs w:val="22"/>
        </w:rPr>
        <w:t>Ходьба по разным дорожкам, выложенным из веревки, ленточек, ковролина, мягких модулей и другого материала, с изменением темпа движения (быстро,</w:t>
      </w:r>
      <w:r w:rsidR="00911AFF" w:rsidRPr="00ED7A17">
        <w:rPr>
          <w:sz w:val="22"/>
          <w:szCs w:val="22"/>
        </w:rPr>
        <w:t xml:space="preserve"> </w:t>
      </w:r>
      <w:r w:rsidRPr="00ED7A17">
        <w:rPr>
          <w:sz w:val="22"/>
          <w:szCs w:val="22"/>
        </w:rPr>
        <w:t>медленно).</w:t>
      </w:r>
    </w:p>
    <w:p w14:paraId="74BCE472" w14:textId="77777777" w:rsidR="006E489E" w:rsidRPr="00ED7A17" w:rsidRDefault="006E489E" w:rsidP="006E489E">
      <w:pPr>
        <w:pStyle w:val="af7"/>
        <w:spacing w:after="0"/>
        <w:ind w:firstLine="709"/>
        <w:jc w:val="both"/>
        <w:rPr>
          <w:sz w:val="22"/>
          <w:szCs w:val="22"/>
        </w:rPr>
      </w:pPr>
      <w:r w:rsidRPr="00ED7A17">
        <w:rPr>
          <w:sz w:val="22"/>
          <w:szCs w:val="22"/>
        </w:rPr>
        <w:t>Перемещение по кругу (хороводные игры). Ходьба на</w:t>
      </w:r>
      <w:r w:rsidR="00911AFF" w:rsidRPr="00ED7A17">
        <w:rPr>
          <w:sz w:val="22"/>
          <w:szCs w:val="22"/>
        </w:rPr>
        <w:t xml:space="preserve"> </w:t>
      </w:r>
      <w:r w:rsidRPr="00ED7A17">
        <w:rPr>
          <w:sz w:val="22"/>
          <w:szCs w:val="22"/>
        </w:rPr>
        <w:t>носках.</w:t>
      </w:r>
    </w:p>
    <w:p w14:paraId="0D94DDEE" w14:textId="77777777" w:rsidR="006E489E" w:rsidRPr="00ED7A17" w:rsidRDefault="006E489E" w:rsidP="006E489E">
      <w:pPr>
        <w:pStyle w:val="af7"/>
        <w:spacing w:after="0"/>
        <w:ind w:firstLine="709"/>
        <w:jc w:val="both"/>
        <w:rPr>
          <w:sz w:val="22"/>
          <w:szCs w:val="22"/>
        </w:rPr>
      </w:pPr>
      <w:r w:rsidRPr="00ED7A17">
        <w:rPr>
          <w:sz w:val="22"/>
          <w:szCs w:val="22"/>
        </w:rPr>
        <w:t>Движения под музыку, движения с прихлопыванием и проговариванием слов, коротких стишков и</w:t>
      </w:r>
      <w:r w:rsidR="00911AFF" w:rsidRPr="00ED7A17">
        <w:rPr>
          <w:sz w:val="22"/>
          <w:szCs w:val="22"/>
        </w:rPr>
        <w:t xml:space="preserve"> </w:t>
      </w:r>
      <w:r w:rsidRPr="00ED7A17">
        <w:rPr>
          <w:sz w:val="22"/>
          <w:szCs w:val="22"/>
        </w:rPr>
        <w:t>т.п.</w:t>
      </w:r>
    </w:p>
    <w:p w14:paraId="2312B852" w14:textId="77777777" w:rsidR="006E489E" w:rsidRPr="00ED7A17" w:rsidRDefault="006E489E" w:rsidP="006E489E">
      <w:pPr>
        <w:pStyle w:val="af7"/>
        <w:spacing w:after="0"/>
        <w:ind w:firstLine="709"/>
        <w:jc w:val="both"/>
        <w:rPr>
          <w:sz w:val="22"/>
          <w:szCs w:val="22"/>
        </w:rPr>
      </w:pPr>
      <w:r w:rsidRPr="00ED7A17">
        <w:rPr>
          <w:b/>
          <w:sz w:val="22"/>
          <w:szCs w:val="22"/>
        </w:rPr>
        <w:t xml:space="preserve">Бег. </w:t>
      </w:r>
      <w:r w:rsidRPr="00ED7A17">
        <w:rPr>
          <w:sz w:val="22"/>
          <w:szCs w:val="22"/>
        </w:rPr>
        <w:t>Бег в колонне по одному и парами, «змейкой» между предметами со сменой ведущего и сменой темпа, между линиями, между цилиндрами, например</w:t>
      </w:r>
      <w:r w:rsidR="00087FCD" w:rsidRPr="00ED7A17">
        <w:rPr>
          <w:sz w:val="22"/>
          <w:szCs w:val="22"/>
        </w:rPr>
        <w:t>,</w:t>
      </w:r>
      <w:r w:rsidRPr="00ED7A17">
        <w:rPr>
          <w:sz w:val="22"/>
          <w:szCs w:val="22"/>
        </w:rPr>
        <w:t xml:space="preserve"> от коврика «Топ-топ», между мягкими модулями и</w:t>
      </w:r>
      <w:r w:rsidR="00911AFF" w:rsidRPr="00ED7A17">
        <w:rPr>
          <w:sz w:val="22"/>
          <w:szCs w:val="22"/>
        </w:rPr>
        <w:t xml:space="preserve"> </w:t>
      </w:r>
      <w:r w:rsidRPr="00ED7A17">
        <w:rPr>
          <w:sz w:val="22"/>
          <w:szCs w:val="22"/>
        </w:rPr>
        <w:t>т.п.</w:t>
      </w:r>
    </w:p>
    <w:p w14:paraId="2035F8DC" w14:textId="77777777" w:rsidR="006E489E" w:rsidRPr="00ED7A17" w:rsidRDefault="006E489E" w:rsidP="006E489E">
      <w:pPr>
        <w:pStyle w:val="af7"/>
        <w:spacing w:after="0"/>
        <w:ind w:firstLine="709"/>
        <w:jc w:val="both"/>
        <w:rPr>
          <w:sz w:val="22"/>
          <w:szCs w:val="22"/>
        </w:rPr>
      </w:pPr>
      <w:r w:rsidRPr="00ED7A17">
        <w:rPr>
          <w:sz w:val="22"/>
          <w:szCs w:val="22"/>
        </w:rPr>
        <w:t>Бег в медленном, среднем темпе и на скорость. Бег с ускорением и замедлением (с изменением темпа). Челночный бег. Бег на</w:t>
      </w:r>
      <w:r w:rsidR="00911AFF" w:rsidRPr="00ED7A17">
        <w:rPr>
          <w:sz w:val="22"/>
          <w:szCs w:val="22"/>
        </w:rPr>
        <w:t xml:space="preserve"> </w:t>
      </w:r>
      <w:r w:rsidRPr="00ED7A17">
        <w:rPr>
          <w:sz w:val="22"/>
          <w:szCs w:val="22"/>
        </w:rPr>
        <w:t>носках.</w:t>
      </w:r>
    </w:p>
    <w:p w14:paraId="5198C5F2" w14:textId="77777777" w:rsidR="006E489E" w:rsidRPr="00ED7A17" w:rsidRDefault="006E489E" w:rsidP="006E489E">
      <w:pPr>
        <w:pStyle w:val="af7"/>
        <w:spacing w:after="0"/>
        <w:ind w:firstLine="709"/>
        <w:jc w:val="both"/>
        <w:rPr>
          <w:sz w:val="22"/>
          <w:szCs w:val="22"/>
        </w:rPr>
      </w:pPr>
      <w:r w:rsidRPr="00ED7A17">
        <w:rPr>
          <w:b/>
          <w:bCs/>
          <w:sz w:val="22"/>
          <w:szCs w:val="22"/>
        </w:rPr>
        <w:lastRenderedPageBreak/>
        <w:t xml:space="preserve">Прыжки. </w:t>
      </w:r>
      <w:r w:rsidRPr="00ED7A17">
        <w:rPr>
          <w:sz w:val="22"/>
          <w:szCs w:val="22"/>
        </w:rPr>
        <w:t>Прыжки на двух ногах: с поворотом кругом со сменой ног; ноги вместе — ноги врозь; с хлопками над головой, за</w:t>
      </w:r>
      <w:r w:rsidR="00911AFF" w:rsidRPr="00ED7A17">
        <w:rPr>
          <w:sz w:val="22"/>
          <w:szCs w:val="22"/>
        </w:rPr>
        <w:t xml:space="preserve"> </w:t>
      </w:r>
      <w:r w:rsidRPr="00ED7A17">
        <w:rPr>
          <w:sz w:val="22"/>
          <w:szCs w:val="22"/>
        </w:rPr>
        <w:t>спиной.</w:t>
      </w:r>
    </w:p>
    <w:p w14:paraId="6CEEAD54" w14:textId="77777777" w:rsidR="006E489E" w:rsidRPr="00ED7A17" w:rsidRDefault="006E489E" w:rsidP="006E489E">
      <w:pPr>
        <w:pStyle w:val="af7"/>
        <w:spacing w:after="0"/>
        <w:ind w:firstLine="709"/>
        <w:jc w:val="both"/>
        <w:rPr>
          <w:sz w:val="22"/>
          <w:szCs w:val="22"/>
        </w:rPr>
      </w:pPr>
      <w:r w:rsidRPr="00ED7A17">
        <w:rPr>
          <w:sz w:val="22"/>
          <w:szCs w:val="22"/>
        </w:rPr>
        <w:t>Прыжки с продвижением вперед (3–4</w:t>
      </w:r>
      <w:r w:rsidRPr="00ED7A17">
        <w:rPr>
          <w:i/>
          <w:sz w:val="22"/>
          <w:szCs w:val="22"/>
        </w:rPr>
        <w:t>м</w:t>
      </w:r>
      <w:r w:rsidRPr="00ED7A17">
        <w:rPr>
          <w:sz w:val="22"/>
          <w:szCs w:val="22"/>
        </w:rPr>
        <w:t xml:space="preserve">), вперед — назад, с поворотами, боком (вправо — влево). Прыжки в глубину (спрыгивание с высоты 25 </w:t>
      </w:r>
      <w:r w:rsidRPr="00ED7A17">
        <w:rPr>
          <w:i/>
          <w:sz w:val="22"/>
          <w:szCs w:val="22"/>
        </w:rPr>
        <w:t>см</w:t>
      </w:r>
      <w:r w:rsidRPr="00ED7A17">
        <w:rPr>
          <w:sz w:val="22"/>
          <w:szCs w:val="22"/>
        </w:rPr>
        <w:t xml:space="preserve">), прыжки через два-три предмета высотой 5–10 </w:t>
      </w:r>
      <w:r w:rsidRPr="00ED7A17">
        <w:rPr>
          <w:i/>
          <w:sz w:val="22"/>
          <w:szCs w:val="22"/>
        </w:rPr>
        <w:t>см</w:t>
      </w:r>
      <w:r w:rsidRPr="00ED7A17">
        <w:rPr>
          <w:sz w:val="22"/>
          <w:szCs w:val="22"/>
        </w:rPr>
        <w:t xml:space="preserve">. Прыжки в длину с места (50 </w:t>
      </w:r>
      <w:r w:rsidRPr="00ED7A17">
        <w:rPr>
          <w:i/>
          <w:sz w:val="22"/>
          <w:szCs w:val="22"/>
        </w:rPr>
        <w:t>см</w:t>
      </w:r>
      <w:r w:rsidRPr="00ED7A17">
        <w:rPr>
          <w:sz w:val="22"/>
          <w:szCs w:val="22"/>
        </w:rPr>
        <w:t xml:space="preserve">), прыжки в высоту (15–20 </w:t>
      </w:r>
      <w:r w:rsidRPr="00ED7A17">
        <w:rPr>
          <w:i/>
          <w:sz w:val="22"/>
          <w:szCs w:val="22"/>
        </w:rPr>
        <w:t>см</w:t>
      </w:r>
      <w:r w:rsidRPr="00ED7A17">
        <w:rPr>
          <w:sz w:val="22"/>
          <w:szCs w:val="22"/>
        </w:rPr>
        <w:t>) с</w:t>
      </w:r>
      <w:r w:rsidR="00911AFF" w:rsidRPr="00ED7A17">
        <w:rPr>
          <w:sz w:val="22"/>
          <w:szCs w:val="22"/>
        </w:rPr>
        <w:t xml:space="preserve"> </w:t>
      </w:r>
      <w:r w:rsidRPr="00ED7A17">
        <w:rPr>
          <w:sz w:val="22"/>
          <w:szCs w:val="22"/>
        </w:rPr>
        <w:t>места.</w:t>
      </w:r>
    </w:p>
    <w:p w14:paraId="1B7C563F" w14:textId="77777777" w:rsidR="006E489E" w:rsidRPr="00ED7A17" w:rsidRDefault="006E489E" w:rsidP="006E489E">
      <w:pPr>
        <w:pStyle w:val="af7"/>
        <w:spacing w:after="0"/>
        <w:ind w:firstLine="709"/>
        <w:jc w:val="both"/>
        <w:rPr>
          <w:sz w:val="22"/>
          <w:szCs w:val="22"/>
        </w:rPr>
      </w:pPr>
      <w:r w:rsidRPr="00ED7A17">
        <w:rPr>
          <w:sz w:val="22"/>
          <w:szCs w:val="22"/>
        </w:rPr>
        <w:t xml:space="preserve">Прыжки на мячах и игрушках-прыгунах (надувной гимнастический мяч, надувные игрушки: пони, зебра, Вини </w:t>
      </w:r>
      <w:r w:rsidRPr="00ED7A17">
        <w:rPr>
          <w:spacing w:val="-2"/>
          <w:sz w:val="22"/>
          <w:szCs w:val="22"/>
        </w:rPr>
        <w:t xml:space="preserve">Пух </w:t>
      </w:r>
      <w:r w:rsidRPr="00ED7A17">
        <w:rPr>
          <w:sz w:val="22"/>
          <w:szCs w:val="22"/>
        </w:rPr>
        <w:t>и др.). Подпрыгивание на надувном шаре (фитболе) со</w:t>
      </w:r>
      <w:r w:rsidR="00911AFF" w:rsidRPr="00ED7A17">
        <w:rPr>
          <w:sz w:val="22"/>
          <w:szCs w:val="22"/>
        </w:rPr>
        <w:t xml:space="preserve"> </w:t>
      </w:r>
      <w:r w:rsidRPr="00ED7A17">
        <w:rPr>
          <w:sz w:val="22"/>
          <w:szCs w:val="22"/>
        </w:rPr>
        <w:t>страховкой.</w:t>
      </w:r>
    </w:p>
    <w:p w14:paraId="0C056391" w14:textId="77777777" w:rsidR="006E489E" w:rsidRPr="00ED7A17" w:rsidRDefault="006E489E" w:rsidP="006E489E">
      <w:pPr>
        <w:pStyle w:val="af7"/>
        <w:spacing w:after="0"/>
        <w:ind w:firstLine="709"/>
        <w:jc w:val="both"/>
        <w:rPr>
          <w:sz w:val="22"/>
          <w:szCs w:val="22"/>
        </w:rPr>
      </w:pPr>
      <w:r w:rsidRPr="00ED7A17">
        <w:rPr>
          <w:sz w:val="22"/>
          <w:szCs w:val="22"/>
        </w:rPr>
        <w:t>Прыжки на батутах типа «Малыш», «Теремок», «Джунгли» и др. Прыжки на детском каркасном пружинном батуте «Прыжок» и др. Игры на мячах-хопах</w:t>
      </w:r>
      <w:r w:rsidR="00911AFF" w:rsidRPr="00ED7A17">
        <w:rPr>
          <w:sz w:val="22"/>
          <w:szCs w:val="22"/>
        </w:rPr>
        <w:t xml:space="preserve"> </w:t>
      </w:r>
      <w:r w:rsidRPr="00ED7A17">
        <w:rPr>
          <w:sz w:val="22"/>
          <w:szCs w:val="22"/>
        </w:rPr>
        <w:t>(фитбол).</w:t>
      </w:r>
    </w:p>
    <w:p w14:paraId="45C95963" w14:textId="77777777" w:rsidR="006E489E" w:rsidRPr="00ED7A17" w:rsidRDefault="006E489E" w:rsidP="006E489E">
      <w:pPr>
        <w:pStyle w:val="af7"/>
        <w:spacing w:after="0"/>
        <w:ind w:firstLine="709"/>
        <w:jc w:val="both"/>
        <w:rPr>
          <w:sz w:val="22"/>
          <w:szCs w:val="22"/>
        </w:rPr>
      </w:pPr>
      <w:r w:rsidRPr="00ED7A17">
        <w:rPr>
          <w:b/>
          <w:sz w:val="22"/>
          <w:szCs w:val="22"/>
        </w:rPr>
        <w:t xml:space="preserve">Катание, бросание, ловля округлых предметов. </w:t>
      </w:r>
      <w:r w:rsidRPr="00ED7A17">
        <w:rPr>
          <w:sz w:val="22"/>
          <w:szCs w:val="22"/>
        </w:rPr>
        <w:t>Прокатывание мяча, обруча из разных исходных позиций двумя руками друг другу, одной рукой в цель, между предметами. Бросание и ловля мяча (три-четыре раза), бросание мяча друг другу, бросание мяча вверх, отбивание мяча об пол (четыре-пять раз</w:t>
      </w:r>
      <w:r w:rsidR="00911AFF" w:rsidRPr="00ED7A17">
        <w:rPr>
          <w:sz w:val="22"/>
          <w:szCs w:val="22"/>
        </w:rPr>
        <w:t xml:space="preserve"> </w:t>
      </w:r>
      <w:r w:rsidRPr="00ED7A17">
        <w:rPr>
          <w:sz w:val="22"/>
          <w:szCs w:val="22"/>
        </w:rPr>
        <w:t>подряд).</w:t>
      </w:r>
    </w:p>
    <w:p w14:paraId="58770F25" w14:textId="77777777" w:rsidR="006E489E" w:rsidRPr="00ED7A17" w:rsidRDefault="006E489E" w:rsidP="006E489E">
      <w:pPr>
        <w:pStyle w:val="af7"/>
        <w:spacing w:after="0"/>
        <w:ind w:firstLine="709"/>
        <w:jc w:val="both"/>
        <w:rPr>
          <w:sz w:val="22"/>
          <w:szCs w:val="22"/>
        </w:rPr>
      </w:pPr>
      <w:r w:rsidRPr="00ED7A17">
        <w:rPr>
          <w:sz w:val="22"/>
          <w:szCs w:val="22"/>
        </w:rPr>
        <w:t xml:space="preserve">Метание мячей малого размера в вертикальную (1,5–2 </w:t>
      </w:r>
      <w:r w:rsidRPr="00ED7A17">
        <w:rPr>
          <w:i/>
          <w:sz w:val="22"/>
          <w:szCs w:val="22"/>
        </w:rPr>
        <w:t>м</w:t>
      </w:r>
      <w:r w:rsidRPr="00ED7A17">
        <w:rPr>
          <w:sz w:val="22"/>
          <w:szCs w:val="22"/>
        </w:rPr>
        <w:t>) и горизонтальную цель (расстояние 2–2,5</w:t>
      </w:r>
      <w:r w:rsidRPr="00ED7A17">
        <w:rPr>
          <w:i/>
          <w:sz w:val="22"/>
          <w:szCs w:val="22"/>
        </w:rPr>
        <w:t>м</w:t>
      </w:r>
      <w:r w:rsidRPr="00ED7A17">
        <w:rPr>
          <w:sz w:val="22"/>
          <w:szCs w:val="22"/>
        </w:rPr>
        <w:t>).</w:t>
      </w:r>
    </w:p>
    <w:p w14:paraId="6A8CD2A9" w14:textId="77777777" w:rsidR="006E489E" w:rsidRPr="00ED7A17" w:rsidRDefault="006E489E" w:rsidP="006E489E">
      <w:pPr>
        <w:pStyle w:val="af7"/>
        <w:spacing w:after="0"/>
        <w:ind w:firstLine="709"/>
        <w:jc w:val="both"/>
        <w:rPr>
          <w:sz w:val="22"/>
          <w:szCs w:val="22"/>
        </w:rPr>
      </w:pPr>
      <w:r w:rsidRPr="00ED7A17">
        <w:rPr>
          <w:sz w:val="22"/>
          <w:szCs w:val="22"/>
        </w:rPr>
        <w:t>Катание сенсорных (набивных) мячей, размер и вес которых соответствуют возможностям детей. Катание на сенсорных мячах, лежа на них на животе. Прокатывание сенсорного (набивного) мяча по полу в</w:t>
      </w:r>
      <w:r w:rsidR="00911AFF" w:rsidRPr="00ED7A17">
        <w:rPr>
          <w:sz w:val="22"/>
          <w:szCs w:val="22"/>
        </w:rPr>
        <w:t xml:space="preserve"> </w:t>
      </w:r>
      <w:r w:rsidRPr="00ED7A17">
        <w:rPr>
          <w:sz w:val="22"/>
          <w:szCs w:val="22"/>
        </w:rPr>
        <w:t>цель.</w:t>
      </w:r>
    </w:p>
    <w:p w14:paraId="377A7D87" w14:textId="77777777" w:rsidR="006E489E" w:rsidRPr="00ED7A17" w:rsidRDefault="006E489E" w:rsidP="006E489E">
      <w:pPr>
        <w:pStyle w:val="af7"/>
        <w:spacing w:after="0"/>
        <w:ind w:firstLine="709"/>
        <w:jc w:val="both"/>
        <w:rPr>
          <w:sz w:val="22"/>
          <w:szCs w:val="22"/>
        </w:rPr>
      </w:pPr>
      <w:r w:rsidRPr="00ED7A17">
        <w:rPr>
          <w:sz w:val="22"/>
          <w:szCs w:val="22"/>
        </w:rPr>
        <w:t>Катание колец дидактической пирамиды (высота пирамиды</w:t>
      </w:r>
      <w:r w:rsidR="00911AFF" w:rsidRPr="00ED7A17">
        <w:rPr>
          <w:sz w:val="22"/>
          <w:szCs w:val="22"/>
        </w:rPr>
        <w:t xml:space="preserve"> </w:t>
      </w:r>
      <w:r w:rsidRPr="00ED7A17">
        <w:rPr>
          <w:sz w:val="22"/>
          <w:szCs w:val="22"/>
        </w:rPr>
        <w:t xml:space="preserve">78 </w:t>
      </w:r>
      <w:r w:rsidRPr="00ED7A17">
        <w:rPr>
          <w:i/>
          <w:sz w:val="22"/>
          <w:szCs w:val="22"/>
        </w:rPr>
        <w:t>см</w:t>
      </w:r>
      <w:r w:rsidRPr="00ED7A17">
        <w:rPr>
          <w:sz w:val="22"/>
          <w:szCs w:val="22"/>
        </w:rPr>
        <w:t xml:space="preserve">, диаметр самого большого кольца 65 </w:t>
      </w:r>
      <w:r w:rsidRPr="00ED7A17">
        <w:rPr>
          <w:i/>
          <w:sz w:val="22"/>
          <w:szCs w:val="22"/>
        </w:rPr>
        <w:t>см</w:t>
      </w:r>
      <w:r w:rsidRPr="00ED7A17">
        <w:rPr>
          <w:sz w:val="22"/>
          <w:szCs w:val="22"/>
        </w:rPr>
        <w:t>) друг другу, по залу, между ориентирами и т. д. Катание модуля «Труба» или игровой трубы «Перекати поле» с игрушкой внутри, с кем-либо из детей. Катание цилиндров от коврика «Топ-топ» и т.д.</w:t>
      </w:r>
    </w:p>
    <w:p w14:paraId="712E7F9A" w14:textId="77777777" w:rsidR="006E489E" w:rsidRPr="00ED7A17" w:rsidRDefault="006E489E" w:rsidP="006E489E">
      <w:pPr>
        <w:pStyle w:val="af7"/>
        <w:spacing w:after="0"/>
        <w:ind w:firstLine="709"/>
        <w:jc w:val="both"/>
        <w:rPr>
          <w:sz w:val="22"/>
          <w:szCs w:val="22"/>
        </w:rPr>
      </w:pPr>
      <w:r w:rsidRPr="00ED7A17">
        <w:rPr>
          <w:sz w:val="22"/>
          <w:szCs w:val="22"/>
        </w:rPr>
        <w:t>Игры с шарами в сухом бассейне (бросание, собирание, погружение в них и т.п.).</w:t>
      </w:r>
    </w:p>
    <w:p w14:paraId="1FE235CD" w14:textId="77777777" w:rsidR="006E489E" w:rsidRPr="00ED7A17" w:rsidRDefault="006E489E" w:rsidP="006E489E">
      <w:pPr>
        <w:pStyle w:val="af7"/>
        <w:spacing w:after="0"/>
        <w:ind w:firstLine="709"/>
        <w:jc w:val="both"/>
        <w:rPr>
          <w:sz w:val="22"/>
          <w:szCs w:val="22"/>
        </w:rPr>
      </w:pPr>
      <w:r w:rsidRPr="00ED7A17">
        <w:rPr>
          <w:b/>
          <w:sz w:val="22"/>
          <w:szCs w:val="22"/>
        </w:rPr>
        <w:t xml:space="preserve">Ползание и лазанье. </w:t>
      </w:r>
      <w:r w:rsidRPr="00ED7A17">
        <w:rPr>
          <w:sz w:val="22"/>
          <w:szCs w:val="22"/>
        </w:rPr>
        <w:t>Ползание на четвереньках по прямой линии, в разных направлениях между предметами, прокатывая мяч, с поворотом кругом. Ползание по гимнастической скамейке на животе, подтягиваясь на руках к предметной цели, подлезание по</w:t>
      </w:r>
      <w:r w:rsidR="00911AFF" w:rsidRPr="00ED7A17">
        <w:rPr>
          <w:sz w:val="22"/>
          <w:szCs w:val="22"/>
        </w:rPr>
        <w:t xml:space="preserve">д </w:t>
      </w:r>
      <w:r w:rsidRPr="00ED7A17">
        <w:rPr>
          <w:sz w:val="22"/>
          <w:szCs w:val="22"/>
        </w:rPr>
        <w:t>скамейку.</w:t>
      </w:r>
    </w:p>
    <w:p w14:paraId="4436C0E1" w14:textId="77777777" w:rsidR="006E489E" w:rsidRPr="00ED7A17" w:rsidRDefault="006E489E" w:rsidP="006E489E">
      <w:pPr>
        <w:pStyle w:val="af7"/>
        <w:spacing w:after="0"/>
        <w:ind w:firstLine="709"/>
        <w:jc w:val="both"/>
        <w:rPr>
          <w:sz w:val="22"/>
          <w:szCs w:val="22"/>
        </w:rPr>
      </w:pPr>
      <w:r w:rsidRPr="00ED7A17">
        <w:rPr>
          <w:sz w:val="22"/>
          <w:szCs w:val="22"/>
        </w:rPr>
        <w:t>Проползание на четвереньках и на животе под дугой, рейкой, воротиками из мягких модулей (полифункциональные наборы «Радуга», «Забава»), под дугой и</w:t>
      </w:r>
      <w:r w:rsidR="00911AFF" w:rsidRPr="00ED7A17">
        <w:rPr>
          <w:sz w:val="22"/>
          <w:szCs w:val="22"/>
        </w:rPr>
        <w:t xml:space="preserve"> </w:t>
      </w:r>
      <w:r w:rsidRPr="00ED7A17">
        <w:rPr>
          <w:sz w:val="22"/>
          <w:szCs w:val="22"/>
        </w:rPr>
        <w:t>т.п.</w:t>
      </w:r>
    </w:p>
    <w:p w14:paraId="0392558D" w14:textId="77777777" w:rsidR="006E489E" w:rsidRPr="00ED7A17" w:rsidRDefault="006E489E" w:rsidP="006E489E">
      <w:pPr>
        <w:pStyle w:val="af7"/>
        <w:spacing w:after="0"/>
        <w:ind w:firstLine="709"/>
        <w:jc w:val="both"/>
        <w:rPr>
          <w:sz w:val="22"/>
          <w:szCs w:val="22"/>
        </w:rPr>
      </w:pPr>
      <w:r w:rsidRPr="00ED7A17">
        <w:rPr>
          <w:sz w:val="22"/>
          <w:szCs w:val="22"/>
        </w:rPr>
        <w:t>Ползание на четвереньках и на животе по дорожке с последующим перелезанием через невысокие препятствия (конструкции из мягких модулей наборов «Гномик», «Радуга», «Горка», «Островок» и др.). Упражнения на следочках от рук и цыпочек (движение на четвереньках) на коврике со следочками и подобных ему</w:t>
      </w:r>
      <w:r w:rsidR="00911AFF" w:rsidRPr="00ED7A17">
        <w:rPr>
          <w:sz w:val="22"/>
          <w:szCs w:val="22"/>
        </w:rPr>
        <w:t xml:space="preserve"> </w:t>
      </w:r>
      <w:r w:rsidRPr="00ED7A17">
        <w:rPr>
          <w:sz w:val="22"/>
          <w:szCs w:val="22"/>
        </w:rPr>
        <w:t>дорожках.</w:t>
      </w:r>
    </w:p>
    <w:p w14:paraId="1FE8C596" w14:textId="77777777" w:rsidR="006E489E" w:rsidRPr="00ED7A17" w:rsidRDefault="006E489E" w:rsidP="006E489E">
      <w:pPr>
        <w:pStyle w:val="af7"/>
        <w:spacing w:after="0"/>
        <w:ind w:firstLine="709"/>
        <w:jc w:val="both"/>
        <w:rPr>
          <w:sz w:val="22"/>
          <w:szCs w:val="22"/>
        </w:rPr>
      </w:pPr>
      <w:r w:rsidRPr="00ED7A17">
        <w:rPr>
          <w:sz w:val="22"/>
          <w:szCs w:val="22"/>
        </w:rPr>
        <w:t>Игры в сухом бассейне («купание», ползание по шарам и т.п.). Лазанье по лестнице-стремянке и по гимнастической</w:t>
      </w:r>
      <w:r w:rsidR="00911AFF" w:rsidRPr="00ED7A17">
        <w:rPr>
          <w:sz w:val="22"/>
          <w:szCs w:val="22"/>
        </w:rPr>
        <w:t xml:space="preserve"> </w:t>
      </w:r>
      <w:r w:rsidRPr="00ED7A17">
        <w:rPr>
          <w:sz w:val="22"/>
          <w:szCs w:val="22"/>
        </w:rPr>
        <w:t>лестнице.</w:t>
      </w:r>
    </w:p>
    <w:p w14:paraId="3FF0CA48"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Подготовка к спортивным играм. </w:t>
      </w:r>
      <w:r w:rsidRPr="00ED7A17">
        <w:rPr>
          <w:rFonts w:ascii="Times New Roman" w:hAnsi="Times New Roman" w:cs="Times New Roman"/>
          <w:sz w:val="22"/>
          <w:szCs w:val="22"/>
        </w:rPr>
        <w:t>Катание на двух-трех</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колесном велосипеде по прямой линии, с поворотами, по кругу,«змейкой».</w:t>
      </w:r>
    </w:p>
    <w:p w14:paraId="138D0E3E" w14:textId="77777777" w:rsidR="006E489E" w:rsidRPr="00ED7A17" w:rsidRDefault="006E489E" w:rsidP="006E489E">
      <w:pPr>
        <w:pStyle w:val="af7"/>
        <w:spacing w:after="0"/>
        <w:ind w:firstLine="709"/>
        <w:jc w:val="both"/>
        <w:rPr>
          <w:sz w:val="22"/>
          <w:szCs w:val="22"/>
        </w:rPr>
      </w:pPr>
      <w:r w:rsidRPr="00ED7A17">
        <w:rPr>
          <w:sz w:val="22"/>
          <w:szCs w:val="22"/>
        </w:rPr>
        <w:t>Упражнения на координацию движений рук и ног в положение лежа (плаваем). Передвижение в воде, игры в воде (при наличии бассейна) со страховкой взрослым. Обливание водой (закаливающие</w:t>
      </w:r>
      <w:r w:rsidR="00911AFF" w:rsidRPr="00ED7A17">
        <w:rPr>
          <w:sz w:val="22"/>
          <w:szCs w:val="22"/>
        </w:rPr>
        <w:t xml:space="preserve"> </w:t>
      </w:r>
      <w:r w:rsidRPr="00ED7A17">
        <w:rPr>
          <w:sz w:val="22"/>
          <w:szCs w:val="22"/>
        </w:rPr>
        <w:t>процедуры). Бег, прыжки, ползание и лазанье, бросание и ловля мяча, ориентировка в пространстве в играх и</w:t>
      </w:r>
      <w:r w:rsidR="00911AFF" w:rsidRPr="00ED7A17">
        <w:rPr>
          <w:sz w:val="22"/>
          <w:szCs w:val="22"/>
        </w:rPr>
        <w:t xml:space="preserve"> </w:t>
      </w:r>
      <w:r w:rsidRPr="00ED7A17">
        <w:rPr>
          <w:sz w:val="22"/>
          <w:szCs w:val="22"/>
        </w:rPr>
        <w:t>упражнениях.</w:t>
      </w:r>
    </w:p>
    <w:p w14:paraId="25680B16" w14:textId="77777777" w:rsidR="006E489E" w:rsidRPr="00ED7A17" w:rsidRDefault="006E489E" w:rsidP="006E489E">
      <w:pPr>
        <w:pStyle w:val="af7"/>
        <w:spacing w:after="0"/>
        <w:ind w:firstLine="709"/>
        <w:jc w:val="both"/>
        <w:rPr>
          <w:sz w:val="22"/>
          <w:szCs w:val="22"/>
        </w:rPr>
      </w:pPr>
      <w:r w:rsidRPr="00ED7A17">
        <w:rPr>
          <w:b/>
          <w:sz w:val="22"/>
          <w:szCs w:val="22"/>
        </w:rPr>
        <w:t xml:space="preserve">Игры зимой на улице. </w:t>
      </w:r>
      <w:r w:rsidRPr="00ED7A17">
        <w:rPr>
          <w:sz w:val="22"/>
          <w:szCs w:val="22"/>
        </w:rPr>
        <w:t>Подъем с санками на горку, скатывание с горки, торможение при спуске. Катание на санках друг друга. Скольжение по ледяным дорожкам самостоятельно и с незначительной страховкой взрослым.</w:t>
      </w:r>
    </w:p>
    <w:p w14:paraId="237E0510" w14:textId="77777777" w:rsidR="006E489E" w:rsidRPr="00ED7A17" w:rsidRDefault="006E489E" w:rsidP="006E489E">
      <w:pPr>
        <w:pStyle w:val="af7"/>
        <w:spacing w:after="0"/>
        <w:ind w:firstLine="709"/>
        <w:jc w:val="both"/>
        <w:rPr>
          <w:sz w:val="22"/>
          <w:szCs w:val="22"/>
        </w:rPr>
      </w:pPr>
      <w:r w:rsidRPr="00ED7A17">
        <w:rPr>
          <w:sz w:val="22"/>
          <w:szCs w:val="22"/>
        </w:rPr>
        <w:t>Передвижение на лыжах скользящим шагом, повороты на месте и переступания, подъем на горку «полуелочкой» и</w:t>
      </w:r>
      <w:r w:rsidR="00911AFF" w:rsidRPr="00ED7A17">
        <w:rPr>
          <w:sz w:val="22"/>
          <w:szCs w:val="22"/>
        </w:rPr>
        <w:t xml:space="preserve"> </w:t>
      </w:r>
      <w:r w:rsidRPr="00ED7A17">
        <w:rPr>
          <w:sz w:val="22"/>
          <w:szCs w:val="22"/>
        </w:rPr>
        <w:t>боком.</w:t>
      </w:r>
    </w:p>
    <w:p w14:paraId="349507E3" w14:textId="77777777" w:rsidR="006E489E" w:rsidRPr="00ED7A17" w:rsidRDefault="006E489E" w:rsidP="006E489E">
      <w:pPr>
        <w:ind w:firstLine="709"/>
        <w:rPr>
          <w:rFonts w:ascii="Times New Roman" w:hAnsi="Times New Roman" w:cs="Times New Roman"/>
          <w:sz w:val="22"/>
          <w:szCs w:val="22"/>
        </w:rPr>
      </w:pPr>
    </w:p>
    <w:p w14:paraId="545C5778" w14:textId="77777777" w:rsidR="006E489E" w:rsidRPr="00ED7A17" w:rsidRDefault="006E489E" w:rsidP="006E489E">
      <w:pPr>
        <w:pStyle w:val="4"/>
        <w:spacing w:before="0" w:after="0"/>
        <w:ind w:firstLine="709"/>
        <w:jc w:val="both"/>
        <w:rPr>
          <w:rFonts w:ascii="Times New Roman" w:eastAsia="Arial" w:hAnsi="Times New Roman"/>
          <w:b w:val="0"/>
          <w:bCs w:val="0"/>
          <w:sz w:val="22"/>
          <w:szCs w:val="22"/>
        </w:rPr>
      </w:pPr>
      <w:r w:rsidRPr="00ED7A17">
        <w:rPr>
          <w:rFonts w:ascii="Times New Roman" w:hAnsi="Times New Roman"/>
          <w:sz w:val="22"/>
          <w:szCs w:val="22"/>
        </w:rPr>
        <w:t>Представления о здоровом образе жизни и</w:t>
      </w:r>
      <w:r w:rsidR="00911AFF" w:rsidRPr="00ED7A17">
        <w:rPr>
          <w:rFonts w:ascii="Times New Roman" w:hAnsi="Times New Roman"/>
          <w:sz w:val="22"/>
          <w:szCs w:val="22"/>
        </w:rPr>
        <w:t xml:space="preserve"> </w:t>
      </w:r>
      <w:r w:rsidRPr="00ED7A17">
        <w:rPr>
          <w:rFonts w:ascii="Times New Roman" w:hAnsi="Times New Roman"/>
          <w:sz w:val="22"/>
          <w:szCs w:val="22"/>
        </w:rPr>
        <w:t>гигиене</w:t>
      </w:r>
    </w:p>
    <w:p w14:paraId="759485C9" w14:textId="77777777" w:rsidR="006E489E" w:rsidRPr="00ED7A17" w:rsidRDefault="006E489E" w:rsidP="006E489E">
      <w:pPr>
        <w:pStyle w:val="af7"/>
        <w:spacing w:after="0"/>
        <w:ind w:firstLine="709"/>
        <w:jc w:val="both"/>
        <w:rPr>
          <w:rFonts w:eastAsia="Times New Roman"/>
          <w:sz w:val="22"/>
          <w:szCs w:val="22"/>
        </w:rPr>
      </w:pPr>
      <w:r w:rsidRPr="00ED7A17">
        <w:rPr>
          <w:sz w:val="22"/>
          <w:szCs w:val="22"/>
        </w:rPr>
        <w:t>Содержание образовательной области «Физическое развитие», формирующее представления о ценностях здорового образа жизни, способствующее овладению его элементарными нормами и правилами, реализуется в разных формах работы, и прежде всего, в ходе режимных моментов, в совместной деятельности детей и взрослых, направленной на уточнение и закрепление навыков самообслуживания, культурно-гигиенических навыков. Именно эти направления работы с детьми являются основополагающими в данном разделе.</w:t>
      </w:r>
    </w:p>
    <w:p w14:paraId="5DDD5F23" w14:textId="77777777" w:rsidR="006E489E" w:rsidRPr="00ED7A17" w:rsidRDefault="006E489E" w:rsidP="006E489E">
      <w:pPr>
        <w:pStyle w:val="af7"/>
        <w:spacing w:after="0"/>
        <w:ind w:firstLine="709"/>
        <w:jc w:val="both"/>
        <w:rPr>
          <w:sz w:val="22"/>
          <w:szCs w:val="22"/>
        </w:rPr>
      </w:pPr>
      <w:r w:rsidRPr="00ED7A17">
        <w:rPr>
          <w:sz w:val="22"/>
          <w:szCs w:val="22"/>
        </w:rPr>
        <w:t xml:space="preserve">Работа с детьми по обучению детей культурно-гигиеническим навыкам и закреплению их проводится во время, предусмотренное для самостоятельной деятельности детей. </w:t>
      </w:r>
      <w:r w:rsidR="009D449E" w:rsidRPr="00ED7A17">
        <w:rPr>
          <w:sz w:val="22"/>
          <w:szCs w:val="22"/>
        </w:rPr>
        <w:t>В</w:t>
      </w:r>
      <w:r w:rsidRPr="00ED7A17">
        <w:rPr>
          <w:sz w:val="22"/>
          <w:szCs w:val="22"/>
        </w:rPr>
        <w:t xml:space="preserve">ажно вовлекать </w:t>
      </w:r>
      <w:r w:rsidRPr="00ED7A17">
        <w:rPr>
          <w:sz w:val="22"/>
          <w:szCs w:val="22"/>
        </w:rPr>
        <w:lastRenderedPageBreak/>
        <w:t>детей с ТНР в различные игры-экспериментирования, викторины, игры- этюды, жестовые игры, предлагать им иллюстративный и аудиальный материал и т.п., связанный с личной гигиеной, режимом дня, здоровым образом жизни.</w:t>
      </w:r>
    </w:p>
    <w:p w14:paraId="1097A9F1" w14:textId="77777777" w:rsidR="006E489E" w:rsidRPr="00ED7A17" w:rsidRDefault="006E489E" w:rsidP="006E489E">
      <w:pPr>
        <w:pStyle w:val="af7"/>
        <w:spacing w:after="0"/>
        <w:ind w:firstLine="709"/>
        <w:jc w:val="both"/>
        <w:rPr>
          <w:sz w:val="22"/>
          <w:szCs w:val="22"/>
        </w:rPr>
      </w:pPr>
      <w:r w:rsidRPr="00ED7A17">
        <w:rPr>
          <w:sz w:val="22"/>
          <w:szCs w:val="22"/>
        </w:rPr>
        <w:t xml:space="preserve">Формируя и развивая коммуникативные навыки детей с ТНР, совершенствуя средства общения, взрослые побуждают детей к наблюдениям, вызывая стремление следовать положительным примерам, организуют </w:t>
      </w:r>
      <w:r w:rsidRPr="00ED7A17">
        <w:rPr>
          <w:spacing w:val="2"/>
          <w:sz w:val="22"/>
          <w:szCs w:val="22"/>
        </w:rPr>
        <w:t>бе</w:t>
      </w:r>
      <w:r w:rsidRPr="00ED7A17">
        <w:rPr>
          <w:sz w:val="22"/>
          <w:szCs w:val="22"/>
        </w:rPr>
        <w:t xml:space="preserve">седы о способах выполнения гигиенических процедур, о необходимости соблюдать режим питания, правила поведения в различных общественных местах. Обучая детей приемам самообслуживания, взрослые используют естественные бытовые и специально создаваемые образовательные ситуации, игры, игровые упражнения, чтение художественной литературы, просмотр иллюстративного материала, видеоматериалов. В процессе этой </w:t>
      </w:r>
      <w:r w:rsidRPr="00ED7A17">
        <w:rPr>
          <w:spacing w:val="3"/>
          <w:sz w:val="22"/>
          <w:szCs w:val="22"/>
        </w:rPr>
        <w:t>ра</w:t>
      </w:r>
      <w:r w:rsidRPr="00ED7A17">
        <w:rPr>
          <w:sz w:val="22"/>
          <w:szCs w:val="22"/>
        </w:rPr>
        <w:t>боты педагоги и психологи решают общеразвивающие и коррекционные задачи.</w:t>
      </w:r>
    </w:p>
    <w:p w14:paraId="255F4F6E" w14:textId="77777777" w:rsidR="006E489E" w:rsidRPr="00ED7A17" w:rsidRDefault="006E489E" w:rsidP="006E489E">
      <w:pPr>
        <w:pStyle w:val="af7"/>
        <w:spacing w:after="0"/>
        <w:ind w:firstLine="709"/>
        <w:jc w:val="both"/>
        <w:rPr>
          <w:sz w:val="22"/>
          <w:szCs w:val="22"/>
        </w:rPr>
      </w:pPr>
      <w:r w:rsidRPr="00ED7A17">
        <w:rPr>
          <w:sz w:val="22"/>
          <w:szCs w:val="22"/>
        </w:rPr>
        <w:t>Формирование у детей представлений о здоровом образе жизни происходит в системе гигиенических, соци</w:t>
      </w:r>
      <w:r w:rsidR="00911AFF" w:rsidRPr="00ED7A17">
        <w:rPr>
          <w:sz w:val="22"/>
          <w:szCs w:val="22"/>
        </w:rPr>
        <w:t>альных, медицинских, психолого-</w:t>
      </w:r>
      <w:r w:rsidRPr="00ED7A17">
        <w:rPr>
          <w:sz w:val="22"/>
          <w:szCs w:val="22"/>
        </w:rPr>
        <w:t>педагогических мероприятий, направленных на охрану здоровья и профилактику его нарушений, обеспечение нормального роста и развития, сохранение умственной и физической работоспособности</w:t>
      </w:r>
      <w:r w:rsidR="00911AFF" w:rsidRPr="00ED7A17">
        <w:rPr>
          <w:sz w:val="22"/>
          <w:szCs w:val="22"/>
        </w:rPr>
        <w:t xml:space="preserve"> </w:t>
      </w:r>
      <w:r w:rsidRPr="00ED7A17">
        <w:rPr>
          <w:sz w:val="22"/>
          <w:szCs w:val="22"/>
        </w:rPr>
        <w:t>детей.</w:t>
      </w:r>
    </w:p>
    <w:p w14:paraId="5476F05F" w14:textId="77777777" w:rsidR="006E489E" w:rsidRPr="00ED7A17" w:rsidRDefault="006E489E" w:rsidP="006E489E">
      <w:pPr>
        <w:pStyle w:val="af7"/>
        <w:spacing w:after="0"/>
        <w:ind w:firstLine="709"/>
        <w:jc w:val="both"/>
        <w:rPr>
          <w:sz w:val="22"/>
          <w:szCs w:val="22"/>
        </w:rPr>
      </w:pPr>
      <w:r w:rsidRPr="00ED7A17">
        <w:rPr>
          <w:sz w:val="22"/>
          <w:szCs w:val="22"/>
        </w:rPr>
        <w:t xml:space="preserve">Психолого-педагогическая работа в этом направлении включает в себя воспитание у детей культурно-гигиенических навыков и первичных ценностных представлений о здоровье и здоровом образе жизни человека, что осуществляется в процессе общения детей со взрослыми и сверстниками. В этот период педагоги разнообразят условия для формирования у </w:t>
      </w:r>
      <w:r w:rsidRPr="00ED7A17">
        <w:rPr>
          <w:spacing w:val="2"/>
          <w:sz w:val="22"/>
          <w:szCs w:val="22"/>
        </w:rPr>
        <w:t>де</w:t>
      </w:r>
      <w:r w:rsidRPr="00ED7A17">
        <w:rPr>
          <w:sz w:val="22"/>
          <w:szCs w:val="22"/>
        </w:rPr>
        <w:t>тей правильных гигиенических навыков, организуя для этого соответствующую безопасную, привлекательную для детей, современную, эстетичную бытовую</w:t>
      </w:r>
      <w:r w:rsidR="00911AFF" w:rsidRPr="00ED7A17">
        <w:rPr>
          <w:sz w:val="22"/>
          <w:szCs w:val="22"/>
        </w:rPr>
        <w:t xml:space="preserve"> </w:t>
      </w:r>
      <w:r w:rsidRPr="00ED7A17">
        <w:rPr>
          <w:sz w:val="22"/>
          <w:szCs w:val="22"/>
        </w:rPr>
        <w:t>среду.</w:t>
      </w:r>
    </w:p>
    <w:p w14:paraId="71F05C4D" w14:textId="77777777" w:rsidR="006E489E" w:rsidRPr="00ED7A17" w:rsidRDefault="009D449E" w:rsidP="006E489E">
      <w:pPr>
        <w:pStyle w:val="af7"/>
        <w:spacing w:after="0"/>
        <w:ind w:firstLine="709"/>
        <w:jc w:val="both"/>
        <w:rPr>
          <w:sz w:val="22"/>
          <w:szCs w:val="22"/>
        </w:rPr>
      </w:pPr>
      <w:r w:rsidRPr="00ED7A17">
        <w:rPr>
          <w:sz w:val="22"/>
          <w:szCs w:val="22"/>
        </w:rPr>
        <w:t xml:space="preserve">В среднем дошкольном возрасте </w:t>
      </w:r>
      <w:r w:rsidR="006E489E" w:rsidRPr="00ED7A17">
        <w:rPr>
          <w:sz w:val="22"/>
          <w:szCs w:val="22"/>
        </w:rPr>
        <w:t>ребенка с речевыми нарушениями необходимо стимулировать к самостоятельному выражению своих витальных потребностей, к выполнению процедур личной гигиены, к их правильной организации (умывание, мытье рук при незначительном участии взрослого, уход за своим внешним видом, использование носового платка, салфетки, столовых приборов, уход за полостью рта, соблюдение режима дня, уход за вещами и</w:t>
      </w:r>
      <w:r w:rsidR="00911AFF" w:rsidRPr="00ED7A17">
        <w:rPr>
          <w:sz w:val="22"/>
          <w:szCs w:val="22"/>
        </w:rPr>
        <w:t xml:space="preserve"> </w:t>
      </w:r>
      <w:r w:rsidR="006E489E" w:rsidRPr="00ED7A17">
        <w:rPr>
          <w:sz w:val="22"/>
          <w:szCs w:val="22"/>
        </w:rPr>
        <w:t>игрушками).</w:t>
      </w:r>
    </w:p>
    <w:p w14:paraId="2D11F67A" w14:textId="77777777" w:rsidR="006E489E" w:rsidRPr="00ED7A17" w:rsidRDefault="006E489E" w:rsidP="006E489E">
      <w:pPr>
        <w:pStyle w:val="af7"/>
        <w:spacing w:after="0"/>
        <w:ind w:firstLine="709"/>
        <w:jc w:val="both"/>
        <w:rPr>
          <w:sz w:val="22"/>
          <w:szCs w:val="22"/>
        </w:rPr>
      </w:pPr>
      <w:r w:rsidRPr="00ED7A17">
        <w:rPr>
          <w:sz w:val="22"/>
          <w:szCs w:val="22"/>
        </w:rPr>
        <w:t>В этом возрасте ребенок становится особенно активным в самообслуживании, стремится помогать взрослому в организации процесса питания, режимных</w:t>
      </w:r>
      <w:r w:rsidR="00911AFF" w:rsidRPr="00ED7A17">
        <w:rPr>
          <w:sz w:val="22"/>
          <w:szCs w:val="22"/>
        </w:rPr>
        <w:t xml:space="preserve"> </w:t>
      </w:r>
      <w:r w:rsidRPr="00ED7A17">
        <w:rPr>
          <w:sz w:val="22"/>
          <w:szCs w:val="22"/>
        </w:rPr>
        <w:t>моментов.</w:t>
      </w:r>
    </w:p>
    <w:p w14:paraId="25296D94" w14:textId="77777777" w:rsidR="006E489E" w:rsidRPr="00ED7A17" w:rsidRDefault="006E489E" w:rsidP="006E489E">
      <w:pPr>
        <w:pStyle w:val="af7"/>
        <w:spacing w:after="0"/>
        <w:ind w:firstLine="709"/>
        <w:jc w:val="both"/>
        <w:rPr>
          <w:sz w:val="22"/>
          <w:szCs w:val="22"/>
        </w:rPr>
      </w:pPr>
      <w:r w:rsidRPr="00ED7A17">
        <w:rPr>
          <w:sz w:val="22"/>
          <w:szCs w:val="22"/>
        </w:rPr>
        <w:t>Формирование культурно-гигиенических навыков и привычек к самообслуживанию происходит в тесной связи с другими направлениями коррекционно-образовательной работы. Большое значение при этом имеет его взаимосвязь с содержанием логопедических занятий и различных образовательных</w:t>
      </w:r>
      <w:r w:rsidR="00911AFF" w:rsidRPr="00ED7A17">
        <w:rPr>
          <w:sz w:val="22"/>
          <w:szCs w:val="22"/>
        </w:rPr>
        <w:t xml:space="preserve"> </w:t>
      </w:r>
      <w:r w:rsidRPr="00ED7A17">
        <w:rPr>
          <w:sz w:val="22"/>
          <w:szCs w:val="22"/>
        </w:rPr>
        <w:t>областей.</w:t>
      </w:r>
    </w:p>
    <w:p w14:paraId="415D96A4" w14:textId="77777777" w:rsidR="006E489E" w:rsidRPr="00ED7A17" w:rsidRDefault="006E489E" w:rsidP="006E489E">
      <w:pPr>
        <w:pStyle w:val="af7"/>
        <w:spacing w:after="0"/>
        <w:ind w:firstLine="709"/>
        <w:jc w:val="both"/>
        <w:rPr>
          <w:sz w:val="22"/>
          <w:szCs w:val="22"/>
        </w:rPr>
      </w:pPr>
      <w:r w:rsidRPr="00ED7A17">
        <w:rPr>
          <w:sz w:val="22"/>
          <w:szCs w:val="22"/>
        </w:rPr>
        <w:t xml:space="preserve">Для решения задач образовательной области «Физическое развитие» в разделе «Представления о здоровом образе жизни и гигиене» особое значение имеет формирование у </w:t>
      </w:r>
      <w:r w:rsidR="009D449E" w:rsidRPr="00ED7A17">
        <w:rPr>
          <w:sz w:val="22"/>
          <w:szCs w:val="22"/>
        </w:rPr>
        <w:t>детей с ТНР</w:t>
      </w:r>
      <w:r w:rsidRPr="00ED7A17">
        <w:rPr>
          <w:sz w:val="22"/>
          <w:szCs w:val="22"/>
        </w:rPr>
        <w:t xml:space="preserve"> представлений о человеке (себе, сверстнике и взрослом), об особенностях внешнего вида здорового и заболевшего человека, об особенностях своего здоровья. Взрослые знакомят детей на доступном для них уровне со строением тела человека, с назначением отдельных органов и систем, а также дают детям первые представления о целостности организма. В этом возрасте дети уже достаточно осознанно могут воспринимать информацию, предлагаемую взрослым, о правилах здорового образа жизни, важности их соблюдения для здоровья человека, о вредных привычках, приводящих к болезням. Содержание образовательной области «Физическое развитие» в разделе «Представления о здоровом образе жизни» интегрируется с образов</w:t>
      </w:r>
      <w:r w:rsidR="00911AFF" w:rsidRPr="00ED7A17">
        <w:rPr>
          <w:sz w:val="22"/>
          <w:szCs w:val="22"/>
        </w:rPr>
        <w:t>ательной областью «Социально-коммуникативное</w:t>
      </w:r>
      <w:r w:rsidRPr="00ED7A17">
        <w:rPr>
          <w:sz w:val="22"/>
          <w:szCs w:val="22"/>
        </w:rPr>
        <w:t xml:space="preserve"> развитие»</w:t>
      </w:r>
      <w:r w:rsidR="00911AFF" w:rsidRPr="00ED7A17">
        <w:rPr>
          <w:sz w:val="22"/>
          <w:szCs w:val="22"/>
        </w:rPr>
        <w:t xml:space="preserve"> </w:t>
      </w:r>
      <w:r w:rsidRPr="00ED7A17">
        <w:rPr>
          <w:i/>
          <w:sz w:val="22"/>
          <w:szCs w:val="22"/>
        </w:rPr>
        <w:t xml:space="preserve">(раздел «Безопасное поведение в быту, социуме, природе») </w:t>
      </w:r>
      <w:r w:rsidR="00911AFF" w:rsidRPr="00ED7A17">
        <w:rPr>
          <w:sz w:val="22"/>
          <w:szCs w:val="22"/>
        </w:rPr>
        <w:t xml:space="preserve">в плане формирования </w:t>
      </w:r>
      <w:r w:rsidRPr="00ED7A17">
        <w:rPr>
          <w:sz w:val="22"/>
          <w:szCs w:val="22"/>
        </w:rPr>
        <w:t>у детей представлений об опасных и безопасных ситуациях для здоровья, а также о том, как их предупредить и как вести себя в случае их возникновения. Очень важно, чтобы дети с ТНР усвоили речевые и неречевые образцы того, как надо звать взрослого на помощь в соответствующих обстоятельствах</w:t>
      </w:r>
      <w:r w:rsidR="00911AFF" w:rsidRPr="00ED7A17">
        <w:rPr>
          <w:sz w:val="22"/>
          <w:szCs w:val="22"/>
        </w:rPr>
        <w:t xml:space="preserve"> </w:t>
      </w:r>
      <w:r w:rsidRPr="00ED7A17">
        <w:rPr>
          <w:sz w:val="22"/>
          <w:szCs w:val="22"/>
        </w:rPr>
        <w:t>нездоровья.</w:t>
      </w:r>
    </w:p>
    <w:p w14:paraId="3E68DD2E" w14:textId="77777777" w:rsidR="006E489E" w:rsidRPr="00ED7A17" w:rsidRDefault="006E489E" w:rsidP="006E489E">
      <w:pPr>
        <w:pStyle w:val="af7"/>
        <w:spacing w:after="0"/>
        <w:ind w:firstLine="709"/>
        <w:jc w:val="both"/>
        <w:rPr>
          <w:sz w:val="22"/>
          <w:szCs w:val="22"/>
        </w:rPr>
      </w:pPr>
      <w:r w:rsidRPr="00ED7A17">
        <w:rPr>
          <w:sz w:val="22"/>
          <w:szCs w:val="22"/>
        </w:rPr>
        <w:t>Все представления, умения и навыки детей формируются последовательно-параллельно и многократно повторяются, расширяются и уточняются с использованием различного игрового оборудования. При этом происходит перенос опыта здоровьесберегающей деятельности в игру, а соблюдение правил здоровьесберегающего и безопасного поведения — во взаимодействие со</w:t>
      </w:r>
      <w:r w:rsidR="00911AFF" w:rsidRPr="00ED7A17">
        <w:rPr>
          <w:sz w:val="22"/>
          <w:szCs w:val="22"/>
        </w:rPr>
        <w:t xml:space="preserve"> </w:t>
      </w:r>
      <w:r w:rsidRPr="00ED7A17">
        <w:rPr>
          <w:sz w:val="22"/>
          <w:szCs w:val="22"/>
        </w:rPr>
        <w:t>сверстниками.</w:t>
      </w:r>
    </w:p>
    <w:p w14:paraId="57FA121D" w14:textId="77777777" w:rsidR="006E489E" w:rsidRPr="00ED7A17" w:rsidRDefault="006E489E" w:rsidP="006E489E">
      <w:pPr>
        <w:pStyle w:val="af7"/>
        <w:spacing w:after="0"/>
        <w:ind w:firstLine="709"/>
        <w:jc w:val="both"/>
        <w:rPr>
          <w:sz w:val="22"/>
          <w:szCs w:val="22"/>
        </w:rPr>
      </w:pPr>
      <w:r w:rsidRPr="00ED7A17">
        <w:rPr>
          <w:sz w:val="22"/>
          <w:szCs w:val="22"/>
        </w:rPr>
        <w:t>Взрослые создают условия для совместной игровой деятельности с детьми с речевыми нарушениями. Наиболее успешно это осуществляется в ходе совместных со взрослым, а з</w:t>
      </w:r>
      <w:r w:rsidR="00911AFF" w:rsidRPr="00ED7A17">
        <w:rPr>
          <w:sz w:val="22"/>
          <w:szCs w:val="22"/>
        </w:rPr>
        <w:t>атем и самостоятельных сюжетно-</w:t>
      </w:r>
      <w:r w:rsidRPr="00ED7A17">
        <w:rPr>
          <w:sz w:val="22"/>
          <w:szCs w:val="22"/>
        </w:rPr>
        <w:t xml:space="preserve">ролевых игр, например, «Поликлиника», «Больница», «Аптека» </w:t>
      </w:r>
      <w:r w:rsidRPr="00ED7A17">
        <w:rPr>
          <w:i/>
          <w:sz w:val="22"/>
          <w:szCs w:val="22"/>
        </w:rPr>
        <w:lastRenderedPageBreak/>
        <w:t>(интеграция с образовательной областью «Социально-коммуникативное развитие»)</w:t>
      </w:r>
      <w:r w:rsidRPr="00ED7A17">
        <w:rPr>
          <w:sz w:val="22"/>
          <w:szCs w:val="22"/>
        </w:rPr>
        <w:t>. Очень важно организовать предметно-развивающую среду для ознакомления детей с правилами здоровьесбережения и безопасности. Такие игры можно успешно проводить, используя детский игровой комплект «Азбука здоровья и гигиены» — полифункциональный игровой набор, отражающий многообразные стороны здоровьесберегающего поведения и правил</w:t>
      </w:r>
      <w:r w:rsidR="00911AFF" w:rsidRPr="00ED7A17">
        <w:rPr>
          <w:sz w:val="22"/>
          <w:szCs w:val="22"/>
        </w:rPr>
        <w:t xml:space="preserve"> </w:t>
      </w:r>
      <w:r w:rsidRPr="00ED7A17">
        <w:rPr>
          <w:sz w:val="22"/>
          <w:szCs w:val="22"/>
        </w:rPr>
        <w:t>безопасности.</w:t>
      </w:r>
    </w:p>
    <w:p w14:paraId="2F95CBA9" w14:textId="77777777" w:rsidR="006E489E" w:rsidRPr="00ED7A17" w:rsidRDefault="006E489E" w:rsidP="006E489E">
      <w:pPr>
        <w:pStyle w:val="af7"/>
        <w:spacing w:after="0"/>
        <w:ind w:firstLine="709"/>
        <w:jc w:val="both"/>
        <w:rPr>
          <w:sz w:val="22"/>
          <w:szCs w:val="22"/>
        </w:rPr>
      </w:pPr>
      <w:r w:rsidRPr="00ED7A17">
        <w:rPr>
          <w:sz w:val="22"/>
          <w:szCs w:val="22"/>
        </w:rPr>
        <w:t xml:space="preserve">Важным аспектом при формировании представлений детей о здоровом образе жизни является знакомство их со знаками безопасности и с ситуациями, которые они регламентируют. Дети должны иметь представление о разных общеупотребительных знаках безопасности: информационных, предупреждающих, запрещающих </w:t>
      </w:r>
      <w:r w:rsidRPr="00ED7A17">
        <w:rPr>
          <w:i/>
          <w:sz w:val="22"/>
          <w:szCs w:val="22"/>
        </w:rPr>
        <w:t>(интеграция с образовательными областями «Социально-коммуникативное развитие», «Речевое развитие»)</w:t>
      </w:r>
      <w:r w:rsidRPr="00ED7A17">
        <w:rPr>
          <w:sz w:val="22"/>
          <w:szCs w:val="22"/>
        </w:rPr>
        <w:t xml:space="preserve">. В обучении детей здоровому образу жизни принимают участие </w:t>
      </w:r>
      <w:r w:rsidRPr="00ED7A17">
        <w:rPr>
          <w:spacing w:val="3"/>
          <w:sz w:val="22"/>
          <w:szCs w:val="22"/>
        </w:rPr>
        <w:t>пе</w:t>
      </w:r>
      <w:r w:rsidRPr="00ED7A17">
        <w:rPr>
          <w:sz w:val="22"/>
          <w:szCs w:val="22"/>
        </w:rPr>
        <w:t xml:space="preserve">дагоги, психологи и другие специалисты. Важную роль в этом процессе играют родители, которые активно обучают детей навыкам гигиены и </w:t>
      </w:r>
      <w:r w:rsidRPr="00ED7A17">
        <w:rPr>
          <w:spacing w:val="3"/>
          <w:sz w:val="22"/>
          <w:szCs w:val="22"/>
        </w:rPr>
        <w:t>ос</w:t>
      </w:r>
      <w:r w:rsidRPr="00ED7A17">
        <w:rPr>
          <w:sz w:val="22"/>
          <w:szCs w:val="22"/>
        </w:rPr>
        <w:t>новам здорового образа жизни, показывая это, прежде всего, на своем примере.</w:t>
      </w:r>
    </w:p>
    <w:p w14:paraId="20B2E62B" w14:textId="77777777" w:rsidR="006E489E" w:rsidRPr="00ED7A17" w:rsidRDefault="006E489E" w:rsidP="006E489E">
      <w:pPr>
        <w:pStyle w:val="af7"/>
        <w:spacing w:after="0"/>
        <w:ind w:firstLine="709"/>
        <w:jc w:val="both"/>
        <w:rPr>
          <w:sz w:val="22"/>
          <w:szCs w:val="22"/>
        </w:rPr>
      </w:pPr>
      <w:r w:rsidRPr="00ED7A17">
        <w:rPr>
          <w:spacing w:val="-5"/>
          <w:sz w:val="22"/>
          <w:szCs w:val="22"/>
        </w:rPr>
        <w:t xml:space="preserve">Формирование </w:t>
      </w:r>
      <w:r w:rsidRPr="00ED7A17">
        <w:rPr>
          <w:sz w:val="22"/>
          <w:szCs w:val="22"/>
        </w:rPr>
        <w:t xml:space="preserve">у </w:t>
      </w:r>
      <w:r w:rsidRPr="00ED7A17">
        <w:rPr>
          <w:spacing w:val="-4"/>
          <w:sz w:val="22"/>
          <w:szCs w:val="22"/>
        </w:rPr>
        <w:t xml:space="preserve">детей </w:t>
      </w:r>
      <w:r w:rsidRPr="00ED7A17">
        <w:rPr>
          <w:spacing w:val="-5"/>
          <w:sz w:val="22"/>
          <w:szCs w:val="22"/>
        </w:rPr>
        <w:t xml:space="preserve">представлений </w:t>
      </w:r>
      <w:r w:rsidRPr="00ED7A17">
        <w:rPr>
          <w:sz w:val="22"/>
          <w:szCs w:val="22"/>
        </w:rPr>
        <w:t xml:space="preserve">о </w:t>
      </w:r>
      <w:r w:rsidRPr="00ED7A17">
        <w:rPr>
          <w:spacing w:val="-5"/>
          <w:sz w:val="22"/>
          <w:szCs w:val="22"/>
        </w:rPr>
        <w:t xml:space="preserve">здоровье </w:t>
      </w:r>
      <w:r w:rsidRPr="00ED7A17">
        <w:rPr>
          <w:sz w:val="22"/>
          <w:szCs w:val="22"/>
        </w:rPr>
        <w:t xml:space="preserve">и </w:t>
      </w:r>
      <w:r w:rsidRPr="00ED7A17">
        <w:rPr>
          <w:spacing w:val="-5"/>
          <w:sz w:val="22"/>
          <w:szCs w:val="22"/>
        </w:rPr>
        <w:t xml:space="preserve">здоровом </w:t>
      </w:r>
      <w:r w:rsidRPr="00ED7A17">
        <w:rPr>
          <w:spacing w:val="-4"/>
          <w:sz w:val="22"/>
          <w:szCs w:val="22"/>
        </w:rPr>
        <w:t xml:space="preserve">образе жизни </w:t>
      </w:r>
      <w:r w:rsidRPr="00ED7A17">
        <w:rPr>
          <w:spacing w:val="-5"/>
          <w:sz w:val="22"/>
          <w:szCs w:val="22"/>
        </w:rPr>
        <w:t xml:space="preserve">осуществляется комплексно, </w:t>
      </w:r>
      <w:r w:rsidRPr="00ED7A17">
        <w:rPr>
          <w:spacing w:val="-4"/>
          <w:sz w:val="22"/>
          <w:szCs w:val="22"/>
        </w:rPr>
        <w:t>что</w:t>
      </w:r>
      <w:r w:rsidR="00911AFF" w:rsidRPr="00ED7A17">
        <w:rPr>
          <w:spacing w:val="-4"/>
          <w:sz w:val="22"/>
          <w:szCs w:val="22"/>
        </w:rPr>
        <w:t xml:space="preserve"> </w:t>
      </w:r>
      <w:r w:rsidRPr="00ED7A17">
        <w:rPr>
          <w:spacing w:val="-5"/>
          <w:sz w:val="22"/>
          <w:szCs w:val="22"/>
        </w:rPr>
        <w:t>предполагает:</w:t>
      </w:r>
    </w:p>
    <w:p w14:paraId="0A34B5F3" w14:textId="77777777" w:rsidR="006E489E" w:rsidRPr="00ED7A17" w:rsidRDefault="006E489E" w:rsidP="00531EA7">
      <w:pPr>
        <w:pStyle w:val="af0"/>
        <w:numPr>
          <w:ilvl w:val="1"/>
          <w:numId w:val="28"/>
        </w:numPr>
        <w:tabs>
          <w:tab w:val="left" w:pos="284"/>
          <w:tab w:val="left" w:pos="426"/>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постановку и решение различных воспитательно-образовательных, коррекционно-развивающих задач с учетом возраста и сенсомоторного развития детей с нарушением</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речи;</w:t>
      </w:r>
    </w:p>
    <w:p w14:paraId="2334D2D7" w14:textId="77777777" w:rsidR="006E489E" w:rsidRPr="00ED7A17" w:rsidRDefault="006E489E" w:rsidP="00531EA7">
      <w:pPr>
        <w:pStyle w:val="af0"/>
        <w:numPr>
          <w:ilvl w:val="1"/>
          <w:numId w:val="28"/>
        </w:numPr>
        <w:tabs>
          <w:tab w:val="left" w:pos="284"/>
          <w:tab w:val="left" w:pos="426"/>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pacing w:val="4"/>
          <w:sz w:val="22"/>
          <w:szCs w:val="22"/>
        </w:rPr>
        <w:t xml:space="preserve">создание соответствующей </w:t>
      </w:r>
      <w:r w:rsidRPr="00ED7A17">
        <w:rPr>
          <w:rFonts w:ascii="Times New Roman" w:hAnsi="Times New Roman" w:cs="Times New Roman"/>
          <w:spacing w:val="5"/>
          <w:sz w:val="22"/>
          <w:szCs w:val="22"/>
        </w:rPr>
        <w:t>предметно-развивающей</w:t>
      </w:r>
      <w:r w:rsidR="00911AFF" w:rsidRPr="00ED7A17">
        <w:rPr>
          <w:rFonts w:ascii="Times New Roman" w:hAnsi="Times New Roman" w:cs="Times New Roman"/>
          <w:spacing w:val="5"/>
          <w:sz w:val="22"/>
          <w:szCs w:val="22"/>
        </w:rPr>
        <w:t xml:space="preserve"> </w:t>
      </w:r>
      <w:r w:rsidRPr="00ED7A17">
        <w:rPr>
          <w:rFonts w:ascii="Times New Roman" w:hAnsi="Times New Roman" w:cs="Times New Roman"/>
          <w:spacing w:val="3"/>
          <w:sz w:val="22"/>
          <w:szCs w:val="22"/>
        </w:rPr>
        <w:t>среды;</w:t>
      </w:r>
    </w:p>
    <w:p w14:paraId="3C895859" w14:textId="77777777" w:rsidR="006E489E" w:rsidRPr="00ED7A17" w:rsidRDefault="006E489E" w:rsidP="00531EA7">
      <w:pPr>
        <w:pStyle w:val="af0"/>
        <w:numPr>
          <w:ilvl w:val="1"/>
          <w:numId w:val="28"/>
        </w:numPr>
        <w:tabs>
          <w:tab w:val="left" w:pos="284"/>
          <w:tab w:val="left" w:pos="426"/>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организацию обучающих игр, исходя из окружающих условий жизни детей (город, поселок, село, микрорайон), бытовой среды дома и образовательной</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организации.</w:t>
      </w:r>
    </w:p>
    <w:p w14:paraId="7C0F2ACA" w14:textId="77777777" w:rsidR="006E489E" w:rsidRPr="00ED7A17" w:rsidRDefault="006E489E" w:rsidP="006E489E">
      <w:pPr>
        <w:pStyle w:val="af7"/>
        <w:spacing w:after="0"/>
        <w:ind w:firstLine="709"/>
        <w:jc w:val="both"/>
        <w:rPr>
          <w:rFonts w:eastAsia="Times New Roman"/>
          <w:sz w:val="22"/>
          <w:szCs w:val="22"/>
        </w:rPr>
      </w:pPr>
      <w:r w:rsidRPr="00ED7A17">
        <w:rPr>
          <w:sz w:val="22"/>
          <w:szCs w:val="22"/>
        </w:rPr>
        <w:t>Результативность формирования у детей представлений о здоровом образе жизни и здоровье оценивается не столько по приобретаемым детьми вербальным знаниям, сколько по скорости и легкости их усвоения, овладению приемами мыслительной и двигательной</w:t>
      </w:r>
      <w:r w:rsidR="00911AFF" w:rsidRPr="00ED7A17">
        <w:rPr>
          <w:sz w:val="22"/>
          <w:szCs w:val="22"/>
        </w:rPr>
        <w:t xml:space="preserve"> </w:t>
      </w:r>
      <w:r w:rsidRPr="00ED7A17">
        <w:rPr>
          <w:sz w:val="22"/>
          <w:szCs w:val="22"/>
        </w:rPr>
        <w:t>деятельности.</w:t>
      </w:r>
    </w:p>
    <w:p w14:paraId="6CE98D21" w14:textId="77777777" w:rsidR="006E489E" w:rsidRPr="00ED7A17" w:rsidRDefault="006E489E" w:rsidP="006E489E">
      <w:pPr>
        <w:pStyle w:val="af7"/>
        <w:spacing w:after="0"/>
        <w:ind w:firstLine="709"/>
        <w:jc w:val="both"/>
        <w:rPr>
          <w:sz w:val="22"/>
          <w:szCs w:val="22"/>
        </w:rPr>
      </w:pPr>
      <w:r w:rsidRPr="00ED7A17">
        <w:rPr>
          <w:sz w:val="22"/>
          <w:szCs w:val="22"/>
        </w:rPr>
        <w:t>Для успешной реализации задач образовательной области «Физическое развитие» важно расширять взаимодействие с семьями детей, обращая внимание родителей на необходимость активного стимулирования желаний и потребностей детей в формировании навыков здоровьесберегающего</w:t>
      </w:r>
      <w:r w:rsidR="00911AFF" w:rsidRPr="00ED7A17">
        <w:rPr>
          <w:sz w:val="22"/>
          <w:szCs w:val="22"/>
        </w:rPr>
        <w:t xml:space="preserve"> </w:t>
      </w:r>
      <w:r w:rsidRPr="00ED7A17">
        <w:rPr>
          <w:sz w:val="22"/>
          <w:szCs w:val="22"/>
        </w:rPr>
        <w:t>поведения.</w:t>
      </w:r>
    </w:p>
    <w:p w14:paraId="56D80DAB" w14:textId="77777777" w:rsidR="006E489E" w:rsidRPr="00ED7A17" w:rsidRDefault="006E489E" w:rsidP="006E489E">
      <w:pPr>
        <w:ind w:firstLine="709"/>
        <w:rPr>
          <w:rFonts w:ascii="Times New Roman" w:hAnsi="Times New Roman" w:cs="Times New Roman"/>
          <w:sz w:val="22"/>
          <w:szCs w:val="22"/>
        </w:rPr>
      </w:pPr>
    </w:p>
    <w:p w14:paraId="39913B81" w14:textId="77777777" w:rsidR="006E489E" w:rsidRPr="00ED7A17" w:rsidRDefault="006E489E" w:rsidP="006E489E">
      <w:pPr>
        <w:pStyle w:val="af7"/>
        <w:spacing w:after="0"/>
        <w:ind w:firstLine="709"/>
        <w:jc w:val="both"/>
        <w:rPr>
          <w:rFonts w:eastAsia="Arial"/>
          <w:sz w:val="22"/>
          <w:szCs w:val="22"/>
          <w:lang w:val="en-US"/>
        </w:rPr>
      </w:pPr>
      <w:r w:rsidRPr="00ED7A17">
        <w:rPr>
          <w:sz w:val="22"/>
          <w:szCs w:val="22"/>
        </w:rPr>
        <w:t>Педагогические</w:t>
      </w:r>
      <w:r w:rsidR="00911AFF" w:rsidRPr="00ED7A17">
        <w:rPr>
          <w:sz w:val="22"/>
          <w:szCs w:val="22"/>
        </w:rPr>
        <w:t xml:space="preserve"> </w:t>
      </w:r>
      <w:r w:rsidRPr="00ED7A17">
        <w:rPr>
          <w:sz w:val="22"/>
          <w:szCs w:val="22"/>
        </w:rPr>
        <w:t>ориентиры:</w:t>
      </w:r>
    </w:p>
    <w:p w14:paraId="13A48A4D"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способствовать становлению интереса детей к правилам здоровьесберегающего</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поведения;</w:t>
      </w:r>
    </w:p>
    <w:p w14:paraId="2A5A558F"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представления о человеке (себе, сверстнике и взрослом), об особенностях здоровья и условиях его сохранения: режим, закаливание, физкультура и</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w:t>
      </w:r>
    </w:p>
    <w:p w14:paraId="66912185"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умения элементарно по вопросам взрослого описывать свое самочувствие, привлекать внимание взрослого в случае плохого самочувствия, боли и т.</w:t>
      </w:r>
      <w:r w:rsidR="00273D4D" w:rsidRPr="00ED7A17">
        <w:rPr>
          <w:rFonts w:ascii="Times New Roman" w:hAnsi="Times New Roman" w:cs="Times New Roman"/>
          <w:sz w:val="22"/>
          <w:szCs w:val="22"/>
        </w:rPr>
        <w:t>д</w:t>
      </w:r>
      <w:r w:rsidRPr="00ED7A17">
        <w:rPr>
          <w:rFonts w:ascii="Times New Roman" w:hAnsi="Times New Roman" w:cs="Times New Roman"/>
          <w:sz w:val="22"/>
          <w:szCs w:val="22"/>
        </w:rPr>
        <w:t>.;</w:t>
      </w:r>
    </w:p>
    <w:p w14:paraId="68BFCB99"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умения детей самостоятельно и правильно умываться, мыть руки, самостоятельно следить за своим внешним видом, соблюдать культуру поведения за столом, самостоятельно одеваться и раздеваться, ухаживать за вещами личного</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пользования;</w:t>
      </w:r>
    </w:p>
    <w:p w14:paraId="20F29615"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формировать у детей потребность и умение выполнять </w:t>
      </w:r>
      <w:r w:rsidRPr="00ED7A17">
        <w:rPr>
          <w:rFonts w:ascii="Times New Roman" w:hAnsi="Times New Roman" w:cs="Times New Roman"/>
          <w:spacing w:val="66"/>
          <w:sz w:val="22"/>
          <w:szCs w:val="22"/>
        </w:rPr>
        <w:t>утреннюю</w:t>
      </w:r>
      <w:r w:rsidRPr="00ED7A17">
        <w:rPr>
          <w:rFonts w:ascii="Times New Roman" w:hAnsi="Times New Roman" w:cs="Times New Roman"/>
          <w:sz w:val="22"/>
          <w:szCs w:val="22"/>
        </w:rPr>
        <w:t xml:space="preserve"> гимнастику, различные закаливающие процедуры с незначительной помощью взрослого или</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самостоятельно;</w:t>
      </w:r>
    </w:p>
    <w:p w14:paraId="157473E1"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навыки орудийных действий детей в процессе самообслуживания;</w:t>
      </w:r>
    </w:p>
    <w:p w14:paraId="2F8E46D2"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расширять представления детей о воде как важном средстве </w:t>
      </w:r>
      <w:r w:rsidRPr="00ED7A17">
        <w:rPr>
          <w:rFonts w:ascii="Times New Roman" w:hAnsi="Times New Roman" w:cs="Times New Roman"/>
          <w:spacing w:val="2"/>
          <w:sz w:val="22"/>
          <w:szCs w:val="22"/>
        </w:rPr>
        <w:t>под</w:t>
      </w:r>
      <w:r w:rsidRPr="00ED7A17">
        <w:rPr>
          <w:rFonts w:ascii="Times New Roman" w:hAnsi="Times New Roman" w:cs="Times New Roman"/>
          <w:sz w:val="22"/>
          <w:szCs w:val="22"/>
        </w:rPr>
        <w:t>держания чистоты тела и</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жилища;</w:t>
      </w:r>
    </w:p>
    <w:p w14:paraId="003FB618"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положительное отношение к чистому, опрятному ребенку;</w:t>
      </w:r>
    </w:p>
    <w:p w14:paraId="273954FE"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общую и тонкую моторику, координацию движений обеих рук, зрительно-двигательную координацию в процессе умывания, раздевания и одевания, приема</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пищи;</w:t>
      </w:r>
    </w:p>
    <w:p w14:paraId="5D7E566F"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у детей умение соблюдать в игре элементарные правила поведения и взаимодействия, соответствующие нормам гигиены и здорового образа жизни (на основе игрового</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сюжета);</w:t>
      </w:r>
    </w:p>
    <w:p w14:paraId="52C6D776"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воспитывать у детей доброжелательное отношение, стремление помочь друг к другу при выполнении процессов самообслуживания (причесывание, раздевание и одевание), умение благодарить друг друга за </w:t>
      </w:r>
      <w:r w:rsidR="00087FCD" w:rsidRPr="00ED7A17">
        <w:rPr>
          <w:rFonts w:ascii="Times New Roman" w:hAnsi="Times New Roman" w:cs="Times New Roman"/>
          <w:spacing w:val="3"/>
          <w:sz w:val="22"/>
          <w:szCs w:val="22"/>
        </w:rPr>
        <w:t>по</w:t>
      </w:r>
      <w:r w:rsidRPr="00ED7A17">
        <w:rPr>
          <w:rFonts w:ascii="Times New Roman" w:hAnsi="Times New Roman" w:cs="Times New Roman"/>
          <w:sz w:val="22"/>
          <w:szCs w:val="22"/>
        </w:rPr>
        <w:t>мощь;</w:t>
      </w:r>
    </w:p>
    <w:p w14:paraId="31449C5D"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потребность в общении, учить их использовать речевые средства общения в игровых ситуациях (плохо — хорошо, полезно — вредно для здоровья, опрятно —</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lastRenderedPageBreak/>
        <w:t>неопрятно);</w:t>
      </w:r>
    </w:p>
    <w:p w14:paraId="302F751A"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поощрять желание детей самостоятельно играть в сюжетно-ролевые игры, отражающие ситуации, в которых нужно проявлять культурно-гигиенические умения, умение вести себя при возникновения болезненных</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состояний;</w:t>
      </w:r>
    </w:p>
    <w:p w14:paraId="27AC2DB4"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операциям внутреннего программирования с опорой на реальные действия на вербальном и невербальном уровнях: показ и называние картинок, изображающих игровые ситуации о процессах самообслуживания, гигиенических и лечебных</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процедур;</w:t>
      </w:r>
    </w:p>
    <w:p w14:paraId="13622244"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продолжать формировать у детей представления о безопасном </w:t>
      </w:r>
      <w:r w:rsidRPr="00ED7A17">
        <w:rPr>
          <w:rFonts w:ascii="Times New Roman" w:hAnsi="Times New Roman" w:cs="Times New Roman"/>
          <w:spacing w:val="3"/>
          <w:sz w:val="22"/>
          <w:szCs w:val="22"/>
        </w:rPr>
        <w:t>об</w:t>
      </w:r>
      <w:r w:rsidRPr="00ED7A17">
        <w:rPr>
          <w:rFonts w:ascii="Times New Roman" w:hAnsi="Times New Roman" w:cs="Times New Roman"/>
          <w:sz w:val="22"/>
          <w:szCs w:val="22"/>
        </w:rPr>
        <w:t xml:space="preserve">разе жизни: о правилах поведения на улице, о правилах пожарной безопасности, о здоровом образе жизни, о поведении в быту с последующим </w:t>
      </w:r>
      <w:r w:rsidRPr="00ED7A17">
        <w:rPr>
          <w:rFonts w:ascii="Times New Roman" w:hAnsi="Times New Roman" w:cs="Times New Roman"/>
          <w:spacing w:val="3"/>
          <w:sz w:val="22"/>
          <w:szCs w:val="22"/>
        </w:rPr>
        <w:t>вы</w:t>
      </w:r>
      <w:r w:rsidRPr="00ED7A17">
        <w:rPr>
          <w:rFonts w:ascii="Times New Roman" w:hAnsi="Times New Roman" w:cs="Times New Roman"/>
          <w:sz w:val="22"/>
          <w:szCs w:val="22"/>
        </w:rPr>
        <w:t>делением наиболее значимых ситуаций и</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объектов;</w:t>
      </w:r>
    </w:p>
    <w:p w14:paraId="36C9564F"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продолжать знакомить детей с оборудованием и материалами, </w:t>
      </w:r>
      <w:r w:rsidRPr="00ED7A17">
        <w:rPr>
          <w:rFonts w:ascii="Times New Roman" w:hAnsi="Times New Roman" w:cs="Times New Roman"/>
          <w:spacing w:val="2"/>
          <w:sz w:val="22"/>
          <w:szCs w:val="22"/>
        </w:rPr>
        <w:t>не</w:t>
      </w:r>
      <w:r w:rsidRPr="00ED7A17">
        <w:rPr>
          <w:rFonts w:ascii="Times New Roman" w:hAnsi="Times New Roman" w:cs="Times New Roman"/>
          <w:sz w:val="22"/>
          <w:szCs w:val="22"/>
        </w:rPr>
        <w:t>обходимыми для игр (сюжетно-ролевые игры с использованием игрового комплекта «Азбука здоровья и гигиены»): реальными и отраженными в знаках (знаки информационные, предупреждающие и запрещающие (по три-четыре</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знака);</w:t>
      </w:r>
    </w:p>
    <w:p w14:paraId="6500D2BD"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стимулировать желание детей отражать свой опыт самообслуживания, безопасного поведения в доме, в природе и на улице в различных играх и игровых ситуациях; по просьбе взрослого, других детей или </w:t>
      </w:r>
      <w:r w:rsidR="00087FCD" w:rsidRPr="00ED7A17">
        <w:rPr>
          <w:rFonts w:ascii="Times New Roman" w:hAnsi="Times New Roman" w:cs="Times New Roman"/>
          <w:spacing w:val="2"/>
          <w:sz w:val="22"/>
          <w:szCs w:val="22"/>
        </w:rPr>
        <w:t>само</w:t>
      </w:r>
      <w:r w:rsidR="00911AFF" w:rsidRPr="00ED7A17">
        <w:rPr>
          <w:rFonts w:ascii="Times New Roman" w:hAnsi="Times New Roman" w:cs="Times New Roman"/>
          <w:sz w:val="22"/>
          <w:szCs w:val="22"/>
        </w:rPr>
        <w:t xml:space="preserve">стоятельно </w:t>
      </w:r>
      <w:r w:rsidRPr="00ED7A17">
        <w:rPr>
          <w:rFonts w:ascii="Times New Roman" w:hAnsi="Times New Roman" w:cs="Times New Roman"/>
          <w:sz w:val="22"/>
          <w:szCs w:val="22"/>
        </w:rPr>
        <w:t>(вм</w:t>
      </w:r>
      <w:r w:rsidR="00911AFF" w:rsidRPr="00ED7A17">
        <w:rPr>
          <w:rFonts w:ascii="Times New Roman" w:hAnsi="Times New Roman" w:cs="Times New Roman"/>
          <w:sz w:val="22"/>
          <w:szCs w:val="22"/>
        </w:rPr>
        <w:t>есте с педагогом с помощью</w:t>
      </w:r>
      <w:r w:rsidRPr="00ED7A17">
        <w:rPr>
          <w:rFonts w:ascii="Times New Roman" w:hAnsi="Times New Roman" w:cs="Times New Roman"/>
          <w:sz w:val="22"/>
          <w:szCs w:val="22"/>
        </w:rPr>
        <w:t xml:space="preserve"> комментированного</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рисования) вспоминать реальную ситуацию, в которой требовалось применить те или иные</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навыки;</w:t>
      </w:r>
    </w:p>
    <w:p w14:paraId="6BA185C8"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осуществлять профилактику и коррекцию</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плоскостопия;</w:t>
      </w:r>
    </w:p>
    <w:p w14:paraId="2E9643CA"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создавать благоприятные физиологические условия для нормального роста тела, развития позвоночника и коррекции физических недостатков ребенка, исходя из его индивидуально-типологических</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особенностей;</w:t>
      </w:r>
    </w:p>
    <w:p w14:paraId="55B37938"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проводить игровые закаливающие процедуры, направленные на улучшение венозного тока и работы сердца, улучшение тактильной чувствительности тела, повышения силы и тонуса мышц, подвижности суставов, связок и сухожилий, расслабление гипертонуса мышц и т.п.;</w:t>
      </w:r>
    </w:p>
    <w:p w14:paraId="613E3534"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правильному динамическому и статическому дыханию, стимулирую</w:t>
      </w:r>
      <w:r w:rsidR="00911AFF" w:rsidRPr="00ED7A17">
        <w:rPr>
          <w:rFonts w:ascii="Times New Roman" w:hAnsi="Times New Roman" w:cs="Times New Roman"/>
          <w:sz w:val="22"/>
          <w:szCs w:val="22"/>
        </w:rPr>
        <w:t>щему функционирование сердечно-</w:t>
      </w:r>
      <w:r w:rsidRPr="00ED7A17">
        <w:rPr>
          <w:rFonts w:ascii="Times New Roman" w:hAnsi="Times New Roman" w:cs="Times New Roman"/>
          <w:sz w:val="22"/>
          <w:szCs w:val="22"/>
        </w:rPr>
        <w:t>сосудистой и дыхательной</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систем;</w:t>
      </w:r>
    </w:p>
    <w:p w14:paraId="2A8C0042" w14:textId="77777777" w:rsidR="006E489E" w:rsidRPr="00ED7A17" w:rsidRDefault="006E489E" w:rsidP="00531EA7">
      <w:pPr>
        <w:pStyle w:val="af0"/>
        <w:numPr>
          <w:ilvl w:val="1"/>
          <w:numId w:val="28"/>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снижать повышенное психическое возбуждение у гиперактивных детей, поддерживать их положительный эмоциональный</w:t>
      </w:r>
      <w:r w:rsidR="00911AFF" w:rsidRPr="00ED7A17">
        <w:rPr>
          <w:rFonts w:ascii="Times New Roman" w:hAnsi="Times New Roman" w:cs="Times New Roman"/>
          <w:sz w:val="22"/>
          <w:szCs w:val="22"/>
        </w:rPr>
        <w:t xml:space="preserve"> </w:t>
      </w:r>
      <w:r w:rsidRPr="00ED7A17">
        <w:rPr>
          <w:rFonts w:ascii="Times New Roman" w:hAnsi="Times New Roman" w:cs="Times New Roman"/>
          <w:sz w:val="22"/>
          <w:szCs w:val="22"/>
        </w:rPr>
        <w:t>настрой.</w:t>
      </w:r>
    </w:p>
    <w:p w14:paraId="57F29AD3" w14:textId="77777777" w:rsidR="006E489E" w:rsidRPr="00ED7A17" w:rsidRDefault="006E489E" w:rsidP="006E489E">
      <w:pPr>
        <w:tabs>
          <w:tab w:val="left" w:pos="426"/>
        </w:tabs>
        <w:ind w:firstLine="709"/>
        <w:rPr>
          <w:rFonts w:ascii="Times New Roman" w:hAnsi="Times New Roman" w:cs="Times New Roman"/>
          <w:sz w:val="22"/>
          <w:szCs w:val="22"/>
        </w:rPr>
      </w:pPr>
    </w:p>
    <w:p w14:paraId="112A68FF" w14:textId="77777777" w:rsidR="006E489E" w:rsidRPr="00ED7A17" w:rsidRDefault="006E489E" w:rsidP="006E489E">
      <w:pPr>
        <w:pStyle w:val="af7"/>
        <w:spacing w:after="0"/>
        <w:ind w:firstLine="709"/>
        <w:jc w:val="both"/>
        <w:rPr>
          <w:rFonts w:eastAsia="Arial"/>
          <w:i/>
          <w:sz w:val="22"/>
          <w:szCs w:val="22"/>
        </w:rPr>
      </w:pPr>
      <w:r w:rsidRPr="00ED7A17">
        <w:rPr>
          <w:i/>
          <w:sz w:val="22"/>
          <w:szCs w:val="22"/>
        </w:rPr>
        <w:t>Основное</w:t>
      </w:r>
      <w:r w:rsidR="00911AFF" w:rsidRPr="00ED7A17">
        <w:rPr>
          <w:i/>
          <w:sz w:val="22"/>
          <w:szCs w:val="22"/>
        </w:rPr>
        <w:t xml:space="preserve"> </w:t>
      </w:r>
      <w:r w:rsidRPr="00ED7A17">
        <w:rPr>
          <w:i/>
          <w:sz w:val="22"/>
          <w:szCs w:val="22"/>
        </w:rPr>
        <w:t>содержание</w:t>
      </w:r>
    </w:p>
    <w:p w14:paraId="230AB809" w14:textId="77777777" w:rsidR="006E489E" w:rsidRPr="00ED7A17" w:rsidRDefault="006E489E" w:rsidP="006E489E">
      <w:pPr>
        <w:pStyle w:val="af7"/>
        <w:spacing w:after="0"/>
        <w:ind w:firstLine="709"/>
        <w:jc w:val="both"/>
        <w:rPr>
          <w:rFonts w:eastAsia="Times New Roman"/>
          <w:sz w:val="22"/>
          <w:szCs w:val="22"/>
        </w:rPr>
      </w:pPr>
      <w:r w:rsidRPr="00ED7A17">
        <w:rPr>
          <w:b/>
          <w:bCs/>
          <w:sz w:val="22"/>
          <w:szCs w:val="22"/>
        </w:rPr>
        <w:t xml:space="preserve">Раздевание и одевание. </w:t>
      </w:r>
      <w:r w:rsidRPr="00ED7A17">
        <w:rPr>
          <w:sz w:val="22"/>
          <w:szCs w:val="22"/>
        </w:rPr>
        <w:t>Привлечение внимания детей к внешнему виду — своему и других детей: глядя на себя в зеркало, глядя друг на друга, на взрослого; показывать и называть одежду (на себе, в шкафчике, разложенную на стуле); по словесной просьбе взрослого или самостоятельно устранять непорядок в</w:t>
      </w:r>
      <w:r w:rsidR="00547DD6" w:rsidRPr="00ED7A17">
        <w:rPr>
          <w:sz w:val="22"/>
          <w:szCs w:val="22"/>
        </w:rPr>
        <w:t xml:space="preserve"> </w:t>
      </w:r>
      <w:r w:rsidRPr="00ED7A17">
        <w:rPr>
          <w:sz w:val="22"/>
          <w:szCs w:val="22"/>
        </w:rPr>
        <w:t>одежде.</w:t>
      </w:r>
    </w:p>
    <w:p w14:paraId="6D42E9FD" w14:textId="77777777" w:rsidR="006E489E" w:rsidRPr="00ED7A17" w:rsidRDefault="006E489E" w:rsidP="006E489E">
      <w:pPr>
        <w:pStyle w:val="af7"/>
        <w:spacing w:after="0"/>
        <w:ind w:firstLine="709"/>
        <w:jc w:val="both"/>
        <w:rPr>
          <w:sz w:val="22"/>
          <w:szCs w:val="22"/>
        </w:rPr>
      </w:pPr>
      <w:r w:rsidRPr="00ED7A17">
        <w:rPr>
          <w:sz w:val="22"/>
          <w:szCs w:val="22"/>
        </w:rPr>
        <w:t>Игры, в которых требуется снять или надеть одежду в определенном порядке, по словесной инструкции взрослого, с опорой на последовательные картинки и</w:t>
      </w:r>
      <w:r w:rsidR="00547DD6" w:rsidRPr="00ED7A17">
        <w:rPr>
          <w:sz w:val="22"/>
          <w:szCs w:val="22"/>
        </w:rPr>
        <w:t xml:space="preserve"> </w:t>
      </w:r>
      <w:r w:rsidRPr="00ED7A17">
        <w:rPr>
          <w:sz w:val="22"/>
          <w:szCs w:val="22"/>
        </w:rPr>
        <w:t>пиктограммы.</w:t>
      </w:r>
    </w:p>
    <w:p w14:paraId="3B177C02"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Расстегивание и застегивание «липучек», пуговиц, молний, упражнения со шнуровками (с незначительной помощью взрослого и самостоятельно). Упражнения с Монтессори-материалами, игры с дидактической черепахой (чехлы «Укрась полянку», «Умелые ручки») и др. </w:t>
      </w:r>
      <w:r w:rsidRPr="00ED7A17">
        <w:rPr>
          <w:rFonts w:ascii="Times New Roman" w:hAnsi="Times New Roman" w:cs="Times New Roman"/>
          <w:i/>
          <w:sz w:val="22"/>
          <w:szCs w:val="22"/>
        </w:rPr>
        <w:t>(интеграция с логопедической работой, образ</w:t>
      </w:r>
      <w:r w:rsidR="00547DD6"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 «Труд» и</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др.)</w:t>
      </w:r>
    </w:p>
    <w:p w14:paraId="0EFD1E30"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Формирование культурно-гигиенических навыков. </w:t>
      </w:r>
      <w:r w:rsidRPr="00ED7A17">
        <w:rPr>
          <w:rFonts w:ascii="Times New Roman" w:hAnsi="Times New Roman" w:cs="Times New Roman"/>
          <w:sz w:val="22"/>
          <w:szCs w:val="22"/>
        </w:rPr>
        <w:t>Самостоятельное подворачивание рукавов одежды перед умыванием, при необходимости обращаясь за помощью к взрослому и другим</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детям.</w:t>
      </w:r>
    </w:p>
    <w:p w14:paraId="1F7BD987" w14:textId="77777777" w:rsidR="006E489E" w:rsidRPr="00ED7A17" w:rsidRDefault="006E489E" w:rsidP="006E489E">
      <w:pPr>
        <w:pStyle w:val="af7"/>
        <w:spacing w:after="0"/>
        <w:ind w:firstLine="709"/>
        <w:jc w:val="both"/>
        <w:rPr>
          <w:rFonts w:eastAsia="Times New Roman"/>
          <w:sz w:val="22"/>
          <w:szCs w:val="22"/>
        </w:rPr>
      </w:pPr>
      <w:r w:rsidRPr="00ED7A17">
        <w:rPr>
          <w:sz w:val="22"/>
          <w:szCs w:val="22"/>
        </w:rPr>
        <w:t>Самостоятельное умывание лица и мытье рук в определенной последовательности. Использование предметов личной гигиены в процессе умывания и мытья рук (твердое мыло, жидкое мыло во флаконе с дозатором,</w:t>
      </w:r>
      <w:r w:rsidR="00547DD6" w:rsidRPr="00ED7A17">
        <w:rPr>
          <w:sz w:val="22"/>
          <w:szCs w:val="22"/>
        </w:rPr>
        <w:t xml:space="preserve"> </w:t>
      </w:r>
      <w:r w:rsidRPr="00ED7A17">
        <w:rPr>
          <w:sz w:val="22"/>
          <w:szCs w:val="22"/>
        </w:rPr>
        <w:t>полотенце).</w:t>
      </w:r>
    </w:p>
    <w:p w14:paraId="6D54CB75" w14:textId="77777777" w:rsidR="006E489E" w:rsidRPr="00ED7A17" w:rsidRDefault="006E489E" w:rsidP="006E489E">
      <w:pPr>
        <w:pStyle w:val="af7"/>
        <w:spacing w:after="0"/>
        <w:ind w:firstLine="709"/>
        <w:jc w:val="both"/>
        <w:rPr>
          <w:sz w:val="22"/>
          <w:szCs w:val="22"/>
        </w:rPr>
      </w:pPr>
      <w:r w:rsidRPr="00ED7A17">
        <w:rPr>
          <w:sz w:val="22"/>
          <w:szCs w:val="22"/>
        </w:rPr>
        <w:t>Мытье рук после прогулки, туалета, перед едой и т.д.</w:t>
      </w:r>
    </w:p>
    <w:p w14:paraId="690E4947" w14:textId="77777777" w:rsidR="006E489E" w:rsidRPr="00ED7A17" w:rsidRDefault="006E489E" w:rsidP="006E489E">
      <w:pPr>
        <w:pStyle w:val="af7"/>
        <w:spacing w:after="0"/>
        <w:ind w:firstLine="709"/>
        <w:jc w:val="both"/>
        <w:rPr>
          <w:sz w:val="22"/>
          <w:szCs w:val="22"/>
        </w:rPr>
      </w:pPr>
      <w:r w:rsidRPr="00ED7A17">
        <w:rPr>
          <w:sz w:val="22"/>
          <w:szCs w:val="22"/>
        </w:rPr>
        <w:t>Самостоятельное причесывание волос с использованием предметов личной гигиены. В случае необходимости словесное обращение за помощью</w:t>
      </w:r>
      <w:r w:rsidR="00547DD6" w:rsidRPr="00ED7A17">
        <w:rPr>
          <w:sz w:val="22"/>
          <w:szCs w:val="22"/>
        </w:rPr>
        <w:t xml:space="preserve"> </w:t>
      </w:r>
      <w:r w:rsidRPr="00ED7A17">
        <w:rPr>
          <w:sz w:val="22"/>
          <w:szCs w:val="22"/>
        </w:rPr>
        <w:t>друг</w:t>
      </w:r>
      <w:r w:rsidR="00547DD6" w:rsidRPr="00ED7A17">
        <w:rPr>
          <w:sz w:val="22"/>
          <w:szCs w:val="22"/>
        </w:rPr>
        <w:t xml:space="preserve"> </w:t>
      </w:r>
      <w:r w:rsidRPr="00ED7A17">
        <w:rPr>
          <w:sz w:val="22"/>
          <w:szCs w:val="22"/>
        </w:rPr>
        <w:t>к</w:t>
      </w:r>
      <w:r w:rsidR="00547DD6" w:rsidRPr="00ED7A17">
        <w:rPr>
          <w:sz w:val="22"/>
          <w:szCs w:val="22"/>
        </w:rPr>
        <w:t xml:space="preserve"> </w:t>
      </w:r>
      <w:r w:rsidRPr="00ED7A17">
        <w:rPr>
          <w:sz w:val="22"/>
          <w:szCs w:val="22"/>
        </w:rPr>
        <w:t>другу</w:t>
      </w:r>
      <w:r w:rsidR="00547DD6" w:rsidRPr="00ED7A17">
        <w:rPr>
          <w:sz w:val="22"/>
          <w:szCs w:val="22"/>
        </w:rPr>
        <w:t xml:space="preserve"> </w:t>
      </w:r>
      <w:r w:rsidRPr="00ED7A17">
        <w:rPr>
          <w:sz w:val="22"/>
          <w:szCs w:val="22"/>
        </w:rPr>
        <w:t>или</w:t>
      </w:r>
      <w:r w:rsidR="00547DD6" w:rsidRPr="00ED7A17">
        <w:rPr>
          <w:sz w:val="22"/>
          <w:szCs w:val="22"/>
        </w:rPr>
        <w:t xml:space="preserve"> </w:t>
      </w:r>
      <w:r w:rsidRPr="00ED7A17">
        <w:rPr>
          <w:sz w:val="22"/>
          <w:szCs w:val="22"/>
        </w:rPr>
        <w:t>к</w:t>
      </w:r>
      <w:r w:rsidR="00547DD6" w:rsidRPr="00ED7A17">
        <w:rPr>
          <w:sz w:val="22"/>
          <w:szCs w:val="22"/>
        </w:rPr>
        <w:t xml:space="preserve"> </w:t>
      </w:r>
      <w:r w:rsidRPr="00ED7A17">
        <w:rPr>
          <w:sz w:val="22"/>
          <w:szCs w:val="22"/>
        </w:rPr>
        <w:t>взрослому</w:t>
      </w:r>
      <w:r w:rsidR="00547DD6" w:rsidRPr="00ED7A17">
        <w:rPr>
          <w:sz w:val="22"/>
          <w:szCs w:val="22"/>
        </w:rPr>
        <w:t xml:space="preserve"> </w:t>
      </w:r>
      <w:r w:rsidRPr="00ED7A17">
        <w:rPr>
          <w:sz w:val="22"/>
          <w:szCs w:val="22"/>
        </w:rPr>
        <w:t>во</w:t>
      </w:r>
      <w:r w:rsidR="00547DD6" w:rsidRPr="00ED7A17">
        <w:rPr>
          <w:sz w:val="22"/>
          <w:szCs w:val="22"/>
        </w:rPr>
        <w:t xml:space="preserve"> </w:t>
      </w:r>
      <w:r w:rsidRPr="00ED7A17">
        <w:rPr>
          <w:sz w:val="22"/>
          <w:szCs w:val="22"/>
        </w:rPr>
        <w:t>время</w:t>
      </w:r>
      <w:r w:rsidR="00547DD6" w:rsidRPr="00ED7A17">
        <w:rPr>
          <w:sz w:val="22"/>
          <w:szCs w:val="22"/>
        </w:rPr>
        <w:t xml:space="preserve"> </w:t>
      </w:r>
      <w:r w:rsidRPr="00ED7A17">
        <w:rPr>
          <w:sz w:val="22"/>
          <w:szCs w:val="22"/>
        </w:rPr>
        <w:t>причесывания.</w:t>
      </w:r>
      <w:r w:rsidR="00547DD6" w:rsidRPr="00ED7A17">
        <w:rPr>
          <w:sz w:val="22"/>
          <w:szCs w:val="22"/>
        </w:rPr>
        <w:t xml:space="preserve"> </w:t>
      </w:r>
      <w:r w:rsidRPr="00ED7A17">
        <w:rPr>
          <w:sz w:val="22"/>
          <w:szCs w:val="22"/>
        </w:rPr>
        <w:t>Обращение внимание на особенности прически и ухода за</w:t>
      </w:r>
      <w:r w:rsidR="00547DD6" w:rsidRPr="00ED7A17">
        <w:rPr>
          <w:sz w:val="22"/>
          <w:szCs w:val="22"/>
        </w:rPr>
        <w:t xml:space="preserve"> </w:t>
      </w:r>
      <w:r w:rsidRPr="00ED7A17">
        <w:rPr>
          <w:sz w:val="22"/>
          <w:szCs w:val="22"/>
        </w:rPr>
        <w:t>ней.</w:t>
      </w:r>
    </w:p>
    <w:p w14:paraId="641E19B5" w14:textId="77777777" w:rsidR="006E489E" w:rsidRPr="00ED7A17" w:rsidRDefault="006E489E" w:rsidP="006E489E">
      <w:pPr>
        <w:pStyle w:val="af7"/>
        <w:spacing w:after="0"/>
        <w:ind w:firstLine="709"/>
        <w:jc w:val="both"/>
        <w:rPr>
          <w:sz w:val="22"/>
          <w:szCs w:val="22"/>
        </w:rPr>
      </w:pPr>
      <w:r w:rsidRPr="00ED7A17">
        <w:rPr>
          <w:sz w:val="22"/>
          <w:szCs w:val="22"/>
        </w:rPr>
        <w:t>Использование носового платка и умение хранить его (убирать в карман одежды или в специальную</w:t>
      </w:r>
      <w:r w:rsidR="00547DD6" w:rsidRPr="00ED7A17">
        <w:rPr>
          <w:sz w:val="22"/>
          <w:szCs w:val="22"/>
        </w:rPr>
        <w:t xml:space="preserve"> </w:t>
      </w:r>
      <w:r w:rsidRPr="00ED7A17">
        <w:rPr>
          <w:sz w:val="22"/>
          <w:szCs w:val="22"/>
        </w:rPr>
        <w:t>сумочку-кошелек).</w:t>
      </w:r>
    </w:p>
    <w:p w14:paraId="71CD2AB0" w14:textId="77777777" w:rsidR="006E489E" w:rsidRPr="00ED7A17" w:rsidRDefault="006E489E" w:rsidP="006E489E">
      <w:pPr>
        <w:pStyle w:val="af7"/>
        <w:spacing w:after="0"/>
        <w:ind w:firstLine="709"/>
        <w:jc w:val="both"/>
        <w:rPr>
          <w:sz w:val="22"/>
          <w:szCs w:val="22"/>
        </w:rPr>
      </w:pPr>
      <w:r w:rsidRPr="00ED7A17">
        <w:rPr>
          <w:sz w:val="22"/>
          <w:szCs w:val="22"/>
        </w:rPr>
        <w:lastRenderedPageBreak/>
        <w:t>Использование салфетки, носового платка при слюнотечении. Чистка зубов. Полоскание рта после</w:t>
      </w:r>
      <w:r w:rsidR="00547DD6" w:rsidRPr="00ED7A17">
        <w:rPr>
          <w:sz w:val="22"/>
          <w:szCs w:val="22"/>
        </w:rPr>
        <w:t xml:space="preserve"> </w:t>
      </w:r>
      <w:r w:rsidRPr="00ED7A17">
        <w:rPr>
          <w:sz w:val="22"/>
          <w:szCs w:val="22"/>
        </w:rPr>
        <w:t>еды.</w:t>
      </w:r>
    </w:p>
    <w:p w14:paraId="66EB9E64" w14:textId="77777777" w:rsidR="006E489E" w:rsidRPr="00ED7A17" w:rsidRDefault="006E489E" w:rsidP="006E489E">
      <w:pPr>
        <w:pStyle w:val="af7"/>
        <w:spacing w:after="0"/>
        <w:ind w:firstLine="709"/>
        <w:jc w:val="both"/>
        <w:rPr>
          <w:sz w:val="22"/>
          <w:szCs w:val="22"/>
        </w:rPr>
      </w:pPr>
      <w:r w:rsidRPr="00ED7A17">
        <w:rPr>
          <w:sz w:val="22"/>
          <w:szCs w:val="22"/>
        </w:rPr>
        <w:t>Пользование туалетом и средствами</w:t>
      </w:r>
      <w:r w:rsidR="00547DD6" w:rsidRPr="00ED7A17">
        <w:rPr>
          <w:sz w:val="22"/>
          <w:szCs w:val="22"/>
        </w:rPr>
        <w:t xml:space="preserve"> </w:t>
      </w:r>
      <w:r w:rsidRPr="00ED7A17">
        <w:rPr>
          <w:sz w:val="22"/>
          <w:szCs w:val="22"/>
        </w:rPr>
        <w:t>гигиены.</w:t>
      </w:r>
    </w:p>
    <w:p w14:paraId="7828574A"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Прием пищи. </w:t>
      </w:r>
      <w:r w:rsidRPr="00ED7A17">
        <w:rPr>
          <w:rFonts w:ascii="Times New Roman" w:hAnsi="Times New Roman" w:cs="Times New Roman"/>
          <w:sz w:val="22"/>
          <w:szCs w:val="22"/>
        </w:rPr>
        <w:t xml:space="preserve">Правила поведения во время еды. Использование приборов во время еды и средств личной гигиены после нее </w:t>
      </w:r>
      <w:r w:rsidRPr="00ED7A17">
        <w:rPr>
          <w:rFonts w:ascii="Times New Roman" w:hAnsi="Times New Roman" w:cs="Times New Roman"/>
          <w:i/>
          <w:sz w:val="22"/>
          <w:szCs w:val="22"/>
        </w:rPr>
        <w:t>(интеграция с логопедической работой, образ</w:t>
      </w:r>
      <w:r w:rsidR="00547DD6"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 «Представления о мире людей и рукотворных</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материалах»).</w:t>
      </w:r>
    </w:p>
    <w:p w14:paraId="3EA9A07A"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Предметно-практическая, игровая и речевая деятельность по основам здорового образа жизни. </w:t>
      </w:r>
      <w:r w:rsidRPr="00ED7A17">
        <w:rPr>
          <w:rFonts w:ascii="Times New Roman" w:hAnsi="Times New Roman" w:cs="Times New Roman"/>
          <w:sz w:val="22"/>
          <w:szCs w:val="22"/>
        </w:rPr>
        <w:t xml:space="preserve">Игровые упражнения на детской сенсорной дорожке, дорожке «Гофр» со следочками, дидактической змейке, на сенсорном (набивном) мяче и другом полифункциональном оборудовании, направленные на профилактику и коррекцию нарушений общей моторики (кинезиотерапевтические процедуры), уточнение и расширение способов практических действий, сформированных на первой ступени обучения </w:t>
      </w:r>
      <w:r w:rsidRPr="00ED7A17">
        <w:rPr>
          <w:rFonts w:ascii="Times New Roman" w:hAnsi="Times New Roman" w:cs="Times New Roman"/>
          <w:i/>
          <w:sz w:val="22"/>
          <w:szCs w:val="22"/>
        </w:rPr>
        <w:t>(интеграция с разделом «Физическая</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p>
    <w:p w14:paraId="0C7E460F"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Разнообразные игровые упражнения на развитие тонкой моторики рук с шариками из сухого бассейна или массажными мячами, шишками и др</w:t>
      </w:r>
      <w:r w:rsidR="00C964E0" w:rsidRPr="00ED7A17">
        <w:rPr>
          <w:rFonts w:ascii="Times New Roman" w:hAnsi="Times New Roman" w:cs="Times New Roman"/>
          <w:sz w:val="22"/>
          <w:szCs w:val="22"/>
        </w:rPr>
        <w:t xml:space="preserve">угими тренажерами для рук </w:t>
      </w:r>
      <w:r w:rsidRPr="00ED7A17">
        <w:rPr>
          <w:rFonts w:ascii="Times New Roman" w:hAnsi="Times New Roman" w:cs="Times New Roman"/>
          <w:sz w:val="22"/>
          <w:szCs w:val="22"/>
        </w:rPr>
        <w:t xml:space="preserve"> </w:t>
      </w:r>
      <w:r w:rsidRPr="00ED7A17">
        <w:rPr>
          <w:rFonts w:ascii="Times New Roman" w:hAnsi="Times New Roman" w:cs="Times New Roman"/>
          <w:i/>
          <w:sz w:val="22"/>
          <w:szCs w:val="22"/>
        </w:rPr>
        <w:t>(интеграция с логопедической работой, образ</w:t>
      </w:r>
      <w:r w:rsidR="00547DD6" w:rsidRPr="00ED7A17">
        <w:rPr>
          <w:rFonts w:ascii="Times New Roman" w:hAnsi="Times New Roman" w:cs="Times New Roman"/>
          <w:i/>
          <w:sz w:val="22"/>
          <w:szCs w:val="22"/>
        </w:rPr>
        <w:t>овательной областью «Социально-</w:t>
      </w:r>
      <w:r w:rsidRPr="00ED7A17">
        <w:rPr>
          <w:rFonts w:ascii="Times New Roman" w:hAnsi="Times New Roman" w:cs="Times New Roman"/>
          <w:i/>
          <w:sz w:val="22"/>
          <w:szCs w:val="22"/>
        </w:rPr>
        <w:t>коммуникативное развитие» — раздел</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635269D7" w14:textId="77777777" w:rsidR="006E489E" w:rsidRPr="00ED7A17" w:rsidRDefault="006E489E" w:rsidP="006E489E">
      <w:pPr>
        <w:pStyle w:val="af7"/>
        <w:spacing w:after="0"/>
        <w:ind w:firstLine="709"/>
        <w:jc w:val="both"/>
        <w:rPr>
          <w:rFonts w:eastAsia="Times New Roman"/>
          <w:sz w:val="22"/>
          <w:szCs w:val="22"/>
        </w:rPr>
      </w:pPr>
      <w:r w:rsidRPr="00ED7A17">
        <w:rPr>
          <w:sz w:val="22"/>
          <w:szCs w:val="22"/>
        </w:rPr>
        <w:t>Чтение детям литературных произведений (сказки, рассказы, стихотворения), разучивание с детьми стихотворений о здоровье, о правильном и неправильном поведении в разных ситу</w:t>
      </w:r>
      <w:r w:rsidR="00547DD6" w:rsidRPr="00ED7A17">
        <w:rPr>
          <w:sz w:val="22"/>
          <w:szCs w:val="22"/>
        </w:rPr>
        <w:t xml:space="preserve">ациях, приводящих к болезни и </w:t>
      </w:r>
      <w:r w:rsidRPr="00ED7A17">
        <w:rPr>
          <w:sz w:val="22"/>
          <w:szCs w:val="22"/>
        </w:rPr>
        <w:t xml:space="preserve">т. п. С помощью персонажей пальчикового, настольного, перчаточного </w:t>
      </w:r>
      <w:r w:rsidRPr="00ED7A17">
        <w:rPr>
          <w:spacing w:val="3"/>
          <w:sz w:val="22"/>
          <w:szCs w:val="22"/>
        </w:rPr>
        <w:t>те</w:t>
      </w:r>
      <w:r w:rsidRPr="00ED7A17">
        <w:rPr>
          <w:sz w:val="22"/>
          <w:szCs w:val="22"/>
        </w:rPr>
        <w:t xml:space="preserve">атра, кукол бибабо, серий картинок, наглядных моделей, символических средств рассказывание (совместно дети со взрослым, дети самостоятельно) сказок, коротких рассказов и историй, используя иллюстративный план и элементы эйдо-рацио-мнемотехники о здоровом образе жизни и сохранении здоровья, о труде медицинских работников и т. п. (см. раздел «Литературный материал») </w:t>
      </w:r>
      <w:r w:rsidRPr="00ED7A17">
        <w:rPr>
          <w:i/>
          <w:sz w:val="22"/>
          <w:szCs w:val="22"/>
        </w:rPr>
        <w:t>(интеграция с логопедической работой, образовательной областью «Речевое</w:t>
      </w:r>
      <w:r w:rsidR="00547DD6" w:rsidRPr="00ED7A17">
        <w:rPr>
          <w:i/>
          <w:sz w:val="22"/>
          <w:szCs w:val="22"/>
        </w:rPr>
        <w:t xml:space="preserve"> </w:t>
      </w:r>
      <w:r w:rsidRPr="00ED7A17">
        <w:rPr>
          <w:i/>
          <w:sz w:val="22"/>
          <w:szCs w:val="22"/>
        </w:rPr>
        <w:t>развитие»).</w:t>
      </w:r>
    </w:p>
    <w:p w14:paraId="6BB34661" w14:textId="77777777" w:rsidR="006E489E" w:rsidRPr="00ED7A17" w:rsidRDefault="006E489E" w:rsidP="006E489E">
      <w:pPr>
        <w:pStyle w:val="af7"/>
        <w:spacing w:after="0"/>
        <w:ind w:firstLine="709"/>
        <w:jc w:val="both"/>
        <w:rPr>
          <w:sz w:val="22"/>
          <w:szCs w:val="22"/>
        </w:rPr>
      </w:pPr>
      <w:r w:rsidRPr="00ED7A17">
        <w:rPr>
          <w:sz w:val="22"/>
          <w:szCs w:val="22"/>
        </w:rPr>
        <w:t>Вместе с детьми разыгрывание по ролям литературных произведений в театрализованных играх (режиссерских и играх-драматизациях с использованием детского игрового комплекта «Азбука здоровья и гигиены», различных кукол для режиссерских игр и</w:t>
      </w:r>
      <w:r w:rsidR="00547DD6" w:rsidRPr="00ED7A17">
        <w:rPr>
          <w:sz w:val="22"/>
          <w:szCs w:val="22"/>
        </w:rPr>
        <w:t xml:space="preserve"> </w:t>
      </w:r>
      <w:r w:rsidRPr="00ED7A17">
        <w:rPr>
          <w:sz w:val="22"/>
          <w:szCs w:val="22"/>
        </w:rPr>
        <w:t>др.).</w:t>
      </w:r>
    </w:p>
    <w:p w14:paraId="579FD8F2"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Настольно-печатные игры по тематике здоровьесбережения </w:t>
      </w:r>
      <w:r w:rsidRPr="00ED7A17">
        <w:rPr>
          <w:rFonts w:ascii="Times New Roman" w:hAnsi="Times New Roman" w:cs="Times New Roman"/>
          <w:i/>
          <w:sz w:val="22"/>
          <w:szCs w:val="22"/>
        </w:rPr>
        <w:t>(интеграция с логопедической работой, образовательной областью «Социально-коммуникативное</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 раздел</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2A52905C"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Изготовление с детьми книжек-самоделок из рисунков, аппликаций, выполненных детьми и взрослыми в совместной деятельности, побуждение детей называть и показывать персонажей сказки, выполнять драматизацию каждого эпизода. Особое внимание обращается на то, что дети в процессе «превращения» учатся следовать технике создания выразительного образа: изменение позы, общих движений, голоса, мимики </w:t>
      </w:r>
      <w:r w:rsidRPr="00ED7A17">
        <w:rPr>
          <w:rFonts w:ascii="Times New Roman" w:hAnsi="Times New Roman" w:cs="Times New Roman"/>
          <w:i/>
          <w:sz w:val="22"/>
          <w:szCs w:val="22"/>
        </w:rPr>
        <w:t>(интеграция с логопедической работой, образовательными областями «Речевое развитие», «Социально-коммуникативное развитие» — разделы</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3C78E819"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Побуждение детей рассказывать по картинам, привлекая собственные впечатления, личный опыт, пересказывать содержание картин с помощью персонажей пальчикового, настольного, </w:t>
      </w:r>
      <w:r w:rsidR="00547DD6" w:rsidRPr="00ED7A17">
        <w:rPr>
          <w:rFonts w:ascii="Times New Roman" w:hAnsi="Times New Roman" w:cs="Times New Roman"/>
          <w:sz w:val="22"/>
          <w:szCs w:val="22"/>
        </w:rPr>
        <w:t>перчаточного театра, кукол биба</w:t>
      </w:r>
      <w:r w:rsidRPr="00ED7A17">
        <w:rPr>
          <w:rFonts w:ascii="Times New Roman" w:hAnsi="Times New Roman" w:cs="Times New Roman"/>
          <w:sz w:val="22"/>
          <w:szCs w:val="22"/>
        </w:rPr>
        <w:t xml:space="preserve">бо, наглядных объемных и плоскостных моделей </w:t>
      </w:r>
      <w:r w:rsidRPr="00ED7A17">
        <w:rPr>
          <w:rFonts w:ascii="Times New Roman" w:hAnsi="Times New Roman" w:cs="Times New Roman"/>
          <w:i/>
          <w:sz w:val="22"/>
          <w:szCs w:val="22"/>
        </w:rPr>
        <w:t>(интеграция с логопедической работой, образовательными областями «Речевое развитие», «Социально-коммуникативное развитие» — разделы «Игра»,</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«Труд»).</w:t>
      </w:r>
    </w:p>
    <w:p w14:paraId="056CD649" w14:textId="77777777" w:rsidR="006E489E" w:rsidRPr="00ED7A17" w:rsidRDefault="006E489E" w:rsidP="006E489E">
      <w:pPr>
        <w:pStyle w:val="af7"/>
        <w:spacing w:after="0"/>
        <w:ind w:firstLine="709"/>
        <w:jc w:val="both"/>
        <w:rPr>
          <w:rFonts w:eastAsia="Times New Roman"/>
          <w:sz w:val="22"/>
          <w:szCs w:val="22"/>
        </w:rPr>
      </w:pPr>
      <w:r w:rsidRPr="00ED7A17">
        <w:rPr>
          <w:sz w:val="22"/>
          <w:szCs w:val="22"/>
        </w:rPr>
        <w:t xml:space="preserve">Обучение детей созданию коллективных рисунков-аппликаций по сюжетам, отражающим поведение в разных ситуациях, значимых для </w:t>
      </w:r>
      <w:r w:rsidRPr="00ED7A17">
        <w:rPr>
          <w:spacing w:val="2"/>
          <w:sz w:val="22"/>
          <w:szCs w:val="22"/>
        </w:rPr>
        <w:t>здо</w:t>
      </w:r>
      <w:r w:rsidRPr="00ED7A17">
        <w:rPr>
          <w:sz w:val="22"/>
          <w:szCs w:val="22"/>
        </w:rPr>
        <w:t>ровья людей и их здорового образа</w:t>
      </w:r>
      <w:r w:rsidR="00547DD6" w:rsidRPr="00ED7A17">
        <w:rPr>
          <w:sz w:val="22"/>
          <w:szCs w:val="22"/>
        </w:rPr>
        <w:t xml:space="preserve"> </w:t>
      </w:r>
      <w:r w:rsidRPr="00ED7A17">
        <w:rPr>
          <w:sz w:val="22"/>
          <w:szCs w:val="22"/>
        </w:rPr>
        <w:t>жизни.</w:t>
      </w:r>
    </w:p>
    <w:p w14:paraId="3B6561C5" w14:textId="77777777" w:rsidR="006E489E" w:rsidRPr="00ED7A17" w:rsidRDefault="006E489E" w:rsidP="006E489E">
      <w:pPr>
        <w:pStyle w:val="af7"/>
        <w:spacing w:after="0"/>
        <w:ind w:firstLine="709"/>
        <w:jc w:val="both"/>
        <w:rPr>
          <w:sz w:val="22"/>
          <w:szCs w:val="22"/>
        </w:rPr>
      </w:pPr>
      <w:r w:rsidRPr="00ED7A17">
        <w:rPr>
          <w:sz w:val="22"/>
          <w:szCs w:val="22"/>
        </w:rPr>
        <w:t xml:space="preserve">Обучающие игры с предметами-заместителями с последующим использованием их в сюжетно-ролевых играх, отражающих представления детей о здоровом образе жизни, поведение детей и взрослых во время </w:t>
      </w:r>
      <w:r w:rsidRPr="00ED7A17">
        <w:rPr>
          <w:spacing w:val="3"/>
          <w:sz w:val="22"/>
          <w:szCs w:val="22"/>
        </w:rPr>
        <w:t>бо</w:t>
      </w:r>
      <w:r w:rsidRPr="00ED7A17">
        <w:rPr>
          <w:sz w:val="22"/>
          <w:szCs w:val="22"/>
        </w:rPr>
        <w:t xml:space="preserve">лезни, в экстремальных ситуациях, угрожающих здоровью. Привлечение детей к участию в ролевом диалоге: продолжать обучать называть себя в игровой роли, вести диалог от имени персонажа (игры «Доктор», «Скорая помощь выезжает к пострадавшему на пожаре» и др.). Разыгрывание сюжетов игр, используя различные детские игровые комплекты «Азбуки безопасности» («Азбука здоровья и гигиены», «Азбука дорожного движения» и др.) </w:t>
      </w:r>
      <w:r w:rsidRPr="00ED7A17">
        <w:rPr>
          <w:i/>
          <w:sz w:val="22"/>
          <w:szCs w:val="22"/>
        </w:rPr>
        <w:t>(интеграция с образовательными областями «Речевое</w:t>
      </w:r>
      <w:r w:rsidR="00547DD6" w:rsidRPr="00ED7A17">
        <w:rPr>
          <w:i/>
          <w:sz w:val="22"/>
          <w:szCs w:val="22"/>
        </w:rPr>
        <w:t xml:space="preserve"> </w:t>
      </w:r>
      <w:r w:rsidRPr="00ED7A17">
        <w:rPr>
          <w:i/>
          <w:sz w:val="22"/>
          <w:szCs w:val="22"/>
        </w:rPr>
        <w:t>развитие», «Социально-коммуникативное развитие» — разделы «Игра»,</w:t>
      </w:r>
      <w:r w:rsidR="00547DD6" w:rsidRPr="00ED7A17">
        <w:rPr>
          <w:i/>
          <w:sz w:val="22"/>
          <w:szCs w:val="22"/>
        </w:rPr>
        <w:t xml:space="preserve"> </w:t>
      </w:r>
      <w:r w:rsidRPr="00ED7A17">
        <w:rPr>
          <w:i/>
          <w:sz w:val="22"/>
          <w:szCs w:val="22"/>
        </w:rPr>
        <w:t>«Труд»).</w:t>
      </w:r>
    </w:p>
    <w:p w14:paraId="3B64A5B2" w14:textId="77777777" w:rsidR="006E489E" w:rsidRPr="00ED7A17" w:rsidRDefault="006E489E" w:rsidP="006E489E">
      <w:pPr>
        <w:ind w:firstLine="709"/>
        <w:rPr>
          <w:rFonts w:ascii="Times New Roman" w:hAnsi="Times New Roman" w:cs="Times New Roman"/>
          <w:i/>
          <w:sz w:val="22"/>
          <w:szCs w:val="22"/>
        </w:rPr>
      </w:pPr>
      <w:r w:rsidRPr="00ED7A17">
        <w:rPr>
          <w:rFonts w:ascii="Times New Roman" w:hAnsi="Times New Roman" w:cs="Times New Roman"/>
          <w:sz w:val="22"/>
          <w:szCs w:val="22"/>
        </w:rPr>
        <w:t xml:space="preserve">В специально созданных ситуациях побуждать детей с помощью вербальных и невербальных средств общения выражать радость от достижения своих целей, вступать в общение </w:t>
      </w:r>
      <w:r w:rsidRPr="00ED7A17">
        <w:rPr>
          <w:rFonts w:ascii="Times New Roman" w:hAnsi="Times New Roman" w:cs="Times New Roman"/>
          <w:sz w:val="22"/>
          <w:szCs w:val="22"/>
        </w:rPr>
        <w:lastRenderedPageBreak/>
        <w:t xml:space="preserve">со сверстниками: парное, в группах по четыре-пять человек </w:t>
      </w:r>
      <w:r w:rsidRPr="00ED7A17">
        <w:rPr>
          <w:rFonts w:ascii="Times New Roman" w:hAnsi="Times New Roman" w:cs="Times New Roman"/>
          <w:i/>
          <w:sz w:val="22"/>
          <w:szCs w:val="22"/>
        </w:rPr>
        <w:t>(интеграция с образовательными областями «Речевое развитие», «Социально-коммуникативное развитие» — раздел «Игра»).</w:t>
      </w:r>
    </w:p>
    <w:p w14:paraId="1F35836B" w14:textId="77777777" w:rsidR="002F359E" w:rsidRPr="00E841F8" w:rsidRDefault="006E489E" w:rsidP="006E489E">
      <w:pPr>
        <w:ind w:firstLine="709"/>
        <w:rPr>
          <w:rFonts w:ascii="Times New Roman" w:hAnsi="Times New Roman" w:cs="Times New Roman"/>
          <w:b/>
          <w:sz w:val="22"/>
          <w:szCs w:val="22"/>
        </w:rPr>
      </w:pPr>
      <w:r w:rsidRPr="00E841F8">
        <w:rPr>
          <w:rFonts w:ascii="Times New Roman" w:hAnsi="Times New Roman" w:cs="Times New Roman"/>
          <w:b/>
          <w:sz w:val="22"/>
          <w:szCs w:val="22"/>
        </w:rPr>
        <w:t>3.</w:t>
      </w:r>
      <w:r w:rsidR="00B02846" w:rsidRPr="00E841F8">
        <w:rPr>
          <w:rFonts w:ascii="Times New Roman" w:hAnsi="Times New Roman" w:cs="Times New Roman"/>
          <w:b/>
          <w:sz w:val="22"/>
          <w:szCs w:val="22"/>
        </w:rPr>
        <w:t>2.5.</w:t>
      </w:r>
      <w:r w:rsidRPr="00E841F8">
        <w:rPr>
          <w:rFonts w:ascii="Times New Roman" w:hAnsi="Times New Roman" w:cs="Times New Roman"/>
          <w:b/>
          <w:sz w:val="22"/>
          <w:szCs w:val="22"/>
        </w:rPr>
        <w:t>2</w:t>
      </w:r>
      <w:r w:rsidR="00B02846" w:rsidRPr="00E841F8">
        <w:rPr>
          <w:rFonts w:ascii="Times New Roman" w:hAnsi="Times New Roman" w:cs="Times New Roman"/>
          <w:b/>
          <w:sz w:val="22"/>
          <w:szCs w:val="22"/>
        </w:rPr>
        <w:t>. Основное содержание образовательной деятельности с детьми старшего дошкольного возраста:</w:t>
      </w:r>
    </w:p>
    <w:p w14:paraId="62FF6CF8"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14:paraId="7C0462C5"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14:paraId="4F4E295C"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Продолжается физическое развитие обучающихся (объем движений, сила, ловкость, выносливость, гибкость, координированность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14:paraId="049589C3"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Физическое воспитание связано с развитием музыкально-ритмических движений, с занятиями логоритмикой,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14:paraId="77D2C16C"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14:paraId="6B53464A"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14:paraId="74BC8109"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14:paraId="7EAF35B8"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22ACD300" w14:textId="77777777" w:rsidR="002F359E" w:rsidRPr="00ED7A17" w:rsidRDefault="00B02846"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w:t>
      </w:r>
      <w:r w:rsidRPr="00ED7A17">
        <w:rPr>
          <w:rFonts w:ascii="Times New Roman" w:hAnsi="Times New Roman" w:cs="Times New Roman"/>
          <w:sz w:val="22"/>
          <w:szCs w:val="22"/>
        </w:rPr>
        <w:lastRenderedPageBreak/>
        <w:t>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14:paraId="5B2763EA" w14:textId="77777777" w:rsidR="006E489E" w:rsidRPr="00ED7A17" w:rsidRDefault="006E489E" w:rsidP="006E489E">
      <w:pPr>
        <w:pStyle w:val="4"/>
        <w:tabs>
          <w:tab w:val="left" w:pos="709"/>
        </w:tabs>
        <w:spacing w:before="0" w:after="0"/>
        <w:ind w:firstLine="709"/>
        <w:jc w:val="both"/>
        <w:rPr>
          <w:rFonts w:ascii="Times New Roman" w:hAnsi="Times New Roman"/>
          <w:b w:val="0"/>
          <w:bCs w:val="0"/>
          <w:sz w:val="22"/>
          <w:szCs w:val="22"/>
        </w:rPr>
      </w:pPr>
      <w:bookmarkStart w:id="26" w:name="sub_1038"/>
      <w:r w:rsidRPr="00ED7A17">
        <w:rPr>
          <w:rFonts w:ascii="Times New Roman" w:hAnsi="Times New Roman"/>
          <w:sz w:val="22"/>
          <w:szCs w:val="22"/>
        </w:rPr>
        <w:t>Физическая</w:t>
      </w:r>
      <w:r w:rsidR="00547DD6" w:rsidRPr="00ED7A17">
        <w:rPr>
          <w:rFonts w:ascii="Times New Roman" w:hAnsi="Times New Roman"/>
          <w:sz w:val="22"/>
          <w:szCs w:val="22"/>
        </w:rPr>
        <w:t xml:space="preserve"> </w:t>
      </w:r>
      <w:r w:rsidRPr="00ED7A17">
        <w:rPr>
          <w:rFonts w:ascii="Times New Roman" w:hAnsi="Times New Roman"/>
          <w:sz w:val="22"/>
          <w:szCs w:val="22"/>
        </w:rPr>
        <w:t>культура</w:t>
      </w:r>
    </w:p>
    <w:p w14:paraId="1130FBB3" w14:textId="77777777" w:rsidR="006E489E" w:rsidRPr="00ED7A17" w:rsidRDefault="006E489E" w:rsidP="006E489E">
      <w:pPr>
        <w:pStyle w:val="af7"/>
        <w:spacing w:after="0"/>
        <w:ind w:firstLine="709"/>
        <w:jc w:val="both"/>
        <w:rPr>
          <w:sz w:val="22"/>
          <w:szCs w:val="22"/>
        </w:rPr>
      </w:pPr>
      <w:r w:rsidRPr="00ED7A17">
        <w:rPr>
          <w:sz w:val="22"/>
          <w:szCs w:val="22"/>
        </w:rPr>
        <w:t xml:space="preserve">Движения детей старшего дошкольного возраста уже достаточно скоординированы, подконтрольны их сознанию и могут регулироваться и подчиняться волевому усилию. В этом возрасте дети интересуются, почему надо выполнять так, а не иначе, понимают пользу упражнений, связь между способом выполнения и конечным результатом. Они становятся более настойчивыми в преодолении трудностей и могут многократно повторять упражнения, работать в коллективе, организоваться для решения </w:t>
      </w:r>
      <w:r w:rsidRPr="00ED7A17">
        <w:rPr>
          <w:spacing w:val="2"/>
          <w:sz w:val="22"/>
          <w:szCs w:val="22"/>
        </w:rPr>
        <w:t>со</w:t>
      </w:r>
      <w:r w:rsidRPr="00ED7A17">
        <w:rPr>
          <w:sz w:val="22"/>
          <w:szCs w:val="22"/>
        </w:rPr>
        <w:t>ревновательных и игровых задач, хорошо понимают и выполняют команды. Поэтому в ходе физического воспитания детей большое значение приобретает формирование у детей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со сверстниками и самим организовывать</w:t>
      </w:r>
      <w:r w:rsidR="00547DD6" w:rsidRPr="00ED7A17">
        <w:rPr>
          <w:sz w:val="22"/>
          <w:szCs w:val="22"/>
        </w:rPr>
        <w:t xml:space="preserve"> </w:t>
      </w:r>
      <w:r w:rsidRPr="00ED7A17">
        <w:rPr>
          <w:sz w:val="22"/>
          <w:szCs w:val="22"/>
        </w:rPr>
        <w:t>их.</w:t>
      </w:r>
    </w:p>
    <w:p w14:paraId="1F34C6E4" w14:textId="77777777" w:rsidR="006E489E" w:rsidRPr="00ED7A17" w:rsidRDefault="006E489E" w:rsidP="006E489E">
      <w:pPr>
        <w:pStyle w:val="af7"/>
        <w:spacing w:after="0"/>
        <w:ind w:firstLine="709"/>
        <w:jc w:val="both"/>
        <w:rPr>
          <w:sz w:val="22"/>
          <w:szCs w:val="22"/>
        </w:rPr>
      </w:pPr>
      <w:r w:rsidRPr="00ED7A17">
        <w:rPr>
          <w:sz w:val="22"/>
          <w:szCs w:val="22"/>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и повторность в</w:t>
      </w:r>
      <w:r w:rsidR="00547DD6" w:rsidRPr="00ED7A17">
        <w:rPr>
          <w:sz w:val="22"/>
          <w:szCs w:val="22"/>
        </w:rPr>
        <w:t xml:space="preserve"> </w:t>
      </w:r>
      <w:r w:rsidRPr="00ED7A17">
        <w:rPr>
          <w:sz w:val="22"/>
          <w:szCs w:val="22"/>
        </w:rPr>
        <w:t>обучении.</w:t>
      </w:r>
    </w:p>
    <w:p w14:paraId="46BEC988" w14:textId="77777777" w:rsidR="006E489E" w:rsidRPr="00ED7A17" w:rsidRDefault="006E489E" w:rsidP="006E489E">
      <w:pPr>
        <w:pStyle w:val="af7"/>
        <w:spacing w:after="0"/>
        <w:ind w:firstLine="709"/>
        <w:jc w:val="both"/>
        <w:rPr>
          <w:sz w:val="22"/>
          <w:szCs w:val="22"/>
        </w:rPr>
      </w:pPr>
      <w:r w:rsidRPr="00ED7A17">
        <w:rPr>
          <w:sz w:val="22"/>
          <w:szCs w:val="22"/>
        </w:rPr>
        <w:t>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w:t>
      </w:r>
      <w:r w:rsidR="00547DD6" w:rsidRPr="00ED7A17">
        <w:rPr>
          <w:sz w:val="22"/>
          <w:szCs w:val="22"/>
        </w:rPr>
        <w:t xml:space="preserve"> </w:t>
      </w:r>
      <w:r w:rsidRPr="00ED7A17">
        <w:rPr>
          <w:sz w:val="22"/>
          <w:szCs w:val="22"/>
        </w:rPr>
        <w:t>торможения.</w:t>
      </w:r>
    </w:p>
    <w:p w14:paraId="204642CC" w14:textId="77777777" w:rsidR="006E489E" w:rsidRPr="00ED7A17" w:rsidRDefault="00D34BEE" w:rsidP="006E489E">
      <w:pPr>
        <w:pStyle w:val="af7"/>
        <w:spacing w:after="0"/>
        <w:ind w:firstLine="709"/>
        <w:jc w:val="both"/>
        <w:rPr>
          <w:sz w:val="22"/>
          <w:szCs w:val="22"/>
        </w:rPr>
      </w:pPr>
      <w:r w:rsidRPr="00ED7A17">
        <w:rPr>
          <w:sz w:val="22"/>
          <w:szCs w:val="22"/>
        </w:rPr>
        <w:t>П</w:t>
      </w:r>
      <w:r w:rsidR="006E489E" w:rsidRPr="00ED7A17">
        <w:rPr>
          <w:sz w:val="22"/>
          <w:szCs w:val="22"/>
        </w:rPr>
        <w:t>родолжается развитие физических качеств детей: объема движений, силы, ловкости, выносливости, гибкости, координированности движений. Потребность в ежедневной осознанной двигательной деятельности формируется у детей в различные режимные моменты: на утренней гимнастике, на прогулках, в самостоятельной деятельности, во время спортивных досугов ит.п.</w:t>
      </w:r>
    </w:p>
    <w:p w14:paraId="427D3E29" w14:textId="77777777" w:rsidR="006E489E" w:rsidRPr="00ED7A17" w:rsidRDefault="006E489E" w:rsidP="006E489E">
      <w:pPr>
        <w:pStyle w:val="af7"/>
        <w:spacing w:after="0"/>
        <w:ind w:firstLine="709"/>
        <w:jc w:val="both"/>
        <w:rPr>
          <w:sz w:val="22"/>
          <w:szCs w:val="22"/>
        </w:rPr>
      </w:pPr>
      <w:r w:rsidRPr="00ED7A17">
        <w:rPr>
          <w:sz w:val="22"/>
          <w:szCs w:val="22"/>
        </w:rPr>
        <w:t>Физическое воспитание связано с развитием музыкально-ритмических движений, с занятиями логоритмикой, подвижными</w:t>
      </w:r>
      <w:r w:rsidR="00547DD6" w:rsidRPr="00ED7A17">
        <w:rPr>
          <w:sz w:val="22"/>
          <w:szCs w:val="22"/>
        </w:rPr>
        <w:t xml:space="preserve"> </w:t>
      </w:r>
      <w:r w:rsidRPr="00ED7A17">
        <w:rPr>
          <w:sz w:val="22"/>
          <w:szCs w:val="22"/>
        </w:rPr>
        <w:t>играми.</w:t>
      </w:r>
    </w:p>
    <w:p w14:paraId="59C6919F" w14:textId="77777777" w:rsidR="006E489E" w:rsidRPr="00ED7A17" w:rsidRDefault="006E489E" w:rsidP="006E489E">
      <w:pPr>
        <w:pStyle w:val="af7"/>
        <w:spacing w:after="0"/>
        <w:ind w:firstLine="709"/>
        <w:jc w:val="both"/>
        <w:rPr>
          <w:sz w:val="22"/>
          <w:szCs w:val="22"/>
        </w:rPr>
      </w:pPr>
      <w:r w:rsidRPr="00ED7A17">
        <w:rPr>
          <w:sz w:val="22"/>
          <w:szCs w:val="22"/>
        </w:rPr>
        <w:t>Основной формой коррекционно-развивающей работы по физическому развитию дошкольников с тяжелыми нарушениями речи остаются специально организованные занятия, утренняя гимнастика. Кроме этого, проводятся лечебная физкультура, массаж, различные виды гимнастик (глазная, для нормализации ЖКТ, адаптационная, корригирующая, остеопатическая), закаливающие процедуры, подвижные игры, игры со спортивными элементами, спортивные досуги, спортивные праздники и разв</w:t>
      </w:r>
      <w:r w:rsidR="00D34BEE" w:rsidRPr="00ED7A17">
        <w:rPr>
          <w:sz w:val="22"/>
          <w:szCs w:val="22"/>
        </w:rPr>
        <w:t>лечения.  Д</w:t>
      </w:r>
      <w:r w:rsidRPr="00ED7A17">
        <w:rPr>
          <w:sz w:val="22"/>
          <w:szCs w:val="22"/>
        </w:rPr>
        <w:t>етей обучают плаванию, организуя в бассейне спортивные праздники и другие спортивные</w:t>
      </w:r>
      <w:r w:rsidR="00547DD6" w:rsidRPr="00ED7A17">
        <w:rPr>
          <w:sz w:val="22"/>
          <w:szCs w:val="22"/>
        </w:rPr>
        <w:t xml:space="preserve"> </w:t>
      </w:r>
      <w:r w:rsidRPr="00ED7A17">
        <w:rPr>
          <w:sz w:val="22"/>
          <w:szCs w:val="22"/>
        </w:rPr>
        <w:t>мероприятия.</w:t>
      </w:r>
    </w:p>
    <w:p w14:paraId="31CD5BBA" w14:textId="77777777" w:rsidR="006E489E" w:rsidRPr="00ED7A17" w:rsidRDefault="00000000" w:rsidP="006E489E">
      <w:pPr>
        <w:pStyle w:val="af7"/>
        <w:spacing w:after="0"/>
        <w:ind w:firstLine="709"/>
        <w:jc w:val="both"/>
        <w:rPr>
          <w:sz w:val="22"/>
          <w:szCs w:val="22"/>
        </w:rPr>
      </w:pPr>
      <w:r>
        <w:rPr>
          <w:sz w:val="22"/>
          <w:szCs w:val="22"/>
        </w:rPr>
        <w:pict w14:anchorId="08A59442">
          <v:group id="_x0000_s1029" style="position:absolute;left:0;text-align:left;margin-left:261.35pt;margin-top:9.35pt;width:5.55pt;height:.7pt;z-index:-251652096;mso-position-horizontal-relative:page" coordorigin="5227,187" coordsize="111,14">
            <v:shape id="_x0000_s1030" style="position:absolute;left:5227;top:187;width:111;height:14" coordorigin="5227,187" coordsize="111,14" path="m5338,201l5227,187e" filled="f" strokeweight=".12mm">
              <v:path arrowok="t"/>
            </v:shape>
            <w10:wrap anchorx="page"/>
          </v:group>
        </w:pict>
      </w:r>
      <w:r w:rsidR="00D34BEE" w:rsidRPr="00ED7A17">
        <w:rPr>
          <w:sz w:val="22"/>
          <w:szCs w:val="22"/>
        </w:rPr>
        <w:t>П</w:t>
      </w:r>
      <w:r w:rsidR="006E489E" w:rsidRPr="00ED7A17">
        <w:rPr>
          <w:sz w:val="22"/>
          <w:szCs w:val="22"/>
        </w:rPr>
        <w:t>родолжается работа по формированию правильной осанки, организованности, самостоятельности, инициативы.  Во время игр и упражнений дети учатся соблюдать правила, участвуют в подготовке и уборке места проведения занятий. Взрослые привлекают  детей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 и т.д.</w:t>
      </w:r>
    </w:p>
    <w:p w14:paraId="2E44B5AE" w14:textId="77777777" w:rsidR="006E489E" w:rsidRPr="00ED7A17" w:rsidRDefault="006E489E" w:rsidP="006E489E">
      <w:pPr>
        <w:pStyle w:val="af7"/>
        <w:spacing w:after="0"/>
        <w:ind w:firstLine="709"/>
        <w:jc w:val="both"/>
        <w:rPr>
          <w:sz w:val="22"/>
          <w:szCs w:val="22"/>
        </w:rPr>
      </w:pPr>
      <w:r w:rsidRPr="00ED7A17">
        <w:rPr>
          <w:sz w:val="22"/>
          <w:szCs w:val="22"/>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детей. Дети под руководством взрослых осваивают элементы</w:t>
      </w:r>
      <w:r w:rsidR="00547DD6" w:rsidRPr="00ED7A17">
        <w:rPr>
          <w:sz w:val="22"/>
          <w:szCs w:val="22"/>
        </w:rPr>
        <w:t xml:space="preserve"> </w:t>
      </w:r>
      <w:r w:rsidRPr="00ED7A17">
        <w:rPr>
          <w:sz w:val="22"/>
          <w:szCs w:val="22"/>
        </w:rPr>
        <w:t>аутотренинга.</w:t>
      </w:r>
    </w:p>
    <w:p w14:paraId="1CFA9626" w14:textId="77777777" w:rsidR="006E489E" w:rsidRPr="00ED7A17" w:rsidRDefault="006E489E" w:rsidP="006E489E">
      <w:pPr>
        <w:ind w:firstLine="709"/>
        <w:rPr>
          <w:rFonts w:ascii="Times New Roman" w:hAnsi="Times New Roman" w:cs="Times New Roman"/>
          <w:sz w:val="22"/>
          <w:szCs w:val="22"/>
        </w:rPr>
      </w:pPr>
    </w:p>
    <w:p w14:paraId="545F03A6" w14:textId="77777777" w:rsidR="006E489E" w:rsidRPr="00ED7A17" w:rsidRDefault="006E489E" w:rsidP="006E489E">
      <w:pPr>
        <w:pStyle w:val="af7"/>
        <w:spacing w:after="0"/>
        <w:ind w:firstLine="709"/>
        <w:jc w:val="both"/>
        <w:rPr>
          <w:sz w:val="22"/>
          <w:szCs w:val="22"/>
        </w:rPr>
      </w:pPr>
      <w:r w:rsidRPr="00ED7A17">
        <w:rPr>
          <w:sz w:val="22"/>
          <w:szCs w:val="22"/>
        </w:rPr>
        <w:t>Педагогические</w:t>
      </w:r>
      <w:r w:rsidR="00547DD6" w:rsidRPr="00ED7A17">
        <w:rPr>
          <w:sz w:val="22"/>
          <w:szCs w:val="22"/>
        </w:rPr>
        <w:t xml:space="preserve"> </w:t>
      </w:r>
      <w:r w:rsidRPr="00ED7A17">
        <w:rPr>
          <w:sz w:val="22"/>
          <w:szCs w:val="22"/>
        </w:rPr>
        <w:t>ориентиры</w:t>
      </w:r>
      <w:r w:rsidRPr="00ED7A17">
        <w:rPr>
          <w:b/>
          <w:sz w:val="22"/>
          <w:szCs w:val="22"/>
        </w:rPr>
        <w:t>:</w:t>
      </w:r>
    </w:p>
    <w:p w14:paraId="5C1BDAF5"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произвольному мышечному напряжению и расслаблению,</w:t>
      </w:r>
    </w:p>
    <w:p w14:paraId="33ABD92C"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точность произвольных движений, учить детей переключаться с одного движения на</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другое;</w:t>
      </w:r>
    </w:p>
    <w:p w14:paraId="62B7439A"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упражнений по словесной инструкции взрослых;</w:t>
      </w:r>
    </w:p>
    <w:p w14:paraId="2BA943E3"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навыки самоконтроля в процессе мышечного и эмоционального</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расслабления;</w:t>
      </w:r>
    </w:p>
    <w:p w14:paraId="179E263F"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воспитывать умение сохранять правильную осанку в различных видах</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движений;</w:t>
      </w:r>
    </w:p>
    <w:p w14:paraId="292DFD01"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двигательную память, выполняя двигательные цепочки из четырех-шести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элементов;</w:t>
      </w:r>
    </w:p>
    <w:p w14:paraId="644FD917"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развивать у детей необходимый для их возраста уровень слухо-моторной и </w:t>
      </w:r>
      <w:r w:rsidRPr="00ED7A17">
        <w:rPr>
          <w:rFonts w:ascii="Times New Roman" w:hAnsi="Times New Roman" w:cs="Times New Roman"/>
          <w:sz w:val="22"/>
          <w:szCs w:val="22"/>
        </w:rPr>
        <w:lastRenderedPageBreak/>
        <w:t>зрительно-моторной координации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движений;</w:t>
      </w:r>
    </w:p>
    <w:p w14:paraId="66483D5E"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у детей навы</w:t>
      </w:r>
      <w:r w:rsidR="00547DD6" w:rsidRPr="00ED7A17">
        <w:rPr>
          <w:rFonts w:ascii="Times New Roman" w:hAnsi="Times New Roman" w:cs="Times New Roman"/>
          <w:sz w:val="22"/>
          <w:szCs w:val="22"/>
        </w:rPr>
        <w:t>ки пространственной организации</w:t>
      </w:r>
      <w:r w:rsidRPr="00ED7A17">
        <w:rPr>
          <w:rFonts w:ascii="Times New Roman" w:hAnsi="Times New Roman" w:cs="Times New Roman"/>
          <w:sz w:val="22"/>
          <w:szCs w:val="22"/>
        </w:rPr>
        <w:t xml:space="preserve"> движений;</w:t>
      </w:r>
    </w:p>
    <w:p w14:paraId="7C671C35"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sz w:val="22"/>
          <w:szCs w:val="22"/>
        </w:rPr>
      </w:pPr>
      <w:r w:rsidRPr="00ED7A17">
        <w:rPr>
          <w:rFonts w:ascii="Times New Roman" w:hAnsi="Times New Roman" w:cs="Times New Roman"/>
          <w:sz w:val="22"/>
          <w:szCs w:val="22"/>
        </w:rPr>
        <w:t>совершенствовать</w:t>
      </w:r>
      <w:r w:rsidR="00547DD6" w:rsidRPr="00ED7A17">
        <w:rPr>
          <w:rFonts w:ascii="Times New Roman" w:hAnsi="Times New Roman" w:cs="Times New Roman"/>
          <w:sz w:val="22"/>
          <w:szCs w:val="22"/>
        </w:rPr>
        <w:t xml:space="preserve"> умения и навыки одновременного</w:t>
      </w:r>
      <w:r w:rsidRPr="00ED7A17">
        <w:rPr>
          <w:rFonts w:ascii="Times New Roman" w:hAnsi="Times New Roman" w:cs="Times New Roman"/>
          <w:sz w:val="22"/>
          <w:szCs w:val="22"/>
        </w:rPr>
        <w:t xml:space="preserve"> выполнения</w:t>
      </w:r>
      <w:r w:rsidR="00B47045" w:rsidRPr="00ED7A17">
        <w:rPr>
          <w:rFonts w:ascii="Times New Roman" w:hAnsi="Times New Roman" w:cs="Times New Roman"/>
          <w:sz w:val="22"/>
          <w:szCs w:val="22"/>
        </w:rPr>
        <w:t xml:space="preserve"> </w:t>
      </w:r>
      <w:r w:rsidRPr="00ED7A17">
        <w:rPr>
          <w:sz w:val="22"/>
          <w:szCs w:val="22"/>
        </w:rPr>
        <w:t>детьми согласованных движений, а также разноименных и разнонаправленных</w:t>
      </w:r>
      <w:r w:rsidR="00547DD6" w:rsidRPr="00ED7A17">
        <w:rPr>
          <w:sz w:val="22"/>
          <w:szCs w:val="22"/>
        </w:rPr>
        <w:t xml:space="preserve"> </w:t>
      </w:r>
      <w:r w:rsidRPr="00ED7A17">
        <w:rPr>
          <w:sz w:val="22"/>
          <w:szCs w:val="22"/>
        </w:rPr>
        <w:t>движений;</w:t>
      </w:r>
    </w:p>
    <w:p w14:paraId="1AB20E06"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самостоятельно перестраиваться в звенья с опорой на ориентиры;</w:t>
      </w:r>
    </w:p>
    <w:p w14:paraId="3BD0BDE4"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навыки контроля динамического и статического</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равновесия;</w:t>
      </w:r>
    </w:p>
    <w:p w14:paraId="5211B921"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сохранять заданный темп (быстрый, средний, медленный) во время</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ходьбы;</w:t>
      </w:r>
    </w:p>
    <w:p w14:paraId="0CF81702"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выполнять разные виды бега, быть ведущим колонны, при беге парами соизмерять свои движения с движениями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партнера;</w:t>
      </w:r>
    </w:p>
    <w:p w14:paraId="24977069"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прыжкам: энергично отталкиваться и мягко приземляться с сохранением</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равновесия;</w:t>
      </w:r>
    </w:p>
    <w:p w14:paraId="60C026F6"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учить детей ловить мяч (расстояние до 3 </w:t>
      </w:r>
      <w:r w:rsidRPr="00ED7A17">
        <w:rPr>
          <w:rFonts w:ascii="Times New Roman" w:hAnsi="Times New Roman" w:cs="Times New Roman"/>
          <w:i/>
          <w:sz w:val="22"/>
          <w:szCs w:val="22"/>
        </w:rPr>
        <w:t>м</w:t>
      </w:r>
      <w:r w:rsidRPr="00ED7A17">
        <w:rPr>
          <w:rFonts w:ascii="Times New Roman" w:hAnsi="Times New Roman" w:cs="Times New Roman"/>
          <w:sz w:val="22"/>
          <w:szCs w:val="22"/>
        </w:rPr>
        <w:t>), отбивать его от пола не менее шести-семи раз</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подряд;</w:t>
      </w:r>
    </w:p>
    <w:p w14:paraId="46A39BC2"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принимать исходное положение при метании, осуществлять энергичный толчок кистью 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т.п.;</w:t>
      </w:r>
    </w:p>
    <w:p w14:paraId="0D9B4D01"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ползать разными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способами;</w:t>
      </w:r>
    </w:p>
    <w:p w14:paraId="19E5C594"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у детей умения лазать по гимнастической лестнице, перелезать с пролета на пролет по диагонали, соблюдая ритмичность при подъеме 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спуске;</w:t>
      </w:r>
    </w:p>
    <w:p w14:paraId="1ED98AAC"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самостоятельно организовывать подвижные игры, предлагать свои игры, варианты игр, комбинации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движений;</w:t>
      </w:r>
    </w:p>
    <w:p w14:paraId="1AA99C0A"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закреплять у детей умения анализировать свои движения, движения сверстников, осуществлять элементарное двигательное и словесное планирование действий в ходе спортивных</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упражнений;</w:t>
      </w:r>
    </w:p>
    <w:p w14:paraId="77D3DDE8"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творчество и инициативу детей, добиваясь выразительного и вариативного выполнения</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движений.</w:t>
      </w:r>
    </w:p>
    <w:p w14:paraId="15F508EA"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сложным по правилам подвижным играм, эстафетам, играм с элементами</w:t>
      </w:r>
      <w:r w:rsidR="00547DD6" w:rsidRPr="00ED7A17">
        <w:rPr>
          <w:rFonts w:ascii="Times New Roman" w:hAnsi="Times New Roman" w:cs="Times New Roman"/>
          <w:sz w:val="22"/>
          <w:szCs w:val="22"/>
        </w:rPr>
        <w:t xml:space="preserve"> </w:t>
      </w:r>
      <w:r w:rsidRPr="00ED7A17">
        <w:rPr>
          <w:rFonts w:ascii="Times New Roman" w:hAnsi="Times New Roman" w:cs="Times New Roman"/>
          <w:sz w:val="22"/>
          <w:szCs w:val="22"/>
        </w:rPr>
        <w:t>спорта;</w:t>
      </w:r>
    </w:p>
    <w:p w14:paraId="7463C7C1" w14:textId="77777777" w:rsidR="006E489E" w:rsidRPr="00ED7A17" w:rsidRDefault="006E489E" w:rsidP="0081249A">
      <w:pPr>
        <w:pStyle w:val="af0"/>
        <w:numPr>
          <w:ilvl w:val="0"/>
          <w:numId w:val="35"/>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уточнять и закреплять значения слов, отражающих пространственные отношения, обозначающих названия движений, спортивного </w:t>
      </w:r>
      <w:r w:rsidRPr="00ED7A17">
        <w:rPr>
          <w:rFonts w:ascii="Times New Roman" w:hAnsi="Times New Roman" w:cs="Times New Roman"/>
          <w:spacing w:val="3"/>
          <w:sz w:val="22"/>
          <w:szCs w:val="22"/>
        </w:rPr>
        <w:t>ин</w:t>
      </w:r>
      <w:r w:rsidRPr="00ED7A17">
        <w:rPr>
          <w:rFonts w:ascii="Times New Roman" w:hAnsi="Times New Roman" w:cs="Times New Roman"/>
          <w:sz w:val="22"/>
          <w:szCs w:val="22"/>
        </w:rPr>
        <w:t>вентаря, спортивных игр и т.д.</w:t>
      </w:r>
    </w:p>
    <w:p w14:paraId="32F333A5" w14:textId="77777777" w:rsidR="006E489E" w:rsidRPr="00ED7A17" w:rsidRDefault="006E489E" w:rsidP="006E489E">
      <w:pPr>
        <w:ind w:firstLine="709"/>
        <w:rPr>
          <w:rFonts w:ascii="Times New Roman" w:hAnsi="Times New Roman" w:cs="Times New Roman"/>
          <w:sz w:val="22"/>
          <w:szCs w:val="22"/>
        </w:rPr>
      </w:pPr>
    </w:p>
    <w:p w14:paraId="37111696" w14:textId="77777777" w:rsidR="006E489E" w:rsidRPr="00ED7A17" w:rsidRDefault="006E489E" w:rsidP="006E489E">
      <w:pPr>
        <w:pStyle w:val="af7"/>
        <w:spacing w:after="0"/>
        <w:ind w:firstLine="709"/>
        <w:jc w:val="both"/>
        <w:rPr>
          <w:rFonts w:eastAsia="Arial"/>
          <w:i/>
          <w:sz w:val="22"/>
          <w:szCs w:val="22"/>
        </w:rPr>
      </w:pPr>
      <w:r w:rsidRPr="00ED7A17">
        <w:rPr>
          <w:i/>
          <w:sz w:val="22"/>
          <w:szCs w:val="22"/>
        </w:rPr>
        <w:t>Основное</w:t>
      </w:r>
      <w:r w:rsidR="00547DD6" w:rsidRPr="00ED7A17">
        <w:rPr>
          <w:i/>
          <w:sz w:val="22"/>
          <w:szCs w:val="22"/>
        </w:rPr>
        <w:t xml:space="preserve"> </w:t>
      </w:r>
      <w:r w:rsidRPr="00ED7A17">
        <w:rPr>
          <w:i/>
          <w:sz w:val="22"/>
          <w:szCs w:val="22"/>
        </w:rPr>
        <w:t>содержание</w:t>
      </w:r>
    </w:p>
    <w:p w14:paraId="259C4393" w14:textId="77777777" w:rsidR="006E489E" w:rsidRPr="00ED7A17" w:rsidRDefault="006E489E" w:rsidP="006E489E">
      <w:pPr>
        <w:pStyle w:val="af7"/>
        <w:spacing w:after="0"/>
        <w:ind w:firstLine="709"/>
        <w:jc w:val="both"/>
        <w:rPr>
          <w:sz w:val="22"/>
          <w:szCs w:val="22"/>
        </w:rPr>
      </w:pPr>
      <w:r w:rsidRPr="00ED7A17">
        <w:rPr>
          <w:b/>
          <w:bCs/>
          <w:sz w:val="22"/>
          <w:szCs w:val="22"/>
        </w:rPr>
        <w:t xml:space="preserve">Построения и перестроения. </w:t>
      </w:r>
      <w:r w:rsidRPr="00ED7A17">
        <w:rPr>
          <w:sz w:val="22"/>
          <w:szCs w:val="22"/>
        </w:rPr>
        <w:t>Самостоятельное или с незначительной организующей помощью взрослого построение в колонну по одному и парами, в круг, в несколько колонн (звеньев), в шеренгу. Равнение при построении. Перестроение из одной колонны в несколько (на ходу) или из одного круга в несколько кругов. Повороты, стоя в колонне, в кругу, в шеренге на 90° и 180° (налево и направо). Формирование умения рассчитываться на «первый-второй», после чего перестраиваться из одной шеренги в две. Повороты в углах зала (площадки) во время движения, ориентируясь на пространство помещения (площадки). Формирование умения одновременно заканчивать</w:t>
      </w:r>
      <w:r w:rsidR="00547DD6" w:rsidRPr="00ED7A17">
        <w:rPr>
          <w:sz w:val="22"/>
          <w:szCs w:val="22"/>
        </w:rPr>
        <w:t xml:space="preserve"> </w:t>
      </w:r>
      <w:r w:rsidRPr="00ED7A17">
        <w:rPr>
          <w:sz w:val="22"/>
          <w:szCs w:val="22"/>
        </w:rPr>
        <w:t>ходьбу.</w:t>
      </w:r>
    </w:p>
    <w:p w14:paraId="76D91206" w14:textId="77777777" w:rsidR="006E489E" w:rsidRPr="00ED7A17" w:rsidRDefault="006E489E" w:rsidP="006E489E">
      <w:pPr>
        <w:pStyle w:val="af7"/>
        <w:spacing w:after="0"/>
        <w:ind w:firstLine="709"/>
        <w:jc w:val="both"/>
        <w:rPr>
          <w:sz w:val="22"/>
          <w:szCs w:val="22"/>
        </w:rPr>
      </w:pPr>
      <w:r w:rsidRPr="00ED7A17">
        <w:rPr>
          <w:b/>
          <w:sz w:val="22"/>
          <w:szCs w:val="22"/>
        </w:rPr>
        <w:t xml:space="preserve">Ходьба и упражнения в равновесии. </w:t>
      </w:r>
      <w:r w:rsidRPr="00ED7A17">
        <w:rPr>
          <w:sz w:val="22"/>
          <w:szCs w:val="22"/>
        </w:rPr>
        <w:t>Ходьба в разных построениях (в колонне по одному, парами, четверками, в кругу, в шеренге) с различными движениями руками. Ходьба обычным, гимнастическим, скрестным, приставным шагом, выпадами, в полуприседе и приседе, «змейкой» со сменой темпа, спиной вперед. Ходьба приставным шагом в сторону на пятках, приставным шагом с приседанием, с перешагиванием через предметы, по наклонной доске, с предметами в руках, на голове, без предметов. Ходьба приставным шагом по шнуру, дидактической «Змейке», по сенсорной тропе и т.п. Ходьба с утяжелителями на голове, в руках (в</w:t>
      </w:r>
      <w:r w:rsidR="00547DD6" w:rsidRPr="00ED7A17">
        <w:rPr>
          <w:sz w:val="22"/>
          <w:szCs w:val="22"/>
        </w:rPr>
        <w:t xml:space="preserve"> </w:t>
      </w:r>
      <w:r w:rsidRPr="00ED7A17">
        <w:rPr>
          <w:sz w:val="22"/>
          <w:szCs w:val="22"/>
        </w:rPr>
        <w:t>руке).</w:t>
      </w:r>
    </w:p>
    <w:p w14:paraId="00957628" w14:textId="77777777" w:rsidR="006E489E" w:rsidRPr="00ED7A17" w:rsidRDefault="006E489E" w:rsidP="006E489E">
      <w:pPr>
        <w:pStyle w:val="af7"/>
        <w:spacing w:after="0"/>
        <w:ind w:firstLine="709"/>
        <w:jc w:val="both"/>
        <w:rPr>
          <w:sz w:val="22"/>
          <w:szCs w:val="22"/>
        </w:rPr>
      </w:pPr>
      <w:r w:rsidRPr="00ED7A17">
        <w:rPr>
          <w:sz w:val="22"/>
          <w:szCs w:val="22"/>
        </w:rPr>
        <w:t>Ходьба на полной стопе, на носках по коврикам и дорожкам со специальным покрытием и ориентирами: по сенсорной дорожке, по игровой дорожке, по коврику «Топ-топ», по дорожке «Гофр» со следочками, по коврику со следочками, по напольной дорожке «Гусеница», по толстой веревке, ленточкам, мягким с изменением темпа движения (быстро,</w:t>
      </w:r>
      <w:r w:rsidR="00547DD6" w:rsidRPr="00ED7A17">
        <w:rPr>
          <w:sz w:val="22"/>
          <w:szCs w:val="22"/>
        </w:rPr>
        <w:t xml:space="preserve"> </w:t>
      </w:r>
      <w:r w:rsidRPr="00ED7A17">
        <w:rPr>
          <w:sz w:val="22"/>
          <w:szCs w:val="22"/>
        </w:rPr>
        <w:t>медленно).</w:t>
      </w:r>
    </w:p>
    <w:p w14:paraId="00E28752" w14:textId="77777777" w:rsidR="006E489E" w:rsidRPr="00ED7A17" w:rsidRDefault="006E489E" w:rsidP="006E489E">
      <w:pPr>
        <w:pStyle w:val="af7"/>
        <w:spacing w:after="0"/>
        <w:ind w:firstLine="709"/>
        <w:jc w:val="both"/>
        <w:rPr>
          <w:sz w:val="22"/>
          <w:szCs w:val="22"/>
        </w:rPr>
      </w:pPr>
      <w:r w:rsidRPr="00ED7A17">
        <w:rPr>
          <w:sz w:val="22"/>
          <w:szCs w:val="22"/>
        </w:rPr>
        <w:t xml:space="preserve">Ходьба внутри замкнутой ленты из полимерной ткани шириной 30 </w:t>
      </w:r>
      <w:r w:rsidRPr="00ED7A17">
        <w:rPr>
          <w:i/>
          <w:sz w:val="22"/>
          <w:szCs w:val="22"/>
        </w:rPr>
        <w:t>см</w:t>
      </w:r>
      <w:r w:rsidRPr="00ED7A17">
        <w:rPr>
          <w:sz w:val="22"/>
          <w:szCs w:val="22"/>
        </w:rPr>
        <w:t xml:space="preserve">, длиной 2 или 5 </w:t>
      </w:r>
      <w:r w:rsidRPr="00ED7A17">
        <w:rPr>
          <w:i/>
          <w:sz w:val="22"/>
          <w:szCs w:val="22"/>
        </w:rPr>
        <w:t xml:space="preserve">м </w:t>
      </w:r>
      <w:r w:rsidRPr="00ED7A17">
        <w:rPr>
          <w:sz w:val="22"/>
          <w:szCs w:val="22"/>
        </w:rPr>
        <w:t>(для трех-пяти детей) по типу «Ленты-гусеницы», согласуя движения рук, ног, туловищ, ритмично, меняя темп, рисунок движений.</w:t>
      </w:r>
    </w:p>
    <w:p w14:paraId="0D6DFD68" w14:textId="77777777" w:rsidR="006E489E" w:rsidRPr="00ED7A17" w:rsidRDefault="006E489E" w:rsidP="006E489E">
      <w:pPr>
        <w:pStyle w:val="af7"/>
        <w:spacing w:after="0"/>
        <w:ind w:firstLine="709"/>
        <w:jc w:val="both"/>
        <w:rPr>
          <w:sz w:val="22"/>
          <w:szCs w:val="22"/>
        </w:rPr>
      </w:pPr>
      <w:r w:rsidRPr="00ED7A17">
        <w:rPr>
          <w:sz w:val="22"/>
          <w:szCs w:val="22"/>
        </w:rPr>
        <w:lastRenderedPageBreak/>
        <w:t xml:space="preserve">Балансировка на сенсорном (набивном) мяче (диаметром 50 </w:t>
      </w:r>
      <w:r w:rsidRPr="00ED7A17">
        <w:rPr>
          <w:i/>
          <w:sz w:val="22"/>
          <w:szCs w:val="22"/>
        </w:rPr>
        <w:t>см</w:t>
      </w:r>
      <w:r w:rsidRPr="00ED7A17">
        <w:rPr>
          <w:sz w:val="22"/>
          <w:szCs w:val="22"/>
        </w:rPr>
        <w:t>; 75</w:t>
      </w:r>
      <w:r w:rsidRPr="00ED7A17">
        <w:rPr>
          <w:i/>
          <w:sz w:val="22"/>
          <w:szCs w:val="22"/>
        </w:rPr>
        <w:t>см</w:t>
      </w:r>
      <w:r w:rsidRPr="00ED7A17">
        <w:rPr>
          <w:sz w:val="22"/>
          <w:szCs w:val="22"/>
        </w:rPr>
        <w:t>). Ходьба в ходунках, в мешках, по тренажерам («Ходунки для спортивных игр», «Беговая дорожка механическая», «Бегущая волна» и</w:t>
      </w:r>
      <w:r w:rsidR="00547DD6" w:rsidRPr="00ED7A17">
        <w:rPr>
          <w:sz w:val="22"/>
          <w:szCs w:val="22"/>
        </w:rPr>
        <w:t xml:space="preserve"> </w:t>
      </w:r>
      <w:r w:rsidRPr="00ED7A17">
        <w:rPr>
          <w:sz w:val="22"/>
          <w:szCs w:val="22"/>
        </w:rPr>
        <w:t>др.).</w:t>
      </w:r>
    </w:p>
    <w:p w14:paraId="4F9F28A0" w14:textId="77777777" w:rsidR="006E489E" w:rsidRPr="00ED7A17" w:rsidRDefault="006E489E" w:rsidP="006E489E">
      <w:pPr>
        <w:pStyle w:val="af7"/>
        <w:spacing w:after="0"/>
        <w:ind w:firstLine="709"/>
        <w:jc w:val="both"/>
        <w:rPr>
          <w:sz w:val="22"/>
          <w:szCs w:val="22"/>
        </w:rPr>
      </w:pPr>
      <w:r w:rsidRPr="00ED7A17">
        <w:rPr>
          <w:sz w:val="22"/>
          <w:szCs w:val="22"/>
        </w:rPr>
        <w:t>Движения под музыку в соответствии с заданным темпом и ритмом, с прихлопыванием и проговариванием слов, коротких стишков и</w:t>
      </w:r>
      <w:r w:rsidR="00547DD6" w:rsidRPr="00ED7A17">
        <w:rPr>
          <w:sz w:val="22"/>
          <w:szCs w:val="22"/>
        </w:rPr>
        <w:t xml:space="preserve"> </w:t>
      </w:r>
      <w:r w:rsidRPr="00ED7A17">
        <w:rPr>
          <w:sz w:val="22"/>
          <w:szCs w:val="22"/>
        </w:rPr>
        <w:t>т.п.</w:t>
      </w:r>
    </w:p>
    <w:p w14:paraId="27E66944"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b/>
          <w:bCs/>
          <w:sz w:val="22"/>
          <w:szCs w:val="22"/>
        </w:rPr>
        <w:t xml:space="preserve">Бег. </w:t>
      </w:r>
      <w:r w:rsidRPr="00ED7A17">
        <w:rPr>
          <w:rFonts w:ascii="Times New Roman" w:hAnsi="Times New Roman" w:cs="Times New Roman"/>
          <w:sz w:val="22"/>
          <w:szCs w:val="22"/>
        </w:rPr>
        <w:t xml:space="preserve">Бег в колонне по одному и парами, «змейкой» между предметами, со сменой ведущего и темпа, между линиями, между ориентирами и т.п. </w:t>
      </w:r>
      <w:r w:rsidRPr="00ED7A17">
        <w:rPr>
          <w:rFonts w:ascii="Times New Roman" w:hAnsi="Times New Roman" w:cs="Times New Roman"/>
          <w:i/>
          <w:sz w:val="22"/>
          <w:szCs w:val="22"/>
        </w:rPr>
        <w:t>(интеграция с образоват</w:t>
      </w:r>
      <w:r w:rsidR="00547DD6" w:rsidRPr="00ED7A17">
        <w:rPr>
          <w:rFonts w:ascii="Times New Roman" w:hAnsi="Times New Roman" w:cs="Times New Roman"/>
          <w:i/>
          <w:sz w:val="22"/>
          <w:szCs w:val="22"/>
        </w:rPr>
        <w:t>ельной областью «Художественно-</w:t>
      </w:r>
      <w:r w:rsidRPr="00ED7A17">
        <w:rPr>
          <w:rFonts w:ascii="Times New Roman" w:hAnsi="Times New Roman" w:cs="Times New Roman"/>
          <w:i/>
          <w:sz w:val="22"/>
          <w:szCs w:val="22"/>
        </w:rPr>
        <w:t>эстетическое развитие» — раздел</w:t>
      </w:r>
      <w:r w:rsidR="00547DD6"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«Музыка»).</w:t>
      </w:r>
    </w:p>
    <w:p w14:paraId="4D611D7C" w14:textId="77777777" w:rsidR="006E489E" w:rsidRPr="00ED7A17" w:rsidRDefault="006E489E" w:rsidP="006E489E">
      <w:pPr>
        <w:pStyle w:val="af7"/>
        <w:spacing w:after="0"/>
        <w:ind w:firstLine="709"/>
        <w:jc w:val="both"/>
        <w:rPr>
          <w:sz w:val="22"/>
          <w:szCs w:val="22"/>
        </w:rPr>
      </w:pPr>
      <w:r w:rsidRPr="00ED7A17">
        <w:rPr>
          <w:sz w:val="22"/>
          <w:szCs w:val="22"/>
        </w:rPr>
        <w:t>Выполнение упражнений в беге легко, стремительно. Бег,</w:t>
      </w:r>
      <w:r w:rsidR="00547DD6" w:rsidRPr="00ED7A17">
        <w:rPr>
          <w:sz w:val="22"/>
          <w:szCs w:val="22"/>
        </w:rPr>
        <w:t xml:space="preserve"> </w:t>
      </w:r>
      <w:r w:rsidRPr="00ED7A17">
        <w:rPr>
          <w:sz w:val="22"/>
          <w:szCs w:val="22"/>
        </w:rPr>
        <w:t>сгибая</w:t>
      </w:r>
      <w:r w:rsidR="00547DD6" w:rsidRPr="00ED7A17">
        <w:rPr>
          <w:sz w:val="22"/>
          <w:szCs w:val="22"/>
        </w:rPr>
        <w:t xml:space="preserve"> </w:t>
      </w:r>
      <w:r w:rsidRPr="00ED7A17">
        <w:rPr>
          <w:sz w:val="22"/>
          <w:szCs w:val="22"/>
        </w:rPr>
        <w:t>ноги в коленях, спиной вперед. Бег через препятствия: барьеры,</w:t>
      </w:r>
      <w:r w:rsidR="00AC1750" w:rsidRPr="00ED7A17">
        <w:rPr>
          <w:sz w:val="22"/>
          <w:szCs w:val="22"/>
        </w:rPr>
        <w:t xml:space="preserve"> </w:t>
      </w:r>
      <w:r w:rsidRPr="00ED7A17">
        <w:rPr>
          <w:sz w:val="22"/>
          <w:szCs w:val="22"/>
        </w:rPr>
        <w:t>мягкие</w:t>
      </w:r>
      <w:r w:rsidR="00AC1750" w:rsidRPr="00ED7A17">
        <w:rPr>
          <w:sz w:val="22"/>
          <w:szCs w:val="22"/>
        </w:rPr>
        <w:t xml:space="preserve"> </w:t>
      </w:r>
      <w:r w:rsidRPr="00ED7A17">
        <w:rPr>
          <w:sz w:val="22"/>
          <w:szCs w:val="22"/>
        </w:rPr>
        <w:t>модули (цилиндры, кубы и др.), не задевая них, сохраняя скорость. Бег</w:t>
      </w:r>
      <w:r w:rsidR="00AC1750" w:rsidRPr="00ED7A17">
        <w:rPr>
          <w:sz w:val="22"/>
          <w:szCs w:val="22"/>
        </w:rPr>
        <w:t xml:space="preserve"> </w:t>
      </w:r>
      <w:r w:rsidRPr="00ED7A17">
        <w:rPr>
          <w:sz w:val="22"/>
          <w:szCs w:val="22"/>
        </w:rPr>
        <w:t>с</w:t>
      </w:r>
      <w:r w:rsidR="00AC1750" w:rsidRPr="00ED7A17">
        <w:rPr>
          <w:sz w:val="22"/>
          <w:szCs w:val="22"/>
        </w:rPr>
        <w:t xml:space="preserve"> </w:t>
      </w:r>
      <w:r w:rsidRPr="00ED7A17">
        <w:rPr>
          <w:sz w:val="22"/>
          <w:szCs w:val="22"/>
        </w:rPr>
        <w:t>ускорением и замедлением (с изменением темпа). Челночный бег. Бег на</w:t>
      </w:r>
      <w:r w:rsidR="00AC1750" w:rsidRPr="00ED7A17">
        <w:rPr>
          <w:sz w:val="22"/>
          <w:szCs w:val="22"/>
        </w:rPr>
        <w:t xml:space="preserve"> </w:t>
      </w:r>
      <w:r w:rsidRPr="00ED7A17">
        <w:rPr>
          <w:sz w:val="22"/>
          <w:szCs w:val="22"/>
        </w:rPr>
        <w:t>носках. Бег из разных стартовых положений. Чередование бега с</w:t>
      </w:r>
      <w:r w:rsidR="00AC1750" w:rsidRPr="00ED7A17">
        <w:rPr>
          <w:sz w:val="22"/>
          <w:szCs w:val="22"/>
        </w:rPr>
        <w:t xml:space="preserve"> </w:t>
      </w:r>
      <w:r w:rsidRPr="00ED7A17">
        <w:rPr>
          <w:sz w:val="22"/>
          <w:szCs w:val="22"/>
        </w:rPr>
        <w:t>ходьбой,</w:t>
      </w:r>
      <w:r w:rsidR="00AC1750" w:rsidRPr="00ED7A17">
        <w:rPr>
          <w:sz w:val="22"/>
          <w:szCs w:val="22"/>
        </w:rPr>
        <w:t xml:space="preserve"> </w:t>
      </w:r>
      <w:r w:rsidRPr="00ED7A17">
        <w:rPr>
          <w:sz w:val="22"/>
          <w:szCs w:val="22"/>
        </w:rPr>
        <w:t>прыжками, подлезанием. Бег с преодолением препятствий в</w:t>
      </w:r>
      <w:r w:rsidR="00AC1750" w:rsidRPr="00ED7A17">
        <w:rPr>
          <w:sz w:val="22"/>
          <w:szCs w:val="22"/>
        </w:rPr>
        <w:t xml:space="preserve"> </w:t>
      </w:r>
      <w:r w:rsidRPr="00ED7A17">
        <w:rPr>
          <w:sz w:val="22"/>
          <w:szCs w:val="22"/>
        </w:rPr>
        <w:t>естественных</w:t>
      </w:r>
      <w:r w:rsidR="00AC1750" w:rsidRPr="00ED7A17">
        <w:rPr>
          <w:sz w:val="22"/>
          <w:szCs w:val="22"/>
        </w:rPr>
        <w:t xml:space="preserve"> </w:t>
      </w:r>
      <w:r w:rsidRPr="00ED7A17">
        <w:rPr>
          <w:sz w:val="22"/>
          <w:szCs w:val="22"/>
        </w:rPr>
        <w:t xml:space="preserve">условиях. Бег на расстояние до 10 </w:t>
      </w:r>
      <w:r w:rsidRPr="00ED7A17">
        <w:rPr>
          <w:i/>
          <w:sz w:val="22"/>
          <w:szCs w:val="22"/>
        </w:rPr>
        <w:t xml:space="preserve">м </w:t>
      </w:r>
      <w:r w:rsidRPr="00ED7A17">
        <w:rPr>
          <w:sz w:val="22"/>
          <w:szCs w:val="22"/>
        </w:rPr>
        <w:t>с наименьшим числом шагов.</w:t>
      </w:r>
      <w:r w:rsidR="00AC1750" w:rsidRPr="00ED7A17">
        <w:rPr>
          <w:sz w:val="22"/>
          <w:szCs w:val="22"/>
        </w:rPr>
        <w:t xml:space="preserve"> </w:t>
      </w:r>
      <w:r w:rsidRPr="00ED7A17">
        <w:rPr>
          <w:sz w:val="22"/>
          <w:szCs w:val="22"/>
        </w:rPr>
        <w:t>Бег</w:t>
      </w:r>
      <w:r w:rsidR="00AC1750" w:rsidRPr="00ED7A17">
        <w:rPr>
          <w:sz w:val="22"/>
          <w:szCs w:val="22"/>
        </w:rPr>
        <w:t xml:space="preserve"> </w:t>
      </w:r>
      <w:r w:rsidRPr="00ED7A17">
        <w:rPr>
          <w:sz w:val="22"/>
          <w:szCs w:val="22"/>
        </w:rPr>
        <w:t xml:space="preserve">наперегонки, на скорость (до 30 </w:t>
      </w:r>
      <w:r w:rsidRPr="00ED7A17">
        <w:rPr>
          <w:i/>
          <w:sz w:val="22"/>
          <w:szCs w:val="22"/>
        </w:rPr>
        <w:t>м</w:t>
      </w:r>
      <w:r w:rsidRPr="00ED7A17">
        <w:rPr>
          <w:sz w:val="22"/>
          <w:szCs w:val="22"/>
        </w:rPr>
        <w:t>). Сочетание бега с движениями с мячом,</w:t>
      </w:r>
      <w:r w:rsidR="00AC1750" w:rsidRPr="00ED7A17">
        <w:rPr>
          <w:sz w:val="22"/>
          <w:szCs w:val="22"/>
        </w:rPr>
        <w:t xml:space="preserve"> </w:t>
      </w:r>
      <w:r w:rsidRPr="00ED7A17">
        <w:rPr>
          <w:sz w:val="22"/>
          <w:szCs w:val="22"/>
        </w:rPr>
        <w:t>со скакалкой. Бег на месте с использованием тренажеров «Беговая дорожка механическая», «Бегущая по волнам» и</w:t>
      </w:r>
      <w:r w:rsidR="00AC1750" w:rsidRPr="00ED7A17">
        <w:rPr>
          <w:sz w:val="22"/>
          <w:szCs w:val="22"/>
        </w:rPr>
        <w:t xml:space="preserve"> </w:t>
      </w:r>
      <w:r w:rsidRPr="00ED7A17">
        <w:rPr>
          <w:sz w:val="22"/>
          <w:szCs w:val="22"/>
        </w:rPr>
        <w:t>др.</w:t>
      </w:r>
    </w:p>
    <w:p w14:paraId="21B4F856" w14:textId="77777777" w:rsidR="006E489E" w:rsidRPr="00ED7A17" w:rsidRDefault="006E489E" w:rsidP="006E489E">
      <w:pPr>
        <w:pStyle w:val="af7"/>
        <w:spacing w:after="0"/>
        <w:ind w:firstLine="709"/>
        <w:jc w:val="both"/>
        <w:rPr>
          <w:sz w:val="22"/>
          <w:szCs w:val="22"/>
        </w:rPr>
      </w:pPr>
      <w:r w:rsidRPr="00ED7A17">
        <w:rPr>
          <w:b/>
          <w:bCs/>
          <w:sz w:val="22"/>
          <w:szCs w:val="22"/>
        </w:rPr>
        <w:t xml:space="preserve">Прыжки. </w:t>
      </w:r>
      <w:r w:rsidRPr="00ED7A17">
        <w:rPr>
          <w:sz w:val="22"/>
          <w:szCs w:val="22"/>
        </w:rPr>
        <w:t xml:space="preserve">Прыжки на двух ногах с поворотом кругом, со смещением ног вправо — влево, сериями по 30–40 прыжков три-четыре раза. Прыжки, продвигаясь вперед на 5–6 </w:t>
      </w:r>
      <w:r w:rsidRPr="00ED7A17">
        <w:rPr>
          <w:i/>
          <w:sz w:val="22"/>
          <w:szCs w:val="22"/>
        </w:rPr>
        <w:t>м</w:t>
      </w:r>
      <w:r w:rsidRPr="00ED7A17">
        <w:rPr>
          <w:sz w:val="22"/>
          <w:szCs w:val="22"/>
        </w:rPr>
        <w:t>, перепрыгивание через линии, в</w:t>
      </w:r>
      <w:r w:rsidR="00AC1750" w:rsidRPr="00ED7A17">
        <w:rPr>
          <w:sz w:val="22"/>
          <w:szCs w:val="22"/>
        </w:rPr>
        <w:t>еревки. Прыжки боком с зажатыми между ногами мешочками</w:t>
      </w:r>
      <w:r w:rsidRPr="00ED7A17">
        <w:rPr>
          <w:sz w:val="22"/>
          <w:szCs w:val="22"/>
        </w:rPr>
        <w:t xml:space="preserve"> с</w:t>
      </w:r>
      <w:r w:rsidR="00AC1750" w:rsidRPr="00ED7A17">
        <w:rPr>
          <w:sz w:val="22"/>
          <w:szCs w:val="22"/>
        </w:rPr>
        <w:t xml:space="preserve"> </w:t>
      </w:r>
      <w:r w:rsidRPr="00ED7A17">
        <w:rPr>
          <w:sz w:val="22"/>
          <w:szCs w:val="22"/>
        </w:rPr>
        <w:t xml:space="preserve">наполнителем, «блинчиками» с наполнителем. Перепрыгивание через препятствия: мягкие модули (цилиндры, бруски, кубы и др.). Перепрыгивание на одной ноге через линию, веревку вперед и назад, вправо и влево, на месте и с продвижением вперед. Выпрыгивание вверх из глубокого приседа. Подпрыгивание на месте и с разбега, чтобы достать предмет, подвешенный выше поднятой руки ребенка на 20–25 </w:t>
      </w:r>
      <w:r w:rsidRPr="00ED7A17">
        <w:rPr>
          <w:i/>
          <w:sz w:val="22"/>
          <w:szCs w:val="22"/>
        </w:rPr>
        <w:t>см</w:t>
      </w:r>
      <w:r w:rsidRPr="00ED7A17">
        <w:rPr>
          <w:sz w:val="22"/>
          <w:szCs w:val="22"/>
        </w:rPr>
        <w:t xml:space="preserve">. Вспрыгивание с разбега в три шага на предмет высотой до 40 </w:t>
      </w:r>
      <w:r w:rsidRPr="00ED7A17">
        <w:rPr>
          <w:i/>
          <w:sz w:val="22"/>
          <w:szCs w:val="22"/>
        </w:rPr>
        <w:t>см</w:t>
      </w:r>
      <w:r w:rsidRPr="00ED7A17">
        <w:rPr>
          <w:sz w:val="22"/>
          <w:szCs w:val="22"/>
        </w:rPr>
        <w:t>, спрыгивание с него. Прыжки в длину с места, с разбега, в высоту с разбега. Прыжки через короткую скакалку разными способами: на двух ногах с промежуточными прыжками и без них, с ноги на ногу. Прыжки через большой обруч, как через</w:t>
      </w:r>
      <w:r w:rsidR="00AC1750" w:rsidRPr="00ED7A17">
        <w:rPr>
          <w:sz w:val="22"/>
          <w:szCs w:val="22"/>
        </w:rPr>
        <w:t xml:space="preserve"> </w:t>
      </w:r>
      <w:r w:rsidRPr="00ED7A17">
        <w:rPr>
          <w:sz w:val="22"/>
          <w:szCs w:val="22"/>
        </w:rPr>
        <w:t>скакалку.</w:t>
      </w:r>
    </w:p>
    <w:p w14:paraId="36A7D05D" w14:textId="77777777" w:rsidR="006E489E" w:rsidRPr="00ED7A17" w:rsidRDefault="006E489E" w:rsidP="006E489E">
      <w:pPr>
        <w:pStyle w:val="af7"/>
        <w:spacing w:after="0"/>
        <w:ind w:firstLine="709"/>
        <w:jc w:val="both"/>
        <w:rPr>
          <w:sz w:val="22"/>
          <w:szCs w:val="22"/>
        </w:rPr>
      </w:pPr>
      <w:r w:rsidRPr="00ED7A17">
        <w:rPr>
          <w:sz w:val="22"/>
          <w:szCs w:val="22"/>
        </w:rPr>
        <w:t>Подпрыгивание на</w:t>
      </w:r>
      <w:r w:rsidR="00AC1750" w:rsidRPr="00ED7A17">
        <w:rPr>
          <w:sz w:val="22"/>
          <w:szCs w:val="22"/>
        </w:rPr>
        <w:t xml:space="preserve"> </w:t>
      </w:r>
      <w:r w:rsidRPr="00ED7A17">
        <w:rPr>
          <w:sz w:val="22"/>
          <w:szCs w:val="22"/>
        </w:rPr>
        <w:t>мячах-хопах.</w:t>
      </w:r>
    </w:p>
    <w:p w14:paraId="5EF14072" w14:textId="77777777" w:rsidR="006E489E" w:rsidRPr="00ED7A17" w:rsidRDefault="00AC1750" w:rsidP="006E489E">
      <w:pPr>
        <w:pStyle w:val="af7"/>
        <w:spacing w:after="0"/>
        <w:ind w:firstLine="709"/>
        <w:jc w:val="both"/>
        <w:rPr>
          <w:sz w:val="22"/>
          <w:szCs w:val="22"/>
        </w:rPr>
      </w:pPr>
      <w:r w:rsidRPr="00ED7A17">
        <w:rPr>
          <w:sz w:val="22"/>
          <w:szCs w:val="22"/>
        </w:rPr>
        <w:t>Прыжки на малых надувных батутах типа</w:t>
      </w:r>
      <w:r w:rsidR="006E489E" w:rsidRPr="00ED7A17">
        <w:rPr>
          <w:sz w:val="22"/>
          <w:szCs w:val="22"/>
        </w:rPr>
        <w:t xml:space="preserve"> «Малыш», «Теремок», «Джунгли» и</w:t>
      </w:r>
      <w:r w:rsidRPr="00ED7A17">
        <w:rPr>
          <w:sz w:val="22"/>
          <w:szCs w:val="22"/>
        </w:rPr>
        <w:t xml:space="preserve"> </w:t>
      </w:r>
      <w:r w:rsidR="006E489E" w:rsidRPr="00ED7A17">
        <w:rPr>
          <w:sz w:val="22"/>
          <w:szCs w:val="22"/>
        </w:rPr>
        <w:t>др.</w:t>
      </w:r>
    </w:p>
    <w:p w14:paraId="68424C40" w14:textId="77777777" w:rsidR="006E489E" w:rsidRPr="00ED7A17" w:rsidRDefault="006E489E" w:rsidP="006E489E">
      <w:pPr>
        <w:pStyle w:val="af7"/>
        <w:spacing w:after="0"/>
        <w:ind w:firstLine="709"/>
        <w:jc w:val="both"/>
        <w:rPr>
          <w:sz w:val="22"/>
          <w:szCs w:val="22"/>
        </w:rPr>
      </w:pPr>
      <w:r w:rsidRPr="00ED7A17">
        <w:rPr>
          <w:sz w:val="22"/>
          <w:szCs w:val="22"/>
        </w:rPr>
        <w:t>Прыжки на детском каркасном пружинном батуте «Прыжок» и</w:t>
      </w:r>
      <w:r w:rsidR="00AC1750" w:rsidRPr="00ED7A17">
        <w:rPr>
          <w:sz w:val="22"/>
          <w:szCs w:val="22"/>
        </w:rPr>
        <w:t xml:space="preserve"> </w:t>
      </w:r>
      <w:r w:rsidRPr="00ED7A17">
        <w:rPr>
          <w:sz w:val="22"/>
          <w:szCs w:val="22"/>
        </w:rPr>
        <w:t>др.</w:t>
      </w:r>
    </w:p>
    <w:p w14:paraId="5274103C" w14:textId="77777777" w:rsidR="006E489E" w:rsidRPr="00ED7A17" w:rsidRDefault="006E489E" w:rsidP="006E489E">
      <w:pPr>
        <w:pStyle w:val="af7"/>
        <w:spacing w:after="0"/>
        <w:ind w:firstLine="709"/>
        <w:jc w:val="both"/>
        <w:rPr>
          <w:sz w:val="22"/>
          <w:szCs w:val="22"/>
        </w:rPr>
      </w:pPr>
      <w:r w:rsidRPr="00ED7A17">
        <w:rPr>
          <w:b/>
          <w:sz w:val="22"/>
          <w:szCs w:val="22"/>
        </w:rPr>
        <w:t xml:space="preserve">Бросание, ловля, метание. </w:t>
      </w:r>
      <w:r w:rsidRPr="00ED7A17">
        <w:rPr>
          <w:sz w:val="22"/>
          <w:szCs w:val="22"/>
        </w:rPr>
        <w:t xml:space="preserve">Бросание мяча вверх и ловля его двумя руками (не менее двадцати раз подряд), одной рукой (не менее десяти раз подряд), перебрасывание мяча в воздухе, бросание мяча на пол и ловля его после отскока от пола. Выполнение упражнений с хлопками, поворотами и т. п. Перебрасывание мяча из одной руки в другую. Перебрасывание мяча друг другу снизу, из-за головы (расстояние 3–4 </w:t>
      </w:r>
      <w:r w:rsidRPr="00ED7A17">
        <w:rPr>
          <w:i/>
          <w:sz w:val="22"/>
          <w:szCs w:val="22"/>
        </w:rPr>
        <w:t>м</w:t>
      </w:r>
      <w:r w:rsidR="00AC1750" w:rsidRPr="00ED7A17">
        <w:rPr>
          <w:sz w:val="22"/>
          <w:szCs w:val="22"/>
        </w:rPr>
        <w:t>), из положения сидя «по-</w:t>
      </w:r>
      <w:r w:rsidRPr="00ED7A17">
        <w:rPr>
          <w:sz w:val="22"/>
          <w:szCs w:val="22"/>
        </w:rPr>
        <w:t>турецки», через сетку. Перебрасывание друг другу сенсорного (набивного) мяча</w:t>
      </w:r>
      <w:r w:rsidR="00AC1750" w:rsidRPr="00ED7A17">
        <w:rPr>
          <w:sz w:val="22"/>
          <w:szCs w:val="22"/>
        </w:rPr>
        <w:t xml:space="preserve"> </w:t>
      </w:r>
      <w:r w:rsidRPr="00ED7A17">
        <w:rPr>
          <w:sz w:val="22"/>
          <w:szCs w:val="22"/>
        </w:rPr>
        <w:t>(диаметром</w:t>
      </w:r>
      <w:r w:rsidR="00AC1750" w:rsidRPr="00ED7A17">
        <w:rPr>
          <w:sz w:val="22"/>
          <w:szCs w:val="22"/>
        </w:rPr>
        <w:t xml:space="preserve"> </w:t>
      </w:r>
      <w:r w:rsidRPr="00ED7A17">
        <w:rPr>
          <w:sz w:val="22"/>
          <w:szCs w:val="22"/>
        </w:rPr>
        <w:t>20</w:t>
      </w:r>
      <w:r w:rsidR="00AC1750" w:rsidRPr="00ED7A17">
        <w:rPr>
          <w:sz w:val="22"/>
          <w:szCs w:val="22"/>
        </w:rPr>
        <w:t xml:space="preserve"> </w:t>
      </w:r>
      <w:r w:rsidRPr="00ED7A17">
        <w:rPr>
          <w:i/>
          <w:sz w:val="22"/>
          <w:szCs w:val="22"/>
        </w:rPr>
        <w:t>см</w:t>
      </w:r>
      <w:r w:rsidRPr="00ED7A17">
        <w:rPr>
          <w:sz w:val="22"/>
          <w:szCs w:val="22"/>
        </w:rPr>
        <w:t>),</w:t>
      </w:r>
      <w:r w:rsidR="00AC1750" w:rsidRPr="00ED7A17">
        <w:rPr>
          <w:sz w:val="22"/>
          <w:szCs w:val="22"/>
        </w:rPr>
        <w:t xml:space="preserve"> </w:t>
      </w:r>
      <w:r w:rsidRPr="00ED7A17">
        <w:rPr>
          <w:sz w:val="22"/>
          <w:szCs w:val="22"/>
        </w:rPr>
        <w:t>мячей</w:t>
      </w:r>
      <w:r w:rsidR="00AC1750" w:rsidRPr="00ED7A17">
        <w:rPr>
          <w:sz w:val="22"/>
          <w:szCs w:val="22"/>
        </w:rPr>
        <w:t xml:space="preserve"> </w:t>
      </w:r>
      <w:r w:rsidRPr="00ED7A17">
        <w:rPr>
          <w:sz w:val="22"/>
          <w:szCs w:val="22"/>
        </w:rPr>
        <w:t>с</w:t>
      </w:r>
      <w:r w:rsidR="00AC1750" w:rsidRPr="00ED7A17">
        <w:rPr>
          <w:sz w:val="22"/>
          <w:szCs w:val="22"/>
        </w:rPr>
        <w:t xml:space="preserve"> </w:t>
      </w:r>
      <w:r w:rsidRPr="00ED7A17">
        <w:rPr>
          <w:sz w:val="22"/>
          <w:szCs w:val="22"/>
        </w:rPr>
        <w:t>наполнителями</w:t>
      </w:r>
      <w:r w:rsidR="00AC1750" w:rsidRPr="00ED7A17">
        <w:rPr>
          <w:sz w:val="22"/>
          <w:szCs w:val="22"/>
        </w:rPr>
        <w:t xml:space="preserve"> </w:t>
      </w:r>
      <w:r w:rsidRPr="00ED7A17">
        <w:rPr>
          <w:sz w:val="22"/>
          <w:szCs w:val="22"/>
        </w:rPr>
        <w:t>из</w:t>
      </w:r>
      <w:r w:rsidR="00AC1750" w:rsidRPr="00ED7A17">
        <w:rPr>
          <w:sz w:val="22"/>
          <w:szCs w:val="22"/>
        </w:rPr>
        <w:t xml:space="preserve"> </w:t>
      </w:r>
      <w:r w:rsidRPr="00ED7A17">
        <w:rPr>
          <w:sz w:val="22"/>
          <w:szCs w:val="22"/>
        </w:rPr>
        <w:t>игры</w:t>
      </w:r>
      <w:r w:rsidR="00AC1750" w:rsidRPr="00ED7A17">
        <w:rPr>
          <w:sz w:val="22"/>
          <w:szCs w:val="22"/>
        </w:rPr>
        <w:t xml:space="preserve"> </w:t>
      </w:r>
      <w:r w:rsidRPr="00ED7A17">
        <w:rPr>
          <w:sz w:val="22"/>
          <w:szCs w:val="22"/>
        </w:rPr>
        <w:t>«Бросайка»</w:t>
      </w:r>
      <w:r w:rsidR="00AC1750" w:rsidRPr="00ED7A17">
        <w:rPr>
          <w:sz w:val="22"/>
          <w:szCs w:val="22"/>
        </w:rPr>
        <w:t xml:space="preserve"> </w:t>
      </w:r>
      <w:r w:rsidRPr="00ED7A17">
        <w:rPr>
          <w:sz w:val="22"/>
          <w:szCs w:val="22"/>
        </w:rPr>
        <w:t>или «Бочче», бросание в цель (под</w:t>
      </w:r>
      <w:r w:rsidR="00AC1750" w:rsidRPr="00ED7A17">
        <w:rPr>
          <w:sz w:val="22"/>
          <w:szCs w:val="22"/>
        </w:rPr>
        <w:t>ушка, труба из вестибулярного</w:t>
      </w:r>
      <w:r w:rsidRPr="00ED7A17">
        <w:rPr>
          <w:sz w:val="22"/>
          <w:szCs w:val="22"/>
        </w:rPr>
        <w:t xml:space="preserve"> тренажера «Перекати поле», установленная вертикально или горизонтально) и</w:t>
      </w:r>
      <w:r w:rsidR="00AC1750" w:rsidRPr="00ED7A17">
        <w:rPr>
          <w:sz w:val="22"/>
          <w:szCs w:val="22"/>
        </w:rPr>
        <w:t xml:space="preserve"> </w:t>
      </w:r>
      <w:r w:rsidRPr="00ED7A17">
        <w:rPr>
          <w:sz w:val="22"/>
          <w:szCs w:val="22"/>
        </w:rPr>
        <w:t>т.п.</w:t>
      </w:r>
    </w:p>
    <w:p w14:paraId="499FB798" w14:textId="77777777" w:rsidR="006E489E" w:rsidRPr="00ED7A17" w:rsidRDefault="006E489E" w:rsidP="006E489E">
      <w:pPr>
        <w:pStyle w:val="af7"/>
        <w:spacing w:after="0"/>
        <w:ind w:firstLine="709"/>
        <w:jc w:val="both"/>
        <w:rPr>
          <w:sz w:val="22"/>
          <w:szCs w:val="22"/>
        </w:rPr>
      </w:pPr>
      <w:r w:rsidRPr="00ED7A17">
        <w:rPr>
          <w:sz w:val="22"/>
          <w:szCs w:val="22"/>
        </w:rPr>
        <w:t xml:space="preserve">Бросание мячей разного объема из различных исходных позиций: стоя на коленях, сидя и др. Метание мячей, летающих тарелок (пластмассовых), мешочков с наполнителями, балансировочных подушек в горизонтальную или вертикальную цель с расстояния 4–5 м; метание в движущуюся цель с расстояния 2 </w:t>
      </w:r>
      <w:r w:rsidRPr="00ED7A17">
        <w:rPr>
          <w:i/>
          <w:sz w:val="22"/>
          <w:szCs w:val="22"/>
        </w:rPr>
        <w:t>м</w:t>
      </w:r>
      <w:r w:rsidRPr="00ED7A17">
        <w:rPr>
          <w:sz w:val="22"/>
          <w:szCs w:val="22"/>
        </w:rPr>
        <w:t>; метание вдаль на расстояние не менее 6–10</w:t>
      </w:r>
      <w:r w:rsidRPr="00ED7A17">
        <w:rPr>
          <w:i/>
          <w:sz w:val="22"/>
          <w:szCs w:val="22"/>
        </w:rPr>
        <w:t>м</w:t>
      </w:r>
      <w:r w:rsidRPr="00ED7A17">
        <w:rPr>
          <w:sz w:val="22"/>
          <w:szCs w:val="22"/>
        </w:rPr>
        <w:t>.</w:t>
      </w:r>
    </w:p>
    <w:p w14:paraId="0F532E58" w14:textId="77777777" w:rsidR="006E489E" w:rsidRPr="00ED7A17" w:rsidRDefault="006E489E" w:rsidP="006E489E">
      <w:pPr>
        <w:pStyle w:val="af7"/>
        <w:spacing w:after="0"/>
        <w:ind w:firstLine="709"/>
        <w:jc w:val="both"/>
        <w:rPr>
          <w:sz w:val="22"/>
          <w:szCs w:val="22"/>
        </w:rPr>
      </w:pPr>
      <w:r w:rsidRPr="00ED7A17">
        <w:rPr>
          <w:sz w:val="22"/>
          <w:szCs w:val="22"/>
        </w:rPr>
        <w:t xml:space="preserve">Катание сенсорных (набивных) мячей двумя руками (одной рукой) по прямой, между ориентирами и т.п. Прокатывание на сенсорных мячах, лежа на них на животе. Катание колец дидактической «Пирамиды» (диаметр самого большого кольца 65 </w:t>
      </w:r>
      <w:r w:rsidRPr="00ED7A17">
        <w:rPr>
          <w:i/>
          <w:sz w:val="22"/>
          <w:szCs w:val="22"/>
        </w:rPr>
        <w:t>см</w:t>
      </w:r>
      <w:r w:rsidRPr="00ED7A17">
        <w:rPr>
          <w:sz w:val="22"/>
          <w:szCs w:val="22"/>
        </w:rPr>
        <w:t>) друг другу, по залу, между ориентирами и т.п. Катание модуля «Труба» или трубы от тренажера «Перекати поле» с игрушкой или с кем-либо из детей внутри по прямой, меняя</w:t>
      </w:r>
      <w:r w:rsidR="00AC1750" w:rsidRPr="00ED7A17">
        <w:rPr>
          <w:sz w:val="22"/>
          <w:szCs w:val="22"/>
        </w:rPr>
        <w:t xml:space="preserve"> </w:t>
      </w:r>
      <w:r w:rsidRPr="00ED7A17">
        <w:rPr>
          <w:sz w:val="22"/>
          <w:szCs w:val="22"/>
        </w:rPr>
        <w:t>направления.</w:t>
      </w:r>
    </w:p>
    <w:p w14:paraId="05259D92"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игровые упражнения с шарами в сухом бассейне в четырех исходных позициях: стоя, сидя, лежа на спине, лежа на животе (бросание, собирание шаров, погружение в них и т. п.) </w:t>
      </w:r>
      <w:r w:rsidRPr="00ED7A17">
        <w:rPr>
          <w:rFonts w:ascii="Times New Roman" w:hAnsi="Times New Roman" w:cs="Times New Roman"/>
          <w:i/>
          <w:sz w:val="22"/>
          <w:szCs w:val="22"/>
        </w:rPr>
        <w:t>(интеграция с образовательной областью «Социально-коммуникативное развитие» — раздел</w:t>
      </w:r>
      <w:r w:rsidR="00AC175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0F1A94FA" w14:textId="77777777" w:rsidR="006E489E" w:rsidRPr="00ED7A17" w:rsidRDefault="006E489E" w:rsidP="006E489E">
      <w:pPr>
        <w:pStyle w:val="af7"/>
        <w:spacing w:after="0"/>
        <w:ind w:firstLine="709"/>
        <w:jc w:val="both"/>
        <w:rPr>
          <w:sz w:val="22"/>
          <w:szCs w:val="22"/>
        </w:rPr>
      </w:pPr>
      <w:r w:rsidRPr="00ED7A17">
        <w:rPr>
          <w:sz w:val="22"/>
          <w:szCs w:val="22"/>
        </w:rPr>
        <w:t xml:space="preserve">Бросание баскетбольного (облегченного) мяча в баскетбольную </w:t>
      </w:r>
      <w:r w:rsidRPr="00ED7A17">
        <w:rPr>
          <w:spacing w:val="2"/>
          <w:sz w:val="22"/>
          <w:szCs w:val="22"/>
        </w:rPr>
        <w:t>кор</w:t>
      </w:r>
      <w:r w:rsidRPr="00ED7A17">
        <w:rPr>
          <w:sz w:val="22"/>
          <w:szCs w:val="22"/>
        </w:rPr>
        <w:t>зину, укрепленную на стойку с фиксацией высоты (в зависимости от роста детей).</w:t>
      </w:r>
    </w:p>
    <w:p w14:paraId="09D1F15F" w14:textId="77777777" w:rsidR="006E489E" w:rsidRPr="00ED7A17" w:rsidRDefault="006E489E" w:rsidP="006E489E">
      <w:pPr>
        <w:pStyle w:val="af7"/>
        <w:spacing w:after="0"/>
        <w:ind w:firstLine="709"/>
        <w:jc w:val="both"/>
        <w:rPr>
          <w:sz w:val="22"/>
          <w:szCs w:val="22"/>
        </w:rPr>
      </w:pPr>
      <w:r w:rsidRPr="00ED7A17">
        <w:rPr>
          <w:b/>
          <w:sz w:val="22"/>
          <w:szCs w:val="22"/>
        </w:rPr>
        <w:t xml:space="preserve">Ползание и лазанье. </w:t>
      </w:r>
      <w:r w:rsidRPr="00ED7A17">
        <w:rPr>
          <w:sz w:val="22"/>
          <w:szCs w:val="22"/>
        </w:rPr>
        <w:t xml:space="preserve">Ползание на четвереньках по гимнастической скамейке на животе или на спине, подтягиваясь на руках и отталкиваясь ногами. Ползание по бревну. Проползание </w:t>
      </w:r>
      <w:r w:rsidRPr="00ED7A17">
        <w:rPr>
          <w:sz w:val="22"/>
          <w:szCs w:val="22"/>
        </w:rPr>
        <w:lastRenderedPageBreak/>
        <w:t>под гимнастической скамейкой, под рейками, укрепленными на стойках, пролезание в обручи, укрепленные на стойках (набор «Кузнечик» и</w:t>
      </w:r>
      <w:r w:rsidR="00AC1750" w:rsidRPr="00ED7A17">
        <w:rPr>
          <w:sz w:val="22"/>
          <w:szCs w:val="22"/>
        </w:rPr>
        <w:t xml:space="preserve"> </w:t>
      </w:r>
      <w:r w:rsidRPr="00ED7A17">
        <w:rPr>
          <w:sz w:val="22"/>
          <w:szCs w:val="22"/>
        </w:rPr>
        <w:t>др.).</w:t>
      </w:r>
    </w:p>
    <w:p w14:paraId="562585FA" w14:textId="77777777" w:rsidR="006E489E" w:rsidRPr="00ED7A17" w:rsidRDefault="006E489E" w:rsidP="006E489E">
      <w:pPr>
        <w:pStyle w:val="af7"/>
        <w:spacing w:after="0"/>
        <w:ind w:firstLine="709"/>
        <w:jc w:val="both"/>
        <w:rPr>
          <w:sz w:val="22"/>
          <w:szCs w:val="22"/>
        </w:rPr>
      </w:pPr>
      <w:r w:rsidRPr="00ED7A17">
        <w:rPr>
          <w:sz w:val="22"/>
          <w:szCs w:val="22"/>
        </w:rPr>
        <w:t>Проползание на четвереньках и на животе под дугой, рейкой, в воротики из мягких модульных наборов (например, «Радуга», «Забава») и</w:t>
      </w:r>
      <w:r w:rsidR="00AC1750" w:rsidRPr="00ED7A17">
        <w:rPr>
          <w:sz w:val="22"/>
          <w:szCs w:val="22"/>
        </w:rPr>
        <w:t xml:space="preserve"> </w:t>
      </w:r>
      <w:r w:rsidRPr="00ED7A17">
        <w:rPr>
          <w:sz w:val="22"/>
          <w:szCs w:val="22"/>
        </w:rPr>
        <w:t>т.п.</w:t>
      </w:r>
    </w:p>
    <w:p w14:paraId="7891B80F" w14:textId="77777777" w:rsidR="006E489E" w:rsidRPr="00ED7A17" w:rsidRDefault="006E489E" w:rsidP="006E489E">
      <w:pPr>
        <w:pStyle w:val="af7"/>
        <w:spacing w:after="0"/>
        <w:ind w:firstLine="709"/>
        <w:jc w:val="both"/>
        <w:rPr>
          <w:sz w:val="22"/>
          <w:szCs w:val="22"/>
        </w:rPr>
      </w:pPr>
      <w:r w:rsidRPr="00ED7A17">
        <w:rPr>
          <w:sz w:val="22"/>
          <w:szCs w:val="22"/>
        </w:rPr>
        <w:t>Ползание на четвереньках и на животе по дорожке с последующим перелезанием через небольшие  препятствия:  мягкие  модули  из</w:t>
      </w:r>
      <w:r w:rsidR="00AC1750" w:rsidRPr="00ED7A17">
        <w:rPr>
          <w:sz w:val="22"/>
          <w:szCs w:val="22"/>
        </w:rPr>
        <w:t xml:space="preserve"> </w:t>
      </w:r>
      <w:r w:rsidRPr="00ED7A17">
        <w:rPr>
          <w:sz w:val="22"/>
          <w:szCs w:val="22"/>
        </w:rPr>
        <w:t>наборов «Гномик», «Радуга», «Забава», «Островок» и</w:t>
      </w:r>
      <w:r w:rsidR="00AC1750" w:rsidRPr="00ED7A17">
        <w:rPr>
          <w:sz w:val="22"/>
          <w:szCs w:val="22"/>
        </w:rPr>
        <w:t xml:space="preserve"> </w:t>
      </w:r>
      <w:r w:rsidRPr="00ED7A17">
        <w:rPr>
          <w:sz w:val="22"/>
          <w:szCs w:val="22"/>
        </w:rPr>
        <w:t>др.</w:t>
      </w:r>
    </w:p>
    <w:p w14:paraId="094F1B67" w14:textId="77777777" w:rsidR="006E489E" w:rsidRPr="00ED7A17" w:rsidRDefault="006E489E" w:rsidP="006E489E">
      <w:pPr>
        <w:pStyle w:val="af7"/>
        <w:spacing w:after="0"/>
        <w:ind w:firstLine="709"/>
        <w:jc w:val="both"/>
        <w:rPr>
          <w:sz w:val="22"/>
          <w:szCs w:val="22"/>
        </w:rPr>
      </w:pPr>
      <w:r w:rsidRPr="00ED7A17">
        <w:rPr>
          <w:sz w:val="22"/>
          <w:szCs w:val="22"/>
        </w:rPr>
        <w:t>Упражнения на следочках от рук и цыпочек (движение на четвереньках) на коврике со следочками и подобном</w:t>
      </w:r>
      <w:r w:rsidR="00AC1750" w:rsidRPr="00ED7A17">
        <w:rPr>
          <w:sz w:val="22"/>
          <w:szCs w:val="22"/>
        </w:rPr>
        <w:t xml:space="preserve"> </w:t>
      </w:r>
      <w:r w:rsidRPr="00ED7A17">
        <w:rPr>
          <w:sz w:val="22"/>
          <w:szCs w:val="22"/>
        </w:rPr>
        <w:t>оборудовании.</w:t>
      </w:r>
    </w:p>
    <w:p w14:paraId="3ADAECF3"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в сухом бассейне (ползание по шарам в бассейне и т.п.) </w:t>
      </w:r>
      <w:r w:rsidRPr="00ED7A17">
        <w:rPr>
          <w:rFonts w:ascii="Times New Roman" w:hAnsi="Times New Roman" w:cs="Times New Roman"/>
          <w:i/>
          <w:sz w:val="22"/>
          <w:szCs w:val="22"/>
        </w:rPr>
        <w:t>(интеграция с образовательной областью «Социально-коммуникативное развитие»</w:t>
      </w:r>
      <w:r w:rsidR="00AC175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w:t>
      </w:r>
      <w:r w:rsidR="00AC175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 xml:space="preserve"> раздел</w:t>
      </w:r>
      <w:r w:rsidR="00AC1750"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r w:rsidRPr="00ED7A17">
        <w:rPr>
          <w:rFonts w:ascii="Times New Roman" w:hAnsi="Times New Roman" w:cs="Times New Roman"/>
          <w:sz w:val="22"/>
          <w:szCs w:val="22"/>
        </w:rPr>
        <w:t>.</w:t>
      </w:r>
    </w:p>
    <w:p w14:paraId="7BC0F865" w14:textId="77777777" w:rsidR="006E489E" w:rsidRPr="00ED7A17" w:rsidRDefault="006E489E" w:rsidP="006E489E">
      <w:pPr>
        <w:pStyle w:val="af7"/>
        <w:spacing w:after="0"/>
        <w:ind w:firstLine="709"/>
        <w:jc w:val="both"/>
        <w:rPr>
          <w:sz w:val="22"/>
          <w:szCs w:val="22"/>
        </w:rPr>
      </w:pPr>
      <w:r w:rsidRPr="00ED7A17">
        <w:rPr>
          <w:sz w:val="22"/>
          <w:szCs w:val="22"/>
        </w:rPr>
        <w:t>Лазание по гимнастической стенке с переходом с пролета на пролет по диагонали. Влезание на вертикальную лестницу и спуск с нее:</w:t>
      </w:r>
      <w:r w:rsidR="00AC1750" w:rsidRPr="00ED7A17">
        <w:rPr>
          <w:sz w:val="22"/>
          <w:szCs w:val="22"/>
        </w:rPr>
        <w:t xml:space="preserve"> </w:t>
      </w:r>
      <w:r w:rsidRPr="00ED7A17">
        <w:rPr>
          <w:sz w:val="22"/>
          <w:szCs w:val="22"/>
        </w:rPr>
        <w:t>быстро, меняя темп лазания, сохраняя координацию движений, используя перекрестную и одноименную координацию движений рук и ног. Лазание по веревочной лестнице (детская игровая лестница, каркасная веревочная лестница), по канату (на доступную ребенку высоту), захватывая его ступнями ног и руками в положении стоя (взрослый удерживает конец</w:t>
      </w:r>
      <w:r w:rsidR="00AC1750" w:rsidRPr="00ED7A17">
        <w:rPr>
          <w:sz w:val="22"/>
          <w:szCs w:val="22"/>
        </w:rPr>
        <w:t xml:space="preserve"> </w:t>
      </w:r>
      <w:r w:rsidRPr="00ED7A17">
        <w:rPr>
          <w:sz w:val="22"/>
          <w:szCs w:val="22"/>
        </w:rPr>
        <w:t>каната).</w:t>
      </w:r>
    </w:p>
    <w:p w14:paraId="35063DE4" w14:textId="77777777" w:rsidR="006E489E" w:rsidRPr="00ED7A17" w:rsidRDefault="006E489E" w:rsidP="006E489E">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Элементы спортивных игр и спортивных</w:t>
      </w:r>
      <w:r w:rsidR="00AC1750" w:rsidRPr="00ED7A17">
        <w:rPr>
          <w:rFonts w:ascii="Times New Roman" w:hAnsi="Times New Roman"/>
          <w:sz w:val="22"/>
          <w:szCs w:val="22"/>
        </w:rPr>
        <w:t xml:space="preserve"> </w:t>
      </w:r>
      <w:r w:rsidRPr="00ED7A17">
        <w:rPr>
          <w:rFonts w:ascii="Times New Roman" w:hAnsi="Times New Roman"/>
          <w:sz w:val="22"/>
          <w:szCs w:val="22"/>
        </w:rPr>
        <w:t>упражнений.</w:t>
      </w:r>
    </w:p>
    <w:p w14:paraId="4B812FC4" w14:textId="77777777" w:rsidR="006E489E" w:rsidRPr="00ED7A17" w:rsidRDefault="006E489E" w:rsidP="006E489E">
      <w:pPr>
        <w:pStyle w:val="af7"/>
        <w:spacing w:after="0"/>
        <w:ind w:firstLine="709"/>
        <w:jc w:val="both"/>
        <w:rPr>
          <w:sz w:val="22"/>
          <w:szCs w:val="22"/>
        </w:rPr>
      </w:pPr>
      <w:r w:rsidRPr="00ED7A17">
        <w:rPr>
          <w:b/>
          <w:i/>
          <w:sz w:val="22"/>
          <w:szCs w:val="22"/>
        </w:rPr>
        <w:t>Городки</w:t>
      </w:r>
      <w:r w:rsidRPr="00ED7A17">
        <w:rPr>
          <w:i/>
          <w:sz w:val="22"/>
          <w:szCs w:val="22"/>
        </w:rPr>
        <w:t xml:space="preserve">. </w:t>
      </w:r>
      <w:r w:rsidRPr="00ED7A17">
        <w:rPr>
          <w:sz w:val="22"/>
          <w:szCs w:val="22"/>
        </w:rPr>
        <w:t>Бросание биты сбоку, от плеча, занимая правильное положение. Выбивание городков (четыре пять фигур) с полукона и кона, стараясь затратить меньшее количество</w:t>
      </w:r>
      <w:r w:rsidR="00006EAA" w:rsidRPr="00ED7A17">
        <w:rPr>
          <w:sz w:val="22"/>
          <w:szCs w:val="22"/>
        </w:rPr>
        <w:t xml:space="preserve"> </w:t>
      </w:r>
      <w:r w:rsidRPr="00ED7A17">
        <w:rPr>
          <w:sz w:val="22"/>
          <w:szCs w:val="22"/>
        </w:rPr>
        <w:t>бит.</w:t>
      </w:r>
    </w:p>
    <w:p w14:paraId="3612472C" w14:textId="77777777" w:rsidR="006E489E" w:rsidRPr="00ED7A17" w:rsidRDefault="006E489E" w:rsidP="006E489E">
      <w:pPr>
        <w:pStyle w:val="af7"/>
        <w:spacing w:after="0"/>
        <w:ind w:firstLine="709"/>
        <w:jc w:val="both"/>
        <w:rPr>
          <w:sz w:val="22"/>
          <w:szCs w:val="22"/>
        </w:rPr>
      </w:pPr>
      <w:r w:rsidRPr="00ED7A17">
        <w:rPr>
          <w:b/>
          <w:i/>
          <w:sz w:val="22"/>
          <w:szCs w:val="22"/>
        </w:rPr>
        <w:t xml:space="preserve">Баскетбол </w:t>
      </w:r>
      <w:r w:rsidRPr="00ED7A17">
        <w:rPr>
          <w:i/>
          <w:sz w:val="22"/>
          <w:szCs w:val="22"/>
        </w:rPr>
        <w:t xml:space="preserve">(освоение игры по упрощенным правилам). </w:t>
      </w:r>
      <w:r w:rsidRPr="00ED7A17">
        <w:rPr>
          <w:sz w:val="22"/>
          <w:szCs w:val="22"/>
        </w:rPr>
        <w:t>Передача мяча друг другу: двумя руками от груди, одной рукой от плеча. Перебрасывание мяча друг другу двумя руками от груди в движении. Ловля мяча, летящего на разной высоте (от уровня груди, над голов</w:t>
      </w:r>
      <w:r w:rsidR="00006EAA" w:rsidRPr="00ED7A17">
        <w:rPr>
          <w:sz w:val="22"/>
          <w:szCs w:val="22"/>
        </w:rPr>
        <w:t xml:space="preserve">ой, сбоку, внизу у пола и </w:t>
      </w:r>
      <w:r w:rsidRPr="00ED7A17">
        <w:rPr>
          <w:sz w:val="22"/>
          <w:szCs w:val="22"/>
        </w:rPr>
        <w:t>т. п.) и с различных сторон. Бросание мяча в корзину двум руками из-за головы, от плеча. Ведение мяча в игру одной рукой, передавая его из одной руки в другую, передвигаясь в разных направлениях, останавливаясь и снова передвигаясь по</w:t>
      </w:r>
      <w:r w:rsidR="00006EAA" w:rsidRPr="00ED7A17">
        <w:rPr>
          <w:sz w:val="22"/>
          <w:szCs w:val="22"/>
        </w:rPr>
        <w:t xml:space="preserve"> </w:t>
      </w:r>
      <w:r w:rsidRPr="00ED7A17">
        <w:rPr>
          <w:sz w:val="22"/>
          <w:szCs w:val="22"/>
        </w:rPr>
        <w:t>сигналу.</w:t>
      </w:r>
    </w:p>
    <w:p w14:paraId="76413C12" w14:textId="77777777" w:rsidR="006E489E" w:rsidRPr="00ED7A17" w:rsidRDefault="006E489E" w:rsidP="006E489E">
      <w:pPr>
        <w:pStyle w:val="af7"/>
        <w:spacing w:after="0"/>
        <w:ind w:firstLine="709"/>
        <w:jc w:val="both"/>
        <w:rPr>
          <w:sz w:val="22"/>
          <w:szCs w:val="22"/>
        </w:rPr>
      </w:pPr>
      <w:r w:rsidRPr="00ED7A17">
        <w:rPr>
          <w:b/>
          <w:bCs/>
          <w:i/>
          <w:sz w:val="22"/>
          <w:szCs w:val="22"/>
        </w:rPr>
        <w:t xml:space="preserve">Футбол </w:t>
      </w:r>
      <w:r w:rsidRPr="00ED7A17">
        <w:rPr>
          <w:i/>
          <w:sz w:val="22"/>
          <w:szCs w:val="22"/>
        </w:rPr>
        <w:t xml:space="preserve">(освоение игры по упрощенным правилам). </w:t>
      </w:r>
      <w:r w:rsidRPr="00ED7A17">
        <w:rPr>
          <w:sz w:val="22"/>
          <w:szCs w:val="22"/>
        </w:rPr>
        <w:t xml:space="preserve">Передача мяча друг другу, отбивание его правой и левой ногой, стоя на месте (расстояние 3–4 </w:t>
      </w:r>
      <w:r w:rsidRPr="00ED7A17">
        <w:rPr>
          <w:i/>
          <w:sz w:val="22"/>
          <w:szCs w:val="22"/>
        </w:rPr>
        <w:t>м</w:t>
      </w:r>
      <w:r w:rsidRPr="00ED7A17">
        <w:rPr>
          <w:sz w:val="22"/>
          <w:szCs w:val="22"/>
        </w:rPr>
        <w:t>). Подкидывание мяча ногой, ловля его руками (индивидуальное упражнение). Ведение мяча ногами «змейкой» между расставленными предметами, попадание в предметы, забивание мяча в</w:t>
      </w:r>
      <w:r w:rsidR="00006EAA" w:rsidRPr="00ED7A17">
        <w:rPr>
          <w:sz w:val="22"/>
          <w:szCs w:val="22"/>
        </w:rPr>
        <w:t xml:space="preserve"> </w:t>
      </w:r>
      <w:r w:rsidRPr="00ED7A17">
        <w:rPr>
          <w:sz w:val="22"/>
          <w:szCs w:val="22"/>
        </w:rPr>
        <w:t>ворота.</w:t>
      </w:r>
    </w:p>
    <w:p w14:paraId="3FAA7D9E" w14:textId="77777777" w:rsidR="006E489E" w:rsidRPr="00ED7A17" w:rsidRDefault="006E489E" w:rsidP="006E489E">
      <w:pPr>
        <w:pStyle w:val="af7"/>
        <w:spacing w:after="0"/>
        <w:ind w:firstLine="709"/>
        <w:jc w:val="both"/>
        <w:rPr>
          <w:sz w:val="22"/>
          <w:szCs w:val="22"/>
        </w:rPr>
      </w:pPr>
      <w:r w:rsidRPr="00ED7A17">
        <w:rPr>
          <w:b/>
          <w:i/>
          <w:sz w:val="22"/>
          <w:szCs w:val="22"/>
        </w:rPr>
        <w:t xml:space="preserve">Хоккей </w:t>
      </w:r>
      <w:r w:rsidRPr="00ED7A17">
        <w:rPr>
          <w:i/>
          <w:sz w:val="22"/>
          <w:szCs w:val="22"/>
        </w:rPr>
        <w:t>(на траве с мячом или на снегу с шайбой).</w:t>
      </w:r>
      <w:r w:rsidRPr="00ED7A17">
        <w:rPr>
          <w:sz w:val="22"/>
          <w:szCs w:val="22"/>
        </w:rPr>
        <w:t xml:space="preserve"> Ведение шайбы</w:t>
      </w:r>
      <w:r w:rsidR="00006EAA" w:rsidRPr="00ED7A17">
        <w:rPr>
          <w:sz w:val="22"/>
          <w:szCs w:val="22"/>
        </w:rPr>
        <w:t xml:space="preserve"> </w:t>
      </w:r>
      <w:r w:rsidRPr="00ED7A17">
        <w:rPr>
          <w:sz w:val="22"/>
          <w:szCs w:val="22"/>
        </w:rPr>
        <w:t>(мяча) клюшкой, не отрывая клюшку от шайбы (мяча). Прокатывание шайбы (мяча) клюшкой друг другу, задерживание клюшкой шайбы (мяча). Обводка шайбы (мяча) клюшкой вокруг предметов и между ними. Забивание шайбы (мяча) в ворота, держа клюшку двумя руками справа и слева от себя. Попадание шайбой (мячом) в ворота, ударяя по шайбе (мячу) с места и после</w:t>
      </w:r>
      <w:r w:rsidR="00006EAA" w:rsidRPr="00ED7A17">
        <w:rPr>
          <w:sz w:val="22"/>
          <w:szCs w:val="22"/>
        </w:rPr>
        <w:t xml:space="preserve"> </w:t>
      </w:r>
      <w:r w:rsidRPr="00ED7A17">
        <w:rPr>
          <w:sz w:val="22"/>
          <w:szCs w:val="22"/>
        </w:rPr>
        <w:t>ведения.</w:t>
      </w:r>
    </w:p>
    <w:p w14:paraId="0AA1F2A4" w14:textId="77777777" w:rsidR="006E489E" w:rsidRPr="00ED7A17" w:rsidRDefault="006E489E" w:rsidP="006E489E">
      <w:pPr>
        <w:pStyle w:val="af7"/>
        <w:spacing w:after="0"/>
        <w:ind w:firstLine="709"/>
        <w:jc w:val="both"/>
        <w:rPr>
          <w:sz w:val="22"/>
          <w:szCs w:val="22"/>
        </w:rPr>
      </w:pPr>
      <w:r w:rsidRPr="00ED7A17">
        <w:rPr>
          <w:b/>
          <w:i/>
          <w:sz w:val="22"/>
          <w:szCs w:val="22"/>
        </w:rPr>
        <w:t xml:space="preserve">Бадминтон. </w:t>
      </w:r>
      <w:r w:rsidRPr="00ED7A17">
        <w:rPr>
          <w:sz w:val="22"/>
          <w:szCs w:val="22"/>
        </w:rPr>
        <w:t>Удар по волану, правильно держа ракетку, перебрасывая его на сторону партнера по игре (без сетки или через сетку). Свободное передвижение по площадке для того, чтобы не пропустить удар</w:t>
      </w:r>
      <w:r w:rsidR="00006EAA" w:rsidRPr="00ED7A17">
        <w:rPr>
          <w:sz w:val="22"/>
          <w:szCs w:val="22"/>
        </w:rPr>
        <w:t xml:space="preserve"> </w:t>
      </w:r>
      <w:r w:rsidRPr="00ED7A17">
        <w:rPr>
          <w:sz w:val="22"/>
          <w:szCs w:val="22"/>
        </w:rPr>
        <w:t>партнера.</w:t>
      </w:r>
    </w:p>
    <w:p w14:paraId="01E621B3" w14:textId="77777777" w:rsidR="006E489E" w:rsidRPr="00ED7A17" w:rsidRDefault="006E489E" w:rsidP="006E489E">
      <w:pPr>
        <w:pStyle w:val="af7"/>
        <w:spacing w:after="0"/>
        <w:ind w:firstLine="709"/>
        <w:jc w:val="both"/>
        <w:rPr>
          <w:sz w:val="22"/>
          <w:szCs w:val="22"/>
        </w:rPr>
      </w:pPr>
      <w:r w:rsidRPr="00ED7A17">
        <w:rPr>
          <w:b/>
          <w:i/>
          <w:sz w:val="22"/>
          <w:szCs w:val="22"/>
        </w:rPr>
        <w:t xml:space="preserve">Настольный теннис. </w:t>
      </w:r>
      <w:r w:rsidRPr="00ED7A17">
        <w:rPr>
          <w:sz w:val="22"/>
          <w:szCs w:val="22"/>
        </w:rPr>
        <w:t>Подготовительные упражнения с</w:t>
      </w:r>
      <w:r w:rsidR="00006EAA" w:rsidRPr="00ED7A17">
        <w:rPr>
          <w:sz w:val="22"/>
          <w:szCs w:val="22"/>
        </w:rPr>
        <w:t xml:space="preserve"> </w:t>
      </w:r>
      <w:r w:rsidRPr="00ED7A17">
        <w:rPr>
          <w:sz w:val="22"/>
          <w:szCs w:val="22"/>
        </w:rPr>
        <w:t>ракеткой</w:t>
      </w:r>
      <w:r w:rsidR="00006EAA" w:rsidRPr="00ED7A17">
        <w:rPr>
          <w:sz w:val="22"/>
          <w:szCs w:val="22"/>
        </w:rPr>
        <w:t xml:space="preserve"> </w:t>
      </w:r>
      <w:r w:rsidRPr="00ED7A17">
        <w:rPr>
          <w:sz w:val="22"/>
          <w:szCs w:val="22"/>
        </w:rPr>
        <w:t>и мячом:</w:t>
      </w:r>
      <w:r w:rsidR="00006EAA" w:rsidRPr="00ED7A17">
        <w:rPr>
          <w:sz w:val="22"/>
          <w:szCs w:val="22"/>
        </w:rPr>
        <w:t xml:space="preserve"> </w:t>
      </w:r>
      <w:r w:rsidRPr="00ED7A17">
        <w:rPr>
          <w:sz w:val="22"/>
          <w:szCs w:val="22"/>
        </w:rPr>
        <w:t>подбрасывать</w:t>
      </w:r>
      <w:r w:rsidR="00006EAA" w:rsidRPr="00ED7A17">
        <w:rPr>
          <w:sz w:val="22"/>
          <w:szCs w:val="22"/>
        </w:rPr>
        <w:t xml:space="preserve"> </w:t>
      </w:r>
      <w:r w:rsidRPr="00ED7A17">
        <w:rPr>
          <w:sz w:val="22"/>
          <w:szCs w:val="22"/>
        </w:rPr>
        <w:t>и</w:t>
      </w:r>
      <w:r w:rsidR="00006EAA" w:rsidRPr="00ED7A17">
        <w:rPr>
          <w:sz w:val="22"/>
          <w:szCs w:val="22"/>
        </w:rPr>
        <w:t xml:space="preserve"> </w:t>
      </w:r>
      <w:r w:rsidRPr="00ED7A17">
        <w:rPr>
          <w:sz w:val="22"/>
          <w:szCs w:val="22"/>
        </w:rPr>
        <w:t>ловить</w:t>
      </w:r>
      <w:r w:rsidR="00006EAA" w:rsidRPr="00ED7A17">
        <w:rPr>
          <w:sz w:val="22"/>
          <w:szCs w:val="22"/>
        </w:rPr>
        <w:t xml:space="preserve"> </w:t>
      </w:r>
      <w:r w:rsidRPr="00ED7A17">
        <w:rPr>
          <w:sz w:val="22"/>
          <w:szCs w:val="22"/>
        </w:rPr>
        <w:t>мяч</w:t>
      </w:r>
      <w:r w:rsidR="00006EAA" w:rsidRPr="00ED7A17">
        <w:rPr>
          <w:sz w:val="22"/>
          <w:szCs w:val="22"/>
        </w:rPr>
        <w:t xml:space="preserve"> </w:t>
      </w:r>
      <w:r w:rsidRPr="00ED7A17">
        <w:rPr>
          <w:sz w:val="22"/>
          <w:szCs w:val="22"/>
        </w:rPr>
        <w:t>одной</w:t>
      </w:r>
      <w:r w:rsidR="00006EAA" w:rsidRPr="00ED7A17">
        <w:rPr>
          <w:sz w:val="22"/>
          <w:szCs w:val="22"/>
        </w:rPr>
        <w:t xml:space="preserve"> </w:t>
      </w:r>
      <w:r w:rsidRPr="00ED7A17">
        <w:rPr>
          <w:sz w:val="22"/>
          <w:szCs w:val="22"/>
        </w:rPr>
        <w:t>рукой,</w:t>
      </w:r>
      <w:r w:rsidR="00006EAA" w:rsidRPr="00ED7A17">
        <w:rPr>
          <w:sz w:val="22"/>
          <w:szCs w:val="22"/>
        </w:rPr>
        <w:t xml:space="preserve"> </w:t>
      </w:r>
      <w:r w:rsidRPr="00ED7A17">
        <w:rPr>
          <w:sz w:val="22"/>
          <w:szCs w:val="22"/>
        </w:rPr>
        <w:t>ракеткой,</w:t>
      </w:r>
      <w:r w:rsidR="00006EAA" w:rsidRPr="00ED7A17">
        <w:rPr>
          <w:sz w:val="22"/>
          <w:szCs w:val="22"/>
        </w:rPr>
        <w:t xml:space="preserve"> </w:t>
      </w:r>
      <w:r w:rsidRPr="00ED7A17">
        <w:rPr>
          <w:sz w:val="22"/>
          <w:szCs w:val="22"/>
        </w:rPr>
        <w:t>с</w:t>
      </w:r>
      <w:r w:rsidR="00006EAA" w:rsidRPr="00ED7A17">
        <w:rPr>
          <w:sz w:val="22"/>
          <w:szCs w:val="22"/>
        </w:rPr>
        <w:t xml:space="preserve"> </w:t>
      </w:r>
      <w:r w:rsidRPr="00ED7A17">
        <w:rPr>
          <w:sz w:val="22"/>
          <w:szCs w:val="22"/>
        </w:rPr>
        <w:t>ударом</w:t>
      </w:r>
      <w:r w:rsidR="00006EAA" w:rsidRPr="00ED7A17">
        <w:rPr>
          <w:sz w:val="22"/>
          <w:szCs w:val="22"/>
        </w:rPr>
        <w:t xml:space="preserve"> </w:t>
      </w:r>
      <w:r w:rsidRPr="00ED7A17">
        <w:rPr>
          <w:sz w:val="22"/>
          <w:szCs w:val="22"/>
        </w:rPr>
        <w:t>об пол, о стенку и т.п. Отбивание мяча через сетку после отскока его</w:t>
      </w:r>
      <w:r w:rsidR="00006EAA" w:rsidRPr="00ED7A17">
        <w:rPr>
          <w:sz w:val="22"/>
          <w:szCs w:val="22"/>
        </w:rPr>
        <w:t xml:space="preserve"> </w:t>
      </w:r>
      <w:r w:rsidRPr="00ED7A17">
        <w:rPr>
          <w:sz w:val="22"/>
          <w:szCs w:val="22"/>
        </w:rPr>
        <w:t>от</w:t>
      </w:r>
      <w:r w:rsidR="00006EAA" w:rsidRPr="00ED7A17">
        <w:rPr>
          <w:sz w:val="22"/>
          <w:szCs w:val="22"/>
        </w:rPr>
        <w:t xml:space="preserve"> </w:t>
      </w:r>
      <w:r w:rsidRPr="00ED7A17">
        <w:rPr>
          <w:sz w:val="22"/>
          <w:szCs w:val="22"/>
        </w:rPr>
        <w:t>стола.</w:t>
      </w:r>
    </w:p>
    <w:p w14:paraId="74A77244" w14:textId="77777777" w:rsidR="006E489E" w:rsidRPr="00ED7A17" w:rsidRDefault="006E489E" w:rsidP="006E489E">
      <w:pPr>
        <w:pStyle w:val="af7"/>
        <w:spacing w:after="0"/>
        <w:ind w:firstLine="709"/>
        <w:jc w:val="both"/>
        <w:rPr>
          <w:sz w:val="22"/>
          <w:szCs w:val="22"/>
        </w:rPr>
      </w:pPr>
      <w:r w:rsidRPr="00ED7A17">
        <w:rPr>
          <w:b/>
          <w:i/>
          <w:sz w:val="22"/>
          <w:szCs w:val="22"/>
        </w:rPr>
        <w:t xml:space="preserve">Катание на санках. </w:t>
      </w:r>
      <w:r w:rsidRPr="00ED7A17">
        <w:rPr>
          <w:sz w:val="22"/>
          <w:szCs w:val="22"/>
        </w:rPr>
        <w:t>Подъем с санками на горку, скатывание</w:t>
      </w:r>
      <w:r w:rsidR="00006EAA" w:rsidRPr="00ED7A17">
        <w:rPr>
          <w:sz w:val="22"/>
          <w:szCs w:val="22"/>
        </w:rPr>
        <w:t xml:space="preserve"> </w:t>
      </w:r>
      <w:r w:rsidRPr="00ED7A17">
        <w:rPr>
          <w:sz w:val="22"/>
          <w:szCs w:val="22"/>
        </w:rPr>
        <w:t>с</w:t>
      </w:r>
      <w:r w:rsidR="00006EAA" w:rsidRPr="00ED7A17">
        <w:rPr>
          <w:sz w:val="22"/>
          <w:szCs w:val="22"/>
        </w:rPr>
        <w:t xml:space="preserve"> </w:t>
      </w:r>
      <w:r w:rsidRPr="00ED7A17">
        <w:rPr>
          <w:sz w:val="22"/>
          <w:szCs w:val="22"/>
        </w:rPr>
        <w:t>горки, торможение при спуске. Скольжение по ледяным дорожкам (горкам)самостоятельно и с незначительной страховкой</w:t>
      </w:r>
      <w:r w:rsidR="00006EAA" w:rsidRPr="00ED7A17">
        <w:rPr>
          <w:sz w:val="22"/>
          <w:szCs w:val="22"/>
        </w:rPr>
        <w:t xml:space="preserve"> </w:t>
      </w:r>
      <w:r w:rsidRPr="00ED7A17">
        <w:rPr>
          <w:sz w:val="22"/>
          <w:szCs w:val="22"/>
        </w:rPr>
        <w:t>взрослым.</w:t>
      </w:r>
    </w:p>
    <w:p w14:paraId="56D79B48" w14:textId="77777777" w:rsidR="006E489E" w:rsidRPr="00ED7A17" w:rsidRDefault="006E489E" w:rsidP="006E489E">
      <w:pPr>
        <w:pStyle w:val="af7"/>
        <w:spacing w:after="0"/>
        <w:ind w:firstLine="709"/>
        <w:jc w:val="both"/>
        <w:rPr>
          <w:sz w:val="22"/>
          <w:szCs w:val="22"/>
        </w:rPr>
      </w:pPr>
      <w:r w:rsidRPr="00ED7A17">
        <w:rPr>
          <w:sz w:val="22"/>
          <w:szCs w:val="22"/>
        </w:rPr>
        <w:t>Игры-эстафеты с</w:t>
      </w:r>
      <w:r w:rsidR="00006EAA" w:rsidRPr="00ED7A17">
        <w:rPr>
          <w:sz w:val="22"/>
          <w:szCs w:val="22"/>
        </w:rPr>
        <w:t xml:space="preserve"> </w:t>
      </w:r>
      <w:r w:rsidRPr="00ED7A17">
        <w:rPr>
          <w:sz w:val="22"/>
          <w:szCs w:val="22"/>
        </w:rPr>
        <w:t>санками.</w:t>
      </w:r>
    </w:p>
    <w:p w14:paraId="286CFE63" w14:textId="77777777" w:rsidR="006E489E" w:rsidRPr="00ED7A17" w:rsidRDefault="006E489E" w:rsidP="006E489E">
      <w:pPr>
        <w:pStyle w:val="af7"/>
        <w:spacing w:after="0"/>
        <w:ind w:firstLine="709"/>
        <w:jc w:val="both"/>
        <w:rPr>
          <w:sz w:val="22"/>
          <w:szCs w:val="22"/>
        </w:rPr>
      </w:pPr>
      <w:r w:rsidRPr="00ED7A17">
        <w:rPr>
          <w:b/>
          <w:i/>
          <w:sz w:val="22"/>
          <w:szCs w:val="22"/>
        </w:rPr>
        <w:t xml:space="preserve">Ходьба на лыжах. </w:t>
      </w:r>
      <w:r w:rsidRPr="00ED7A17">
        <w:rPr>
          <w:sz w:val="22"/>
          <w:szCs w:val="22"/>
        </w:rPr>
        <w:t>Передвижение на лыжах скользящим шагом, повороты на месте и переступания, подъемы на горку «елочкой», «лесенкой». Передвижение переменным шагом на лыжне друг за другом, заложив руки за спину. Спуск с горки в низкой и высокой стойке.</w:t>
      </w:r>
      <w:r w:rsidR="00006EAA" w:rsidRPr="00ED7A17">
        <w:rPr>
          <w:sz w:val="22"/>
          <w:szCs w:val="22"/>
        </w:rPr>
        <w:t xml:space="preserve"> </w:t>
      </w:r>
      <w:r w:rsidRPr="00ED7A17">
        <w:rPr>
          <w:sz w:val="22"/>
          <w:szCs w:val="22"/>
        </w:rPr>
        <w:t>Торможение.</w:t>
      </w:r>
    </w:p>
    <w:p w14:paraId="7867DEA6" w14:textId="77777777" w:rsidR="006E489E" w:rsidRPr="00ED7A17" w:rsidRDefault="006E489E" w:rsidP="006E489E">
      <w:pPr>
        <w:pStyle w:val="af7"/>
        <w:spacing w:after="0"/>
        <w:ind w:firstLine="709"/>
        <w:jc w:val="both"/>
        <w:rPr>
          <w:sz w:val="22"/>
          <w:szCs w:val="22"/>
        </w:rPr>
      </w:pPr>
      <w:r w:rsidRPr="00ED7A17">
        <w:rPr>
          <w:sz w:val="22"/>
          <w:szCs w:val="22"/>
        </w:rPr>
        <w:t>Игры-эстафеты на</w:t>
      </w:r>
      <w:r w:rsidR="00006EAA" w:rsidRPr="00ED7A17">
        <w:rPr>
          <w:sz w:val="22"/>
          <w:szCs w:val="22"/>
        </w:rPr>
        <w:t xml:space="preserve"> </w:t>
      </w:r>
      <w:r w:rsidRPr="00ED7A17">
        <w:rPr>
          <w:sz w:val="22"/>
          <w:szCs w:val="22"/>
        </w:rPr>
        <w:t>лыжах.</w:t>
      </w:r>
    </w:p>
    <w:p w14:paraId="43D57978" w14:textId="77777777" w:rsidR="006E489E" w:rsidRPr="00ED7A17" w:rsidRDefault="006E489E" w:rsidP="006E489E">
      <w:pPr>
        <w:pStyle w:val="af7"/>
        <w:spacing w:after="0"/>
        <w:ind w:firstLine="709"/>
        <w:jc w:val="both"/>
        <w:rPr>
          <w:sz w:val="22"/>
          <w:szCs w:val="22"/>
        </w:rPr>
      </w:pPr>
      <w:r w:rsidRPr="00ED7A17">
        <w:rPr>
          <w:b/>
          <w:i/>
          <w:sz w:val="22"/>
          <w:szCs w:val="22"/>
        </w:rPr>
        <w:t xml:space="preserve">Катание на велосипеде. </w:t>
      </w:r>
      <w:r w:rsidRPr="00ED7A17">
        <w:rPr>
          <w:sz w:val="22"/>
          <w:szCs w:val="22"/>
        </w:rPr>
        <w:t xml:space="preserve">Езда на трехколесных и двухколесных велосипедах по прямой, по кругу, «змейкой». Плавное и резкое торможение. Управление велосипедом двумя руками, одной рукой, при этом другой </w:t>
      </w:r>
      <w:r w:rsidRPr="00ED7A17">
        <w:rPr>
          <w:spacing w:val="-3"/>
          <w:sz w:val="22"/>
          <w:szCs w:val="22"/>
        </w:rPr>
        <w:t>ру</w:t>
      </w:r>
      <w:r w:rsidRPr="00ED7A17">
        <w:rPr>
          <w:sz w:val="22"/>
          <w:szCs w:val="22"/>
        </w:rPr>
        <w:t>кой подавая сигналы (сигналы велосипедиста по правилам дорожного движения).</w:t>
      </w:r>
    </w:p>
    <w:p w14:paraId="6FA1D179" w14:textId="77777777" w:rsidR="006E489E" w:rsidRPr="00ED7A17" w:rsidRDefault="006E489E" w:rsidP="006E489E">
      <w:pPr>
        <w:pStyle w:val="af7"/>
        <w:spacing w:after="0"/>
        <w:ind w:firstLine="709"/>
        <w:jc w:val="both"/>
        <w:rPr>
          <w:sz w:val="22"/>
          <w:szCs w:val="22"/>
        </w:rPr>
      </w:pPr>
      <w:r w:rsidRPr="00ED7A17">
        <w:rPr>
          <w:sz w:val="22"/>
          <w:szCs w:val="22"/>
        </w:rPr>
        <w:lastRenderedPageBreak/>
        <w:t>Езда</w:t>
      </w:r>
      <w:r w:rsidR="00006EAA" w:rsidRPr="00ED7A17">
        <w:rPr>
          <w:sz w:val="22"/>
          <w:szCs w:val="22"/>
        </w:rPr>
        <w:t xml:space="preserve"> </w:t>
      </w:r>
      <w:r w:rsidRPr="00ED7A17">
        <w:rPr>
          <w:sz w:val="22"/>
          <w:szCs w:val="22"/>
        </w:rPr>
        <w:t>на</w:t>
      </w:r>
      <w:r w:rsidR="00006EAA" w:rsidRPr="00ED7A17">
        <w:rPr>
          <w:sz w:val="22"/>
          <w:szCs w:val="22"/>
        </w:rPr>
        <w:t xml:space="preserve"> </w:t>
      </w:r>
      <w:r w:rsidRPr="00ED7A17">
        <w:rPr>
          <w:sz w:val="22"/>
          <w:szCs w:val="22"/>
        </w:rPr>
        <w:t>велосипедах</w:t>
      </w:r>
      <w:r w:rsidR="00006EAA" w:rsidRPr="00ED7A17">
        <w:rPr>
          <w:sz w:val="22"/>
          <w:szCs w:val="22"/>
        </w:rPr>
        <w:t xml:space="preserve"> </w:t>
      </w:r>
      <w:r w:rsidRPr="00ED7A17">
        <w:rPr>
          <w:sz w:val="22"/>
          <w:szCs w:val="22"/>
        </w:rPr>
        <w:t>по</w:t>
      </w:r>
      <w:r w:rsidR="00006EAA" w:rsidRPr="00ED7A17">
        <w:rPr>
          <w:sz w:val="22"/>
          <w:szCs w:val="22"/>
        </w:rPr>
        <w:t xml:space="preserve"> </w:t>
      </w:r>
      <w:r w:rsidRPr="00ED7A17">
        <w:rPr>
          <w:sz w:val="22"/>
          <w:szCs w:val="22"/>
        </w:rPr>
        <w:t>игровой</w:t>
      </w:r>
      <w:r w:rsidR="00006EAA" w:rsidRPr="00ED7A17">
        <w:rPr>
          <w:sz w:val="22"/>
          <w:szCs w:val="22"/>
        </w:rPr>
        <w:t xml:space="preserve"> </w:t>
      </w:r>
      <w:r w:rsidRPr="00ED7A17">
        <w:rPr>
          <w:sz w:val="22"/>
          <w:szCs w:val="22"/>
        </w:rPr>
        <w:t>площадке,</w:t>
      </w:r>
      <w:r w:rsidR="00006EAA" w:rsidRPr="00ED7A17">
        <w:rPr>
          <w:sz w:val="22"/>
          <w:szCs w:val="22"/>
        </w:rPr>
        <w:t xml:space="preserve"> </w:t>
      </w:r>
      <w:r w:rsidRPr="00ED7A17">
        <w:rPr>
          <w:sz w:val="22"/>
          <w:szCs w:val="22"/>
        </w:rPr>
        <w:t>оборудованной</w:t>
      </w:r>
      <w:r w:rsidR="00006EAA" w:rsidRPr="00ED7A17">
        <w:rPr>
          <w:sz w:val="22"/>
          <w:szCs w:val="22"/>
        </w:rPr>
        <w:t xml:space="preserve"> </w:t>
      </w:r>
      <w:r w:rsidRPr="00ED7A17">
        <w:rPr>
          <w:sz w:val="22"/>
          <w:szCs w:val="22"/>
        </w:rPr>
        <w:t>по</w:t>
      </w:r>
      <w:r w:rsidR="00006EAA" w:rsidRPr="00ED7A17">
        <w:rPr>
          <w:sz w:val="22"/>
          <w:szCs w:val="22"/>
        </w:rPr>
        <w:t xml:space="preserve"> </w:t>
      </w:r>
      <w:r w:rsidRPr="00ED7A17">
        <w:rPr>
          <w:sz w:val="22"/>
          <w:szCs w:val="22"/>
        </w:rPr>
        <w:t>типу «Улицы» с соблюдением правил дорожного движения. (Используется игровой комплект «Азбука дорожного движения», знаки «Движение на велосипедах запрещено», «Велосипедная дорожка» и</w:t>
      </w:r>
      <w:r w:rsidR="00006EAA" w:rsidRPr="00ED7A17">
        <w:rPr>
          <w:sz w:val="22"/>
          <w:szCs w:val="22"/>
        </w:rPr>
        <w:t xml:space="preserve"> </w:t>
      </w:r>
      <w:r w:rsidRPr="00ED7A17">
        <w:rPr>
          <w:sz w:val="22"/>
          <w:szCs w:val="22"/>
        </w:rPr>
        <w:t>др.).</w:t>
      </w:r>
    </w:p>
    <w:p w14:paraId="2DEE09D7" w14:textId="77777777" w:rsidR="006E489E" w:rsidRPr="00ED7A17" w:rsidRDefault="006E489E" w:rsidP="006E489E">
      <w:pPr>
        <w:ind w:firstLine="709"/>
        <w:rPr>
          <w:rFonts w:ascii="Times New Roman" w:hAnsi="Times New Roman" w:cs="Times New Roman"/>
          <w:sz w:val="22"/>
          <w:szCs w:val="22"/>
        </w:rPr>
      </w:pPr>
    </w:p>
    <w:p w14:paraId="1FFC52C0" w14:textId="77777777" w:rsidR="006E489E" w:rsidRPr="00ED7A17" w:rsidRDefault="006E489E" w:rsidP="006E489E">
      <w:pPr>
        <w:pStyle w:val="4"/>
        <w:spacing w:before="0" w:after="0"/>
        <w:ind w:firstLine="709"/>
        <w:jc w:val="both"/>
        <w:rPr>
          <w:rFonts w:ascii="Times New Roman" w:hAnsi="Times New Roman"/>
          <w:b w:val="0"/>
          <w:bCs w:val="0"/>
          <w:sz w:val="22"/>
          <w:szCs w:val="22"/>
        </w:rPr>
      </w:pPr>
      <w:r w:rsidRPr="00ED7A17">
        <w:rPr>
          <w:rFonts w:ascii="Times New Roman" w:hAnsi="Times New Roman"/>
          <w:sz w:val="22"/>
          <w:szCs w:val="22"/>
        </w:rPr>
        <w:t>Представления о здоровом образе жизни и</w:t>
      </w:r>
      <w:r w:rsidR="00006EAA" w:rsidRPr="00ED7A17">
        <w:rPr>
          <w:rFonts w:ascii="Times New Roman" w:hAnsi="Times New Roman"/>
          <w:sz w:val="22"/>
          <w:szCs w:val="22"/>
        </w:rPr>
        <w:t xml:space="preserve"> </w:t>
      </w:r>
      <w:r w:rsidRPr="00ED7A17">
        <w:rPr>
          <w:rFonts w:ascii="Times New Roman" w:hAnsi="Times New Roman"/>
          <w:sz w:val="22"/>
          <w:szCs w:val="22"/>
        </w:rPr>
        <w:t>гигиене</w:t>
      </w:r>
    </w:p>
    <w:p w14:paraId="2DFF5AD4" w14:textId="77777777" w:rsidR="006E489E" w:rsidRPr="00ED7A17" w:rsidRDefault="006E489E" w:rsidP="006E489E">
      <w:pPr>
        <w:pStyle w:val="af7"/>
        <w:spacing w:after="0"/>
        <w:ind w:firstLine="709"/>
        <w:jc w:val="both"/>
        <w:rPr>
          <w:sz w:val="22"/>
          <w:szCs w:val="22"/>
        </w:rPr>
      </w:pPr>
      <w:r w:rsidRPr="00ED7A17">
        <w:rPr>
          <w:sz w:val="22"/>
          <w:szCs w:val="22"/>
        </w:rPr>
        <w:t>Содержание образовательной области «Физическое развитие», направленное на становление представлений детей о ценностях здорового образа жизни, овладение его эле</w:t>
      </w:r>
      <w:r w:rsidR="00D34BEE" w:rsidRPr="00ED7A17">
        <w:rPr>
          <w:sz w:val="22"/>
          <w:szCs w:val="22"/>
        </w:rPr>
        <w:t xml:space="preserve">ментарными нормами и правилами, </w:t>
      </w:r>
      <w:r w:rsidRPr="00ED7A17">
        <w:rPr>
          <w:sz w:val="22"/>
          <w:szCs w:val="22"/>
        </w:rPr>
        <w:t>реализуется в разных формах организации работы, прежде всего, в ходе осуществления режимных моментов, самостоятельной деятельности детей при незначительной помощи</w:t>
      </w:r>
      <w:r w:rsidR="00006EAA" w:rsidRPr="00ED7A17">
        <w:rPr>
          <w:sz w:val="22"/>
          <w:szCs w:val="22"/>
        </w:rPr>
        <w:t xml:space="preserve"> </w:t>
      </w:r>
      <w:r w:rsidRPr="00ED7A17">
        <w:rPr>
          <w:sz w:val="22"/>
          <w:szCs w:val="22"/>
        </w:rPr>
        <w:t>взрослых.</w:t>
      </w:r>
    </w:p>
    <w:p w14:paraId="384C5101" w14:textId="77777777" w:rsidR="006E489E" w:rsidRPr="00ED7A17" w:rsidRDefault="006E489E" w:rsidP="006E489E">
      <w:pPr>
        <w:pStyle w:val="af7"/>
        <w:spacing w:after="0"/>
        <w:ind w:firstLine="709"/>
        <w:jc w:val="both"/>
        <w:rPr>
          <w:sz w:val="22"/>
          <w:szCs w:val="22"/>
        </w:rPr>
      </w:pPr>
      <w:r w:rsidRPr="00ED7A17">
        <w:rPr>
          <w:sz w:val="22"/>
          <w:szCs w:val="22"/>
        </w:rPr>
        <w:t xml:space="preserve">Представления, умения и навыки </w:t>
      </w:r>
      <w:r w:rsidR="00D34BEE" w:rsidRPr="00ED7A17">
        <w:rPr>
          <w:sz w:val="22"/>
          <w:szCs w:val="22"/>
        </w:rPr>
        <w:t xml:space="preserve">у детей с ТНР </w:t>
      </w:r>
      <w:r w:rsidRPr="00ED7A17">
        <w:rPr>
          <w:sz w:val="22"/>
          <w:szCs w:val="22"/>
        </w:rPr>
        <w:t>формируются последовательно расширяясь и уточняясь. Формы и методы работы, многократно повторяясь, предполагают использование различного реального и игрового</w:t>
      </w:r>
      <w:r w:rsidR="00006EAA" w:rsidRPr="00ED7A17">
        <w:rPr>
          <w:sz w:val="22"/>
          <w:szCs w:val="22"/>
        </w:rPr>
        <w:t xml:space="preserve"> </w:t>
      </w:r>
      <w:r w:rsidRPr="00ED7A17">
        <w:rPr>
          <w:sz w:val="22"/>
          <w:szCs w:val="22"/>
        </w:rPr>
        <w:t>оборудования.</w:t>
      </w:r>
    </w:p>
    <w:p w14:paraId="62CC72F8" w14:textId="77777777" w:rsidR="006E489E" w:rsidRPr="00ED7A17" w:rsidRDefault="006E489E" w:rsidP="006E489E">
      <w:pPr>
        <w:pStyle w:val="af7"/>
        <w:spacing w:after="0"/>
        <w:ind w:firstLine="709"/>
        <w:jc w:val="both"/>
        <w:rPr>
          <w:sz w:val="22"/>
          <w:szCs w:val="22"/>
        </w:rPr>
      </w:pPr>
      <w:r w:rsidRPr="00ED7A17">
        <w:rPr>
          <w:sz w:val="22"/>
          <w:szCs w:val="22"/>
        </w:rPr>
        <w:t xml:space="preserve">Для организации работы с детьми активно используется время, предусмотренное для их самостоятельной деятельности. </w:t>
      </w:r>
      <w:r w:rsidR="00D34BEE" w:rsidRPr="00ED7A17">
        <w:rPr>
          <w:sz w:val="22"/>
          <w:szCs w:val="22"/>
        </w:rPr>
        <w:t>В</w:t>
      </w:r>
      <w:r w:rsidRPr="00ED7A17">
        <w:rPr>
          <w:sz w:val="22"/>
          <w:szCs w:val="22"/>
        </w:rPr>
        <w:t>ажно вовлекать детей с ТНР в различные игры-экспериментирования, викторины, игры-этюды, жестовые игры, предлагать им иллюстративный и аудиальный материал и т.п., связанный с личной гигиеной, режимом дня, здоровым образом</w:t>
      </w:r>
      <w:r w:rsidR="00006EAA" w:rsidRPr="00ED7A17">
        <w:rPr>
          <w:sz w:val="22"/>
          <w:szCs w:val="22"/>
        </w:rPr>
        <w:t xml:space="preserve"> </w:t>
      </w:r>
      <w:r w:rsidRPr="00ED7A17">
        <w:rPr>
          <w:sz w:val="22"/>
          <w:szCs w:val="22"/>
        </w:rPr>
        <w:t>жизни.</w:t>
      </w:r>
    </w:p>
    <w:p w14:paraId="58638B9A" w14:textId="77777777" w:rsidR="006E489E" w:rsidRPr="00ED7A17" w:rsidRDefault="00D34BEE" w:rsidP="006E489E">
      <w:pPr>
        <w:pStyle w:val="af7"/>
        <w:spacing w:after="0"/>
        <w:ind w:firstLine="709"/>
        <w:jc w:val="both"/>
        <w:rPr>
          <w:sz w:val="22"/>
          <w:szCs w:val="22"/>
        </w:rPr>
      </w:pPr>
      <w:r w:rsidRPr="00ED7A17">
        <w:rPr>
          <w:sz w:val="22"/>
          <w:szCs w:val="22"/>
        </w:rPr>
        <w:t>П</w:t>
      </w:r>
      <w:r w:rsidR="006E489E" w:rsidRPr="00ED7A17">
        <w:rPr>
          <w:sz w:val="22"/>
          <w:szCs w:val="22"/>
        </w:rPr>
        <w:t xml:space="preserve">едагоги </w:t>
      </w:r>
      <w:r w:rsidRPr="00ED7A17">
        <w:rPr>
          <w:sz w:val="22"/>
          <w:szCs w:val="22"/>
        </w:rPr>
        <w:t>используют разнообразные</w:t>
      </w:r>
      <w:r w:rsidR="006E489E" w:rsidRPr="00ED7A17">
        <w:rPr>
          <w:sz w:val="22"/>
          <w:szCs w:val="22"/>
        </w:rPr>
        <w:t xml:space="preserve"> условия для формирования у детей правильных гигиенических навыков, организуя для этого соответствующую безопасную, привлекательную для детей, современную, эстетичную бытовую среду. Детей стимулируют к самостоятельному выражению своих витальных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14:paraId="7DEF8848" w14:textId="77777777" w:rsidR="006E489E" w:rsidRPr="00ED7A17" w:rsidRDefault="006E489E" w:rsidP="006E489E">
      <w:pPr>
        <w:pStyle w:val="af7"/>
        <w:spacing w:after="0"/>
        <w:ind w:firstLine="709"/>
        <w:jc w:val="both"/>
        <w:rPr>
          <w:sz w:val="22"/>
          <w:szCs w:val="22"/>
        </w:rPr>
      </w:pPr>
      <w:r w:rsidRPr="00ED7A17">
        <w:rPr>
          <w:sz w:val="22"/>
          <w:szCs w:val="22"/>
        </w:rPr>
        <w:t>В старшем дошкольном возрасте детей можно активно привлекать к самообслуживанию, стимулировать и поощрять их стремление помогать взрослому в организации процесса питания, режимных</w:t>
      </w:r>
      <w:r w:rsidR="00006EAA" w:rsidRPr="00ED7A17">
        <w:rPr>
          <w:sz w:val="22"/>
          <w:szCs w:val="22"/>
        </w:rPr>
        <w:t xml:space="preserve"> </w:t>
      </w:r>
      <w:r w:rsidRPr="00ED7A17">
        <w:rPr>
          <w:sz w:val="22"/>
          <w:szCs w:val="22"/>
        </w:rPr>
        <w:t>моментов.</w:t>
      </w:r>
    </w:p>
    <w:p w14:paraId="694C1D3A" w14:textId="77777777" w:rsidR="006E489E" w:rsidRPr="00ED7A17" w:rsidRDefault="006E489E" w:rsidP="006E489E">
      <w:pPr>
        <w:pStyle w:val="af7"/>
        <w:spacing w:after="0"/>
        <w:ind w:firstLine="709"/>
        <w:jc w:val="both"/>
        <w:rPr>
          <w:sz w:val="22"/>
          <w:szCs w:val="22"/>
        </w:rPr>
      </w:pPr>
      <w:r w:rsidRPr="00ED7A17">
        <w:rPr>
          <w:sz w:val="22"/>
          <w:szCs w:val="22"/>
        </w:rPr>
        <w:t xml:space="preserve">В этот период является значимым расширение и уточнение представлений детей с ТНР о человеке (себе, сверстнике и взрослом), об особенностях внешнего вида здорового и заболевшего человека, об особенностях своего здоровья. Взрослые продолжают знакомить детей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дети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w:t>
      </w:r>
      <w:r w:rsidRPr="00ED7A17">
        <w:rPr>
          <w:spacing w:val="2"/>
          <w:sz w:val="22"/>
          <w:szCs w:val="22"/>
        </w:rPr>
        <w:t>об</w:t>
      </w:r>
      <w:r w:rsidRPr="00ED7A17">
        <w:rPr>
          <w:sz w:val="22"/>
          <w:szCs w:val="22"/>
        </w:rPr>
        <w:t xml:space="preserve">разовательной областью «Социально-коммуникативное развитие» </w:t>
      </w:r>
      <w:r w:rsidRPr="00ED7A17">
        <w:rPr>
          <w:i/>
          <w:sz w:val="22"/>
          <w:szCs w:val="22"/>
        </w:rPr>
        <w:t>(раздел «Безопасное поведение в быту, социуме, природе»)</w:t>
      </w:r>
      <w:r w:rsidRPr="00ED7A17">
        <w:rPr>
          <w:sz w:val="22"/>
          <w:szCs w:val="22"/>
        </w:rPr>
        <w:t>, формируя у детей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дети усвоили речевые образцы того, как надо звать взрослого на помощь в обстоятельствах</w:t>
      </w:r>
      <w:r w:rsidR="001A2DCA" w:rsidRPr="00ED7A17">
        <w:rPr>
          <w:sz w:val="22"/>
          <w:szCs w:val="22"/>
        </w:rPr>
        <w:t xml:space="preserve"> </w:t>
      </w:r>
      <w:r w:rsidRPr="00ED7A17">
        <w:rPr>
          <w:sz w:val="22"/>
          <w:szCs w:val="22"/>
        </w:rPr>
        <w:t>нездоровья.</w:t>
      </w:r>
    </w:p>
    <w:p w14:paraId="280A29A4" w14:textId="77777777" w:rsidR="006E489E" w:rsidRPr="00ED7A17" w:rsidRDefault="006E489E" w:rsidP="006E489E">
      <w:pPr>
        <w:pStyle w:val="af7"/>
        <w:spacing w:after="0"/>
        <w:ind w:firstLine="709"/>
        <w:jc w:val="both"/>
        <w:rPr>
          <w:sz w:val="22"/>
          <w:szCs w:val="22"/>
        </w:rPr>
      </w:pPr>
      <w:r w:rsidRPr="00ED7A17">
        <w:rPr>
          <w:sz w:val="22"/>
          <w:szCs w:val="22"/>
        </w:rPr>
        <w:t>Наиболее успешно это осуществляется в ходе совместных со взрослым, а затем и самостоятельных сюжетно-ролевых игр, например, «Поликлиника», «Больница», «Аптека». Содержание этих игр интегрируется с игрой «Семья», «Детский сад». В этом случае большое значение приобретает организация предметно-развивающей среды. Например, такие игры можно успешно проводить, используя детский игровой комплект «Азбука здоровья и гигиены», литературные произведения, специальные плакаты и т.п.</w:t>
      </w:r>
    </w:p>
    <w:p w14:paraId="28EC3DD0" w14:textId="77777777" w:rsidR="006E489E" w:rsidRPr="00ED7A17" w:rsidRDefault="006E489E" w:rsidP="006E489E">
      <w:pPr>
        <w:pStyle w:val="af7"/>
        <w:spacing w:after="0"/>
        <w:ind w:firstLine="709"/>
        <w:jc w:val="both"/>
        <w:rPr>
          <w:sz w:val="22"/>
          <w:szCs w:val="22"/>
        </w:rPr>
      </w:pPr>
      <w:r w:rsidRPr="00ED7A17">
        <w:rPr>
          <w:sz w:val="22"/>
          <w:szCs w:val="22"/>
        </w:rPr>
        <w:t>Как и на предыдущей ступени обучения, к работе с детьми следует привлекать семьи детей, акцентируя внимание родителей на активном стимулировании проявления желаний и потребностей детей. Решение задач экологического воспитания детей становится интегрирующей основой целостного развития</w:t>
      </w:r>
      <w:r w:rsidR="001A2DCA" w:rsidRPr="00ED7A17">
        <w:rPr>
          <w:sz w:val="22"/>
          <w:szCs w:val="22"/>
        </w:rPr>
        <w:t xml:space="preserve"> </w:t>
      </w:r>
      <w:r w:rsidRPr="00ED7A17">
        <w:rPr>
          <w:sz w:val="22"/>
          <w:szCs w:val="22"/>
        </w:rPr>
        <w:t>детей.</w:t>
      </w:r>
    </w:p>
    <w:p w14:paraId="0A0C281C" w14:textId="77777777" w:rsidR="006E489E" w:rsidRPr="00ED7A17" w:rsidRDefault="006E489E" w:rsidP="006E489E">
      <w:pPr>
        <w:ind w:firstLine="709"/>
        <w:rPr>
          <w:rFonts w:ascii="Times New Roman" w:hAnsi="Times New Roman" w:cs="Times New Roman"/>
          <w:sz w:val="22"/>
          <w:szCs w:val="22"/>
        </w:rPr>
      </w:pPr>
    </w:p>
    <w:p w14:paraId="0F6B81F5" w14:textId="77777777" w:rsidR="006E489E" w:rsidRPr="00ED7A17" w:rsidRDefault="006E489E" w:rsidP="006E489E">
      <w:pPr>
        <w:pStyle w:val="af7"/>
        <w:spacing w:after="0"/>
        <w:ind w:firstLine="709"/>
        <w:jc w:val="both"/>
        <w:rPr>
          <w:rFonts w:eastAsia="Arial"/>
          <w:sz w:val="22"/>
          <w:szCs w:val="22"/>
        </w:rPr>
      </w:pPr>
      <w:r w:rsidRPr="00ED7A17">
        <w:rPr>
          <w:sz w:val="22"/>
          <w:szCs w:val="22"/>
        </w:rPr>
        <w:t>Педагогические</w:t>
      </w:r>
      <w:r w:rsidR="001A2DCA" w:rsidRPr="00ED7A17">
        <w:rPr>
          <w:sz w:val="22"/>
          <w:szCs w:val="22"/>
        </w:rPr>
        <w:t xml:space="preserve"> </w:t>
      </w:r>
      <w:r w:rsidRPr="00ED7A17">
        <w:rPr>
          <w:sz w:val="22"/>
          <w:szCs w:val="22"/>
        </w:rPr>
        <w:t>ориентиры:</w:t>
      </w:r>
    </w:p>
    <w:p w14:paraId="2A6547EE"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воспитывать навыки самообслуживания и самостоятельного проявления полезных привычек, элементарные навыки личной гигиены: раздеваться и одеваться самостоятельно и с помощью друг друга, аккуратно складывать вещи в шкафчик, соблюдая в нем порядок; содержать в порядке </w:t>
      </w:r>
      <w:r w:rsidRPr="00ED7A17">
        <w:rPr>
          <w:rFonts w:ascii="Times New Roman" w:hAnsi="Times New Roman" w:cs="Times New Roman"/>
          <w:sz w:val="22"/>
          <w:szCs w:val="22"/>
        </w:rPr>
        <w:lastRenderedPageBreak/>
        <w:t>собственную одежду, пользоваться предметами личной</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гигиены;</w:t>
      </w:r>
    </w:p>
    <w:p w14:paraId="0A854A95"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расширять представления детей об алгоритме процесса умывания, одевания, еды, уборки помещения и места для прогулки, о том, что необходимо для</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этого;</w:t>
      </w:r>
    </w:p>
    <w:p w14:paraId="368AF6CB"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воспитывать у детей доброжелательность, заботу о здоровье друг друга и взрослых, окружающих детей, готовность оказывать помощь друг другу, взрослым, то есть тому, кто в ней</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нуждается;</w:t>
      </w:r>
    </w:p>
    <w:p w14:paraId="0C2A9A39"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формировать навыки и потребности выполнять утреннюю гимнастику, закаливающие процедуры (при участии</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взрослого);</w:t>
      </w:r>
    </w:p>
    <w:p w14:paraId="596B3354"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учить детей элементарно рассказывать о своем самочувствии, привлекая вербальными и невербальными средствами сообщать взрослому о своем самочувствии, объяснять, что болит и показывать место возможной</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боли;</w:t>
      </w:r>
    </w:p>
    <w:p w14:paraId="009D0752"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операциям внутреннего программирования с опорой на реальные действия, используя вербальные и невербальные средства: показ и называние картинок, изображающих игровые ситуации, в которых отражены процессы самообслуживания, гигиенические и лечебные</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процедуры;</w:t>
      </w:r>
    </w:p>
    <w:p w14:paraId="232E7430"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стимулировать желание детей отражать в играх свой опыт по </w:t>
      </w:r>
      <w:r w:rsidRPr="00ED7A17">
        <w:rPr>
          <w:rFonts w:ascii="Times New Roman" w:hAnsi="Times New Roman" w:cs="Times New Roman"/>
          <w:spacing w:val="3"/>
          <w:sz w:val="22"/>
          <w:szCs w:val="22"/>
        </w:rPr>
        <w:t>са</w:t>
      </w:r>
      <w:r w:rsidRPr="00ED7A17">
        <w:rPr>
          <w:rFonts w:ascii="Times New Roman" w:hAnsi="Times New Roman" w:cs="Times New Roman"/>
          <w:sz w:val="22"/>
          <w:szCs w:val="22"/>
        </w:rPr>
        <w:t>мообслуживанию, культурно-гигиенические навыки, навыки безопасного для здоровья поведения в доме, на природе и на улице, включаться в различные игры и игровые ситуации по просьбе взрослого, других детей или самостоятельно;</w:t>
      </w:r>
    </w:p>
    <w:p w14:paraId="482C0D09"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развивать, значимые для профилактики детского травматизма, тактильные, вестибулярные, зрительные ощущения детей, процессы памяти,</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внимания;</w:t>
      </w:r>
    </w:p>
    <w:p w14:paraId="5CFCEF11"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осуществлять профилактику и коррекцию</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плоскостопия;</w:t>
      </w:r>
    </w:p>
    <w:p w14:paraId="6E6C4AC5"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создавать благоприятные физиологические условия для нормального роста тела, развития позвоночника и восстановления правильного положения тела каждого ребенка, исходя из его индивидуально-типологических</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особенностей;</w:t>
      </w:r>
    </w:p>
    <w:p w14:paraId="4B7D6179"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проводить игровые закаливающие процедуры с использованием полифункционального оборудования (сенсорные тропы и дорожки, сухие бассейны), направленные на улучшение венозного оттока и работы сердца, улучшение тактильной чувствительности тела, увеличение силы и тонуса мышц, подвижности суставов, связок и сухожилий, расслабление гипертонуса мышц и т.п.;</w:t>
      </w:r>
    </w:p>
    <w:p w14:paraId="24114D2E"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продолжать учить детей правильному динамическому и статическому дыханию, стимулирую</w:t>
      </w:r>
      <w:r w:rsidR="001A2DCA" w:rsidRPr="00ED7A17">
        <w:rPr>
          <w:rFonts w:ascii="Times New Roman" w:hAnsi="Times New Roman" w:cs="Times New Roman"/>
          <w:sz w:val="22"/>
          <w:szCs w:val="22"/>
        </w:rPr>
        <w:t>щему функционирование сердечно-</w:t>
      </w:r>
      <w:r w:rsidRPr="00ED7A17">
        <w:rPr>
          <w:rFonts w:ascii="Times New Roman" w:hAnsi="Times New Roman" w:cs="Times New Roman"/>
          <w:sz w:val="22"/>
          <w:szCs w:val="22"/>
        </w:rPr>
        <w:t>сосудистой и дыхательной</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систем;</w:t>
      </w:r>
    </w:p>
    <w:p w14:paraId="46CA989B"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стимулировать желание детей рассказывать о своем здоровье, о возникающих ситуациях</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нездоровья;</w:t>
      </w:r>
    </w:p>
    <w:p w14:paraId="654D434E"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обращать внимание на особенности психомоторики детей с ЗПР и в соответствии с ними проводить профилактику умственного и физического переутомления детей в разные режимные</w:t>
      </w:r>
      <w:r w:rsidR="001A2DCA" w:rsidRPr="00ED7A17">
        <w:rPr>
          <w:rFonts w:ascii="Times New Roman" w:hAnsi="Times New Roman" w:cs="Times New Roman"/>
          <w:sz w:val="22"/>
          <w:szCs w:val="22"/>
        </w:rPr>
        <w:t xml:space="preserve"> </w:t>
      </w:r>
      <w:r w:rsidRPr="00ED7A17">
        <w:rPr>
          <w:rFonts w:ascii="Times New Roman" w:hAnsi="Times New Roman" w:cs="Times New Roman"/>
          <w:sz w:val="22"/>
          <w:szCs w:val="22"/>
        </w:rPr>
        <w:t>моменты;</w:t>
      </w:r>
    </w:p>
    <w:p w14:paraId="601BEEBC" w14:textId="77777777" w:rsidR="006E489E" w:rsidRPr="00ED7A17" w:rsidRDefault="006E489E" w:rsidP="0081249A">
      <w:pPr>
        <w:pStyle w:val="af0"/>
        <w:numPr>
          <w:ilvl w:val="0"/>
          <w:numId w:val="34"/>
        </w:numPr>
        <w:tabs>
          <w:tab w:val="left" w:pos="426"/>
          <w:tab w:val="left" w:pos="709"/>
          <w:tab w:val="left" w:pos="1252"/>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стремиться к созданию обстановки максимального комфорта, гармонизирующей эмоциональное состояние детей с окружающим их </w:t>
      </w:r>
      <w:r w:rsidRPr="00ED7A17">
        <w:rPr>
          <w:rFonts w:ascii="Times New Roman" w:hAnsi="Times New Roman" w:cs="Times New Roman"/>
          <w:spacing w:val="2"/>
          <w:sz w:val="22"/>
          <w:szCs w:val="22"/>
        </w:rPr>
        <w:t>со</w:t>
      </w:r>
      <w:r w:rsidRPr="00ED7A17">
        <w:rPr>
          <w:rFonts w:ascii="Times New Roman" w:hAnsi="Times New Roman" w:cs="Times New Roman"/>
          <w:sz w:val="22"/>
          <w:szCs w:val="22"/>
        </w:rPr>
        <w:t xml:space="preserve">циальным и природным миром (соблюдение гигиенического режима жизнедеятельности детей, организация здоровьесберегающего и щадящего режима для детей с мозговыми дисфункциями, для детей, получающих </w:t>
      </w:r>
      <w:r w:rsidRPr="00ED7A17">
        <w:rPr>
          <w:rFonts w:ascii="Times New Roman" w:hAnsi="Times New Roman" w:cs="Times New Roman"/>
          <w:spacing w:val="3"/>
          <w:sz w:val="22"/>
          <w:szCs w:val="22"/>
        </w:rPr>
        <w:t>ме</w:t>
      </w:r>
      <w:r w:rsidRPr="00ED7A17">
        <w:rPr>
          <w:rFonts w:ascii="Times New Roman" w:hAnsi="Times New Roman" w:cs="Times New Roman"/>
          <w:sz w:val="22"/>
          <w:szCs w:val="22"/>
        </w:rPr>
        <w:t>дикаментозные препараты и т.п.).</w:t>
      </w:r>
    </w:p>
    <w:p w14:paraId="2AA2959D" w14:textId="77777777" w:rsidR="006E489E" w:rsidRPr="00ED7A17" w:rsidRDefault="006E489E" w:rsidP="006E489E">
      <w:pPr>
        <w:tabs>
          <w:tab w:val="left" w:pos="709"/>
        </w:tabs>
        <w:ind w:firstLine="709"/>
        <w:rPr>
          <w:rFonts w:ascii="Times New Roman" w:hAnsi="Times New Roman" w:cs="Times New Roman"/>
          <w:sz w:val="22"/>
          <w:szCs w:val="22"/>
        </w:rPr>
      </w:pPr>
    </w:p>
    <w:p w14:paraId="3A52706B" w14:textId="77777777" w:rsidR="006E489E" w:rsidRPr="00ED7A17" w:rsidRDefault="006E489E" w:rsidP="006E489E">
      <w:pPr>
        <w:pStyle w:val="af7"/>
        <w:spacing w:after="0"/>
        <w:ind w:firstLine="709"/>
        <w:jc w:val="both"/>
        <w:rPr>
          <w:rFonts w:eastAsia="Arial"/>
          <w:i/>
          <w:sz w:val="22"/>
          <w:szCs w:val="22"/>
        </w:rPr>
      </w:pPr>
      <w:r w:rsidRPr="00ED7A17">
        <w:rPr>
          <w:i/>
          <w:sz w:val="22"/>
          <w:szCs w:val="22"/>
        </w:rPr>
        <w:t>Основное</w:t>
      </w:r>
      <w:r w:rsidR="001A2DCA" w:rsidRPr="00ED7A17">
        <w:rPr>
          <w:i/>
          <w:sz w:val="22"/>
          <w:szCs w:val="22"/>
        </w:rPr>
        <w:t xml:space="preserve"> </w:t>
      </w:r>
      <w:r w:rsidRPr="00ED7A17">
        <w:rPr>
          <w:i/>
          <w:sz w:val="22"/>
          <w:szCs w:val="22"/>
        </w:rPr>
        <w:t>содержание</w:t>
      </w:r>
    </w:p>
    <w:p w14:paraId="07AF7E2F" w14:textId="77777777" w:rsidR="006E489E" w:rsidRPr="00ED7A17" w:rsidRDefault="006E489E" w:rsidP="006E489E">
      <w:pPr>
        <w:pStyle w:val="af7"/>
        <w:spacing w:after="0"/>
        <w:ind w:firstLine="709"/>
        <w:jc w:val="both"/>
        <w:rPr>
          <w:sz w:val="22"/>
          <w:szCs w:val="22"/>
        </w:rPr>
      </w:pPr>
      <w:r w:rsidRPr="00ED7A17">
        <w:rPr>
          <w:b/>
          <w:sz w:val="22"/>
          <w:szCs w:val="22"/>
        </w:rPr>
        <w:t xml:space="preserve">Раздевание и одевание. </w:t>
      </w:r>
      <w:r w:rsidRPr="00ED7A17">
        <w:rPr>
          <w:sz w:val="22"/>
          <w:szCs w:val="22"/>
        </w:rPr>
        <w:t>Самостоятельное одевание. Переодевание в соответствующую определенной ситуации (пребывание в группе, прогулка и т. д.)</w:t>
      </w:r>
      <w:r w:rsidR="00EE4A31" w:rsidRPr="00ED7A17">
        <w:rPr>
          <w:sz w:val="22"/>
          <w:szCs w:val="22"/>
        </w:rPr>
        <w:t xml:space="preserve"> </w:t>
      </w:r>
      <w:r w:rsidRPr="00ED7A17">
        <w:rPr>
          <w:sz w:val="22"/>
          <w:szCs w:val="22"/>
        </w:rPr>
        <w:t>одежду.</w:t>
      </w:r>
    </w:p>
    <w:p w14:paraId="72888539" w14:textId="77777777" w:rsidR="006E489E" w:rsidRPr="00ED7A17" w:rsidRDefault="006E489E" w:rsidP="006E489E">
      <w:pPr>
        <w:pStyle w:val="af7"/>
        <w:spacing w:after="0"/>
        <w:ind w:firstLine="709"/>
        <w:jc w:val="both"/>
        <w:rPr>
          <w:sz w:val="22"/>
          <w:szCs w:val="22"/>
        </w:rPr>
      </w:pPr>
      <w:r w:rsidRPr="00ED7A17">
        <w:rPr>
          <w:sz w:val="22"/>
          <w:szCs w:val="22"/>
        </w:rPr>
        <w:t>Расстегивание застежек-«липучек», пуговиц, застежек-«молний», расшнуровывание шнурков с частичной помощью взрослого и самостоятельно.</w:t>
      </w:r>
    </w:p>
    <w:p w14:paraId="7A6BC5BA" w14:textId="77777777" w:rsidR="006E489E" w:rsidRPr="00ED7A17" w:rsidRDefault="006E489E" w:rsidP="006E489E">
      <w:pPr>
        <w:pStyle w:val="af7"/>
        <w:spacing w:after="0"/>
        <w:ind w:firstLine="709"/>
        <w:jc w:val="both"/>
        <w:rPr>
          <w:sz w:val="22"/>
          <w:szCs w:val="22"/>
        </w:rPr>
      </w:pPr>
      <w:r w:rsidRPr="00ED7A17">
        <w:rPr>
          <w:sz w:val="22"/>
          <w:szCs w:val="22"/>
        </w:rPr>
        <w:t>Застегивание застежек-«липучек», пуговиц, застежек-«молний», зашнуровывание и завязывание шнурков с частичной помощью взрослого и самостоятельно.</w:t>
      </w:r>
    </w:p>
    <w:p w14:paraId="138D71AD" w14:textId="77777777" w:rsidR="006E489E" w:rsidRPr="00ED7A17" w:rsidRDefault="006E489E" w:rsidP="006E489E">
      <w:pPr>
        <w:pStyle w:val="af7"/>
        <w:spacing w:after="0"/>
        <w:ind w:firstLine="709"/>
        <w:jc w:val="both"/>
        <w:rPr>
          <w:sz w:val="22"/>
          <w:szCs w:val="22"/>
        </w:rPr>
      </w:pPr>
      <w:r w:rsidRPr="00ED7A17">
        <w:rPr>
          <w:b/>
          <w:sz w:val="22"/>
          <w:szCs w:val="22"/>
        </w:rPr>
        <w:t xml:space="preserve">Формирование культурно-гигиенических навыков. </w:t>
      </w:r>
      <w:r w:rsidRPr="00ED7A17">
        <w:rPr>
          <w:sz w:val="22"/>
          <w:szCs w:val="22"/>
        </w:rPr>
        <w:t>Самостоятельное умывание и использование предметов личной гигиены, выбор необходимых предметов гигиены для определенной</w:t>
      </w:r>
      <w:r w:rsidR="00EE4A31" w:rsidRPr="00ED7A17">
        <w:rPr>
          <w:sz w:val="22"/>
          <w:szCs w:val="22"/>
        </w:rPr>
        <w:t xml:space="preserve"> </w:t>
      </w:r>
      <w:r w:rsidRPr="00ED7A17">
        <w:rPr>
          <w:sz w:val="22"/>
          <w:szCs w:val="22"/>
        </w:rPr>
        <w:t>процедуры.</w:t>
      </w:r>
    </w:p>
    <w:p w14:paraId="344EAC20" w14:textId="77777777" w:rsidR="006E489E" w:rsidRPr="00ED7A17" w:rsidRDefault="006E489E" w:rsidP="006E489E">
      <w:pPr>
        <w:pStyle w:val="af7"/>
        <w:spacing w:after="0"/>
        <w:ind w:firstLine="709"/>
        <w:jc w:val="both"/>
        <w:rPr>
          <w:sz w:val="22"/>
          <w:szCs w:val="22"/>
        </w:rPr>
      </w:pPr>
      <w:r w:rsidRPr="00ED7A17">
        <w:rPr>
          <w:sz w:val="22"/>
          <w:szCs w:val="22"/>
        </w:rPr>
        <w:lastRenderedPageBreak/>
        <w:t>Использование разнообразных носовых платков: тканевый, бумажные. Уход за тканевыми платками. Алгоритм использования носового платка. Воспитание культуры использовать его аккуратно и по необходимости без напоминаний со стороны</w:t>
      </w:r>
      <w:r w:rsidR="00EE4A31" w:rsidRPr="00ED7A17">
        <w:rPr>
          <w:sz w:val="22"/>
          <w:szCs w:val="22"/>
        </w:rPr>
        <w:t xml:space="preserve"> </w:t>
      </w:r>
      <w:r w:rsidRPr="00ED7A17">
        <w:rPr>
          <w:sz w:val="22"/>
          <w:szCs w:val="22"/>
        </w:rPr>
        <w:t>взрослого.</w:t>
      </w:r>
    </w:p>
    <w:p w14:paraId="492E1CE5" w14:textId="77777777" w:rsidR="006E489E" w:rsidRPr="00ED7A17" w:rsidRDefault="006E489E" w:rsidP="006E489E">
      <w:pPr>
        <w:pStyle w:val="af7"/>
        <w:spacing w:after="0"/>
        <w:ind w:firstLine="709"/>
        <w:jc w:val="both"/>
        <w:rPr>
          <w:sz w:val="22"/>
          <w:szCs w:val="22"/>
        </w:rPr>
      </w:pPr>
      <w:r w:rsidRPr="00ED7A17">
        <w:rPr>
          <w:sz w:val="22"/>
          <w:szCs w:val="22"/>
        </w:rPr>
        <w:t xml:space="preserve">Причесывание и формирование навыка контроля за своей прической (после переодевания и раздевания). Создание условий (большое зеркало, удобно расположенное саше для расчесок и т.п.) и стимулирование </w:t>
      </w:r>
      <w:r w:rsidRPr="00ED7A17">
        <w:rPr>
          <w:spacing w:val="3"/>
          <w:sz w:val="22"/>
          <w:szCs w:val="22"/>
        </w:rPr>
        <w:t>по</w:t>
      </w:r>
      <w:r w:rsidRPr="00ED7A17">
        <w:rPr>
          <w:sz w:val="22"/>
          <w:szCs w:val="22"/>
        </w:rPr>
        <w:t>требности детей обращать внимание на свой внешний вид после переодевания, раздевания с прогулки и т.п.:</w:t>
      </w:r>
    </w:p>
    <w:p w14:paraId="09174BCB" w14:textId="77777777" w:rsidR="006E489E" w:rsidRPr="00ED7A17" w:rsidRDefault="006E489E" w:rsidP="0081249A">
      <w:pPr>
        <w:pStyle w:val="af0"/>
        <w:numPr>
          <w:ilvl w:val="0"/>
          <w:numId w:val="3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рассматривать себя в зеркало и исправлять непорядок во</w:t>
      </w:r>
      <w:r w:rsidR="00EE4A31" w:rsidRPr="00ED7A17">
        <w:rPr>
          <w:rFonts w:ascii="Times New Roman" w:hAnsi="Times New Roman" w:cs="Times New Roman"/>
          <w:sz w:val="22"/>
          <w:szCs w:val="22"/>
        </w:rPr>
        <w:t xml:space="preserve"> </w:t>
      </w:r>
      <w:r w:rsidR="00B47045" w:rsidRPr="00ED7A17">
        <w:rPr>
          <w:rFonts w:ascii="Times New Roman" w:hAnsi="Times New Roman" w:cs="Times New Roman"/>
          <w:sz w:val="22"/>
          <w:szCs w:val="22"/>
        </w:rPr>
        <w:t>о</w:t>
      </w:r>
      <w:r w:rsidRPr="00ED7A17">
        <w:rPr>
          <w:rFonts w:ascii="Times New Roman" w:hAnsi="Times New Roman" w:cs="Times New Roman"/>
          <w:sz w:val="22"/>
          <w:szCs w:val="22"/>
        </w:rPr>
        <w:t>дежде;</w:t>
      </w:r>
    </w:p>
    <w:p w14:paraId="5DC372FA" w14:textId="77777777" w:rsidR="006E489E" w:rsidRPr="00ED7A17" w:rsidRDefault="006E489E" w:rsidP="0081249A">
      <w:pPr>
        <w:pStyle w:val="af0"/>
        <w:numPr>
          <w:ilvl w:val="0"/>
          <w:numId w:val="3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тактично обращать внимание сверстников на беспорядок в их одежде и по возможности оказывать помощь в устранении этого беспорядка (внимание к этому может привлекать</w:t>
      </w:r>
      <w:r w:rsidR="00EE4A31"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взрослый);</w:t>
      </w:r>
    </w:p>
    <w:p w14:paraId="2E1EBE8F" w14:textId="77777777" w:rsidR="006E489E" w:rsidRPr="00ED7A17" w:rsidRDefault="006E489E" w:rsidP="0081249A">
      <w:pPr>
        <w:pStyle w:val="af0"/>
        <w:numPr>
          <w:ilvl w:val="0"/>
          <w:numId w:val="33"/>
        </w:numPr>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причесываться, девочкам — укладывать волосы, при необходимости обращаясь за помощью к</w:t>
      </w:r>
      <w:r w:rsidR="00EE4A31" w:rsidRPr="00ED7A17">
        <w:rPr>
          <w:rFonts w:ascii="Times New Roman" w:hAnsi="Times New Roman" w:cs="Times New Roman"/>
          <w:sz w:val="22"/>
          <w:szCs w:val="22"/>
        </w:rPr>
        <w:t xml:space="preserve"> </w:t>
      </w:r>
      <w:r w:rsidRPr="00ED7A17">
        <w:rPr>
          <w:rFonts w:ascii="Times New Roman" w:hAnsi="Times New Roman" w:cs="Times New Roman"/>
          <w:sz w:val="22"/>
          <w:szCs w:val="22"/>
        </w:rPr>
        <w:t>взрослому.</w:t>
      </w:r>
    </w:p>
    <w:p w14:paraId="6C813057" w14:textId="77777777" w:rsidR="006E489E" w:rsidRPr="00ED7A17" w:rsidRDefault="006E489E" w:rsidP="006E489E">
      <w:pPr>
        <w:pStyle w:val="af7"/>
        <w:spacing w:after="0"/>
        <w:ind w:firstLine="709"/>
        <w:jc w:val="both"/>
        <w:rPr>
          <w:sz w:val="22"/>
          <w:szCs w:val="22"/>
        </w:rPr>
      </w:pPr>
      <w:r w:rsidRPr="00ED7A17">
        <w:rPr>
          <w:sz w:val="22"/>
          <w:szCs w:val="22"/>
        </w:rPr>
        <w:t>Чистка зубов, полоскание рта после еды. Алгоритм чистки зубов, полоскания рта после еды (используется кипяченая вода комнатной температуры) как обязательной гигиенической процедуры. Беседы о зубных пастах (детских</w:t>
      </w:r>
      <w:r w:rsidR="00EE4A31" w:rsidRPr="00ED7A17">
        <w:rPr>
          <w:sz w:val="22"/>
          <w:szCs w:val="22"/>
        </w:rPr>
        <w:t xml:space="preserve"> </w:t>
      </w:r>
      <w:r w:rsidRPr="00ED7A17">
        <w:rPr>
          <w:sz w:val="22"/>
          <w:szCs w:val="22"/>
        </w:rPr>
        <w:t>и</w:t>
      </w:r>
      <w:r w:rsidR="00EE4A31" w:rsidRPr="00ED7A17">
        <w:rPr>
          <w:sz w:val="22"/>
          <w:szCs w:val="22"/>
        </w:rPr>
        <w:t xml:space="preserve"> </w:t>
      </w:r>
      <w:r w:rsidRPr="00ED7A17">
        <w:rPr>
          <w:sz w:val="22"/>
          <w:szCs w:val="22"/>
        </w:rPr>
        <w:t>взрослых),</w:t>
      </w:r>
      <w:r w:rsidR="00EE4A31" w:rsidRPr="00ED7A17">
        <w:rPr>
          <w:sz w:val="22"/>
          <w:szCs w:val="22"/>
        </w:rPr>
        <w:t xml:space="preserve"> </w:t>
      </w:r>
      <w:r w:rsidRPr="00ED7A17">
        <w:rPr>
          <w:sz w:val="22"/>
          <w:szCs w:val="22"/>
        </w:rPr>
        <w:t>об</w:t>
      </w:r>
      <w:r w:rsidR="00EE4A31" w:rsidRPr="00ED7A17">
        <w:rPr>
          <w:sz w:val="22"/>
          <w:szCs w:val="22"/>
        </w:rPr>
        <w:t xml:space="preserve"> </w:t>
      </w:r>
      <w:r w:rsidRPr="00ED7A17">
        <w:rPr>
          <w:sz w:val="22"/>
          <w:szCs w:val="22"/>
        </w:rPr>
        <w:t>их</w:t>
      </w:r>
      <w:r w:rsidR="00EE4A31" w:rsidRPr="00ED7A17">
        <w:rPr>
          <w:sz w:val="22"/>
          <w:szCs w:val="22"/>
        </w:rPr>
        <w:t xml:space="preserve"> </w:t>
      </w:r>
      <w:r w:rsidRPr="00ED7A17">
        <w:rPr>
          <w:sz w:val="22"/>
          <w:szCs w:val="22"/>
        </w:rPr>
        <w:t>составе</w:t>
      </w:r>
      <w:r w:rsidR="00EE4A31" w:rsidRPr="00ED7A17">
        <w:rPr>
          <w:sz w:val="22"/>
          <w:szCs w:val="22"/>
        </w:rPr>
        <w:t xml:space="preserve"> </w:t>
      </w:r>
      <w:r w:rsidRPr="00ED7A17">
        <w:rPr>
          <w:sz w:val="22"/>
          <w:szCs w:val="22"/>
        </w:rPr>
        <w:t>(на</w:t>
      </w:r>
      <w:r w:rsidR="00EE4A31" w:rsidRPr="00ED7A17">
        <w:rPr>
          <w:sz w:val="22"/>
          <w:szCs w:val="22"/>
        </w:rPr>
        <w:t xml:space="preserve"> </w:t>
      </w:r>
      <w:r w:rsidRPr="00ED7A17">
        <w:rPr>
          <w:sz w:val="22"/>
          <w:szCs w:val="22"/>
        </w:rPr>
        <w:t>доступном</w:t>
      </w:r>
      <w:r w:rsidR="00EE4A31" w:rsidRPr="00ED7A17">
        <w:rPr>
          <w:sz w:val="22"/>
          <w:szCs w:val="22"/>
        </w:rPr>
        <w:t xml:space="preserve"> </w:t>
      </w:r>
      <w:r w:rsidRPr="00ED7A17">
        <w:rPr>
          <w:sz w:val="22"/>
          <w:szCs w:val="22"/>
        </w:rPr>
        <w:t>детскому</w:t>
      </w:r>
      <w:r w:rsidR="00EE4A31" w:rsidRPr="00ED7A17">
        <w:rPr>
          <w:sz w:val="22"/>
          <w:szCs w:val="22"/>
        </w:rPr>
        <w:t xml:space="preserve"> </w:t>
      </w:r>
      <w:r w:rsidRPr="00ED7A17">
        <w:rPr>
          <w:sz w:val="22"/>
          <w:szCs w:val="22"/>
        </w:rPr>
        <w:t>восприятию уровне). Знакомство детей с особенностями зубных щеток, их разновидностями (жесткая, средняя, мягкая). Обучение и пояснение необходимости чистки зубной щеткой не только зубов, но и</w:t>
      </w:r>
      <w:r w:rsidR="00EE4A31" w:rsidRPr="00ED7A17">
        <w:rPr>
          <w:sz w:val="22"/>
          <w:szCs w:val="22"/>
        </w:rPr>
        <w:t xml:space="preserve"> </w:t>
      </w:r>
      <w:r w:rsidRPr="00ED7A17">
        <w:rPr>
          <w:sz w:val="22"/>
          <w:szCs w:val="22"/>
        </w:rPr>
        <w:t>языка.</w:t>
      </w:r>
    </w:p>
    <w:p w14:paraId="332862E1" w14:textId="77777777" w:rsidR="006E489E" w:rsidRPr="00ED7A17" w:rsidRDefault="006E489E" w:rsidP="006E489E">
      <w:pPr>
        <w:pStyle w:val="af7"/>
        <w:spacing w:after="0"/>
        <w:ind w:firstLine="709"/>
        <w:jc w:val="both"/>
        <w:rPr>
          <w:sz w:val="22"/>
          <w:szCs w:val="22"/>
        </w:rPr>
      </w:pPr>
      <w:r w:rsidRPr="00ED7A17">
        <w:rPr>
          <w:sz w:val="22"/>
          <w:szCs w:val="22"/>
        </w:rPr>
        <w:t>Самостоятельное пользование туалетом, выполнение всех гигиенических процедур после его</w:t>
      </w:r>
      <w:r w:rsidR="00EE4A31" w:rsidRPr="00ED7A17">
        <w:rPr>
          <w:sz w:val="22"/>
          <w:szCs w:val="22"/>
        </w:rPr>
        <w:t xml:space="preserve"> </w:t>
      </w:r>
      <w:r w:rsidRPr="00ED7A17">
        <w:rPr>
          <w:sz w:val="22"/>
          <w:szCs w:val="22"/>
        </w:rPr>
        <w:t>посещения.</w:t>
      </w:r>
    </w:p>
    <w:p w14:paraId="2F663385" w14:textId="77777777" w:rsidR="006E489E" w:rsidRPr="00ED7A17" w:rsidRDefault="006E489E" w:rsidP="006E489E">
      <w:pPr>
        <w:pStyle w:val="af7"/>
        <w:spacing w:after="0"/>
        <w:ind w:firstLine="709"/>
        <w:jc w:val="both"/>
        <w:rPr>
          <w:sz w:val="22"/>
          <w:szCs w:val="22"/>
        </w:rPr>
      </w:pPr>
      <w:r w:rsidRPr="00ED7A17">
        <w:rPr>
          <w:sz w:val="22"/>
          <w:szCs w:val="22"/>
        </w:rPr>
        <w:t>Специальные обучающие ситуации, беседы об аккуратном ношение обуви, сохранение ее в чистоте и порядке. Организация с детьми уголка для ухода за</w:t>
      </w:r>
      <w:r w:rsidR="00EE4A31" w:rsidRPr="00ED7A17">
        <w:rPr>
          <w:sz w:val="22"/>
          <w:szCs w:val="22"/>
        </w:rPr>
        <w:t xml:space="preserve"> </w:t>
      </w:r>
      <w:r w:rsidRPr="00ED7A17">
        <w:rPr>
          <w:sz w:val="22"/>
          <w:szCs w:val="22"/>
        </w:rPr>
        <w:t>обувью.</w:t>
      </w:r>
    </w:p>
    <w:p w14:paraId="7ED350BA" w14:textId="77777777" w:rsidR="00EE4A31" w:rsidRPr="00ED7A17" w:rsidRDefault="006E489E" w:rsidP="006E489E">
      <w:pPr>
        <w:pStyle w:val="af7"/>
        <w:spacing w:after="0"/>
        <w:ind w:firstLine="709"/>
        <w:jc w:val="both"/>
        <w:rPr>
          <w:sz w:val="22"/>
          <w:szCs w:val="22"/>
        </w:rPr>
      </w:pPr>
      <w:r w:rsidRPr="00ED7A17">
        <w:rPr>
          <w:sz w:val="22"/>
          <w:szCs w:val="22"/>
        </w:rPr>
        <w:t>Размер обуви и ноги. Беседы о правильной</w:t>
      </w:r>
      <w:r w:rsidR="00EE4A31" w:rsidRPr="00ED7A17">
        <w:rPr>
          <w:sz w:val="22"/>
          <w:szCs w:val="22"/>
        </w:rPr>
        <w:t xml:space="preserve"> </w:t>
      </w:r>
      <w:r w:rsidRPr="00ED7A17">
        <w:rPr>
          <w:sz w:val="22"/>
          <w:szCs w:val="22"/>
        </w:rPr>
        <w:t>обуви,</w:t>
      </w:r>
      <w:r w:rsidR="00EE4A31" w:rsidRPr="00ED7A17">
        <w:rPr>
          <w:sz w:val="22"/>
          <w:szCs w:val="22"/>
        </w:rPr>
        <w:t xml:space="preserve"> </w:t>
      </w:r>
      <w:r w:rsidRPr="00ED7A17">
        <w:rPr>
          <w:sz w:val="22"/>
          <w:szCs w:val="22"/>
        </w:rPr>
        <w:t>способствующей удобному положению ног и профилактике плоскостопия</w:t>
      </w:r>
      <w:r w:rsidR="00EE4A31" w:rsidRPr="00ED7A17">
        <w:rPr>
          <w:sz w:val="22"/>
          <w:szCs w:val="22"/>
        </w:rPr>
        <w:t xml:space="preserve"> </w:t>
      </w:r>
      <w:r w:rsidRPr="00ED7A17">
        <w:rPr>
          <w:sz w:val="22"/>
          <w:szCs w:val="22"/>
        </w:rPr>
        <w:t>(на доступном пониманию детьми уровне). Упражнения для</w:t>
      </w:r>
      <w:r w:rsidR="00EE4A31" w:rsidRPr="00ED7A17">
        <w:rPr>
          <w:sz w:val="22"/>
          <w:szCs w:val="22"/>
        </w:rPr>
        <w:t xml:space="preserve"> </w:t>
      </w:r>
      <w:r w:rsidRPr="00ED7A17">
        <w:rPr>
          <w:sz w:val="22"/>
          <w:szCs w:val="22"/>
        </w:rPr>
        <w:t>профилактики</w:t>
      </w:r>
      <w:r w:rsidR="00EE4A31" w:rsidRPr="00ED7A17">
        <w:rPr>
          <w:sz w:val="22"/>
          <w:szCs w:val="22"/>
        </w:rPr>
        <w:t xml:space="preserve"> </w:t>
      </w:r>
      <w:r w:rsidRPr="00ED7A17">
        <w:rPr>
          <w:sz w:val="22"/>
          <w:szCs w:val="22"/>
        </w:rPr>
        <w:t xml:space="preserve">плоскостопия. </w:t>
      </w:r>
    </w:p>
    <w:p w14:paraId="0BCCE07E" w14:textId="77777777" w:rsidR="006E489E" w:rsidRPr="00ED7A17" w:rsidRDefault="006E489E" w:rsidP="00EE4A31">
      <w:pPr>
        <w:pStyle w:val="af7"/>
        <w:widowControl w:val="0"/>
        <w:spacing w:after="0"/>
        <w:ind w:firstLine="709"/>
        <w:jc w:val="both"/>
        <w:rPr>
          <w:sz w:val="22"/>
          <w:szCs w:val="22"/>
        </w:rPr>
      </w:pPr>
      <w:r w:rsidRPr="00ED7A17">
        <w:rPr>
          <w:b/>
          <w:sz w:val="22"/>
          <w:szCs w:val="22"/>
        </w:rPr>
        <w:t xml:space="preserve">Прием пищи. </w:t>
      </w:r>
      <w:r w:rsidRPr="00ED7A17">
        <w:rPr>
          <w:sz w:val="22"/>
          <w:szCs w:val="22"/>
        </w:rPr>
        <w:t>Поведение во время еды. Закрепление правила поведени</w:t>
      </w:r>
      <w:r w:rsidR="00EE4A31" w:rsidRPr="00ED7A17">
        <w:rPr>
          <w:sz w:val="22"/>
          <w:szCs w:val="22"/>
        </w:rPr>
        <w:t>я</w:t>
      </w:r>
      <w:r w:rsidRPr="00ED7A17">
        <w:rPr>
          <w:sz w:val="22"/>
          <w:szCs w:val="22"/>
        </w:rPr>
        <w:t xml:space="preserve"> во время еды. Использование столовых приборов во время еды, </w:t>
      </w:r>
      <w:r w:rsidRPr="00ED7A17">
        <w:rPr>
          <w:spacing w:val="2"/>
          <w:sz w:val="22"/>
          <w:szCs w:val="22"/>
        </w:rPr>
        <w:t>диф</w:t>
      </w:r>
      <w:r w:rsidRPr="00ED7A17">
        <w:rPr>
          <w:sz w:val="22"/>
          <w:szCs w:val="22"/>
        </w:rPr>
        <w:t xml:space="preserve">ференцируя их назначение </w:t>
      </w:r>
      <w:r w:rsidRPr="00ED7A17">
        <w:rPr>
          <w:i/>
          <w:sz w:val="22"/>
          <w:szCs w:val="22"/>
        </w:rPr>
        <w:t>(интеграция с образовательной областью «Социально-коммуникативное развитие» — раздел «Представления о мире людей и рукотворных</w:t>
      </w:r>
      <w:r w:rsidR="00EE4A31" w:rsidRPr="00ED7A17">
        <w:rPr>
          <w:i/>
          <w:sz w:val="22"/>
          <w:szCs w:val="22"/>
        </w:rPr>
        <w:t xml:space="preserve"> </w:t>
      </w:r>
      <w:r w:rsidRPr="00ED7A17">
        <w:rPr>
          <w:i/>
          <w:sz w:val="22"/>
          <w:szCs w:val="22"/>
        </w:rPr>
        <w:t>материалах»).</w:t>
      </w:r>
    </w:p>
    <w:p w14:paraId="4DCCEB0F" w14:textId="77777777" w:rsidR="006E489E" w:rsidRPr="00ED7A17" w:rsidRDefault="006E489E" w:rsidP="006E489E">
      <w:pPr>
        <w:pStyle w:val="af7"/>
        <w:spacing w:after="0"/>
        <w:ind w:firstLine="709"/>
        <w:jc w:val="both"/>
        <w:rPr>
          <w:sz w:val="22"/>
          <w:szCs w:val="22"/>
        </w:rPr>
      </w:pPr>
      <w:r w:rsidRPr="00ED7A17">
        <w:rPr>
          <w:sz w:val="22"/>
          <w:szCs w:val="22"/>
        </w:rPr>
        <w:t>Беседы с детьми беседы о правильном питании, о необходимом наборе продуктов для здорового</w:t>
      </w:r>
      <w:r w:rsidR="00EE4A31" w:rsidRPr="00ED7A17">
        <w:rPr>
          <w:sz w:val="22"/>
          <w:szCs w:val="22"/>
        </w:rPr>
        <w:t xml:space="preserve"> </w:t>
      </w:r>
      <w:r w:rsidRPr="00ED7A17">
        <w:rPr>
          <w:sz w:val="22"/>
          <w:szCs w:val="22"/>
        </w:rPr>
        <w:t>питания.</w:t>
      </w:r>
    </w:p>
    <w:p w14:paraId="49627B83" w14:textId="77777777" w:rsidR="006E489E" w:rsidRPr="00ED7A17" w:rsidRDefault="006E489E" w:rsidP="006E489E">
      <w:pPr>
        <w:pStyle w:val="af7"/>
        <w:spacing w:after="0"/>
        <w:ind w:firstLine="709"/>
        <w:jc w:val="both"/>
        <w:rPr>
          <w:sz w:val="22"/>
          <w:szCs w:val="22"/>
        </w:rPr>
      </w:pPr>
      <w:r w:rsidRPr="00ED7A17">
        <w:rPr>
          <w:sz w:val="22"/>
          <w:szCs w:val="22"/>
        </w:rPr>
        <w:t>Перед завтраком, обедом и ужином краткое обсуждение с детьми предлагаемого меню, рассказ о питательной ценности тех продуктов, из которых готовится</w:t>
      </w:r>
      <w:r w:rsidR="00EE4A31" w:rsidRPr="00ED7A17">
        <w:rPr>
          <w:sz w:val="22"/>
          <w:szCs w:val="22"/>
        </w:rPr>
        <w:t xml:space="preserve"> </w:t>
      </w:r>
      <w:r w:rsidRPr="00ED7A17">
        <w:rPr>
          <w:sz w:val="22"/>
          <w:szCs w:val="22"/>
        </w:rPr>
        <w:t>пища.</w:t>
      </w:r>
    </w:p>
    <w:p w14:paraId="62291AFE"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b/>
          <w:sz w:val="22"/>
          <w:szCs w:val="22"/>
        </w:rPr>
        <w:t xml:space="preserve">Предметно-практическая, игровая и речевая деятельность по основам здорового образа жизни. </w:t>
      </w:r>
      <w:r w:rsidRPr="00ED7A17">
        <w:rPr>
          <w:rFonts w:ascii="Times New Roman" w:hAnsi="Times New Roman" w:cs="Times New Roman"/>
          <w:sz w:val="22"/>
          <w:szCs w:val="22"/>
        </w:rPr>
        <w:t>Расширение спектра кинезио-терапевтических процедур с использованием игровых упражнений на сенсорных ковриках и дорожках, на сенсорном (набивном) мяче и другом оборудовании, направленных на профилактику и кор</w:t>
      </w:r>
      <w:r w:rsidR="00D34BEE" w:rsidRPr="00ED7A17">
        <w:rPr>
          <w:rFonts w:ascii="Times New Roman" w:hAnsi="Times New Roman" w:cs="Times New Roman"/>
          <w:sz w:val="22"/>
          <w:szCs w:val="22"/>
        </w:rPr>
        <w:t>рекцию нарушений общей моторики.</w:t>
      </w:r>
      <w:r w:rsidRPr="00ED7A17">
        <w:rPr>
          <w:rFonts w:ascii="Times New Roman" w:hAnsi="Times New Roman" w:cs="Times New Roman"/>
          <w:sz w:val="22"/>
          <w:szCs w:val="22"/>
        </w:rPr>
        <w:t xml:space="preserve"> Проведение с детьми упражнений на развитие координации движений в крупных мышечных группах, динамической координации рук в процессе выполнения последовательно организованных движений, динамической координации рук в процессе выполнения одновременно организованных движений </w:t>
      </w:r>
      <w:r w:rsidRPr="00ED7A17">
        <w:rPr>
          <w:rFonts w:ascii="Times New Roman" w:hAnsi="Times New Roman" w:cs="Times New Roman"/>
          <w:i/>
          <w:sz w:val="22"/>
          <w:szCs w:val="22"/>
        </w:rPr>
        <w:t>(интеграция с разделом «Физическая культура»)</w:t>
      </w:r>
      <w:r w:rsidRPr="00ED7A17">
        <w:rPr>
          <w:rFonts w:ascii="Times New Roman" w:hAnsi="Times New Roman" w:cs="Times New Roman"/>
          <w:sz w:val="22"/>
          <w:szCs w:val="22"/>
        </w:rPr>
        <w:t>.</w:t>
      </w:r>
    </w:p>
    <w:p w14:paraId="5DFD6A46"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Упражнения на формирование свода стопы и укреплению ее связочно-мышечного аппарата </w:t>
      </w:r>
      <w:r w:rsidRPr="00ED7A17">
        <w:rPr>
          <w:rFonts w:ascii="Times New Roman" w:hAnsi="Times New Roman" w:cs="Times New Roman"/>
          <w:i/>
          <w:sz w:val="22"/>
          <w:szCs w:val="22"/>
        </w:rPr>
        <w:t>(интеграция с разделом «Физическая</w:t>
      </w:r>
      <w:r w:rsidR="00EE4A3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культура»)</w:t>
      </w:r>
      <w:r w:rsidRPr="00ED7A17">
        <w:rPr>
          <w:rFonts w:ascii="Times New Roman" w:hAnsi="Times New Roman" w:cs="Times New Roman"/>
          <w:sz w:val="22"/>
          <w:szCs w:val="22"/>
        </w:rPr>
        <w:t>.</w:t>
      </w:r>
    </w:p>
    <w:p w14:paraId="5DE2DDC3"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Упражнения с использованием различных массажеров</w:t>
      </w:r>
      <w:r w:rsidR="007F2C16" w:rsidRPr="00ED7A17">
        <w:rPr>
          <w:rFonts w:ascii="Times New Roman" w:hAnsi="Times New Roman" w:cs="Times New Roman"/>
          <w:sz w:val="22"/>
          <w:szCs w:val="22"/>
        </w:rPr>
        <w:t xml:space="preserve">: массажных мячей, шишек и др. </w:t>
      </w:r>
      <w:r w:rsidRPr="00ED7A17">
        <w:rPr>
          <w:rFonts w:ascii="Times New Roman" w:hAnsi="Times New Roman" w:cs="Times New Roman"/>
          <w:i/>
          <w:sz w:val="22"/>
          <w:szCs w:val="22"/>
        </w:rPr>
        <w:t>(интеграция с логопедической работой)</w:t>
      </w:r>
      <w:r w:rsidRPr="00ED7A17">
        <w:rPr>
          <w:rFonts w:ascii="Times New Roman" w:hAnsi="Times New Roman" w:cs="Times New Roman"/>
          <w:sz w:val="22"/>
          <w:szCs w:val="22"/>
        </w:rPr>
        <w:t>.</w:t>
      </w:r>
    </w:p>
    <w:p w14:paraId="636275FA" w14:textId="77777777" w:rsidR="006E489E" w:rsidRPr="00ED7A17" w:rsidRDefault="006E489E" w:rsidP="006E489E">
      <w:pPr>
        <w:pStyle w:val="af7"/>
        <w:spacing w:after="0"/>
        <w:ind w:firstLine="709"/>
        <w:jc w:val="both"/>
        <w:rPr>
          <w:sz w:val="22"/>
          <w:szCs w:val="22"/>
        </w:rPr>
      </w:pPr>
      <w:r w:rsidRPr="00ED7A17">
        <w:rPr>
          <w:sz w:val="22"/>
          <w:szCs w:val="22"/>
        </w:rPr>
        <w:t xml:space="preserve">Беседы с детьми об особенностях строения глаз, просмотр видеофильмов, чтение литературы о зоркости, о проблемах людей с нарушением зрения и т.п. </w:t>
      </w:r>
      <w:r w:rsidRPr="00ED7A17">
        <w:rPr>
          <w:i/>
          <w:sz w:val="22"/>
          <w:szCs w:val="22"/>
        </w:rPr>
        <w:t>(интеграция с образовательной областью «Речевое развитие»)</w:t>
      </w:r>
      <w:r w:rsidRPr="00ED7A17">
        <w:rPr>
          <w:sz w:val="22"/>
          <w:szCs w:val="22"/>
        </w:rPr>
        <w:t>, знакомство с таблицами для проверки зрения и т.п. Гимнастика для глаз с детьми с использованием зрительных</w:t>
      </w:r>
      <w:r w:rsidR="00EE4A31" w:rsidRPr="00ED7A17">
        <w:rPr>
          <w:sz w:val="22"/>
          <w:szCs w:val="22"/>
        </w:rPr>
        <w:t xml:space="preserve"> </w:t>
      </w:r>
      <w:r w:rsidRPr="00ED7A17">
        <w:rPr>
          <w:sz w:val="22"/>
          <w:szCs w:val="22"/>
        </w:rPr>
        <w:t>азимутов.</w:t>
      </w:r>
    </w:p>
    <w:p w14:paraId="5354E67D" w14:textId="77777777" w:rsidR="006E489E" w:rsidRPr="00ED7A17" w:rsidRDefault="006E489E" w:rsidP="006E489E">
      <w:pPr>
        <w:pStyle w:val="af7"/>
        <w:spacing w:after="0"/>
        <w:ind w:firstLine="709"/>
        <w:jc w:val="both"/>
        <w:rPr>
          <w:sz w:val="22"/>
          <w:szCs w:val="22"/>
        </w:rPr>
      </w:pPr>
      <w:r w:rsidRPr="00ED7A17">
        <w:rPr>
          <w:sz w:val="22"/>
          <w:szCs w:val="22"/>
        </w:rPr>
        <w:t>Беседы</w:t>
      </w:r>
      <w:r w:rsidR="00EE4A31" w:rsidRPr="00ED7A17">
        <w:rPr>
          <w:sz w:val="22"/>
          <w:szCs w:val="22"/>
        </w:rPr>
        <w:t xml:space="preserve"> </w:t>
      </w:r>
      <w:r w:rsidRPr="00ED7A17">
        <w:rPr>
          <w:sz w:val="22"/>
          <w:szCs w:val="22"/>
        </w:rPr>
        <w:t>с</w:t>
      </w:r>
      <w:r w:rsidR="00EE4A31" w:rsidRPr="00ED7A17">
        <w:rPr>
          <w:sz w:val="22"/>
          <w:szCs w:val="22"/>
        </w:rPr>
        <w:t xml:space="preserve"> </w:t>
      </w:r>
      <w:r w:rsidRPr="00ED7A17">
        <w:rPr>
          <w:sz w:val="22"/>
          <w:szCs w:val="22"/>
        </w:rPr>
        <w:t>детьми</w:t>
      </w:r>
      <w:r w:rsidR="00EE4A31" w:rsidRPr="00ED7A17">
        <w:rPr>
          <w:sz w:val="22"/>
          <w:szCs w:val="22"/>
        </w:rPr>
        <w:t xml:space="preserve"> </w:t>
      </w:r>
      <w:r w:rsidRPr="00ED7A17">
        <w:rPr>
          <w:sz w:val="22"/>
          <w:szCs w:val="22"/>
        </w:rPr>
        <w:t>о</w:t>
      </w:r>
      <w:r w:rsidR="00EE4A31" w:rsidRPr="00ED7A17">
        <w:rPr>
          <w:sz w:val="22"/>
          <w:szCs w:val="22"/>
        </w:rPr>
        <w:t xml:space="preserve"> </w:t>
      </w:r>
      <w:r w:rsidRPr="00ED7A17">
        <w:rPr>
          <w:sz w:val="22"/>
          <w:szCs w:val="22"/>
        </w:rPr>
        <w:t>необходимости</w:t>
      </w:r>
      <w:r w:rsidR="00EE4A31" w:rsidRPr="00ED7A17">
        <w:rPr>
          <w:sz w:val="22"/>
          <w:szCs w:val="22"/>
        </w:rPr>
        <w:t xml:space="preserve"> </w:t>
      </w:r>
      <w:r w:rsidRPr="00ED7A17">
        <w:rPr>
          <w:sz w:val="22"/>
          <w:szCs w:val="22"/>
        </w:rPr>
        <w:t>закаливающих</w:t>
      </w:r>
      <w:r w:rsidR="00EE4A31" w:rsidRPr="00ED7A17">
        <w:rPr>
          <w:sz w:val="22"/>
          <w:szCs w:val="22"/>
        </w:rPr>
        <w:t xml:space="preserve"> </w:t>
      </w:r>
      <w:r w:rsidRPr="00ED7A17">
        <w:rPr>
          <w:sz w:val="22"/>
          <w:szCs w:val="22"/>
        </w:rPr>
        <w:t>процедур</w:t>
      </w:r>
      <w:r w:rsidR="00EE4A31" w:rsidRPr="00ED7A17">
        <w:rPr>
          <w:sz w:val="22"/>
          <w:szCs w:val="22"/>
        </w:rPr>
        <w:t xml:space="preserve"> </w:t>
      </w:r>
      <w:r w:rsidRPr="00ED7A17">
        <w:rPr>
          <w:sz w:val="22"/>
          <w:szCs w:val="22"/>
        </w:rPr>
        <w:t>и</w:t>
      </w:r>
      <w:r w:rsidR="00EE4A31" w:rsidRPr="00ED7A17">
        <w:rPr>
          <w:sz w:val="22"/>
          <w:szCs w:val="22"/>
        </w:rPr>
        <w:t xml:space="preserve"> </w:t>
      </w:r>
      <w:r w:rsidRPr="00ED7A17">
        <w:rPr>
          <w:sz w:val="22"/>
          <w:szCs w:val="22"/>
        </w:rPr>
        <w:t xml:space="preserve">тренировочных упражнений (гимнастике) для глаз, рук, ног (на доступном </w:t>
      </w:r>
      <w:r w:rsidRPr="00ED7A17">
        <w:rPr>
          <w:spacing w:val="-2"/>
          <w:sz w:val="22"/>
          <w:szCs w:val="22"/>
        </w:rPr>
        <w:t xml:space="preserve">для </w:t>
      </w:r>
      <w:r w:rsidRPr="00ED7A17">
        <w:rPr>
          <w:sz w:val="22"/>
          <w:szCs w:val="22"/>
        </w:rPr>
        <w:t xml:space="preserve">детского восприятия уровне). Использование приемов комментированного и сюжетного рисования детьми по теме игровых занятий о здоровье и </w:t>
      </w:r>
      <w:r w:rsidRPr="00ED7A17">
        <w:rPr>
          <w:spacing w:val="2"/>
          <w:sz w:val="22"/>
          <w:szCs w:val="22"/>
        </w:rPr>
        <w:t>здо</w:t>
      </w:r>
      <w:r w:rsidRPr="00ED7A17">
        <w:rPr>
          <w:sz w:val="22"/>
          <w:szCs w:val="22"/>
        </w:rPr>
        <w:t xml:space="preserve">ровом образе жизни </w:t>
      </w:r>
      <w:r w:rsidRPr="00ED7A17">
        <w:rPr>
          <w:i/>
          <w:sz w:val="22"/>
          <w:szCs w:val="22"/>
        </w:rPr>
        <w:t>(интеграция с образовательной областью «Социально-коммуникативное развитие» — раздел</w:t>
      </w:r>
      <w:r w:rsidR="00EE4A31" w:rsidRPr="00ED7A17">
        <w:rPr>
          <w:i/>
          <w:sz w:val="22"/>
          <w:szCs w:val="22"/>
        </w:rPr>
        <w:t xml:space="preserve"> </w:t>
      </w:r>
      <w:r w:rsidRPr="00ED7A17">
        <w:rPr>
          <w:i/>
          <w:sz w:val="22"/>
          <w:szCs w:val="22"/>
        </w:rPr>
        <w:t>«Игра»).</w:t>
      </w:r>
    </w:p>
    <w:p w14:paraId="7B1B2E1C"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Игры с детьми: настольно-печатные, сюжетно-ролевые, театрализованные, в которых проигрываются ситуации правильного отношения к своему здоровью и здоровью окружающих </w:t>
      </w:r>
      <w:r w:rsidRPr="00ED7A17">
        <w:rPr>
          <w:rFonts w:ascii="Times New Roman" w:hAnsi="Times New Roman" w:cs="Times New Roman"/>
          <w:i/>
          <w:sz w:val="22"/>
          <w:szCs w:val="22"/>
        </w:rPr>
        <w:lastRenderedPageBreak/>
        <w:t>(интеграция с образовательной областью «Социально-коммуникативное развитие» — раздел</w:t>
      </w:r>
      <w:r w:rsidR="00EE4A3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«Игра»).</w:t>
      </w:r>
    </w:p>
    <w:p w14:paraId="5CC4ED2B"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Чтение детям литературных произведений (сказки, рассказы, стихотворения) о здоровье, о ситуациях правильного и неправильного поведения в разных ситуациях, приводящих к болезни. Стимуляция желания детей пересказывать эти сказки, рассказы и стихотворения, объясняя ситуации, описанные в них. Побуждение детей самостоятельно обыгрывать эти ситуации в театрализованных играх и др. </w:t>
      </w:r>
      <w:r w:rsidRPr="00ED7A17">
        <w:rPr>
          <w:rFonts w:ascii="Times New Roman" w:hAnsi="Times New Roman" w:cs="Times New Roman"/>
          <w:i/>
          <w:sz w:val="22"/>
          <w:szCs w:val="22"/>
        </w:rPr>
        <w:t>(интеграция с логопедической работой, образовательными областями «Социально-коммуникативное развитие» — раздел «Игра», «Речевое</w:t>
      </w:r>
      <w:r w:rsidR="00EE4A3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09CB7459"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Рассматривание с детьми картинок и картин, изображающих игровые ситуации, природу, животных, прогулки в разное время года, иллюстрации к литературным произведениям, наглядные модели, символические средства (знаки безопасности) по теме раздела </w:t>
      </w:r>
      <w:r w:rsidRPr="00ED7A17">
        <w:rPr>
          <w:rFonts w:ascii="Times New Roman" w:hAnsi="Times New Roman" w:cs="Times New Roman"/>
          <w:i/>
          <w:sz w:val="22"/>
          <w:szCs w:val="22"/>
        </w:rPr>
        <w:t>(интеграция с образовательными областями «Социально-коммуникативное развитие» — раздел «Безопасное поведение в быту, социуме, природе», «Речевое</w:t>
      </w:r>
      <w:r w:rsidR="00EE4A3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p>
    <w:p w14:paraId="5D3B391F"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В специально организованных ситуациях побуждение детей к рассказыванию по картинам, картинкам и иллюстрациям с привлечением собственных впечатлений, «личного опыта» о здоровьесбережении. Разыгрывание ситуаций, изображенных на картинах и иллюстрациях </w:t>
      </w:r>
      <w:r w:rsidRPr="00ED7A17">
        <w:rPr>
          <w:rFonts w:ascii="Times New Roman" w:hAnsi="Times New Roman" w:cs="Times New Roman"/>
          <w:i/>
          <w:sz w:val="22"/>
          <w:szCs w:val="22"/>
        </w:rPr>
        <w:t>(интеграция с образовательными областями «Социально-коммуникативное  развитие» - раздел «Игра», «Речевое</w:t>
      </w:r>
      <w:r w:rsidR="00EE4A31" w:rsidRPr="00ED7A17">
        <w:rPr>
          <w:rFonts w:ascii="Times New Roman" w:hAnsi="Times New Roman" w:cs="Times New Roman"/>
          <w:i/>
          <w:sz w:val="22"/>
          <w:szCs w:val="22"/>
        </w:rPr>
        <w:t xml:space="preserve"> </w:t>
      </w:r>
      <w:r w:rsidRPr="00ED7A17">
        <w:rPr>
          <w:rFonts w:ascii="Times New Roman" w:hAnsi="Times New Roman" w:cs="Times New Roman"/>
          <w:i/>
          <w:sz w:val="22"/>
          <w:szCs w:val="22"/>
        </w:rPr>
        <w:t>развитие»)</w:t>
      </w:r>
      <w:r w:rsidRPr="00ED7A17">
        <w:rPr>
          <w:rFonts w:ascii="Times New Roman" w:hAnsi="Times New Roman" w:cs="Times New Roman"/>
          <w:sz w:val="22"/>
          <w:szCs w:val="22"/>
        </w:rPr>
        <w:t>.</w:t>
      </w:r>
    </w:p>
    <w:p w14:paraId="440B3C58" w14:textId="77777777" w:rsidR="006E489E" w:rsidRPr="00ED7A17" w:rsidRDefault="006E489E" w:rsidP="006E489E">
      <w:pPr>
        <w:pStyle w:val="af7"/>
        <w:spacing w:after="0"/>
        <w:ind w:firstLine="709"/>
        <w:jc w:val="both"/>
        <w:rPr>
          <w:sz w:val="22"/>
          <w:szCs w:val="22"/>
        </w:rPr>
      </w:pPr>
      <w:r w:rsidRPr="00ED7A17">
        <w:rPr>
          <w:sz w:val="22"/>
          <w:szCs w:val="22"/>
        </w:rPr>
        <w:t>Знакомство детей с пословицами о здоровье и</w:t>
      </w:r>
      <w:r w:rsidR="00EE4A31" w:rsidRPr="00ED7A17">
        <w:rPr>
          <w:sz w:val="22"/>
          <w:szCs w:val="22"/>
        </w:rPr>
        <w:t xml:space="preserve"> </w:t>
      </w:r>
      <w:r w:rsidRPr="00ED7A17">
        <w:rPr>
          <w:sz w:val="22"/>
          <w:szCs w:val="22"/>
        </w:rPr>
        <w:t xml:space="preserve">здоровьесбережении </w:t>
      </w:r>
      <w:r w:rsidRPr="00ED7A17">
        <w:rPr>
          <w:i/>
          <w:sz w:val="22"/>
          <w:szCs w:val="22"/>
        </w:rPr>
        <w:t>(интеграция с образовательной областью «</w:t>
      </w:r>
      <w:r w:rsidR="00EE4A31" w:rsidRPr="00ED7A17">
        <w:rPr>
          <w:i/>
          <w:sz w:val="22"/>
          <w:szCs w:val="22"/>
        </w:rPr>
        <w:t>Р</w:t>
      </w:r>
      <w:r w:rsidRPr="00ED7A17">
        <w:rPr>
          <w:i/>
          <w:sz w:val="22"/>
          <w:szCs w:val="22"/>
        </w:rPr>
        <w:t>ечевое</w:t>
      </w:r>
      <w:r w:rsidR="00EE4A31" w:rsidRPr="00ED7A17">
        <w:rPr>
          <w:i/>
          <w:sz w:val="22"/>
          <w:szCs w:val="22"/>
        </w:rPr>
        <w:t xml:space="preserve"> </w:t>
      </w:r>
      <w:r w:rsidRPr="00ED7A17">
        <w:rPr>
          <w:i/>
          <w:sz w:val="22"/>
          <w:szCs w:val="22"/>
        </w:rPr>
        <w:t>развитие»)</w:t>
      </w:r>
      <w:r w:rsidRPr="00ED7A17">
        <w:rPr>
          <w:sz w:val="22"/>
          <w:szCs w:val="22"/>
        </w:rPr>
        <w:t>.</w:t>
      </w:r>
    </w:p>
    <w:p w14:paraId="7E16CCE3" w14:textId="77777777" w:rsidR="006E489E" w:rsidRPr="00ED7A17" w:rsidRDefault="006E489E" w:rsidP="006E489E">
      <w:pPr>
        <w:pStyle w:val="af7"/>
        <w:spacing w:after="0"/>
        <w:ind w:firstLine="709"/>
        <w:jc w:val="both"/>
        <w:rPr>
          <w:sz w:val="22"/>
          <w:szCs w:val="22"/>
        </w:rPr>
      </w:pPr>
      <w:r w:rsidRPr="00ED7A17">
        <w:rPr>
          <w:sz w:val="22"/>
          <w:szCs w:val="22"/>
        </w:rPr>
        <w:t>Расширение представлений детей о медицинских профессиях (окулист, стоматолог, ЛОР-врач и другие медицинские работники). Проигрывание (при косвенном руководстве взрослым) сюжетных цепочек, отражающих алгоритм поведения для предотвращения болезни, поведения</w:t>
      </w:r>
      <w:r w:rsidR="00EE4A31" w:rsidRPr="00ED7A17">
        <w:rPr>
          <w:sz w:val="22"/>
          <w:szCs w:val="22"/>
        </w:rPr>
        <w:t xml:space="preserve"> </w:t>
      </w:r>
      <w:r w:rsidRPr="00ED7A17">
        <w:rPr>
          <w:sz w:val="22"/>
          <w:szCs w:val="22"/>
        </w:rPr>
        <w:t>во</w:t>
      </w:r>
      <w:r w:rsidR="00EE4A31" w:rsidRPr="00ED7A17">
        <w:rPr>
          <w:sz w:val="22"/>
          <w:szCs w:val="22"/>
        </w:rPr>
        <w:t xml:space="preserve"> </w:t>
      </w:r>
      <w:r w:rsidRPr="00ED7A17">
        <w:rPr>
          <w:sz w:val="22"/>
          <w:szCs w:val="22"/>
        </w:rPr>
        <w:t>время</w:t>
      </w:r>
      <w:r w:rsidR="00EE4A31" w:rsidRPr="00ED7A17">
        <w:rPr>
          <w:sz w:val="22"/>
          <w:szCs w:val="22"/>
        </w:rPr>
        <w:t xml:space="preserve"> </w:t>
      </w:r>
      <w:r w:rsidRPr="00ED7A17">
        <w:rPr>
          <w:sz w:val="22"/>
          <w:szCs w:val="22"/>
        </w:rPr>
        <w:t>болезни</w:t>
      </w:r>
      <w:r w:rsidR="00EE4A31" w:rsidRPr="00ED7A17">
        <w:rPr>
          <w:sz w:val="22"/>
          <w:szCs w:val="22"/>
        </w:rPr>
        <w:t xml:space="preserve"> </w:t>
      </w:r>
      <w:r w:rsidRPr="00ED7A17">
        <w:rPr>
          <w:sz w:val="22"/>
          <w:szCs w:val="22"/>
        </w:rPr>
        <w:t>и</w:t>
      </w:r>
      <w:r w:rsidR="00EE4A31" w:rsidRPr="00ED7A17">
        <w:rPr>
          <w:sz w:val="22"/>
          <w:szCs w:val="22"/>
        </w:rPr>
        <w:t xml:space="preserve"> </w:t>
      </w:r>
      <w:r w:rsidRPr="00ED7A17">
        <w:rPr>
          <w:sz w:val="22"/>
          <w:szCs w:val="22"/>
        </w:rPr>
        <w:t>т.д.</w:t>
      </w:r>
      <w:r w:rsidR="00EE4A31" w:rsidRPr="00ED7A17">
        <w:rPr>
          <w:sz w:val="22"/>
          <w:szCs w:val="22"/>
        </w:rPr>
        <w:t xml:space="preserve"> </w:t>
      </w:r>
      <w:r w:rsidRPr="00ED7A17">
        <w:rPr>
          <w:i/>
          <w:sz w:val="22"/>
          <w:szCs w:val="22"/>
        </w:rPr>
        <w:t>(интеграция</w:t>
      </w:r>
      <w:r w:rsidR="00EE4A31" w:rsidRPr="00ED7A17">
        <w:rPr>
          <w:i/>
          <w:sz w:val="22"/>
          <w:szCs w:val="22"/>
        </w:rPr>
        <w:t xml:space="preserve"> </w:t>
      </w:r>
      <w:r w:rsidRPr="00ED7A17">
        <w:rPr>
          <w:i/>
          <w:sz w:val="22"/>
          <w:szCs w:val="22"/>
        </w:rPr>
        <w:t>с</w:t>
      </w:r>
      <w:r w:rsidR="00EE4A31" w:rsidRPr="00ED7A17">
        <w:rPr>
          <w:i/>
          <w:sz w:val="22"/>
          <w:szCs w:val="22"/>
        </w:rPr>
        <w:t xml:space="preserve"> </w:t>
      </w:r>
      <w:r w:rsidRPr="00ED7A17">
        <w:rPr>
          <w:i/>
          <w:sz w:val="22"/>
          <w:szCs w:val="22"/>
        </w:rPr>
        <w:t>образовательной</w:t>
      </w:r>
      <w:r w:rsidR="00EE4A31" w:rsidRPr="00ED7A17">
        <w:rPr>
          <w:i/>
          <w:sz w:val="22"/>
          <w:szCs w:val="22"/>
        </w:rPr>
        <w:t xml:space="preserve"> </w:t>
      </w:r>
      <w:r w:rsidRPr="00ED7A17">
        <w:rPr>
          <w:i/>
          <w:sz w:val="22"/>
          <w:szCs w:val="22"/>
        </w:rPr>
        <w:t>областью «Социально-коммуникативное развитие» —</w:t>
      </w:r>
      <w:r w:rsidR="00B47045" w:rsidRPr="00ED7A17">
        <w:rPr>
          <w:i/>
          <w:sz w:val="22"/>
          <w:szCs w:val="22"/>
        </w:rPr>
        <w:t xml:space="preserve"> </w:t>
      </w:r>
      <w:r w:rsidRPr="00ED7A17">
        <w:rPr>
          <w:i/>
          <w:sz w:val="22"/>
          <w:szCs w:val="22"/>
        </w:rPr>
        <w:t>разделы «Игра», «Труд»).</w:t>
      </w:r>
    </w:p>
    <w:p w14:paraId="4BBF2743" w14:textId="77777777" w:rsidR="006E489E" w:rsidRPr="00ED7A17" w:rsidRDefault="006E489E" w:rsidP="006E489E">
      <w:pPr>
        <w:pStyle w:val="af7"/>
        <w:spacing w:after="0"/>
        <w:ind w:firstLine="709"/>
        <w:jc w:val="both"/>
        <w:rPr>
          <w:sz w:val="22"/>
          <w:szCs w:val="22"/>
        </w:rPr>
      </w:pPr>
      <w:r w:rsidRPr="00ED7A17">
        <w:rPr>
          <w:sz w:val="22"/>
          <w:szCs w:val="22"/>
        </w:rPr>
        <w:t xml:space="preserve">Организация сюжетно-дидактических игр с использованием игрового комплекта «Азбука здоровья и гигиены», в которых дети берут на себя </w:t>
      </w:r>
      <w:r w:rsidRPr="00ED7A17">
        <w:rPr>
          <w:spacing w:val="3"/>
          <w:sz w:val="22"/>
          <w:szCs w:val="22"/>
        </w:rPr>
        <w:t>ро</w:t>
      </w:r>
      <w:r w:rsidRPr="00ED7A17">
        <w:rPr>
          <w:sz w:val="22"/>
          <w:szCs w:val="22"/>
        </w:rPr>
        <w:t>ли врачей, медсестер, обучающих пациентов правилам здорового образа жизни. Вовлечение детей в диалог от имени персонажей (игры «Осмотр врача для посещения бассейна», «На приеме у окулиста», «Скорая</w:t>
      </w:r>
      <w:r w:rsidR="00EE4A31" w:rsidRPr="00ED7A17">
        <w:rPr>
          <w:sz w:val="22"/>
          <w:szCs w:val="22"/>
        </w:rPr>
        <w:t xml:space="preserve"> </w:t>
      </w:r>
      <w:r w:rsidRPr="00ED7A17">
        <w:rPr>
          <w:sz w:val="22"/>
          <w:szCs w:val="22"/>
        </w:rPr>
        <w:t xml:space="preserve">помощь выезжает к пострадавшему на пожаре» и др.) </w:t>
      </w:r>
      <w:r w:rsidRPr="00ED7A17">
        <w:rPr>
          <w:i/>
          <w:sz w:val="22"/>
          <w:szCs w:val="22"/>
        </w:rPr>
        <w:t>(интеграция</w:t>
      </w:r>
      <w:r w:rsidR="00EE4A31" w:rsidRPr="00ED7A17">
        <w:rPr>
          <w:i/>
          <w:sz w:val="22"/>
          <w:szCs w:val="22"/>
        </w:rPr>
        <w:t xml:space="preserve"> </w:t>
      </w:r>
      <w:r w:rsidRPr="00ED7A17">
        <w:rPr>
          <w:i/>
          <w:sz w:val="22"/>
          <w:szCs w:val="22"/>
        </w:rPr>
        <w:t>с</w:t>
      </w:r>
      <w:r w:rsidR="00EE4A31" w:rsidRPr="00ED7A17">
        <w:rPr>
          <w:i/>
          <w:sz w:val="22"/>
          <w:szCs w:val="22"/>
        </w:rPr>
        <w:t xml:space="preserve"> </w:t>
      </w:r>
      <w:r w:rsidRPr="00ED7A17">
        <w:rPr>
          <w:i/>
          <w:sz w:val="22"/>
          <w:szCs w:val="22"/>
        </w:rPr>
        <w:t>образовательной областью «Социально-коммуникативное развитие» — раздел</w:t>
      </w:r>
      <w:r w:rsidR="00EE4A31" w:rsidRPr="00ED7A17">
        <w:rPr>
          <w:i/>
          <w:sz w:val="22"/>
          <w:szCs w:val="22"/>
        </w:rPr>
        <w:t xml:space="preserve"> </w:t>
      </w:r>
      <w:r w:rsidRPr="00ED7A17">
        <w:rPr>
          <w:i/>
          <w:sz w:val="22"/>
          <w:szCs w:val="22"/>
        </w:rPr>
        <w:t>«Игра»).</w:t>
      </w:r>
    </w:p>
    <w:p w14:paraId="7F52067C" w14:textId="77777777" w:rsidR="006E489E" w:rsidRPr="00ED7A17" w:rsidRDefault="006E489E" w:rsidP="006E489E">
      <w:pPr>
        <w:ind w:firstLine="709"/>
        <w:rPr>
          <w:rFonts w:ascii="Times New Roman" w:hAnsi="Times New Roman" w:cs="Times New Roman"/>
          <w:sz w:val="22"/>
          <w:szCs w:val="22"/>
        </w:rPr>
      </w:pPr>
      <w:r w:rsidRPr="00ED7A17">
        <w:rPr>
          <w:rFonts w:ascii="Times New Roman" w:hAnsi="Times New Roman" w:cs="Times New Roman"/>
          <w:sz w:val="22"/>
          <w:szCs w:val="22"/>
        </w:rPr>
        <w:t>Организация тематических досугов детей по формированию основ здорового образа</w:t>
      </w:r>
      <w:r w:rsidR="00EE4A31" w:rsidRPr="00ED7A17">
        <w:rPr>
          <w:rFonts w:ascii="Times New Roman" w:hAnsi="Times New Roman" w:cs="Times New Roman"/>
          <w:sz w:val="22"/>
          <w:szCs w:val="22"/>
        </w:rPr>
        <w:t xml:space="preserve"> </w:t>
      </w:r>
      <w:r w:rsidRPr="00ED7A17">
        <w:rPr>
          <w:rFonts w:ascii="Times New Roman" w:hAnsi="Times New Roman" w:cs="Times New Roman"/>
          <w:sz w:val="22"/>
          <w:szCs w:val="22"/>
        </w:rPr>
        <w:t>жизни.</w:t>
      </w:r>
    </w:p>
    <w:p w14:paraId="08CFB863" w14:textId="77777777" w:rsidR="002F359E" w:rsidRPr="00E841F8" w:rsidRDefault="00C87E66">
      <w:pPr>
        <w:rPr>
          <w:b/>
          <w:sz w:val="22"/>
          <w:szCs w:val="22"/>
        </w:rPr>
      </w:pPr>
      <w:r w:rsidRPr="00E841F8">
        <w:rPr>
          <w:b/>
          <w:sz w:val="22"/>
          <w:szCs w:val="22"/>
        </w:rPr>
        <w:t>3.3</w:t>
      </w:r>
      <w:r w:rsidR="00B02846" w:rsidRPr="00E841F8">
        <w:rPr>
          <w:b/>
          <w:sz w:val="22"/>
          <w:szCs w:val="22"/>
        </w:rPr>
        <w:t>. Взаимодействие педагогических работников с детьми:</w:t>
      </w:r>
    </w:p>
    <w:bookmarkEnd w:id="26"/>
    <w:p w14:paraId="23E172D3" w14:textId="77777777" w:rsidR="002F359E" w:rsidRPr="00ED7A17" w:rsidRDefault="008D34B6" w:rsidP="00CA3B7E">
      <w:pPr>
        <w:ind w:firstLine="709"/>
        <w:rPr>
          <w:sz w:val="22"/>
          <w:szCs w:val="22"/>
        </w:rPr>
      </w:pPr>
      <w:r w:rsidRPr="00ED7A17">
        <w:rPr>
          <w:sz w:val="22"/>
          <w:szCs w:val="22"/>
        </w:rPr>
        <w:t xml:space="preserve">1. </w:t>
      </w:r>
      <w:r w:rsidR="00B02846" w:rsidRPr="00ED7A17">
        <w:rPr>
          <w:sz w:val="22"/>
          <w:szCs w:val="22"/>
        </w:rPr>
        <w:t>Формы, способы, методы и средства реализации программы, которые отражают следующие аспекты образовательной среды:</w:t>
      </w:r>
    </w:p>
    <w:p w14:paraId="1AFEDFB9" w14:textId="77777777" w:rsidR="002F359E" w:rsidRPr="00ED7A17" w:rsidRDefault="00B02846">
      <w:pPr>
        <w:rPr>
          <w:sz w:val="22"/>
          <w:szCs w:val="22"/>
        </w:rPr>
      </w:pPr>
      <w:r w:rsidRPr="00ED7A17">
        <w:rPr>
          <w:sz w:val="22"/>
          <w:szCs w:val="22"/>
        </w:rPr>
        <w:t>характер взаимодействия с педагогическим работником;</w:t>
      </w:r>
    </w:p>
    <w:p w14:paraId="3ED9723B" w14:textId="77777777" w:rsidR="002F359E" w:rsidRPr="00ED7A17" w:rsidRDefault="00B02846">
      <w:pPr>
        <w:rPr>
          <w:sz w:val="22"/>
          <w:szCs w:val="22"/>
        </w:rPr>
      </w:pPr>
      <w:r w:rsidRPr="00ED7A17">
        <w:rPr>
          <w:sz w:val="22"/>
          <w:szCs w:val="22"/>
        </w:rPr>
        <w:t>характер взаимодействия с другими детьми;</w:t>
      </w:r>
    </w:p>
    <w:p w14:paraId="370019DA" w14:textId="77777777" w:rsidR="002F359E" w:rsidRPr="00ED7A17" w:rsidRDefault="00B02846">
      <w:pPr>
        <w:rPr>
          <w:sz w:val="22"/>
          <w:szCs w:val="22"/>
        </w:rPr>
      </w:pPr>
      <w:r w:rsidRPr="00ED7A17">
        <w:rPr>
          <w:sz w:val="22"/>
          <w:szCs w:val="22"/>
        </w:rPr>
        <w:t>система отношений ребенка к миру, к другим людям, к себе самому.</w:t>
      </w:r>
    </w:p>
    <w:p w14:paraId="19EC8090" w14:textId="77777777" w:rsidR="002F359E" w:rsidRPr="00ED7A17" w:rsidRDefault="008D34B6" w:rsidP="00C87E66">
      <w:pPr>
        <w:ind w:firstLine="709"/>
        <w:rPr>
          <w:sz w:val="22"/>
          <w:szCs w:val="22"/>
        </w:rPr>
      </w:pPr>
      <w:r w:rsidRPr="00ED7A17">
        <w:rPr>
          <w:sz w:val="22"/>
          <w:szCs w:val="22"/>
        </w:rPr>
        <w:t xml:space="preserve">2. </w:t>
      </w:r>
      <w:r w:rsidR="00B02846" w:rsidRPr="00ED7A17">
        <w:rPr>
          <w:sz w:val="22"/>
          <w:szCs w:val="22"/>
        </w:rPr>
        <w:t>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14:paraId="210CC8EA" w14:textId="77777777" w:rsidR="002F359E" w:rsidRPr="00ED7A17" w:rsidRDefault="008D34B6" w:rsidP="00C87E66">
      <w:pPr>
        <w:ind w:firstLine="709"/>
        <w:rPr>
          <w:sz w:val="22"/>
          <w:szCs w:val="22"/>
        </w:rPr>
      </w:pPr>
      <w:r w:rsidRPr="00ED7A17">
        <w:rPr>
          <w:sz w:val="22"/>
          <w:szCs w:val="22"/>
        </w:rPr>
        <w:t xml:space="preserve">3. </w:t>
      </w:r>
      <w:r w:rsidR="00B02846" w:rsidRPr="00ED7A17">
        <w:rPr>
          <w:sz w:val="22"/>
          <w:szCs w:val="22"/>
        </w:rPr>
        <w:t>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14:paraId="0284801E" w14:textId="77777777" w:rsidR="002F359E" w:rsidRPr="00ED7A17" w:rsidRDefault="008D34B6" w:rsidP="00C87E66">
      <w:pPr>
        <w:ind w:firstLine="709"/>
        <w:rPr>
          <w:sz w:val="22"/>
          <w:szCs w:val="22"/>
        </w:rPr>
      </w:pPr>
      <w:r w:rsidRPr="00ED7A17">
        <w:rPr>
          <w:sz w:val="22"/>
          <w:szCs w:val="22"/>
        </w:rPr>
        <w:t xml:space="preserve">4. </w:t>
      </w:r>
      <w:r w:rsidR="00B02846" w:rsidRPr="00ED7A17">
        <w:rPr>
          <w:sz w:val="22"/>
          <w:szCs w:val="22"/>
        </w:rPr>
        <w:t xml:space="preserve">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w:t>
      </w:r>
      <w:r w:rsidR="00BF68C1" w:rsidRPr="00ED7A17">
        <w:rPr>
          <w:sz w:val="22"/>
          <w:szCs w:val="22"/>
        </w:rPr>
        <w:t xml:space="preserve">МБДОУ </w:t>
      </w:r>
      <w:r w:rsidR="00B02846" w:rsidRPr="00ED7A17">
        <w:rPr>
          <w:sz w:val="22"/>
          <w:szCs w:val="22"/>
        </w:rPr>
        <w:t>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14:paraId="3033C0D6" w14:textId="77777777" w:rsidR="002F359E" w:rsidRPr="00ED7A17" w:rsidRDefault="008D34B6" w:rsidP="00C87E66">
      <w:pPr>
        <w:ind w:firstLine="709"/>
        <w:rPr>
          <w:sz w:val="22"/>
          <w:szCs w:val="22"/>
        </w:rPr>
      </w:pPr>
      <w:r w:rsidRPr="00ED7A17">
        <w:rPr>
          <w:sz w:val="22"/>
          <w:szCs w:val="22"/>
        </w:rPr>
        <w:t xml:space="preserve">5. </w:t>
      </w:r>
      <w:r w:rsidR="00B02846" w:rsidRPr="00ED7A17">
        <w:rPr>
          <w:sz w:val="22"/>
          <w:szCs w:val="22"/>
        </w:rPr>
        <w:t xml:space="preserve">Для личностно-порождающего взаимодействия характерно принятие ребенка таким, </w:t>
      </w:r>
      <w:r w:rsidR="00B02846" w:rsidRPr="00ED7A17">
        <w:rPr>
          <w:sz w:val="22"/>
          <w:szCs w:val="22"/>
        </w:rPr>
        <w:lastRenderedPageBreak/>
        <w:t>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14:paraId="4C79A597" w14:textId="77777777" w:rsidR="002F359E" w:rsidRPr="00ED7A17" w:rsidRDefault="008D34B6" w:rsidP="00C87E66">
      <w:pPr>
        <w:ind w:firstLine="709"/>
        <w:rPr>
          <w:sz w:val="22"/>
          <w:szCs w:val="22"/>
        </w:rPr>
      </w:pPr>
      <w:r w:rsidRPr="00ED7A17">
        <w:rPr>
          <w:sz w:val="22"/>
          <w:szCs w:val="22"/>
        </w:rPr>
        <w:t xml:space="preserve">6. </w:t>
      </w:r>
      <w:r w:rsidR="00B02846" w:rsidRPr="00ED7A17">
        <w:rPr>
          <w:sz w:val="22"/>
          <w:szCs w:val="22"/>
        </w:rPr>
        <w:t>Личностно-порождающее взаимодействие способствует формированию у 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14:paraId="71D26626" w14:textId="77777777" w:rsidR="002F359E" w:rsidRPr="00ED7A17" w:rsidRDefault="008D34B6" w:rsidP="00C87E66">
      <w:pPr>
        <w:ind w:firstLine="709"/>
        <w:rPr>
          <w:sz w:val="22"/>
          <w:szCs w:val="22"/>
        </w:rPr>
      </w:pPr>
      <w:r w:rsidRPr="00ED7A17">
        <w:rPr>
          <w:sz w:val="22"/>
          <w:szCs w:val="22"/>
        </w:rPr>
        <w:t xml:space="preserve">7. </w:t>
      </w:r>
      <w:r w:rsidR="00B02846" w:rsidRPr="00ED7A17">
        <w:rPr>
          <w:sz w:val="22"/>
          <w:szCs w:val="22"/>
        </w:rPr>
        <w:t>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14:paraId="2FA5A6E8" w14:textId="77777777" w:rsidR="002F359E" w:rsidRPr="00ED7A17" w:rsidRDefault="008D34B6" w:rsidP="00C87E66">
      <w:pPr>
        <w:ind w:firstLine="709"/>
        <w:rPr>
          <w:sz w:val="22"/>
          <w:szCs w:val="22"/>
        </w:rPr>
      </w:pPr>
      <w:r w:rsidRPr="00ED7A17">
        <w:rPr>
          <w:sz w:val="22"/>
          <w:szCs w:val="22"/>
        </w:rPr>
        <w:t xml:space="preserve">8. </w:t>
      </w:r>
      <w:r w:rsidR="00B02846" w:rsidRPr="00ED7A17">
        <w:rPr>
          <w:sz w:val="22"/>
          <w:szCs w:val="22"/>
        </w:rPr>
        <w:t>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14:paraId="0100E9BA" w14:textId="77777777" w:rsidR="002F359E" w:rsidRPr="00ED7A17" w:rsidRDefault="008D34B6" w:rsidP="00C87E66">
      <w:pPr>
        <w:ind w:firstLine="709"/>
        <w:rPr>
          <w:sz w:val="22"/>
          <w:szCs w:val="22"/>
        </w:rPr>
      </w:pPr>
      <w:r w:rsidRPr="00ED7A17">
        <w:rPr>
          <w:sz w:val="22"/>
          <w:szCs w:val="22"/>
        </w:rPr>
        <w:t xml:space="preserve">9. </w:t>
      </w:r>
      <w:r w:rsidR="00B02846" w:rsidRPr="00ED7A17">
        <w:rPr>
          <w:sz w:val="22"/>
          <w:szCs w:val="22"/>
        </w:rPr>
        <w:t>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14:paraId="1B133713" w14:textId="77777777" w:rsidR="002F359E" w:rsidRPr="00ED7A17" w:rsidRDefault="008D34B6" w:rsidP="00C87E66">
      <w:pPr>
        <w:ind w:firstLine="709"/>
        <w:rPr>
          <w:sz w:val="22"/>
          <w:szCs w:val="22"/>
        </w:rPr>
      </w:pPr>
      <w:r w:rsidRPr="00ED7A17">
        <w:rPr>
          <w:sz w:val="22"/>
          <w:szCs w:val="22"/>
        </w:rPr>
        <w:t>10.</w:t>
      </w:r>
      <w:r w:rsidR="00B02846" w:rsidRPr="00ED7A17">
        <w:rPr>
          <w:sz w:val="22"/>
          <w:szCs w:val="22"/>
        </w:rPr>
        <w:t>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14:paraId="4B3497B7" w14:textId="77777777" w:rsidR="002F359E" w:rsidRPr="00ED7A17" w:rsidRDefault="008D34B6" w:rsidP="00C87E66">
      <w:pPr>
        <w:ind w:firstLine="709"/>
        <w:rPr>
          <w:sz w:val="22"/>
          <w:szCs w:val="22"/>
        </w:rPr>
      </w:pPr>
      <w:r w:rsidRPr="00ED7A17">
        <w:rPr>
          <w:sz w:val="22"/>
          <w:szCs w:val="22"/>
        </w:rPr>
        <w:t xml:space="preserve">11. </w:t>
      </w:r>
      <w:r w:rsidR="00B02846" w:rsidRPr="00ED7A17">
        <w:rPr>
          <w:sz w:val="22"/>
          <w:szCs w:val="22"/>
        </w:rPr>
        <w:t>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14:paraId="3BAD1538"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bookmarkStart w:id="27" w:name="sub_1039"/>
      <w:r w:rsidRPr="00ED7A17">
        <w:rPr>
          <w:rFonts w:ascii="Times New Roman" w:hAnsi="Times New Roman" w:cs="Times New Roman"/>
          <w:sz w:val="22"/>
          <w:szCs w:val="22"/>
        </w:rPr>
        <w:t xml:space="preserve">В области социально-коммуникативного развития основными задачами образовательной деятельности являются создание условий для дальнейшего развития общения ребенка со взрослыми и с другими детьми. </w:t>
      </w:r>
    </w:p>
    <w:p w14:paraId="7A13DD4E"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С этой целью много внимания уделяется стимулированию ребенка к общению на основе понимания речи и собственно речевому общению ребенка. Взрослые играют с ребенком с ТНР, используя различные предметы, речевые и жестовые игры при этом активные действия ребенка и взрослого чередуются; показывает образцы действий с предметами; создает предметно-развивающую среду для самостоятельной игры-исследования; поддерживает инициативу ребенка в общении и предметно-манипулятивной активности, поощряет его действия.</w:t>
      </w:r>
    </w:p>
    <w:p w14:paraId="671E02FA"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Взрослый способствует развитию у ребенка интереса и доброжелательного отношения к другим детям: создает безопасное пространство для взаимодействия детей, насыщая его разнообразными предметами, наблюдает за активностью детей в этом пространстве, поощряет проявление интереса детей друг к другу и про</w:t>
      </w:r>
      <w:r w:rsidR="00EE4A31" w:rsidRPr="00ED7A17">
        <w:rPr>
          <w:rFonts w:ascii="Times New Roman" w:hAnsi="Times New Roman" w:cs="Times New Roman"/>
          <w:sz w:val="22"/>
          <w:szCs w:val="22"/>
        </w:rPr>
        <w:t xml:space="preserve"> </w:t>
      </w:r>
      <w:r w:rsidRPr="00ED7A17">
        <w:rPr>
          <w:rFonts w:ascii="Times New Roman" w:hAnsi="Times New Roman" w:cs="Times New Roman"/>
          <w:sz w:val="22"/>
          <w:szCs w:val="22"/>
        </w:rPr>
        <w:t xml:space="preserve">социальное поведение, называя детей по имени, комментируя (вербализируя) происходящее. Особое значение в этом возрасте приобретает вербализация различных чувств детей, возникающих в процессе взаимодействия: радости, злости, огорчения, боли и т. п., которые появляются в социальных ситуациях. Взрослый продолжает поддерживать стремление ребенка к самостоятельности в различных повседневных ситуациях и при овладении навыками самообслуживания. </w:t>
      </w:r>
    </w:p>
    <w:p w14:paraId="05652497"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Педагоги предоставляют детям с ТНР возможность выражать свои переживания, чувства, взгляды, убеждения и выбирать способы их выражения, исходя из имеющегося у них опыта, в том числе средств речевой коммуникации. Эти возможности свободного самовыражения играют ключевую роль в развитии речи и коммуникативных способностей, расширяют словарный запас и умение логично и связно выражать свои мысли, развивают готовность принятия на себя ответственности в соответствии с уровнем развития. </w:t>
      </w:r>
    </w:p>
    <w:p w14:paraId="14395A53"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lastRenderedPageBreak/>
        <w:t>Взрослые способствуют развитию у детей социальных навыков: при возникновении конфликтных ситуаций не вмешиваются, позволяя детям решить конфликт самостоятельно и помогая им только в случае необходимости. В различных социальных ситуациях дети учатся договариваться, соблюдать очередность, устанавливать новые контакты.</w:t>
      </w:r>
    </w:p>
    <w:p w14:paraId="774ACEBB"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В сфере развития социальных отношений и общения со сверстниками взрослый наблюдает за спонтанно складывающимся взаимодействием детей между собой в различных игровых и/или повседневных ситуациях; в случае возникающих между детьми конфликтов не спешит вмешиваться; обращает внимание детей на чувства, которые появляются у них в процессе социального взаимодействия; утешает детей в случае обиды и обращает внимание на то, что определенные действия могут вызывать обиду. </w:t>
      </w:r>
    </w:p>
    <w:p w14:paraId="0BE9DF10"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В сфере развития игровой деятельности педагоги создают условия для свободной игры детей, организуют и поощряют участие детей с ТНР в дидактических и творческих играх и других игровых формах; поддерживают творческую импровизацию в игре. У детей развивают стремление играть вместе со взрослыми и с другими детьми на основе личных симпатий. Детей знакомят с адекватным использованием игрушек, в соответствии с их функциональным назначением, воспитывая у них умение соблюдать в игре элементарные правила поведения и взаимодействия на основе игрового сюжета. Взрослые обучают детей с ТНР использовать речевые и неречевые средства общения в процессе игрового взаимодействия. Активно поощряется желание детей самостоятельно играть в знакомые игры. Взрослые стимулируют желание детей отражать в играх свой жизненный опыт, включаться в различные игры и игровые ситуации по просьбе взрослого, других детей или самостоятельно, расширяя их возможности использовать приобретенные игровые умения в новой игре. Используют дидактические игры и игровые приемы в разных видах деятельности и при выполнении режимных моментов. </w:t>
      </w:r>
    </w:p>
    <w:p w14:paraId="261F177F" w14:textId="77777777" w:rsidR="00130AE0" w:rsidRPr="00ED7A17" w:rsidRDefault="00130AE0" w:rsidP="00531EA7">
      <w:pPr>
        <w:pStyle w:val="af0"/>
        <w:numPr>
          <w:ilvl w:val="0"/>
          <w:numId w:val="52"/>
        </w:numPr>
        <w:tabs>
          <w:tab w:val="left" w:pos="567"/>
          <w:tab w:val="left" w:pos="709"/>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Овладение речью (диалогической и монологической) детьми с ТНР не является изолированным процессом, оно происходит естественным образом в процессе коммуникации: во время обсуждения детьми (между собой или со взрослыми) содержания, которое их интересует, действий, в которые они вовлечены. Таким образом, стимулирование речевого развития является сквозным принципом ежедневной педагогической деятельности во всех образовательных областях. </w:t>
      </w:r>
    </w:p>
    <w:p w14:paraId="11D51CD6"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Ребенок учится </w:t>
      </w:r>
      <w:r w:rsidRPr="00ED7A17">
        <w:rPr>
          <w:rFonts w:ascii="Times New Roman" w:hAnsi="Times New Roman" w:cs="Times New Roman"/>
          <w:iCs/>
          <w:sz w:val="22"/>
          <w:szCs w:val="22"/>
        </w:rPr>
        <w:t>брать на себя ответственность за свои решения и поступки</w:t>
      </w:r>
      <w:r w:rsidRPr="00ED7A17">
        <w:rPr>
          <w:rFonts w:ascii="Times New Roman" w:hAnsi="Times New Roman" w:cs="Times New Roman"/>
          <w:sz w:val="22"/>
          <w:szCs w:val="22"/>
        </w:rPr>
        <w:t xml:space="preserve">. Ведь взрослый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 </w:t>
      </w:r>
    </w:p>
    <w:p w14:paraId="37BFEBF9"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Ребенок приучается </w:t>
      </w:r>
      <w:r w:rsidRPr="00ED7A17">
        <w:rPr>
          <w:rFonts w:ascii="Times New Roman" w:hAnsi="Times New Roman" w:cs="Times New Roman"/>
          <w:iCs/>
          <w:sz w:val="22"/>
          <w:szCs w:val="22"/>
        </w:rPr>
        <w:t xml:space="preserve">думать самостоятельно, </w:t>
      </w:r>
      <w:r w:rsidRPr="00ED7A17">
        <w:rPr>
          <w:rFonts w:ascii="Times New Roman" w:hAnsi="Times New Roman" w:cs="Times New Roman"/>
          <w:sz w:val="22"/>
          <w:szCs w:val="22"/>
        </w:rPr>
        <w:t xml:space="preserve">поскольку взрослые не навязывают ему своего решения, а способствуют тому, чтобы он принял собственное. Ребенок учится </w:t>
      </w:r>
      <w:r w:rsidRPr="00ED7A17">
        <w:rPr>
          <w:rFonts w:ascii="Times New Roman" w:hAnsi="Times New Roman" w:cs="Times New Roman"/>
          <w:iCs/>
          <w:sz w:val="22"/>
          <w:szCs w:val="22"/>
        </w:rPr>
        <w:t>адекватно выражать свои чувства</w:t>
      </w:r>
      <w:r w:rsidRPr="00ED7A17">
        <w:rPr>
          <w:rFonts w:ascii="Times New Roman" w:hAnsi="Times New Roman" w:cs="Times New Roman"/>
          <w:sz w:val="22"/>
          <w:szCs w:val="22"/>
        </w:rPr>
        <w:t>. Помогая ребенку осознать свои переживания, выразить их словами, взрослые содействуют формированию у него умения проявлять чувства социально приемлемыми способами.</w:t>
      </w:r>
    </w:p>
    <w:p w14:paraId="58CC8C11" w14:textId="77777777" w:rsidR="00130AE0" w:rsidRPr="00ED7A17" w:rsidRDefault="00130AE0" w:rsidP="00531EA7">
      <w:pPr>
        <w:pStyle w:val="af0"/>
        <w:numPr>
          <w:ilvl w:val="0"/>
          <w:numId w:val="52"/>
        </w:numPr>
        <w:tabs>
          <w:tab w:val="left" w:pos="567"/>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Ребенок учится </w:t>
      </w:r>
      <w:r w:rsidRPr="00ED7A17">
        <w:rPr>
          <w:rFonts w:ascii="Times New Roman" w:hAnsi="Times New Roman" w:cs="Times New Roman"/>
          <w:iCs/>
          <w:sz w:val="22"/>
          <w:szCs w:val="22"/>
        </w:rPr>
        <w:t xml:space="preserve">понимать других и сочувствовать им, </w:t>
      </w:r>
      <w:r w:rsidRPr="00ED7A17">
        <w:rPr>
          <w:rFonts w:ascii="Times New Roman" w:hAnsi="Times New Roman" w:cs="Times New Roman"/>
          <w:sz w:val="22"/>
          <w:szCs w:val="22"/>
        </w:rPr>
        <w:t>потому что получает этот опыт из общения со взрослыми и переносит его на других людей.</w:t>
      </w:r>
    </w:p>
    <w:p w14:paraId="3A26557F" w14:textId="77777777" w:rsidR="00130AE0" w:rsidRPr="00E841F8" w:rsidRDefault="00C87E66" w:rsidP="00C87E66">
      <w:pPr>
        <w:tabs>
          <w:tab w:val="left" w:pos="567"/>
        </w:tabs>
        <w:ind w:firstLine="709"/>
        <w:rPr>
          <w:rFonts w:ascii="Times New Roman" w:hAnsi="Times New Roman" w:cs="Times New Roman"/>
          <w:b/>
          <w:sz w:val="22"/>
          <w:szCs w:val="22"/>
        </w:rPr>
      </w:pPr>
      <w:r w:rsidRPr="00E841F8">
        <w:rPr>
          <w:rFonts w:ascii="Times New Roman" w:hAnsi="Times New Roman" w:cs="Times New Roman"/>
          <w:b/>
          <w:sz w:val="22"/>
          <w:szCs w:val="22"/>
        </w:rPr>
        <w:t xml:space="preserve">3.3.2. </w:t>
      </w:r>
      <w:r w:rsidR="00130AE0" w:rsidRPr="00E841F8">
        <w:rPr>
          <w:rFonts w:ascii="Times New Roman" w:hAnsi="Times New Roman" w:cs="Times New Roman"/>
          <w:b/>
          <w:sz w:val="22"/>
          <w:szCs w:val="22"/>
        </w:rPr>
        <w:t>Характер взаимодействия с другими детьми</w:t>
      </w:r>
    </w:p>
    <w:p w14:paraId="6BAAC37F" w14:textId="77777777" w:rsidR="00130AE0" w:rsidRPr="00ED7A17" w:rsidRDefault="00130AE0" w:rsidP="00531EA7">
      <w:pPr>
        <w:pStyle w:val="af0"/>
        <w:numPr>
          <w:ilvl w:val="0"/>
          <w:numId w:val="52"/>
        </w:numPr>
        <w:tabs>
          <w:tab w:val="left" w:pos="426"/>
          <w:tab w:val="left" w:pos="709"/>
        </w:tabs>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Речевое развитие ребенка связано с умением вступать в коммуникацию с другими людьми, в том числе и со сверстниками, умением слушать, воспринимать речь говорящего и реагировать на нее собственным откликом, адекватными эмоциями, то есть тесно связано с социально-коммуникативным развитием. Полноценное речевое развитие помогает дошкольнику устанавливать контакты, делиться впечатлениями с другими детьми. Оно способствует взаимопониманию, разрешению конфликтных ситуаций между детьми, регулированию речевых действий. Речь как важнейшее средство общения позволяет каждому ребенку участвовать в беседах, играх, проектах, спектаклях, занятиях и др., проявляя при этом свою индивидуальность. </w:t>
      </w:r>
    </w:p>
    <w:p w14:paraId="111AE197" w14:textId="77777777" w:rsidR="00130AE0" w:rsidRPr="00ED7A17" w:rsidRDefault="00130AE0" w:rsidP="00531EA7">
      <w:pPr>
        <w:pStyle w:val="aff7"/>
        <w:numPr>
          <w:ilvl w:val="0"/>
          <w:numId w:val="52"/>
        </w:numPr>
        <w:tabs>
          <w:tab w:val="left" w:pos="426"/>
        </w:tabs>
        <w:spacing w:line="240" w:lineRule="auto"/>
        <w:ind w:left="0" w:firstLine="0"/>
        <w:rPr>
          <w:rFonts w:eastAsia="SimSun"/>
          <w:iCs/>
          <w:kern w:val="28"/>
          <w:sz w:val="22"/>
          <w:szCs w:val="22"/>
          <w:lang w:eastAsia="hi-IN" w:bidi="hi-IN"/>
        </w:rPr>
      </w:pPr>
      <w:r w:rsidRPr="00ED7A17">
        <w:rPr>
          <w:sz w:val="22"/>
          <w:szCs w:val="22"/>
        </w:rPr>
        <w:t>У детей с ТНР среднего дошкольного возраста начинают формироваться  взаимосвязанные стороны коммуникативной способности. Они проявляют желание вступать в контакт с другими детьми. Они уже бывают способные организовывать общение, включающее умение слушать сверстника, умение выходить из конфликтных ситуаций. В определенном смысле дети с ТНР этого возраста начинают овладевать элементарными знаниями норм и правил, которым необходимо следовать при общении со сверстниками. Поэтому роль взрослого, являющегося коммуникатором, остается значительной и этот период</w:t>
      </w:r>
      <w:r w:rsidRPr="00ED7A17">
        <w:rPr>
          <w:rFonts w:eastAsia="SimSun"/>
          <w:iCs/>
          <w:kern w:val="28"/>
          <w:sz w:val="22"/>
          <w:szCs w:val="22"/>
          <w:lang w:eastAsia="hi-IN" w:bidi="hi-IN"/>
        </w:rPr>
        <w:t>.</w:t>
      </w:r>
    </w:p>
    <w:p w14:paraId="4F4D1A79" w14:textId="77777777" w:rsidR="00130AE0" w:rsidRPr="00E841F8" w:rsidRDefault="00C87E66" w:rsidP="00C87E66">
      <w:pPr>
        <w:pStyle w:val="aff7"/>
        <w:tabs>
          <w:tab w:val="left" w:pos="426"/>
        </w:tabs>
        <w:spacing w:line="240" w:lineRule="auto"/>
        <w:rPr>
          <w:b/>
          <w:sz w:val="22"/>
          <w:szCs w:val="22"/>
        </w:rPr>
      </w:pPr>
      <w:r w:rsidRPr="00E841F8">
        <w:rPr>
          <w:b/>
          <w:sz w:val="22"/>
          <w:szCs w:val="22"/>
        </w:rPr>
        <w:t xml:space="preserve">3.3.3. </w:t>
      </w:r>
      <w:r w:rsidR="00130AE0" w:rsidRPr="00E841F8">
        <w:rPr>
          <w:b/>
          <w:sz w:val="22"/>
          <w:szCs w:val="22"/>
        </w:rPr>
        <w:t>Система отношений ребенка к миру, к другим людям, к себе самому</w:t>
      </w:r>
    </w:p>
    <w:p w14:paraId="5BFD6BC6"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lastRenderedPageBreak/>
        <w:t xml:space="preserve">Важным для определения показателей целостного развития ребенка с ТНР является то, как у ребенка формируются отношение к миру, к другим людям, к себе самому. Любые отклонения в формирующейся «картине мира» ребенка могут приводить к возможным отклонениям в развитии. Они могут свидетельствовать о нарушениях развития. </w:t>
      </w:r>
    </w:p>
    <w:p w14:paraId="241C6046" w14:textId="77777777" w:rsidR="00130AE0" w:rsidRPr="00ED7A17" w:rsidRDefault="00C87E66" w:rsidP="00531EA7">
      <w:pPr>
        <w:pStyle w:val="aff7"/>
        <w:numPr>
          <w:ilvl w:val="0"/>
          <w:numId w:val="52"/>
        </w:numPr>
        <w:tabs>
          <w:tab w:val="left" w:pos="426"/>
        </w:tabs>
        <w:spacing w:line="240" w:lineRule="auto"/>
        <w:ind w:left="0" w:firstLine="0"/>
        <w:rPr>
          <w:sz w:val="22"/>
          <w:szCs w:val="22"/>
        </w:rPr>
      </w:pPr>
      <w:r w:rsidRPr="00ED7A17">
        <w:rPr>
          <w:sz w:val="22"/>
          <w:szCs w:val="22"/>
        </w:rPr>
        <w:t>Исходя из того, что А</w:t>
      </w:r>
      <w:r w:rsidR="00130AE0" w:rsidRPr="00ED7A17">
        <w:rPr>
          <w:sz w:val="22"/>
          <w:szCs w:val="22"/>
        </w:rPr>
        <w:t>ОП</w:t>
      </w:r>
      <w:r w:rsidRPr="00ED7A17">
        <w:rPr>
          <w:sz w:val="22"/>
          <w:szCs w:val="22"/>
        </w:rPr>
        <w:t xml:space="preserve"> ДО ТНР</w:t>
      </w:r>
      <w:r w:rsidR="00130AE0" w:rsidRPr="00ED7A17">
        <w:rPr>
          <w:sz w:val="22"/>
          <w:szCs w:val="22"/>
        </w:rPr>
        <w:t xml:space="preserve"> строится на основе общих закономерностей развития личности детей дошкольного возраста с учетом сензитивных периодов в развитии, важно соотнести наиболее значимые показатели развития, которые формируют систему отношений ребенка к миру, к другим людям, к себе самому. Степень реального развития этих характеристик и способности ребенка их проявлять к моменту перехода на следующий уровень образования могут существенно варьироваться у разных детей с ТНР в силу различий в условиях жизни и индивидуальных особенностей развития конкретного ребенка.</w:t>
      </w:r>
    </w:p>
    <w:p w14:paraId="6FA632FF"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Взрослым важно наблюдать за ребенком, стремиться оказать ему помощь и поддержку при нарушениях, возникающих в этой системе отношений. Для детей с проблемами речевого развития наиболее характерными являются нарушения, связанные с вербализацией своих чувств, эмоций, пониманием особенностей эмоционального общения, общения на основе понимания речи, собственно речевого общения.</w:t>
      </w:r>
    </w:p>
    <w:p w14:paraId="55FF4B1C"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 xml:space="preserve">В ходе эмоционального общения ребенка закладываются потенциальные возможности дальнейшего его развития, создается основа для формирования таких личностных характеристик, как положительное самоощущение, инициативность, любознательность, доверие и доброжелательное отношение к окружающим людям. </w:t>
      </w:r>
    </w:p>
    <w:p w14:paraId="3DF14F5B"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Для формирования системы отношений ребенка к миру, к другим людям, к себе самому значимо, чтобы ребенок проявлял настойчивость в достижении результата своих действий, проявлял самостоятельность в бытовых и игровых действиях, владел простейшими навыками самообслуживания.</w:t>
      </w:r>
    </w:p>
    <w:p w14:paraId="6D7E3C42"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 xml:space="preserve"> Наиболее сложной для ребенка с ТНР среднего дошкольного возраста является вербализация своих действий, речевое общение, поэтому столь важно, чтобы ребенок с ТНР воспринимал смыслы в различных ситуациях общения со взрослыми, активно подражал им в движениях и действиях, умел действовать согласованно.</w:t>
      </w:r>
    </w:p>
    <w:p w14:paraId="1EDAA6E4"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Необходимо стимулировать желание детей с ТНР во взаимодействии со взрослым проявлять интерес к сверстникам, наблюдать за их действиями и подражать им.  Для формирования отношений ребенка к миру, к другим людям, к себе важно чтобы взаимодействие с ровесниками было окрашено яркими эмоциями, в кратковременной игре он стремился воспроизводить действия взрослого, впервые осуществляя игровые замещения.</w:t>
      </w:r>
    </w:p>
    <w:p w14:paraId="4541367E"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Взрослые создают условия для того, чтобы окружающий мир был представлен ребенку с ТНР во всем его многообразии, а этому будет способствовать слушание стихов, песенок, коротких сказок, рассматривание картинок, слушание и движения под музыку. Для формирования «картины мира» ребенка важно, чтобы он проявлял эмоциональный отклик на эстетические впечатления, охотно включался в продуктивные виды детской деятельности, проявлял двигательную активность.</w:t>
      </w:r>
    </w:p>
    <w:p w14:paraId="71D46C6B"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К концу дошкольного возраста происходят существенные изменения в эмоциональной сфере детей с ТНР. Продолжает развиваться способность детей понимать эмоциональное состояние другого человека - сочувствие - даже тогда, когда они непосредственно не наблюдают его эмоциональных переживаний. К концу дошкольного возраста у них формируются обобщенные эмоциональные представления, что позволяет им предвосхищать последствия своих действий. Это существенно влияет на эффективность произвольной регуляции поведения и речи. Благодаря таким изменениям в эмоциональной сфере поведение дошкольника с ТНР становится менее ситуативным и чаще выстраивается с учетом интересов и потребностей других людей.</w:t>
      </w:r>
    </w:p>
    <w:p w14:paraId="7D502D3E" w14:textId="77777777" w:rsidR="00130AE0" w:rsidRPr="00ED7A17" w:rsidRDefault="00130AE0" w:rsidP="00531EA7">
      <w:pPr>
        <w:pStyle w:val="aff7"/>
        <w:numPr>
          <w:ilvl w:val="0"/>
          <w:numId w:val="52"/>
        </w:numPr>
        <w:tabs>
          <w:tab w:val="left" w:pos="426"/>
        </w:tabs>
        <w:spacing w:line="240" w:lineRule="auto"/>
        <w:ind w:left="0" w:firstLine="0"/>
        <w:rPr>
          <w:sz w:val="22"/>
          <w:szCs w:val="22"/>
        </w:rPr>
      </w:pPr>
      <w:r w:rsidRPr="00ED7A17">
        <w:rPr>
          <w:sz w:val="22"/>
          <w:szCs w:val="22"/>
        </w:rPr>
        <w:t xml:space="preserve">В результате освоения </w:t>
      </w:r>
      <w:r w:rsidR="00C87E66" w:rsidRPr="00ED7A17">
        <w:rPr>
          <w:sz w:val="22"/>
          <w:szCs w:val="22"/>
        </w:rPr>
        <w:t>АОП ДО</w:t>
      </w:r>
      <w:r w:rsidRPr="00ED7A17">
        <w:rPr>
          <w:sz w:val="22"/>
          <w:szCs w:val="22"/>
        </w:rPr>
        <w:t xml:space="preserve"> ребенок с ТНР, преодолевая речевые нарушения</w:t>
      </w:r>
      <w:r w:rsidRPr="00ED7A17">
        <w:rPr>
          <w:i/>
          <w:sz w:val="22"/>
          <w:szCs w:val="22"/>
        </w:rPr>
        <w:t xml:space="preserve">, </w:t>
      </w:r>
      <w:r w:rsidRPr="00ED7A17">
        <w:rPr>
          <w:sz w:val="22"/>
          <w:szCs w:val="22"/>
        </w:rPr>
        <w:t xml:space="preserve">овладевает основными культурными способами деятельности, проявляет </w:t>
      </w:r>
      <w:r w:rsidRPr="00ED7A17">
        <w:rPr>
          <w:bCs/>
          <w:iCs/>
          <w:sz w:val="22"/>
          <w:szCs w:val="22"/>
        </w:rPr>
        <w:t xml:space="preserve">инициативу </w:t>
      </w:r>
      <w:r w:rsidRPr="00ED7A17">
        <w:rPr>
          <w:sz w:val="22"/>
          <w:szCs w:val="22"/>
        </w:rPr>
        <w:t xml:space="preserve">и </w:t>
      </w:r>
      <w:r w:rsidRPr="00ED7A17">
        <w:rPr>
          <w:bCs/>
          <w:iCs/>
          <w:sz w:val="22"/>
          <w:szCs w:val="22"/>
        </w:rPr>
        <w:t xml:space="preserve">самостоятельность </w:t>
      </w:r>
      <w:r w:rsidRPr="00ED7A17">
        <w:rPr>
          <w:sz w:val="22"/>
          <w:szCs w:val="22"/>
        </w:rPr>
        <w:t xml:space="preserve">в игре, общении, конструировании и других видах детской активности. Способен </w:t>
      </w:r>
      <w:r w:rsidRPr="00ED7A17">
        <w:rPr>
          <w:bCs/>
          <w:iCs/>
          <w:sz w:val="22"/>
          <w:szCs w:val="22"/>
        </w:rPr>
        <w:t xml:space="preserve">выбирать </w:t>
      </w:r>
      <w:r w:rsidRPr="00ED7A17">
        <w:rPr>
          <w:sz w:val="22"/>
          <w:szCs w:val="22"/>
        </w:rPr>
        <w:t xml:space="preserve">себе род занятий, участников по совместной деятельности. Он </w:t>
      </w:r>
      <w:r w:rsidRPr="00ED7A17">
        <w:rPr>
          <w:bCs/>
          <w:iCs/>
          <w:sz w:val="22"/>
          <w:szCs w:val="22"/>
        </w:rPr>
        <w:t xml:space="preserve"> положительно относится </w:t>
      </w:r>
      <w:r w:rsidRPr="00ED7A17">
        <w:rPr>
          <w:sz w:val="22"/>
          <w:szCs w:val="22"/>
        </w:rPr>
        <w:t xml:space="preserve">к миру, другим людям и самому себе, обладает </w:t>
      </w:r>
      <w:r w:rsidRPr="00ED7A17">
        <w:rPr>
          <w:bCs/>
          <w:iCs/>
          <w:sz w:val="22"/>
          <w:szCs w:val="22"/>
        </w:rPr>
        <w:t xml:space="preserve">чувством собственного достоинства. </w:t>
      </w:r>
      <w:r w:rsidRPr="00ED7A17">
        <w:rPr>
          <w:sz w:val="22"/>
          <w:szCs w:val="22"/>
        </w:rPr>
        <w:t xml:space="preserve">Активно </w:t>
      </w:r>
      <w:r w:rsidRPr="00ED7A17">
        <w:rPr>
          <w:bCs/>
          <w:iCs/>
          <w:sz w:val="22"/>
          <w:szCs w:val="22"/>
        </w:rPr>
        <w:t xml:space="preserve">взаимодействует со сверстниками и взрослыми, </w:t>
      </w:r>
      <w:r w:rsidRPr="00ED7A17">
        <w:rPr>
          <w:sz w:val="22"/>
          <w:szCs w:val="22"/>
        </w:rPr>
        <w:t xml:space="preserve">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Ребенок обладает </w:t>
      </w:r>
      <w:r w:rsidRPr="00ED7A17">
        <w:rPr>
          <w:bCs/>
          <w:iCs/>
          <w:sz w:val="22"/>
          <w:szCs w:val="22"/>
        </w:rPr>
        <w:t xml:space="preserve">воображением, </w:t>
      </w:r>
      <w:r w:rsidRPr="00ED7A17">
        <w:rPr>
          <w:sz w:val="22"/>
          <w:szCs w:val="22"/>
        </w:rPr>
        <w:t xml:space="preserve">которое реализуется в разных видах деятельности и прежде всего в </w:t>
      </w:r>
      <w:r w:rsidRPr="00ED7A17">
        <w:rPr>
          <w:bCs/>
          <w:iCs/>
          <w:sz w:val="22"/>
          <w:szCs w:val="22"/>
        </w:rPr>
        <w:t xml:space="preserve">игре. </w:t>
      </w:r>
      <w:r w:rsidRPr="00ED7A17">
        <w:rPr>
          <w:sz w:val="22"/>
          <w:szCs w:val="22"/>
        </w:rPr>
        <w:t xml:space="preserve">Ребенок владеет разными формами и видами игры, различает условную и реальную ситуации, </w:t>
      </w:r>
      <w:r w:rsidRPr="00ED7A17">
        <w:rPr>
          <w:sz w:val="22"/>
          <w:szCs w:val="22"/>
        </w:rPr>
        <w:lastRenderedPageBreak/>
        <w:t>следует игровым правилам. Он достаточно хорошо, при необходимости взаимодействуя со взрослым, владеет устной речью, может высказывать свои мысли и желания,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14:paraId="07E4A4C7" w14:textId="77777777" w:rsidR="002F359E" w:rsidRPr="00E841F8" w:rsidRDefault="00CB2CD0">
      <w:pPr>
        <w:rPr>
          <w:b/>
          <w:sz w:val="22"/>
          <w:szCs w:val="22"/>
        </w:rPr>
      </w:pPr>
      <w:r w:rsidRPr="00E841F8">
        <w:rPr>
          <w:b/>
          <w:sz w:val="22"/>
          <w:szCs w:val="22"/>
        </w:rPr>
        <w:t>3.4</w:t>
      </w:r>
      <w:r w:rsidR="00B02846" w:rsidRPr="00E841F8">
        <w:rPr>
          <w:b/>
          <w:sz w:val="22"/>
          <w:szCs w:val="22"/>
        </w:rPr>
        <w:t>. Взаимодействие педагогического коллектива с родителями (законными представителями) обучающихся.</w:t>
      </w:r>
    </w:p>
    <w:bookmarkEnd w:id="27"/>
    <w:p w14:paraId="69922681" w14:textId="77777777" w:rsidR="002F359E" w:rsidRPr="00ED7A17" w:rsidRDefault="00B02846">
      <w:pPr>
        <w:rPr>
          <w:sz w:val="22"/>
          <w:szCs w:val="22"/>
        </w:rPr>
      </w:pPr>
      <w:r w:rsidRPr="00ED7A17">
        <w:rPr>
          <w:sz w:val="22"/>
          <w:szCs w:val="22"/>
        </w:rPr>
        <w:t xml:space="preserve">Все усилия педагогических работников по подготовке к школе и успешной интеграции обучающихся с </w:t>
      </w:r>
      <w:r w:rsidR="00BF68C1" w:rsidRPr="00ED7A17">
        <w:rPr>
          <w:sz w:val="22"/>
          <w:szCs w:val="22"/>
        </w:rPr>
        <w:t>ТНР</w:t>
      </w:r>
      <w:r w:rsidRPr="00ED7A17">
        <w:rPr>
          <w:sz w:val="22"/>
          <w:szCs w:val="22"/>
        </w:rPr>
        <w:t>, будут недостаточно успешными без постоянного контакта с родителям</w:t>
      </w:r>
      <w:r w:rsidR="00204333" w:rsidRPr="00ED7A17">
        <w:rPr>
          <w:sz w:val="22"/>
          <w:szCs w:val="22"/>
        </w:rPr>
        <w:t>и</w:t>
      </w:r>
      <w:r w:rsidRPr="00ED7A17">
        <w:rPr>
          <w:sz w:val="22"/>
          <w:szCs w:val="22"/>
        </w:rPr>
        <w:t xml:space="preserve"> (законным представителям). Семья должна принимать активное участие в развитии ребенка, чтобы обеспечить непрерывность коррекционно</w:t>
      </w:r>
      <w:r w:rsidR="00BF68C1" w:rsidRPr="00ED7A17">
        <w:rPr>
          <w:sz w:val="22"/>
          <w:szCs w:val="22"/>
        </w:rPr>
        <w:t>-</w:t>
      </w:r>
      <w:r w:rsidRPr="00ED7A17">
        <w:rPr>
          <w:sz w:val="22"/>
          <w:szCs w:val="22"/>
        </w:rPr>
        <w:t xml:space="preserve">восстановительного процесса. Родители (законные представители) отрабатывают и закрепляют навыки и умения у обучающихся, сформированные специалистами, по возможности помогать изготавливать пособия для работы в </w:t>
      </w:r>
      <w:r w:rsidR="00204333" w:rsidRPr="00ED7A17">
        <w:rPr>
          <w:sz w:val="22"/>
          <w:szCs w:val="22"/>
        </w:rPr>
        <w:t>МБДОУ</w:t>
      </w:r>
      <w:r w:rsidRPr="00ED7A17">
        <w:rPr>
          <w:sz w:val="22"/>
          <w:szCs w:val="22"/>
        </w:rPr>
        <w:t xml:space="preserve"> и дома. Домашние задания, предлагаемые учителем-логопедом, педагогом-психологом и воспитателем для выполнения, должны быть четко разъяснены. Это обеспечит необходимую эффективность коррекционной работы, ускорит процесс восстановления нарушенных функций у обучающихся.</w:t>
      </w:r>
    </w:p>
    <w:p w14:paraId="26DC1641" w14:textId="77777777" w:rsidR="002F359E" w:rsidRPr="00ED7A17" w:rsidRDefault="00B02846">
      <w:pPr>
        <w:rPr>
          <w:sz w:val="22"/>
          <w:szCs w:val="22"/>
        </w:rPr>
      </w:pPr>
      <w:bookmarkStart w:id="28" w:name="sub_1249"/>
      <w:r w:rsidRPr="00ED7A17">
        <w:rPr>
          <w:sz w:val="22"/>
          <w:szCs w:val="22"/>
        </w:rPr>
        <w:t>Особенности взаимодействия педагогического коллекти</w:t>
      </w:r>
      <w:r w:rsidR="00A06303" w:rsidRPr="00ED7A17">
        <w:rPr>
          <w:sz w:val="22"/>
          <w:szCs w:val="22"/>
        </w:rPr>
        <w:t>ва с семьями дошкольников с ТНР</w:t>
      </w:r>
      <w:r w:rsidR="002B6705" w:rsidRPr="00ED7A17">
        <w:rPr>
          <w:sz w:val="22"/>
          <w:szCs w:val="22"/>
        </w:rPr>
        <w:t>:</w:t>
      </w:r>
    </w:p>
    <w:bookmarkEnd w:id="28"/>
    <w:p w14:paraId="644E8AF6" w14:textId="77777777" w:rsidR="002F359E" w:rsidRPr="00ED7A17" w:rsidRDefault="002B6705" w:rsidP="00A06303">
      <w:pPr>
        <w:tabs>
          <w:tab w:val="left" w:pos="426"/>
        </w:tabs>
        <w:ind w:firstLine="709"/>
        <w:rPr>
          <w:sz w:val="22"/>
          <w:szCs w:val="22"/>
        </w:rPr>
      </w:pPr>
      <w:r w:rsidRPr="00ED7A17">
        <w:rPr>
          <w:sz w:val="22"/>
          <w:szCs w:val="22"/>
        </w:rPr>
        <w:t xml:space="preserve">1. </w:t>
      </w:r>
      <w:r w:rsidR="00B02846" w:rsidRPr="00ED7A17">
        <w:rPr>
          <w:sz w:val="22"/>
          <w:szCs w:val="22"/>
        </w:rPr>
        <w:t>Формирование базового доверия к миру, к людям, к себе - ключевая задача периода развития ребенка в период дошкольного возраста.</w:t>
      </w:r>
    </w:p>
    <w:p w14:paraId="3435E6EB" w14:textId="77777777" w:rsidR="002F359E" w:rsidRPr="00ED7A17" w:rsidRDefault="002B6705" w:rsidP="00A06303">
      <w:pPr>
        <w:tabs>
          <w:tab w:val="left" w:pos="426"/>
        </w:tabs>
        <w:ind w:firstLine="709"/>
        <w:rPr>
          <w:sz w:val="22"/>
          <w:szCs w:val="22"/>
        </w:rPr>
      </w:pPr>
      <w:r w:rsidRPr="00ED7A17">
        <w:rPr>
          <w:sz w:val="22"/>
          <w:szCs w:val="22"/>
        </w:rPr>
        <w:t xml:space="preserve">2. </w:t>
      </w:r>
      <w:r w:rsidR="00B02846" w:rsidRPr="00ED7A17">
        <w:rPr>
          <w:sz w:val="22"/>
          <w:szCs w:val="22"/>
        </w:rPr>
        <w:t>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14:paraId="12E8A043" w14:textId="77777777" w:rsidR="002F359E" w:rsidRPr="00ED7A17" w:rsidRDefault="002B6705" w:rsidP="00A06303">
      <w:pPr>
        <w:tabs>
          <w:tab w:val="left" w:pos="426"/>
        </w:tabs>
        <w:ind w:firstLine="709"/>
        <w:rPr>
          <w:sz w:val="22"/>
          <w:szCs w:val="22"/>
        </w:rPr>
      </w:pPr>
      <w:r w:rsidRPr="00ED7A17">
        <w:rPr>
          <w:sz w:val="22"/>
          <w:szCs w:val="22"/>
        </w:rPr>
        <w:t xml:space="preserve">3. </w:t>
      </w:r>
      <w:r w:rsidR="00B02846" w:rsidRPr="00ED7A17">
        <w:rPr>
          <w:sz w:val="22"/>
          <w:szCs w:val="22"/>
        </w:rPr>
        <w:t>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14:paraId="0158EA7C" w14:textId="77777777" w:rsidR="002F359E" w:rsidRPr="00ED7A17" w:rsidRDefault="002B6705" w:rsidP="00A06303">
      <w:pPr>
        <w:tabs>
          <w:tab w:val="left" w:pos="426"/>
        </w:tabs>
        <w:ind w:firstLine="709"/>
        <w:rPr>
          <w:sz w:val="22"/>
          <w:szCs w:val="22"/>
        </w:rPr>
      </w:pPr>
      <w:r w:rsidRPr="00ED7A17">
        <w:rPr>
          <w:sz w:val="22"/>
          <w:szCs w:val="22"/>
        </w:rPr>
        <w:t xml:space="preserve">4. </w:t>
      </w:r>
      <w:r w:rsidR="00B02846" w:rsidRPr="00ED7A17">
        <w:rPr>
          <w:sz w:val="22"/>
          <w:szCs w:val="22"/>
        </w:rPr>
        <w:t xml:space="preserve">Взаимодействие педагогических работников </w:t>
      </w:r>
      <w:r w:rsidR="00204333" w:rsidRPr="00ED7A17">
        <w:rPr>
          <w:sz w:val="22"/>
          <w:szCs w:val="22"/>
        </w:rPr>
        <w:t>МБДОУ</w:t>
      </w:r>
      <w:r w:rsidR="00B02846" w:rsidRPr="00ED7A17">
        <w:rPr>
          <w:sz w:val="22"/>
          <w:szCs w:val="22"/>
        </w:rPr>
        <w:t xml:space="preserve"> с родителям</w:t>
      </w:r>
      <w:r w:rsidR="00204333" w:rsidRPr="00ED7A17">
        <w:rPr>
          <w:sz w:val="22"/>
          <w:szCs w:val="22"/>
        </w:rPr>
        <w:t>и</w:t>
      </w:r>
      <w:r w:rsidR="00B02846" w:rsidRPr="00ED7A17">
        <w:rPr>
          <w:sz w:val="22"/>
          <w:szCs w:val="22"/>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14:paraId="4B2836BE" w14:textId="77777777" w:rsidR="002F359E" w:rsidRPr="00ED7A17" w:rsidRDefault="002B6705" w:rsidP="00A06303">
      <w:pPr>
        <w:tabs>
          <w:tab w:val="left" w:pos="426"/>
        </w:tabs>
        <w:ind w:firstLine="709"/>
        <w:rPr>
          <w:sz w:val="22"/>
          <w:szCs w:val="22"/>
        </w:rPr>
      </w:pPr>
      <w:r w:rsidRPr="00ED7A17">
        <w:rPr>
          <w:sz w:val="22"/>
          <w:szCs w:val="22"/>
        </w:rPr>
        <w:t xml:space="preserve">5. </w:t>
      </w:r>
      <w:r w:rsidR="00B02846" w:rsidRPr="00ED7A17">
        <w:rPr>
          <w:sz w:val="22"/>
          <w:szCs w:val="22"/>
        </w:rPr>
        <w:t xml:space="preserve">Укрепление и развитие взаимодействия </w:t>
      </w:r>
      <w:r w:rsidR="00204333" w:rsidRPr="00ED7A17">
        <w:rPr>
          <w:sz w:val="22"/>
          <w:szCs w:val="22"/>
        </w:rPr>
        <w:t>МБДОУ</w:t>
      </w:r>
      <w:r w:rsidR="00B02846" w:rsidRPr="00ED7A17">
        <w:rPr>
          <w:sz w:val="22"/>
          <w:szCs w:val="22"/>
        </w:rPr>
        <w:t xml:space="preserve">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14:paraId="60C8EA7E" w14:textId="77777777" w:rsidR="002F359E" w:rsidRPr="00ED7A17" w:rsidRDefault="002B6705" w:rsidP="00A06303">
      <w:pPr>
        <w:tabs>
          <w:tab w:val="left" w:pos="426"/>
        </w:tabs>
        <w:ind w:firstLine="709"/>
        <w:rPr>
          <w:sz w:val="22"/>
          <w:szCs w:val="22"/>
        </w:rPr>
      </w:pPr>
      <w:r w:rsidRPr="00ED7A17">
        <w:rPr>
          <w:sz w:val="22"/>
          <w:szCs w:val="22"/>
        </w:rPr>
        <w:t xml:space="preserve">6. </w:t>
      </w:r>
      <w:r w:rsidR="00B02846" w:rsidRPr="00ED7A17">
        <w:rPr>
          <w:sz w:val="22"/>
          <w:szCs w:val="22"/>
        </w:rPr>
        <w:t>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14:paraId="16D8D66B" w14:textId="77777777" w:rsidR="002F359E" w:rsidRPr="00ED7A17" w:rsidRDefault="002B6705" w:rsidP="00A06303">
      <w:pPr>
        <w:ind w:firstLine="709"/>
        <w:rPr>
          <w:sz w:val="22"/>
          <w:szCs w:val="22"/>
        </w:rPr>
      </w:pPr>
      <w:r w:rsidRPr="00ED7A17">
        <w:rPr>
          <w:sz w:val="22"/>
          <w:szCs w:val="22"/>
        </w:rPr>
        <w:t xml:space="preserve">7. </w:t>
      </w:r>
      <w:r w:rsidR="00B02846" w:rsidRPr="00ED7A17">
        <w:rPr>
          <w:sz w:val="22"/>
          <w:szCs w:val="22"/>
        </w:rPr>
        <w:t>Реализация цели обеспечивает решение следующих задач:</w:t>
      </w:r>
    </w:p>
    <w:p w14:paraId="17A676E7" w14:textId="77777777" w:rsidR="002F359E" w:rsidRPr="00ED7A17" w:rsidRDefault="00B02846">
      <w:pPr>
        <w:rPr>
          <w:sz w:val="22"/>
          <w:szCs w:val="22"/>
        </w:rPr>
      </w:pPr>
      <w:r w:rsidRPr="00ED7A17">
        <w:rPr>
          <w:sz w:val="22"/>
          <w:szCs w:val="22"/>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14:paraId="682C3FF3" w14:textId="77777777" w:rsidR="002F359E" w:rsidRPr="00ED7A17" w:rsidRDefault="00B02846">
      <w:pPr>
        <w:rPr>
          <w:sz w:val="22"/>
          <w:szCs w:val="22"/>
        </w:rPr>
      </w:pPr>
      <w:r w:rsidRPr="00ED7A17">
        <w:rPr>
          <w:sz w:val="22"/>
          <w:szCs w:val="22"/>
        </w:rPr>
        <w:t>вовлечение родителей (законных представителей) в воспитательно-образовательный процесс;</w:t>
      </w:r>
    </w:p>
    <w:p w14:paraId="049E4AC9" w14:textId="77777777" w:rsidR="002F359E" w:rsidRPr="00ED7A17" w:rsidRDefault="00B02846">
      <w:pPr>
        <w:rPr>
          <w:sz w:val="22"/>
          <w:szCs w:val="22"/>
        </w:rPr>
      </w:pPr>
      <w:r w:rsidRPr="00ED7A17">
        <w:rPr>
          <w:sz w:val="22"/>
          <w:szCs w:val="22"/>
        </w:rPr>
        <w:t>внедрение эффективных технологий сотрудничества с родителям (законным представителям), активизация их участия в жизни детского сада.</w:t>
      </w:r>
    </w:p>
    <w:p w14:paraId="47A7BE03" w14:textId="77777777" w:rsidR="002F359E" w:rsidRPr="00ED7A17" w:rsidRDefault="00B02846">
      <w:pPr>
        <w:rPr>
          <w:sz w:val="22"/>
          <w:szCs w:val="22"/>
        </w:rPr>
      </w:pPr>
      <w:r w:rsidRPr="00ED7A17">
        <w:rPr>
          <w:sz w:val="22"/>
          <w:szCs w:val="22"/>
        </w:rPr>
        <w:t>создание активной информационно-развивающей среды, обеспечивающей единые подходы к развитию личности в семье и детском коллективе;</w:t>
      </w:r>
    </w:p>
    <w:p w14:paraId="09314D63" w14:textId="77777777" w:rsidR="002F359E" w:rsidRPr="00ED7A17" w:rsidRDefault="00B02846">
      <w:pPr>
        <w:rPr>
          <w:sz w:val="22"/>
          <w:szCs w:val="22"/>
        </w:rPr>
      </w:pPr>
      <w:r w:rsidRPr="00ED7A17">
        <w:rPr>
          <w:sz w:val="22"/>
          <w:szCs w:val="22"/>
        </w:rPr>
        <w:t>повышение родительской компетентности в вопросах воспитания и обучения обучающихся.</w:t>
      </w:r>
    </w:p>
    <w:p w14:paraId="43728FB4" w14:textId="77777777" w:rsidR="002F359E" w:rsidRPr="00ED7A17" w:rsidRDefault="002B6705" w:rsidP="00A06303">
      <w:pPr>
        <w:ind w:firstLine="709"/>
        <w:rPr>
          <w:sz w:val="22"/>
          <w:szCs w:val="22"/>
        </w:rPr>
      </w:pPr>
      <w:r w:rsidRPr="00ED7A17">
        <w:rPr>
          <w:sz w:val="22"/>
          <w:szCs w:val="22"/>
        </w:rPr>
        <w:t xml:space="preserve">8. </w:t>
      </w:r>
      <w:r w:rsidR="00B02846" w:rsidRPr="00ED7A17">
        <w:rPr>
          <w:sz w:val="22"/>
          <w:szCs w:val="22"/>
        </w:rPr>
        <w:t>Работа, обеспечивающая взаимодействие семьи и дошкольной организации, включает следующие направления:</w:t>
      </w:r>
    </w:p>
    <w:p w14:paraId="1CFFC3D6" w14:textId="77777777" w:rsidR="002F359E" w:rsidRPr="00ED7A17" w:rsidRDefault="00B02846" w:rsidP="00531EA7">
      <w:pPr>
        <w:pStyle w:val="af0"/>
        <w:numPr>
          <w:ilvl w:val="0"/>
          <w:numId w:val="53"/>
        </w:numPr>
        <w:tabs>
          <w:tab w:val="left" w:pos="426"/>
        </w:tabs>
        <w:ind w:left="0" w:firstLine="0"/>
        <w:rPr>
          <w:sz w:val="22"/>
          <w:szCs w:val="22"/>
        </w:rPr>
      </w:pPr>
      <w:r w:rsidRPr="00ED7A17">
        <w:rPr>
          <w:sz w:val="22"/>
          <w:szCs w:val="22"/>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14:paraId="1B089B3F" w14:textId="77777777" w:rsidR="002F359E" w:rsidRPr="00ED7A17" w:rsidRDefault="00B02846" w:rsidP="00531EA7">
      <w:pPr>
        <w:pStyle w:val="af0"/>
        <w:numPr>
          <w:ilvl w:val="0"/>
          <w:numId w:val="53"/>
        </w:numPr>
        <w:tabs>
          <w:tab w:val="left" w:pos="426"/>
        </w:tabs>
        <w:ind w:left="0" w:firstLine="0"/>
        <w:rPr>
          <w:sz w:val="22"/>
          <w:szCs w:val="22"/>
        </w:rPr>
      </w:pPr>
      <w:r w:rsidRPr="00ED7A17">
        <w:rPr>
          <w:sz w:val="22"/>
          <w:szCs w:val="22"/>
        </w:rPr>
        <w:t xml:space="preserve">коммуникативно-деятельностное - направлено на повышение педагогической культуры </w:t>
      </w:r>
      <w:r w:rsidRPr="00ED7A17">
        <w:rPr>
          <w:sz w:val="22"/>
          <w:szCs w:val="22"/>
        </w:rPr>
        <w:lastRenderedPageBreak/>
        <w:t>родителей (законных представителей); вовлечение родителей (законных представителей) в воспитательно-образовательный процесс; создание активной развивающей среды, обеспечивающей единые подходы к развитию личности в семье и детском коллективе.</w:t>
      </w:r>
    </w:p>
    <w:p w14:paraId="343883B3" w14:textId="77777777" w:rsidR="002F359E" w:rsidRPr="00ED7A17" w:rsidRDefault="00B02846" w:rsidP="00531EA7">
      <w:pPr>
        <w:pStyle w:val="af0"/>
        <w:numPr>
          <w:ilvl w:val="0"/>
          <w:numId w:val="53"/>
        </w:numPr>
        <w:tabs>
          <w:tab w:val="left" w:pos="426"/>
        </w:tabs>
        <w:ind w:left="0" w:firstLine="0"/>
        <w:rPr>
          <w:sz w:val="22"/>
          <w:szCs w:val="22"/>
        </w:rPr>
      </w:pPr>
      <w:r w:rsidRPr="00ED7A17">
        <w:rPr>
          <w:sz w:val="22"/>
          <w:szCs w:val="22"/>
        </w:rPr>
        <w:t xml:space="preserve">информационное - пропаганда и популяризация опыта деятельности </w:t>
      </w:r>
      <w:r w:rsidR="00204333" w:rsidRPr="00ED7A17">
        <w:rPr>
          <w:sz w:val="22"/>
          <w:szCs w:val="22"/>
        </w:rPr>
        <w:t>МБДОУ</w:t>
      </w:r>
      <w:r w:rsidRPr="00ED7A17">
        <w:rPr>
          <w:sz w:val="22"/>
          <w:szCs w:val="22"/>
        </w:rPr>
        <w:t xml:space="preserve">; создание открытого информационного пространства (сайт </w:t>
      </w:r>
      <w:r w:rsidR="00204333" w:rsidRPr="00ED7A17">
        <w:rPr>
          <w:sz w:val="22"/>
          <w:szCs w:val="22"/>
        </w:rPr>
        <w:t>МБДОУ</w:t>
      </w:r>
      <w:r w:rsidRPr="00ED7A17">
        <w:rPr>
          <w:sz w:val="22"/>
          <w:szCs w:val="22"/>
        </w:rPr>
        <w:t>, форум, группы в социальных сетях).</w:t>
      </w:r>
    </w:p>
    <w:p w14:paraId="77212C43" w14:textId="77777777" w:rsidR="00CB2CD0" w:rsidRPr="00ED7A17" w:rsidRDefault="00CB2CD0" w:rsidP="00A06303">
      <w:pPr>
        <w:ind w:firstLine="709"/>
        <w:rPr>
          <w:rFonts w:ascii="Times New Roman" w:hAnsi="Times New Roman" w:cs="Times New Roman"/>
          <w:sz w:val="22"/>
          <w:szCs w:val="22"/>
        </w:rPr>
      </w:pPr>
      <w:r w:rsidRPr="00ED7A17">
        <w:rPr>
          <w:rFonts w:ascii="Times New Roman" w:hAnsi="Times New Roman" w:cs="Times New Roman"/>
          <w:sz w:val="22"/>
          <w:szCs w:val="22"/>
        </w:rPr>
        <w:t>Планируемый результат работы с родителями:</w:t>
      </w:r>
    </w:p>
    <w:p w14:paraId="4EABF60F" w14:textId="77777777" w:rsidR="00CB2CD0" w:rsidRPr="00ED7A17" w:rsidRDefault="00CB2CD0" w:rsidP="00531EA7">
      <w:pPr>
        <w:numPr>
          <w:ilvl w:val="0"/>
          <w:numId w:val="50"/>
        </w:numPr>
        <w:tabs>
          <w:tab w:val="left" w:pos="426"/>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bCs/>
          <w:sz w:val="22"/>
          <w:szCs w:val="22"/>
        </w:rPr>
        <w:t>повышение уровня родительской компетентности;</w:t>
      </w:r>
    </w:p>
    <w:p w14:paraId="360B70B2" w14:textId="77777777" w:rsidR="00CB2CD0" w:rsidRPr="00ED7A17" w:rsidRDefault="00CB2CD0" w:rsidP="00531EA7">
      <w:pPr>
        <w:numPr>
          <w:ilvl w:val="0"/>
          <w:numId w:val="50"/>
        </w:numPr>
        <w:tabs>
          <w:tab w:val="left" w:pos="426"/>
        </w:tabs>
        <w:autoSpaceDE/>
        <w:autoSpaceDN/>
        <w:adjustRightInd/>
        <w:ind w:left="0" w:firstLine="0"/>
        <w:rPr>
          <w:rFonts w:ascii="Times New Roman" w:hAnsi="Times New Roman" w:cs="Times New Roman"/>
          <w:bCs/>
          <w:sz w:val="22"/>
          <w:szCs w:val="22"/>
        </w:rPr>
      </w:pPr>
      <w:r w:rsidRPr="00ED7A17">
        <w:rPr>
          <w:rFonts w:ascii="Times New Roman" w:hAnsi="Times New Roman" w:cs="Times New Roman"/>
          <w:bCs/>
          <w:sz w:val="22"/>
          <w:szCs w:val="22"/>
        </w:rPr>
        <w:t>гармонизацию семейных детско-родительских отношений и др.</w:t>
      </w:r>
    </w:p>
    <w:p w14:paraId="6FEF2EEF" w14:textId="77777777" w:rsidR="00CB2CD0" w:rsidRPr="00ED7A17" w:rsidRDefault="00EE4A31" w:rsidP="00A06303">
      <w:pPr>
        <w:tabs>
          <w:tab w:val="left" w:pos="1200"/>
        </w:tabs>
        <w:ind w:firstLine="709"/>
        <w:rPr>
          <w:rFonts w:ascii="Times New Roman" w:hAnsi="Times New Roman" w:cs="Times New Roman"/>
          <w:sz w:val="22"/>
          <w:szCs w:val="22"/>
        </w:rPr>
      </w:pPr>
      <w:r w:rsidRPr="00ED7A17">
        <w:rPr>
          <w:rFonts w:ascii="Times New Roman" w:hAnsi="Times New Roman" w:cs="Times New Roman"/>
          <w:sz w:val="22"/>
          <w:szCs w:val="22"/>
        </w:rPr>
        <w:t>Привлечение</w:t>
      </w:r>
      <w:r w:rsidR="00CB2CD0" w:rsidRPr="00ED7A17">
        <w:rPr>
          <w:rFonts w:ascii="Times New Roman" w:hAnsi="Times New Roman" w:cs="Times New Roman"/>
          <w:sz w:val="22"/>
          <w:szCs w:val="22"/>
        </w:rPr>
        <w:t xml:space="preserve"> родител</w:t>
      </w:r>
      <w:r w:rsidRPr="00ED7A17">
        <w:rPr>
          <w:rFonts w:ascii="Times New Roman" w:hAnsi="Times New Roman" w:cs="Times New Roman"/>
          <w:sz w:val="22"/>
          <w:szCs w:val="22"/>
        </w:rPr>
        <w:t>ей к участию в</w:t>
      </w:r>
      <w:r w:rsidR="00CB2CD0" w:rsidRPr="00ED7A17">
        <w:rPr>
          <w:rFonts w:ascii="Times New Roman" w:hAnsi="Times New Roman" w:cs="Times New Roman"/>
          <w:sz w:val="22"/>
          <w:szCs w:val="22"/>
        </w:rPr>
        <w:t xml:space="preserve"> коррекционно-образовательном</w:t>
      </w:r>
      <w:r w:rsidR="00CF7056" w:rsidRPr="00ED7A17">
        <w:rPr>
          <w:rFonts w:ascii="Times New Roman" w:hAnsi="Times New Roman" w:cs="Times New Roman"/>
          <w:sz w:val="22"/>
          <w:szCs w:val="22"/>
        </w:rPr>
        <w:t xml:space="preserve"> процессе способствует созданию единого сообщества «семья – детский сад – дети», что повышает эффективность, в том числе, и коррекционно-развивающей </w:t>
      </w:r>
      <w:r w:rsidR="00CB2CD0" w:rsidRPr="00ED7A17">
        <w:rPr>
          <w:rFonts w:ascii="Times New Roman" w:hAnsi="Times New Roman" w:cs="Times New Roman"/>
          <w:sz w:val="22"/>
          <w:szCs w:val="22"/>
        </w:rPr>
        <w:t>работы.</w:t>
      </w:r>
    </w:p>
    <w:p w14:paraId="45E87199" w14:textId="77777777" w:rsidR="00CB2CD0" w:rsidRPr="00ED7A17" w:rsidRDefault="00CB2CD0" w:rsidP="00A06303">
      <w:pPr>
        <w:tabs>
          <w:tab w:val="left" w:pos="1200"/>
        </w:tabs>
        <w:ind w:firstLine="709"/>
        <w:rPr>
          <w:rFonts w:ascii="Times New Roman" w:hAnsi="Times New Roman" w:cs="Times New Roman"/>
          <w:sz w:val="22"/>
          <w:szCs w:val="22"/>
        </w:rPr>
      </w:pPr>
      <w:r w:rsidRPr="00ED7A17">
        <w:rPr>
          <w:rFonts w:ascii="Times New Roman" w:hAnsi="Times New Roman" w:cs="Times New Roman"/>
          <w:sz w:val="22"/>
          <w:szCs w:val="22"/>
        </w:rPr>
        <w:t>В</w:t>
      </w:r>
      <w:r w:rsidR="00CF7056" w:rsidRPr="00ED7A17">
        <w:rPr>
          <w:rFonts w:ascii="Times New Roman" w:hAnsi="Times New Roman" w:cs="Times New Roman"/>
          <w:sz w:val="22"/>
          <w:szCs w:val="22"/>
        </w:rPr>
        <w:t xml:space="preserve">заимодействие учителя-логопеда и родителей обеспечивается таким </w:t>
      </w:r>
      <w:r w:rsidRPr="00ED7A17">
        <w:rPr>
          <w:rFonts w:ascii="Times New Roman" w:hAnsi="Times New Roman" w:cs="Times New Roman"/>
          <w:sz w:val="22"/>
          <w:szCs w:val="22"/>
        </w:rPr>
        <w:t>образом:</w:t>
      </w:r>
    </w:p>
    <w:p w14:paraId="015ACE48" w14:textId="77777777" w:rsidR="00CB2CD0" w:rsidRPr="00ED7A17" w:rsidRDefault="00CF7056" w:rsidP="00531EA7">
      <w:pPr>
        <w:widowControl/>
        <w:numPr>
          <w:ilvl w:val="0"/>
          <w:numId w:val="54"/>
        </w:numPr>
        <w:tabs>
          <w:tab w:val="clear" w:pos="1068"/>
          <w:tab w:val="num" w:pos="0"/>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проведение открытых и совместных коррекционных занятий, развлечений,</w:t>
      </w:r>
      <w:r w:rsidR="00CB2CD0" w:rsidRPr="00ED7A17">
        <w:rPr>
          <w:rFonts w:ascii="Times New Roman" w:hAnsi="Times New Roman" w:cs="Times New Roman"/>
          <w:sz w:val="22"/>
          <w:szCs w:val="22"/>
        </w:rPr>
        <w:t xml:space="preserve"> мастер-классов; других педагогических мероприятий;</w:t>
      </w:r>
    </w:p>
    <w:p w14:paraId="13A84F84" w14:textId="77777777" w:rsidR="00CB2CD0" w:rsidRPr="00ED7A17" w:rsidRDefault="00CB2CD0" w:rsidP="00531EA7">
      <w:pPr>
        <w:widowControl/>
        <w:numPr>
          <w:ilvl w:val="0"/>
          <w:numId w:val="54"/>
        </w:numPr>
        <w:tabs>
          <w:tab w:val="clear" w:pos="1068"/>
          <w:tab w:val="num" w:pos="0"/>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создание совместных образовательных и коррекционно-образовательных проектов;</w:t>
      </w:r>
    </w:p>
    <w:p w14:paraId="3AFF26A3" w14:textId="77777777" w:rsidR="00CB2CD0" w:rsidRPr="00ED7A17" w:rsidRDefault="00CB2CD0" w:rsidP="00531EA7">
      <w:pPr>
        <w:widowControl/>
        <w:numPr>
          <w:ilvl w:val="0"/>
          <w:numId w:val="54"/>
        </w:numPr>
        <w:tabs>
          <w:tab w:val="clear" w:pos="1068"/>
          <w:tab w:val="num" w:pos="0"/>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проведение</w:t>
      </w:r>
      <w:r w:rsidR="00CF7056" w:rsidRPr="00ED7A17">
        <w:rPr>
          <w:rFonts w:ascii="Times New Roman" w:hAnsi="Times New Roman" w:cs="Times New Roman"/>
          <w:sz w:val="22"/>
          <w:szCs w:val="22"/>
        </w:rPr>
        <w:t xml:space="preserve"> индивидуальных консультаций логопеда в дни вечернего приема родителей в течение</w:t>
      </w:r>
      <w:r w:rsidRPr="00ED7A17">
        <w:rPr>
          <w:rFonts w:ascii="Times New Roman" w:hAnsi="Times New Roman" w:cs="Times New Roman"/>
          <w:sz w:val="22"/>
          <w:szCs w:val="22"/>
        </w:rPr>
        <w:t xml:space="preserve"> года;</w:t>
      </w:r>
    </w:p>
    <w:p w14:paraId="697A1C95" w14:textId="77777777" w:rsidR="00CB2CD0" w:rsidRPr="00ED7A17" w:rsidRDefault="00CF7056" w:rsidP="00531EA7">
      <w:pPr>
        <w:widowControl/>
        <w:numPr>
          <w:ilvl w:val="0"/>
          <w:numId w:val="54"/>
        </w:numPr>
        <w:tabs>
          <w:tab w:val="clear" w:pos="1068"/>
          <w:tab w:val="num" w:pos="0"/>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проведение групповых консультаций на родительских </w:t>
      </w:r>
      <w:r w:rsidR="00CB2CD0" w:rsidRPr="00ED7A17">
        <w:rPr>
          <w:rFonts w:ascii="Times New Roman" w:hAnsi="Times New Roman" w:cs="Times New Roman"/>
          <w:sz w:val="22"/>
          <w:szCs w:val="22"/>
        </w:rPr>
        <w:t>собраниях;</w:t>
      </w:r>
    </w:p>
    <w:p w14:paraId="0CA76EBA" w14:textId="77777777" w:rsidR="00CB2CD0" w:rsidRPr="00ED7A17" w:rsidRDefault="00CF7056" w:rsidP="00531EA7">
      <w:pPr>
        <w:widowControl/>
        <w:numPr>
          <w:ilvl w:val="0"/>
          <w:numId w:val="54"/>
        </w:numPr>
        <w:tabs>
          <w:tab w:val="clear" w:pos="1068"/>
          <w:tab w:val="num" w:pos="0"/>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оформление информационных стендов, уголков для родителей,</w:t>
      </w:r>
      <w:r w:rsidR="00CB2CD0" w:rsidRPr="00ED7A17">
        <w:rPr>
          <w:rFonts w:ascii="Times New Roman" w:hAnsi="Times New Roman" w:cs="Times New Roman"/>
          <w:sz w:val="22"/>
          <w:szCs w:val="22"/>
        </w:rPr>
        <w:t xml:space="preserve"> папок-передвижек;</w:t>
      </w:r>
    </w:p>
    <w:p w14:paraId="0E4F8CF2" w14:textId="77777777" w:rsidR="00CB2CD0" w:rsidRPr="00ED7A17" w:rsidRDefault="00CB2CD0" w:rsidP="00531EA7">
      <w:pPr>
        <w:widowControl/>
        <w:numPr>
          <w:ilvl w:val="0"/>
          <w:numId w:val="54"/>
        </w:numPr>
        <w:tabs>
          <w:tab w:val="clear" w:pos="1068"/>
          <w:tab w:val="num" w:pos="0"/>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использовани</w:t>
      </w:r>
      <w:r w:rsidR="00CF7056" w:rsidRPr="00ED7A17">
        <w:rPr>
          <w:rFonts w:ascii="Times New Roman" w:hAnsi="Times New Roman" w:cs="Times New Roman"/>
          <w:sz w:val="22"/>
          <w:szCs w:val="22"/>
        </w:rPr>
        <w:t xml:space="preserve">е системы методических рекомендаций по закреплению изучаемого материала, по организации совместной </w:t>
      </w:r>
      <w:r w:rsidRPr="00ED7A17">
        <w:rPr>
          <w:rFonts w:ascii="Times New Roman" w:hAnsi="Times New Roman" w:cs="Times New Roman"/>
          <w:sz w:val="22"/>
          <w:szCs w:val="22"/>
        </w:rPr>
        <w:t>д</w:t>
      </w:r>
      <w:r w:rsidR="00CF7056" w:rsidRPr="00ED7A17">
        <w:rPr>
          <w:rFonts w:ascii="Times New Roman" w:hAnsi="Times New Roman" w:cs="Times New Roman"/>
          <w:sz w:val="22"/>
          <w:szCs w:val="22"/>
        </w:rPr>
        <w:t xml:space="preserve">еятельности с ребенком и </w:t>
      </w:r>
      <w:r w:rsidRPr="00ED7A17">
        <w:rPr>
          <w:rFonts w:ascii="Times New Roman" w:hAnsi="Times New Roman" w:cs="Times New Roman"/>
          <w:sz w:val="22"/>
          <w:szCs w:val="22"/>
        </w:rPr>
        <w:t>т.д.</w:t>
      </w:r>
    </w:p>
    <w:p w14:paraId="1CDEDC4F" w14:textId="77777777" w:rsidR="00CB2CD0" w:rsidRPr="00ED7A17" w:rsidRDefault="00CF7056" w:rsidP="00A06303">
      <w:pPr>
        <w:tabs>
          <w:tab w:val="left" w:pos="1200"/>
        </w:tabs>
        <w:ind w:firstLine="709"/>
        <w:rPr>
          <w:rFonts w:ascii="Times New Roman" w:hAnsi="Times New Roman" w:cs="Times New Roman"/>
          <w:sz w:val="22"/>
          <w:szCs w:val="22"/>
        </w:rPr>
      </w:pPr>
      <w:r w:rsidRPr="00ED7A17">
        <w:rPr>
          <w:rFonts w:ascii="Times New Roman" w:hAnsi="Times New Roman" w:cs="Times New Roman"/>
          <w:sz w:val="22"/>
          <w:szCs w:val="22"/>
        </w:rPr>
        <w:t xml:space="preserve">Комплексность такого воздействия помогает детям овладеть языковыми нормами, выравнивает их речевое и психофизическое развитие, стимулирует речевую и познавательную </w:t>
      </w:r>
      <w:r w:rsidR="00CB2CD0" w:rsidRPr="00ED7A17">
        <w:rPr>
          <w:rFonts w:ascii="Times New Roman" w:hAnsi="Times New Roman" w:cs="Times New Roman"/>
          <w:sz w:val="22"/>
          <w:szCs w:val="22"/>
        </w:rPr>
        <w:t>активность.</w:t>
      </w:r>
    </w:p>
    <w:p w14:paraId="2CB6859D" w14:textId="77777777" w:rsidR="002F359E" w:rsidRPr="00E841F8" w:rsidRDefault="00A06303" w:rsidP="00E73C53">
      <w:pPr>
        <w:ind w:firstLine="709"/>
        <w:rPr>
          <w:rFonts w:ascii="Times New Roman" w:hAnsi="Times New Roman" w:cs="Times New Roman"/>
          <w:b/>
          <w:sz w:val="22"/>
          <w:szCs w:val="22"/>
        </w:rPr>
      </w:pPr>
      <w:bookmarkStart w:id="29" w:name="sub_1040"/>
      <w:r w:rsidRPr="00E841F8">
        <w:rPr>
          <w:rFonts w:ascii="Times New Roman" w:hAnsi="Times New Roman" w:cs="Times New Roman"/>
          <w:b/>
          <w:sz w:val="22"/>
          <w:szCs w:val="22"/>
        </w:rPr>
        <w:t>3.</w:t>
      </w:r>
      <w:r w:rsidR="00204333" w:rsidRPr="00E841F8">
        <w:rPr>
          <w:rFonts w:ascii="Times New Roman" w:hAnsi="Times New Roman" w:cs="Times New Roman"/>
          <w:b/>
          <w:sz w:val="22"/>
          <w:szCs w:val="22"/>
        </w:rPr>
        <w:t>5</w:t>
      </w:r>
      <w:r w:rsidR="00B02846" w:rsidRPr="00E841F8">
        <w:rPr>
          <w:rFonts w:ascii="Times New Roman" w:hAnsi="Times New Roman" w:cs="Times New Roman"/>
          <w:b/>
          <w:sz w:val="22"/>
          <w:szCs w:val="22"/>
        </w:rPr>
        <w:t>. Программа коррекционно-развивающей работы</w:t>
      </w:r>
      <w:bookmarkEnd w:id="29"/>
      <w:r w:rsidR="0061122F" w:rsidRPr="00E841F8">
        <w:rPr>
          <w:rFonts w:ascii="Times New Roman" w:hAnsi="Times New Roman" w:cs="Times New Roman"/>
          <w:b/>
          <w:sz w:val="22"/>
          <w:szCs w:val="22"/>
        </w:rPr>
        <w:t xml:space="preserve"> с детьми с ТНР.</w:t>
      </w:r>
    </w:p>
    <w:p w14:paraId="71309360" w14:textId="77777777" w:rsidR="002F359E" w:rsidRPr="00ED7A17" w:rsidRDefault="00B02846" w:rsidP="00E73C53">
      <w:pPr>
        <w:ind w:firstLine="709"/>
        <w:rPr>
          <w:rFonts w:ascii="Times New Roman" w:hAnsi="Times New Roman" w:cs="Times New Roman"/>
          <w:sz w:val="22"/>
          <w:szCs w:val="22"/>
        </w:rPr>
      </w:pPr>
      <w:bookmarkStart w:id="30" w:name="sub_1289"/>
      <w:r w:rsidRPr="00ED7A17">
        <w:rPr>
          <w:rFonts w:ascii="Times New Roman" w:hAnsi="Times New Roman" w:cs="Times New Roman"/>
          <w:sz w:val="22"/>
          <w:szCs w:val="22"/>
        </w:rPr>
        <w:t>Программа коррекционной работы обеспечивает:</w:t>
      </w:r>
    </w:p>
    <w:bookmarkEnd w:id="30"/>
    <w:p w14:paraId="6F92C4AE"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выявление особых образовательных потребностей обучающихся с ТНР, обусловленных недостатками в их психофизическом и речевом развитии;</w:t>
      </w:r>
    </w:p>
    <w:p w14:paraId="6C903C52"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14:paraId="74671264"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возможность освоения детьми с ТНР адаптированной основной образовательной программы дошкольного образования.</w:t>
      </w:r>
    </w:p>
    <w:p w14:paraId="3139893B" w14:textId="77777777" w:rsidR="002F359E" w:rsidRPr="00ED7A17" w:rsidRDefault="00B02846" w:rsidP="00E73C53">
      <w:pPr>
        <w:ind w:firstLine="709"/>
        <w:rPr>
          <w:rFonts w:ascii="Times New Roman" w:hAnsi="Times New Roman" w:cs="Times New Roman"/>
          <w:sz w:val="22"/>
          <w:szCs w:val="22"/>
        </w:rPr>
      </w:pPr>
      <w:bookmarkStart w:id="31" w:name="sub_1290"/>
      <w:r w:rsidRPr="00ED7A17">
        <w:rPr>
          <w:rFonts w:ascii="Times New Roman" w:hAnsi="Times New Roman" w:cs="Times New Roman"/>
          <w:sz w:val="22"/>
          <w:szCs w:val="22"/>
        </w:rPr>
        <w:t>Задачи программы:</w:t>
      </w:r>
    </w:p>
    <w:bookmarkEnd w:id="31"/>
    <w:p w14:paraId="07525C80"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14:paraId="7DB35996"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коррекция речевых нарушений на основе координации педагогических, психологических и медицинских средств воздействия;</w:t>
      </w:r>
    </w:p>
    <w:p w14:paraId="6480CD72"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оказание родителям (законным представителям) обучающихся с ТНР консультативной и методической помощи по особенностям развития обучающихся с ТНР и направлениям коррекционного воздействия.</w:t>
      </w:r>
    </w:p>
    <w:p w14:paraId="3C56754B" w14:textId="77777777" w:rsidR="002F359E" w:rsidRPr="00ED7A17" w:rsidRDefault="00B02846" w:rsidP="00E73C53">
      <w:pPr>
        <w:ind w:firstLine="709"/>
        <w:rPr>
          <w:rFonts w:ascii="Times New Roman" w:hAnsi="Times New Roman" w:cs="Times New Roman"/>
          <w:sz w:val="22"/>
          <w:szCs w:val="22"/>
        </w:rPr>
      </w:pPr>
      <w:bookmarkStart w:id="32" w:name="sub_1291"/>
      <w:r w:rsidRPr="00ED7A17">
        <w:rPr>
          <w:rFonts w:ascii="Times New Roman" w:hAnsi="Times New Roman" w:cs="Times New Roman"/>
          <w:sz w:val="22"/>
          <w:szCs w:val="22"/>
        </w:rPr>
        <w:t>Программа коррекционной работы предусматривает:</w:t>
      </w:r>
    </w:p>
    <w:bookmarkEnd w:id="32"/>
    <w:p w14:paraId="5BDE80C8"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14:paraId="01FF5DE3"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14:paraId="3CC19027"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обеспечение коррекционной направленности при реализации содержания образовательных областей и воспитательных мероприятий;</w:t>
      </w:r>
    </w:p>
    <w:p w14:paraId="68C3F4F8"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w:t>
      </w:r>
      <w:r w:rsidR="0061122F" w:rsidRPr="00ED7A17">
        <w:rPr>
          <w:rFonts w:ascii="Times New Roman" w:hAnsi="Times New Roman" w:cs="Times New Roman"/>
          <w:sz w:val="22"/>
          <w:szCs w:val="22"/>
        </w:rPr>
        <w:t xml:space="preserve">ртнерских отношений с родителями </w:t>
      </w:r>
      <w:r w:rsidRPr="00ED7A17">
        <w:rPr>
          <w:rFonts w:ascii="Times New Roman" w:hAnsi="Times New Roman" w:cs="Times New Roman"/>
          <w:sz w:val="22"/>
          <w:szCs w:val="22"/>
        </w:rPr>
        <w:t>(законным</w:t>
      </w:r>
      <w:r w:rsidR="0061122F" w:rsidRPr="00ED7A17">
        <w:rPr>
          <w:rFonts w:ascii="Times New Roman" w:hAnsi="Times New Roman" w:cs="Times New Roman"/>
          <w:sz w:val="22"/>
          <w:szCs w:val="22"/>
        </w:rPr>
        <w:t>и</w:t>
      </w:r>
      <w:r w:rsidRPr="00ED7A17">
        <w:rPr>
          <w:rFonts w:ascii="Times New Roman" w:hAnsi="Times New Roman" w:cs="Times New Roman"/>
          <w:sz w:val="22"/>
          <w:szCs w:val="22"/>
        </w:rPr>
        <w:t xml:space="preserve"> представителям</w:t>
      </w:r>
      <w:r w:rsidR="0061122F" w:rsidRPr="00ED7A17">
        <w:rPr>
          <w:rFonts w:ascii="Times New Roman" w:hAnsi="Times New Roman" w:cs="Times New Roman"/>
          <w:sz w:val="22"/>
          <w:szCs w:val="22"/>
        </w:rPr>
        <w:t>и</w:t>
      </w:r>
      <w:r w:rsidRPr="00ED7A17">
        <w:rPr>
          <w:rFonts w:ascii="Times New Roman" w:hAnsi="Times New Roman" w:cs="Times New Roman"/>
          <w:sz w:val="22"/>
          <w:szCs w:val="22"/>
        </w:rPr>
        <w:t>).</w:t>
      </w:r>
    </w:p>
    <w:p w14:paraId="4099C5E8" w14:textId="77777777" w:rsidR="002F359E" w:rsidRPr="00ED7A17" w:rsidRDefault="00B02846" w:rsidP="00E73C53">
      <w:pPr>
        <w:ind w:firstLine="709"/>
        <w:rPr>
          <w:rFonts w:ascii="Times New Roman" w:hAnsi="Times New Roman" w:cs="Times New Roman"/>
          <w:sz w:val="22"/>
          <w:szCs w:val="22"/>
        </w:rPr>
      </w:pPr>
      <w:bookmarkStart w:id="33" w:name="sub_1292"/>
      <w:r w:rsidRPr="00ED7A17">
        <w:rPr>
          <w:rFonts w:ascii="Times New Roman" w:hAnsi="Times New Roman" w:cs="Times New Roman"/>
          <w:sz w:val="22"/>
          <w:szCs w:val="22"/>
        </w:rPr>
        <w:t>Коррекционно-развивающая работа всех педагогических работников дошкольной образовательной организации включает:</w:t>
      </w:r>
    </w:p>
    <w:bookmarkEnd w:id="33"/>
    <w:p w14:paraId="664A19C4"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системное и разностороннее развитие речи и коррекцию речевых расстройств (с учетом </w:t>
      </w:r>
      <w:r w:rsidRPr="00ED7A17">
        <w:rPr>
          <w:rFonts w:ascii="Times New Roman" w:hAnsi="Times New Roman" w:cs="Times New Roman"/>
          <w:sz w:val="22"/>
          <w:szCs w:val="22"/>
        </w:rPr>
        <w:lastRenderedPageBreak/>
        <w:t>уровня речевого развития, механизма, структуры речевого дефекта у обучающихся с ТНР);</w:t>
      </w:r>
    </w:p>
    <w:p w14:paraId="43CB4ECB"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социально-коммуникативное развитие;</w:t>
      </w:r>
    </w:p>
    <w:p w14:paraId="699A8C5F"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развитие и коррекцию сенсорных, моторных, психических функций у обучающихся с ТНР;</w:t>
      </w:r>
    </w:p>
    <w:p w14:paraId="6908156A"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познавательное развитие,</w:t>
      </w:r>
    </w:p>
    <w:p w14:paraId="762A7BD7"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развитие высших психических функций;</w:t>
      </w:r>
    </w:p>
    <w:p w14:paraId="56DDDC5E"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коррекцию нарушений развития личности, эмоционально - волевой сферы с целью максимальной социальной адаптации ребёнка с ТНР;</w:t>
      </w:r>
    </w:p>
    <w:p w14:paraId="185BE655"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14:paraId="189FF8BD" w14:textId="77777777" w:rsidR="002F359E" w:rsidRPr="00ED7A17" w:rsidRDefault="00B02846" w:rsidP="00E73C53">
      <w:pPr>
        <w:ind w:firstLine="709"/>
        <w:rPr>
          <w:rFonts w:ascii="Times New Roman" w:hAnsi="Times New Roman" w:cs="Times New Roman"/>
          <w:sz w:val="22"/>
          <w:szCs w:val="22"/>
        </w:rPr>
      </w:pPr>
      <w:bookmarkStart w:id="34" w:name="sub_1293"/>
      <w:r w:rsidRPr="00ED7A17">
        <w:rPr>
          <w:rFonts w:ascii="Times New Roman" w:hAnsi="Times New Roman" w:cs="Times New Roman"/>
          <w:sz w:val="22"/>
          <w:szCs w:val="22"/>
        </w:rPr>
        <w:t>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14:paraId="4C16246E" w14:textId="77777777" w:rsidR="002F359E" w:rsidRPr="00ED7A17" w:rsidRDefault="00B02846" w:rsidP="00E73C53">
      <w:pPr>
        <w:ind w:firstLine="709"/>
        <w:rPr>
          <w:rFonts w:ascii="Times New Roman" w:hAnsi="Times New Roman" w:cs="Times New Roman"/>
          <w:sz w:val="22"/>
          <w:szCs w:val="22"/>
        </w:rPr>
      </w:pPr>
      <w:bookmarkStart w:id="35" w:name="sub_1294"/>
      <w:bookmarkEnd w:id="34"/>
      <w:r w:rsidRPr="00ED7A17">
        <w:rPr>
          <w:rFonts w:ascii="Times New Roman" w:hAnsi="Times New Roman" w:cs="Times New Roman"/>
          <w:sz w:val="22"/>
          <w:szCs w:val="22"/>
        </w:rPr>
        <w:t>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(анартрия, дизартрия, алалия, афазия, ринолалия,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(дисграфия, дислексия, дискалькулия в школьном возрасте).</w:t>
      </w:r>
    </w:p>
    <w:p w14:paraId="08806B87" w14:textId="77777777" w:rsidR="002F359E" w:rsidRPr="00ED7A17" w:rsidRDefault="00B02846" w:rsidP="00E73C53">
      <w:pPr>
        <w:ind w:firstLine="709"/>
        <w:rPr>
          <w:rFonts w:ascii="Times New Roman" w:hAnsi="Times New Roman" w:cs="Times New Roman"/>
          <w:sz w:val="22"/>
          <w:szCs w:val="22"/>
        </w:rPr>
      </w:pPr>
      <w:bookmarkStart w:id="36" w:name="sub_1295"/>
      <w:bookmarkEnd w:id="35"/>
      <w:r w:rsidRPr="00ED7A17">
        <w:rPr>
          <w:rFonts w:ascii="Times New Roman" w:hAnsi="Times New Roman" w:cs="Times New Roman"/>
          <w:sz w:val="22"/>
          <w:szCs w:val="22"/>
        </w:rPr>
        <w:t>Общими ориентирами в достижении результатов программы коррекционной работы являются:</w:t>
      </w:r>
    </w:p>
    <w:bookmarkEnd w:id="36"/>
    <w:p w14:paraId="41A9CC2C"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сформированность фонетического компонента языковой способности в соответствии с онтогенетическими закономерностями его становления;</w:t>
      </w:r>
    </w:p>
    <w:p w14:paraId="2A0A7B51"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14:paraId="6F29A944"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овладение арсеналом языковых единиц различных уровней, усвоение правил их использования в речевой деятельности;</w:t>
      </w:r>
    </w:p>
    <w:p w14:paraId="2C4F838D"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сформированность предпосылок метаязыковой деятельности, обеспечивающих выбор определенных языковых единиц и построение их по определенным правилам; сформированность социально-коммуникативных навыков;</w:t>
      </w:r>
    </w:p>
    <w:p w14:paraId="017676CB"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сформированность психофизиологического, психологического и языкового уровней, обеспечивающих в будущем овладение чтением и письмом.</w:t>
      </w:r>
    </w:p>
    <w:p w14:paraId="38B7F08F" w14:textId="77777777" w:rsidR="002F359E" w:rsidRPr="00ED7A17" w:rsidRDefault="00B02846" w:rsidP="00E73C53">
      <w:pPr>
        <w:ind w:firstLine="709"/>
        <w:rPr>
          <w:rFonts w:ascii="Times New Roman" w:hAnsi="Times New Roman" w:cs="Times New Roman"/>
          <w:sz w:val="22"/>
          <w:szCs w:val="22"/>
        </w:rPr>
      </w:pPr>
      <w:bookmarkStart w:id="37" w:name="sub_1296"/>
      <w:r w:rsidRPr="00ED7A17">
        <w:rPr>
          <w:rFonts w:ascii="Times New Roman" w:hAnsi="Times New Roman" w:cs="Times New Roman"/>
          <w:sz w:val="22"/>
          <w:szCs w:val="22"/>
        </w:rPr>
        <w:t xml:space="preserve">Общий объем образовательной программы для обучающихся с ТНР, которая </w:t>
      </w:r>
      <w:r w:rsidR="00250D22" w:rsidRPr="00ED7A17">
        <w:rPr>
          <w:rFonts w:ascii="Times New Roman" w:hAnsi="Times New Roman" w:cs="Times New Roman"/>
          <w:sz w:val="22"/>
          <w:szCs w:val="22"/>
        </w:rPr>
        <w:t>реализуется</w:t>
      </w:r>
      <w:r w:rsidRPr="00ED7A17">
        <w:rPr>
          <w:rFonts w:ascii="Times New Roman" w:hAnsi="Times New Roman" w:cs="Times New Roman"/>
          <w:sz w:val="22"/>
          <w:szCs w:val="22"/>
        </w:rPr>
        <w:t xml:space="preserve"> в </w:t>
      </w:r>
      <w:r w:rsidR="00250D22"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в группах компенсирующей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w:t>
      </w:r>
      <w:r w:rsidR="00250D22" w:rsidRPr="00ED7A17">
        <w:rPr>
          <w:rFonts w:ascii="Times New Roman" w:hAnsi="Times New Roman" w:cs="Times New Roman"/>
          <w:sz w:val="22"/>
          <w:szCs w:val="22"/>
        </w:rPr>
        <w:t>АОП ДО ТНР</w:t>
      </w:r>
      <w:r w:rsidRPr="00ED7A17">
        <w:rPr>
          <w:rFonts w:ascii="Times New Roman" w:hAnsi="Times New Roman" w:cs="Times New Roman"/>
          <w:sz w:val="22"/>
          <w:szCs w:val="22"/>
        </w:rPr>
        <w:t xml:space="preserve"> регламентирует образовательную деятельность, осуществляемую в процессе организации разли</w:t>
      </w:r>
      <w:r w:rsidR="00CF7056" w:rsidRPr="00ED7A17">
        <w:rPr>
          <w:rFonts w:ascii="Times New Roman" w:hAnsi="Times New Roman" w:cs="Times New Roman"/>
          <w:sz w:val="22"/>
          <w:szCs w:val="22"/>
        </w:rPr>
        <w:t xml:space="preserve">чных видов детской деятельности: </w:t>
      </w:r>
      <w:r w:rsidRPr="00ED7A17">
        <w:rPr>
          <w:rFonts w:ascii="Times New Roman" w:hAnsi="Times New Roman" w:cs="Times New Roman"/>
          <w:sz w:val="22"/>
          <w:szCs w:val="22"/>
        </w:rPr>
        <w:t>(игровой, коммуникативной, познавательно-исследовательской, продуктивной, музыкально-художественной) с квалифицированной коррекцией недостатков речеязыкового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 обучающихся по реализации образовательной программы дошкольного образования для обучающихся с ТНР.</w:t>
      </w:r>
    </w:p>
    <w:p w14:paraId="03947B3D" w14:textId="77777777" w:rsidR="002F359E" w:rsidRPr="00E841F8" w:rsidRDefault="00E73C53" w:rsidP="00E73C53">
      <w:pPr>
        <w:ind w:firstLine="709"/>
        <w:rPr>
          <w:rFonts w:ascii="Times New Roman" w:hAnsi="Times New Roman" w:cs="Times New Roman"/>
          <w:b/>
          <w:sz w:val="22"/>
          <w:szCs w:val="22"/>
        </w:rPr>
      </w:pPr>
      <w:bookmarkStart w:id="38" w:name="sub_1297"/>
      <w:bookmarkEnd w:id="37"/>
      <w:r w:rsidRPr="00E841F8">
        <w:rPr>
          <w:rFonts w:ascii="Times New Roman" w:hAnsi="Times New Roman" w:cs="Times New Roman"/>
          <w:b/>
          <w:sz w:val="22"/>
          <w:szCs w:val="22"/>
        </w:rPr>
        <w:t>3.</w:t>
      </w:r>
      <w:r w:rsidR="00643E16" w:rsidRPr="00E841F8">
        <w:rPr>
          <w:rFonts w:ascii="Times New Roman" w:hAnsi="Times New Roman" w:cs="Times New Roman"/>
          <w:b/>
          <w:sz w:val="22"/>
          <w:szCs w:val="22"/>
        </w:rPr>
        <w:t>5</w:t>
      </w:r>
      <w:r w:rsidR="00B02846" w:rsidRPr="00E841F8">
        <w:rPr>
          <w:rFonts w:ascii="Times New Roman" w:hAnsi="Times New Roman" w:cs="Times New Roman"/>
          <w:b/>
          <w:sz w:val="22"/>
          <w:szCs w:val="22"/>
        </w:rPr>
        <w:t>.</w:t>
      </w:r>
      <w:r w:rsidR="00D853CD" w:rsidRPr="00E841F8">
        <w:rPr>
          <w:rFonts w:ascii="Times New Roman" w:hAnsi="Times New Roman" w:cs="Times New Roman"/>
          <w:b/>
          <w:sz w:val="22"/>
          <w:szCs w:val="22"/>
        </w:rPr>
        <w:t>1</w:t>
      </w:r>
      <w:r w:rsidR="00B02846" w:rsidRPr="00E841F8">
        <w:rPr>
          <w:rFonts w:ascii="Times New Roman" w:hAnsi="Times New Roman" w:cs="Times New Roman"/>
          <w:b/>
          <w:sz w:val="22"/>
          <w:szCs w:val="22"/>
        </w:rPr>
        <w:t>. Специальные условия для получения образования дет</w:t>
      </w:r>
      <w:r w:rsidR="00D853CD" w:rsidRPr="00E841F8">
        <w:rPr>
          <w:rFonts w:ascii="Times New Roman" w:hAnsi="Times New Roman" w:cs="Times New Roman"/>
          <w:b/>
          <w:sz w:val="22"/>
          <w:szCs w:val="22"/>
        </w:rPr>
        <w:t>ьми с тяжелыми нарушениями речи.</w:t>
      </w:r>
    </w:p>
    <w:bookmarkEnd w:id="38"/>
    <w:p w14:paraId="72489791"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w:t>
      </w:r>
      <w:r w:rsidRPr="00ED7A17">
        <w:rPr>
          <w:rFonts w:ascii="Times New Roman" w:hAnsi="Times New Roman" w:cs="Times New Roman"/>
          <w:sz w:val="22"/>
          <w:szCs w:val="22"/>
        </w:rPr>
        <w:lastRenderedPageBreak/>
        <w:t>организаций при реализации АОП ДО</w:t>
      </w:r>
      <w:r w:rsidR="00E73C53" w:rsidRPr="00ED7A17">
        <w:rPr>
          <w:rFonts w:ascii="Times New Roman" w:hAnsi="Times New Roman" w:cs="Times New Roman"/>
          <w:sz w:val="22"/>
          <w:szCs w:val="22"/>
        </w:rPr>
        <w:t xml:space="preserve"> ТНР</w:t>
      </w:r>
      <w:r w:rsidRPr="00ED7A17">
        <w:rPr>
          <w:rFonts w:ascii="Times New Roman" w:hAnsi="Times New Roman" w:cs="Times New Roman"/>
          <w:sz w:val="22"/>
          <w:szCs w:val="22"/>
        </w:rPr>
        <w:t>;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14:paraId="65EB8FA8"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14:paraId="18F31526" w14:textId="77777777" w:rsidR="002F359E" w:rsidRPr="00E841F8" w:rsidRDefault="00D853CD" w:rsidP="00E73C53">
      <w:pPr>
        <w:ind w:firstLine="709"/>
        <w:rPr>
          <w:rFonts w:ascii="Times New Roman" w:hAnsi="Times New Roman" w:cs="Times New Roman"/>
          <w:b/>
          <w:sz w:val="22"/>
          <w:szCs w:val="22"/>
        </w:rPr>
      </w:pPr>
      <w:r w:rsidRPr="00E841F8">
        <w:rPr>
          <w:rFonts w:ascii="Times New Roman" w:hAnsi="Times New Roman" w:cs="Times New Roman"/>
          <w:b/>
          <w:sz w:val="22"/>
          <w:szCs w:val="22"/>
        </w:rPr>
        <w:t xml:space="preserve">3.5.2. </w:t>
      </w:r>
      <w:r w:rsidR="00B02846" w:rsidRPr="00E841F8">
        <w:rPr>
          <w:rFonts w:ascii="Times New Roman" w:hAnsi="Times New Roman" w:cs="Times New Roman"/>
          <w:b/>
          <w:sz w:val="22"/>
          <w:szCs w:val="22"/>
        </w:rPr>
        <w:t>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14:paraId="407F029C"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14:paraId="6393F02A"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14:paraId="3D715EC3"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психолого-педагогическое изучение обучающихся, оценивающее соответствие его интеллектуальных, эмоциональных, деятельностных и других возможностей показателям и нормативам возраста, требованиям образовательной программы;</w:t>
      </w:r>
    </w:p>
    <w:p w14:paraId="414D4112"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специально организованное логопедическое обследование обучающихся, предусматривающее определение состояния всех компонентов языковой системы в условиях спонтанной и организованной коммуникации.</w:t>
      </w:r>
    </w:p>
    <w:p w14:paraId="4BC62E66"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14:paraId="0CEED740"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3. Принцип динамического изучения обучающихся, позволяющий оценивать не отдельные, разрозненные патологические проявления, а общие тенденции нарушения речеязыкового развития и компенсаторные возможности обучающихся.</w:t>
      </w:r>
    </w:p>
    <w:p w14:paraId="41C45DB5"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этиопатогенетических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14:paraId="254BD015" w14:textId="77777777" w:rsidR="002F359E" w:rsidRPr="00ED7A17" w:rsidRDefault="00B02846" w:rsidP="00E73C53">
      <w:pPr>
        <w:ind w:firstLine="709"/>
        <w:rPr>
          <w:rFonts w:ascii="Times New Roman" w:hAnsi="Times New Roman" w:cs="Times New Roman"/>
          <w:sz w:val="22"/>
          <w:szCs w:val="22"/>
        </w:rPr>
      </w:pPr>
      <w:bookmarkStart w:id="39" w:name="sub_1298"/>
      <w:r w:rsidRPr="00ED7A17">
        <w:rPr>
          <w:rFonts w:ascii="Times New Roman" w:hAnsi="Times New Roman" w:cs="Times New Roman"/>
          <w:sz w:val="22"/>
          <w:szCs w:val="22"/>
        </w:rPr>
        <w:t>Содержание дифференциальной диагностики речевых и неречевых функций обучающихся с тяжелыми нарушениями речи.</w:t>
      </w:r>
    </w:p>
    <w:bookmarkEnd w:id="39"/>
    <w:p w14:paraId="687A7B9C"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14:paraId="3DE5028A"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При непосредственном контакте педагогических работников </w:t>
      </w:r>
      <w:r w:rsidR="00643E16"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14:paraId="159F2D12"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интонированности, темпо-ритмической </w:t>
      </w:r>
      <w:r w:rsidRPr="00ED7A17">
        <w:rPr>
          <w:rFonts w:ascii="Times New Roman" w:hAnsi="Times New Roman" w:cs="Times New Roman"/>
          <w:sz w:val="22"/>
          <w:szCs w:val="22"/>
        </w:rPr>
        <w:lastRenderedPageBreak/>
        <w:t>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14:paraId="1690C337" w14:textId="77777777" w:rsidR="002F359E" w:rsidRPr="00ED7A17" w:rsidRDefault="00B02846" w:rsidP="00531EA7">
      <w:pPr>
        <w:pStyle w:val="af0"/>
        <w:numPr>
          <w:ilvl w:val="0"/>
          <w:numId w:val="56"/>
        </w:numPr>
        <w:rPr>
          <w:rFonts w:ascii="Times New Roman" w:hAnsi="Times New Roman" w:cs="Times New Roman"/>
          <w:sz w:val="22"/>
          <w:szCs w:val="22"/>
        </w:rPr>
      </w:pPr>
      <w:r w:rsidRPr="00ED7A17">
        <w:rPr>
          <w:rFonts w:ascii="Times New Roman" w:hAnsi="Times New Roman" w:cs="Times New Roman"/>
          <w:sz w:val="22"/>
          <w:szCs w:val="22"/>
        </w:rPr>
        <w:t>Обследование словарного запаса.</w:t>
      </w:r>
    </w:p>
    <w:p w14:paraId="4A9DC6E2"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речеязыковыми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смыслу словом.</w:t>
      </w:r>
    </w:p>
    <w:p w14:paraId="21E3A4E5" w14:textId="77777777" w:rsidR="002F359E" w:rsidRPr="00ED7A17" w:rsidRDefault="00B02846" w:rsidP="00531EA7">
      <w:pPr>
        <w:pStyle w:val="af0"/>
        <w:numPr>
          <w:ilvl w:val="0"/>
          <w:numId w:val="56"/>
        </w:numPr>
        <w:rPr>
          <w:rFonts w:ascii="Times New Roman" w:hAnsi="Times New Roman" w:cs="Times New Roman"/>
          <w:sz w:val="22"/>
          <w:szCs w:val="22"/>
        </w:rPr>
      </w:pPr>
      <w:r w:rsidRPr="00ED7A17">
        <w:rPr>
          <w:rFonts w:ascii="Times New Roman" w:hAnsi="Times New Roman" w:cs="Times New Roman"/>
          <w:sz w:val="22"/>
          <w:szCs w:val="22"/>
        </w:rPr>
        <w:t>Обследование грамматического строя языка.</w:t>
      </w:r>
    </w:p>
    <w:p w14:paraId="3539A209"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14:paraId="7F09F9A0" w14:textId="77777777" w:rsidR="002F359E" w:rsidRPr="00ED7A17" w:rsidRDefault="00B02846" w:rsidP="00531EA7">
      <w:pPr>
        <w:pStyle w:val="af0"/>
        <w:numPr>
          <w:ilvl w:val="0"/>
          <w:numId w:val="56"/>
        </w:numPr>
        <w:rPr>
          <w:rFonts w:ascii="Times New Roman" w:hAnsi="Times New Roman" w:cs="Times New Roman"/>
          <w:sz w:val="22"/>
          <w:szCs w:val="22"/>
        </w:rPr>
      </w:pPr>
      <w:r w:rsidRPr="00ED7A17">
        <w:rPr>
          <w:rFonts w:ascii="Times New Roman" w:hAnsi="Times New Roman" w:cs="Times New Roman"/>
          <w:sz w:val="22"/>
          <w:szCs w:val="22"/>
        </w:rPr>
        <w:t>Обследование связной речи.</w:t>
      </w:r>
    </w:p>
    <w:p w14:paraId="3CBA5E78"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сформированности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14:paraId="54C6F86F" w14:textId="77777777" w:rsidR="002F359E" w:rsidRPr="00ED7A17" w:rsidRDefault="00B02846" w:rsidP="00531EA7">
      <w:pPr>
        <w:pStyle w:val="af0"/>
        <w:numPr>
          <w:ilvl w:val="0"/>
          <w:numId w:val="56"/>
        </w:numPr>
        <w:rPr>
          <w:rFonts w:ascii="Times New Roman" w:hAnsi="Times New Roman" w:cs="Times New Roman"/>
          <w:sz w:val="22"/>
          <w:szCs w:val="22"/>
        </w:rPr>
      </w:pPr>
      <w:r w:rsidRPr="00ED7A17">
        <w:rPr>
          <w:rFonts w:ascii="Times New Roman" w:hAnsi="Times New Roman" w:cs="Times New Roman"/>
          <w:sz w:val="22"/>
          <w:szCs w:val="22"/>
        </w:rPr>
        <w:t>Обследование фонетических и фонематических процессов.</w:t>
      </w:r>
    </w:p>
    <w:p w14:paraId="7035A82B"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w:t>
      </w:r>
      <w:r w:rsidRPr="00ED7A17">
        <w:rPr>
          <w:rFonts w:ascii="Times New Roman" w:hAnsi="Times New Roman" w:cs="Times New Roman"/>
          <w:sz w:val="22"/>
          <w:szCs w:val="22"/>
        </w:rPr>
        <w:lastRenderedPageBreak/>
        <w:t>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звуко-слоговой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сформированности всех компонентов языка, а также операций языкового анализа и синтеза: выделение 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14:paraId="55815E66"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В процессе комплексного обследования изучается состояние пространственно-зрительных ориентировок и моторно-графических навыков.</w:t>
      </w:r>
    </w:p>
    <w:p w14:paraId="5F0F54BB"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речеязыковых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нерезко выраженными остаточными проявлениями лексико-грамматического и фонетико-фонематического недоразвития речи.</w:t>
      </w:r>
    </w:p>
    <w:p w14:paraId="6A32766D" w14:textId="77777777" w:rsidR="002F359E" w:rsidRPr="00E841F8" w:rsidRDefault="00D853CD" w:rsidP="00E73C53">
      <w:pPr>
        <w:ind w:firstLine="709"/>
        <w:rPr>
          <w:rFonts w:ascii="Times New Roman" w:hAnsi="Times New Roman" w:cs="Times New Roman"/>
          <w:b/>
          <w:sz w:val="22"/>
          <w:szCs w:val="22"/>
        </w:rPr>
      </w:pPr>
      <w:bookmarkStart w:id="40" w:name="sub_1299"/>
      <w:r w:rsidRPr="00E841F8">
        <w:rPr>
          <w:rFonts w:ascii="Times New Roman" w:hAnsi="Times New Roman" w:cs="Times New Roman"/>
          <w:b/>
          <w:sz w:val="22"/>
          <w:szCs w:val="22"/>
        </w:rPr>
        <w:t>3.</w:t>
      </w:r>
      <w:r w:rsidR="00E360BA" w:rsidRPr="00E841F8">
        <w:rPr>
          <w:rFonts w:ascii="Times New Roman" w:hAnsi="Times New Roman" w:cs="Times New Roman"/>
          <w:b/>
          <w:sz w:val="22"/>
          <w:szCs w:val="22"/>
        </w:rPr>
        <w:t>5</w:t>
      </w:r>
      <w:r w:rsidRPr="00E841F8">
        <w:rPr>
          <w:rFonts w:ascii="Times New Roman" w:hAnsi="Times New Roman" w:cs="Times New Roman"/>
          <w:b/>
          <w:sz w:val="22"/>
          <w:szCs w:val="22"/>
        </w:rPr>
        <w:t xml:space="preserve">.3 </w:t>
      </w:r>
      <w:r w:rsidR="00B02846" w:rsidRPr="00E841F8">
        <w:rPr>
          <w:rFonts w:ascii="Times New Roman" w:hAnsi="Times New Roman" w:cs="Times New Roman"/>
          <w:b/>
          <w:sz w:val="22"/>
          <w:szCs w:val="22"/>
        </w:rPr>
        <w:t>Осуществление квалифицированной коррекции нарушений речеязыкового развития обучающихся с ТНР.</w:t>
      </w:r>
    </w:p>
    <w:bookmarkEnd w:id="40"/>
    <w:p w14:paraId="2CF63467"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довербального,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14:paraId="7C45101B" w14:textId="77777777" w:rsidR="002F359E" w:rsidRPr="00ED7A17" w:rsidRDefault="00D853CD"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1. </w:t>
      </w:r>
      <w:r w:rsidR="00B02846" w:rsidRPr="00ED7A17">
        <w:rPr>
          <w:rFonts w:ascii="Times New Roman" w:hAnsi="Times New Roman" w:cs="Times New Roman"/>
          <w:sz w:val="22"/>
          <w:szCs w:val="22"/>
        </w:rPr>
        <w:t xml:space="preserve">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w:t>
      </w:r>
      <w:r w:rsidR="00B02846" w:rsidRPr="00ED7A17">
        <w:rPr>
          <w:rFonts w:ascii="Times New Roman" w:hAnsi="Times New Roman" w:cs="Times New Roman"/>
          <w:sz w:val="22"/>
          <w:szCs w:val="22"/>
        </w:rPr>
        <w:lastRenderedPageBreak/>
        <w:t>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w:t>
      </w:r>
      <w:r w:rsidR="00971A5E" w:rsidRPr="00ED7A17">
        <w:rPr>
          <w:rFonts w:ascii="Times New Roman" w:hAnsi="Times New Roman" w:cs="Times New Roman"/>
          <w:sz w:val="22"/>
          <w:szCs w:val="22"/>
        </w:rPr>
        <w:t>ионально</w:t>
      </w:r>
      <w:r w:rsidR="00B02846" w:rsidRPr="00ED7A17">
        <w:rPr>
          <w:rFonts w:ascii="Times New Roman" w:hAnsi="Times New Roman" w:cs="Times New Roman"/>
          <w:sz w:val="22"/>
          <w:szCs w:val="22"/>
        </w:rPr>
        <w:t>-волевой сферы.</w:t>
      </w:r>
    </w:p>
    <w:p w14:paraId="0087E0F6" w14:textId="77777777" w:rsidR="002F359E" w:rsidRPr="00ED7A17" w:rsidRDefault="00D853CD" w:rsidP="00E73C53">
      <w:pPr>
        <w:ind w:firstLine="709"/>
        <w:rPr>
          <w:rFonts w:ascii="Times New Roman" w:hAnsi="Times New Roman" w:cs="Times New Roman"/>
          <w:sz w:val="22"/>
          <w:szCs w:val="22"/>
        </w:rPr>
      </w:pPr>
      <w:r w:rsidRPr="00ED7A17">
        <w:rPr>
          <w:rFonts w:ascii="Times New Roman" w:hAnsi="Times New Roman" w:cs="Times New Roman"/>
          <w:sz w:val="22"/>
          <w:szCs w:val="22"/>
        </w:rPr>
        <w:t xml:space="preserve">2. </w:t>
      </w:r>
      <w:r w:rsidR="00B02846" w:rsidRPr="00ED7A17">
        <w:rPr>
          <w:rFonts w:ascii="Times New Roman" w:hAnsi="Times New Roman" w:cs="Times New Roman"/>
          <w:sz w:val="22"/>
          <w:szCs w:val="22"/>
        </w:rPr>
        <w:t>Обучение обучающихся с начатками фразовой речи (со вторым уровнем речевого развития) предполагает несколько направлений:</w:t>
      </w:r>
    </w:p>
    <w:p w14:paraId="77CDE84C" w14:textId="77777777" w:rsidR="002F359E" w:rsidRPr="00ED7A17" w:rsidRDefault="00B02846" w:rsidP="00531EA7">
      <w:pPr>
        <w:pStyle w:val="af0"/>
        <w:numPr>
          <w:ilvl w:val="0"/>
          <w:numId w:val="5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14:paraId="3155AEE3" w14:textId="77777777" w:rsidR="002F359E" w:rsidRPr="00ED7A17" w:rsidRDefault="00B02846" w:rsidP="00531EA7">
      <w:pPr>
        <w:pStyle w:val="af0"/>
        <w:numPr>
          <w:ilvl w:val="0"/>
          <w:numId w:val="5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14:paraId="3F230279" w14:textId="77777777" w:rsidR="002F359E" w:rsidRPr="00ED7A17" w:rsidRDefault="00B02846" w:rsidP="00531EA7">
      <w:pPr>
        <w:pStyle w:val="af0"/>
        <w:numPr>
          <w:ilvl w:val="0"/>
          <w:numId w:val="5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потешек.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14:paraId="3D22A4CA" w14:textId="77777777" w:rsidR="002F359E" w:rsidRPr="00ED7A17" w:rsidRDefault="00B02846" w:rsidP="00531EA7">
      <w:pPr>
        <w:pStyle w:val="af0"/>
        <w:numPr>
          <w:ilvl w:val="0"/>
          <w:numId w:val="57"/>
        </w:numPr>
        <w:tabs>
          <w:tab w:val="left" w:pos="426"/>
        </w:tabs>
        <w:ind w:left="0" w:firstLine="0"/>
        <w:rPr>
          <w:rFonts w:ascii="Times New Roman" w:hAnsi="Times New Roman" w:cs="Times New Roman"/>
          <w:sz w:val="22"/>
          <w:szCs w:val="22"/>
        </w:rPr>
      </w:pPr>
      <w:r w:rsidRPr="00ED7A17">
        <w:rPr>
          <w:rFonts w:ascii="Times New Roman" w:hAnsi="Times New Roman" w:cs="Times New Roman"/>
          <w:sz w:val="22"/>
          <w:szCs w:val="22"/>
        </w:rPr>
        <w:t>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звукослоговую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14:paraId="7518A223"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t>Коррекционно-развивающая работа с детьми включает в себя направления, 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речеязыковой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14:paraId="4D1100DD" w14:textId="77777777" w:rsidR="002F359E" w:rsidRPr="00ED7A17" w:rsidRDefault="00B02846" w:rsidP="00E73C53">
      <w:pPr>
        <w:ind w:firstLine="709"/>
        <w:rPr>
          <w:rFonts w:ascii="Times New Roman" w:hAnsi="Times New Roman" w:cs="Times New Roman"/>
          <w:sz w:val="22"/>
          <w:szCs w:val="22"/>
        </w:rPr>
      </w:pPr>
      <w:r w:rsidRPr="00ED7A17">
        <w:rPr>
          <w:rFonts w:ascii="Times New Roman" w:hAnsi="Times New Roman" w:cs="Times New Roman"/>
          <w:sz w:val="22"/>
          <w:szCs w:val="22"/>
        </w:rPr>
        <w:lastRenderedPageBreak/>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14:paraId="205B0AB5"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14:paraId="5FB69539" w14:textId="77777777" w:rsidR="00E73C53" w:rsidRPr="00ED7A17" w:rsidRDefault="00E73C53" w:rsidP="00531EA7">
      <w:pPr>
        <w:pStyle w:val="af0"/>
        <w:numPr>
          <w:ilvl w:val="0"/>
          <w:numId w:val="58"/>
        </w:numPr>
        <w:tabs>
          <w:tab w:val="left" w:pos="426"/>
        </w:tabs>
        <w:ind w:left="142" w:hanging="142"/>
        <w:rPr>
          <w:rFonts w:ascii="Times New Roman" w:hAnsi="Times New Roman" w:cs="Times New Roman"/>
          <w:sz w:val="22"/>
          <w:szCs w:val="22"/>
        </w:rPr>
      </w:pPr>
      <w:r w:rsidRPr="00ED7A17">
        <w:rPr>
          <w:rFonts w:ascii="Times New Roman" w:hAnsi="Times New Roman" w:cs="Times New Roman"/>
          <w:sz w:val="22"/>
          <w:szCs w:val="22"/>
        </w:rPr>
        <w:t>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14:paraId="7A8792E1" w14:textId="77777777" w:rsidR="00E73C53" w:rsidRPr="00ED7A17" w:rsidRDefault="00E73C53" w:rsidP="00531EA7">
      <w:pPr>
        <w:pStyle w:val="af0"/>
        <w:numPr>
          <w:ilvl w:val="0"/>
          <w:numId w:val="58"/>
        </w:numPr>
        <w:tabs>
          <w:tab w:val="left" w:pos="426"/>
        </w:tabs>
        <w:ind w:left="142" w:hanging="142"/>
        <w:rPr>
          <w:rFonts w:ascii="Times New Roman" w:hAnsi="Times New Roman" w:cs="Times New Roman"/>
          <w:sz w:val="22"/>
          <w:szCs w:val="22"/>
        </w:rPr>
      </w:pPr>
      <w:r w:rsidRPr="00ED7A17">
        <w:rPr>
          <w:rFonts w:ascii="Times New Roman" w:hAnsi="Times New Roman" w:cs="Times New Roman"/>
          <w:sz w:val="22"/>
          <w:szCs w:val="22"/>
        </w:rPr>
        <w:t>Развитие умения дифференцировать на слух оппозиционные звуки речи: свистящие - шипящие, звонкие - глухие, твердые - мягкие, сонорные.</w:t>
      </w:r>
    </w:p>
    <w:p w14:paraId="3E1AC683" w14:textId="77777777" w:rsidR="00E73C53" w:rsidRPr="00ED7A17" w:rsidRDefault="00E73C53" w:rsidP="00531EA7">
      <w:pPr>
        <w:pStyle w:val="af0"/>
        <w:numPr>
          <w:ilvl w:val="0"/>
          <w:numId w:val="58"/>
        </w:numPr>
        <w:tabs>
          <w:tab w:val="left" w:pos="426"/>
        </w:tabs>
        <w:ind w:left="142" w:hanging="142"/>
        <w:rPr>
          <w:rFonts w:ascii="Times New Roman" w:hAnsi="Times New Roman" w:cs="Times New Roman"/>
          <w:sz w:val="22"/>
          <w:szCs w:val="22"/>
        </w:rPr>
      </w:pPr>
      <w:r w:rsidRPr="00ED7A17">
        <w:rPr>
          <w:rFonts w:ascii="Times New Roman" w:hAnsi="Times New Roman" w:cs="Times New Roman"/>
          <w:sz w:val="22"/>
          <w:szCs w:val="22"/>
        </w:rPr>
        <w:t>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14:paraId="243E6456" w14:textId="77777777" w:rsidR="00E73C53" w:rsidRPr="00ED7A17" w:rsidRDefault="00E73C53" w:rsidP="00531EA7">
      <w:pPr>
        <w:pStyle w:val="af0"/>
        <w:numPr>
          <w:ilvl w:val="0"/>
          <w:numId w:val="58"/>
        </w:numPr>
        <w:tabs>
          <w:tab w:val="left" w:pos="426"/>
        </w:tabs>
        <w:ind w:left="142" w:hanging="142"/>
        <w:rPr>
          <w:rFonts w:ascii="Times New Roman" w:hAnsi="Times New Roman" w:cs="Times New Roman"/>
          <w:sz w:val="22"/>
          <w:szCs w:val="22"/>
        </w:rPr>
      </w:pPr>
      <w:r w:rsidRPr="00ED7A17">
        <w:rPr>
          <w:rFonts w:ascii="Times New Roman" w:hAnsi="Times New Roman" w:cs="Times New Roman"/>
          <w:sz w:val="22"/>
          <w:szCs w:val="22"/>
        </w:rPr>
        <w:t>Обучение элементам грамоты. Знакомство с буквами, соответствующими правильно произносимым звукам. Обучение элементам звуко-буквенного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звуко-слоговых и звуко-буквенных структур.</w:t>
      </w:r>
    </w:p>
    <w:p w14:paraId="089BFB6E" w14:textId="77777777" w:rsidR="00E73C53" w:rsidRPr="00ED7A17" w:rsidRDefault="00E73C53" w:rsidP="00531EA7">
      <w:pPr>
        <w:pStyle w:val="af0"/>
        <w:numPr>
          <w:ilvl w:val="0"/>
          <w:numId w:val="58"/>
        </w:numPr>
        <w:tabs>
          <w:tab w:val="left" w:pos="426"/>
        </w:tabs>
        <w:ind w:left="142" w:hanging="142"/>
        <w:rPr>
          <w:rFonts w:ascii="Times New Roman" w:hAnsi="Times New Roman" w:cs="Times New Roman"/>
          <w:sz w:val="22"/>
          <w:szCs w:val="22"/>
        </w:rPr>
      </w:pPr>
      <w:r w:rsidRPr="00ED7A17">
        <w:rPr>
          <w:rFonts w:ascii="Times New Roman" w:hAnsi="Times New Roman" w:cs="Times New Roman"/>
          <w:sz w:val="22"/>
          <w:szCs w:val="22"/>
        </w:rPr>
        <w:t>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(ая)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14:paraId="630969AD" w14:textId="77777777" w:rsidR="00E73C53" w:rsidRPr="00ED7A17" w:rsidRDefault="00E73C53" w:rsidP="00531EA7">
      <w:pPr>
        <w:pStyle w:val="af0"/>
        <w:numPr>
          <w:ilvl w:val="0"/>
          <w:numId w:val="58"/>
        </w:numPr>
        <w:tabs>
          <w:tab w:val="left" w:pos="426"/>
        </w:tabs>
        <w:ind w:left="142" w:hanging="142"/>
        <w:rPr>
          <w:rFonts w:ascii="Times New Roman" w:hAnsi="Times New Roman" w:cs="Times New Roman"/>
          <w:sz w:val="22"/>
          <w:szCs w:val="22"/>
        </w:rPr>
      </w:pPr>
      <w:r w:rsidRPr="00ED7A17">
        <w:rPr>
          <w:rFonts w:ascii="Times New Roman" w:hAnsi="Times New Roman" w:cs="Times New Roman"/>
          <w:sz w:val="22"/>
          <w:szCs w:val="22"/>
        </w:rPr>
        <w:t>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14:paraId="7B27ECF5"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4. Обучение обучающихся с нерезко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14:paraId="45BA6E69" w14:textId="77777777" w:rsidR="00E73C53" w:rsidRPr="00ED7A17" w:rsidRDefault="00E73C53" w:rsidP="00531EA7">
      <w:pPr>
        <w:pStyle w:val="af0"/>
        <w:numPr>
          <w:ilvl w:val="0"/>
          <w:numId w:val="59"/>
        </w:numPr>
        <w:ind w:left="0"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лексико-грамматических средств языка: расширение лексического запаса в процессе изучения новых слов и лексических групп (панцирь, 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14:paraId="1C2A9248" w14:textId="77777777" w:rsidR="00E73C53" w:rsidRPr="00ED7A17" w:rsidRDefault="00E73C53" w:rsidP="00531EA7">
      <w:pPr>
        <w:pStyle w:val="af0"/>
        <w:numPr>
          <w:ilvl w:val="0"/>
          <w:numId w:val="59"/>
        </w:numPr>
        <w:ind w:left="0" w:firstLine="0"/>
        <w:rPr>
          <w:rFonts w:ascii="Times New Roman" w:hAnsi="Times New Roman" w:cs="Times New Roman"/>
          <w:sz w:val="22"/>
          <w:szCs w:val="22"/>
        </w:rPr>
      </w:pPr>
      <w:r w:rsidRPr="00ED7A17">
        <w:rPr>
          <w:rFonts w:ascii="Times New Roman" w:hAnsi="Times New Roman" w:cs="Times New Roman"/>
          <w:sz w:val="22"/>
          <w:szCs w:val="22"/>
        </w:rPr>
        <w:t>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14:paraId="283A895B" w14:textId="77777777" w:rsidR="00E73C53" w:rsidRPr="00ED7A17" w:rsidRDefault="00E73C53" w:rsidP="00531EA7">
      <w:pPr>
        <w:pStyle w:val="af0"/>
        <w:numPr>
          <w:ilvl w:val="0"/>
          <w:numId w:val="59"/>
        </w:numPr>
        <w:ind w:left="0"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связной речи: закрепление навыка рассказа, пересказа с элементами фантазийных и творческих сюжетов.</w:t>
      </w:r>
    </w:p>
    <w:p w14:paraId="68B4408C" w14:textId="77777777" w:rsidR="00E73C53" w:rsidRPr="00ED7A17" w:rsidRDefault="00E73C53" w:rsidP="00531EA7">
      <w:pPr>
        <w:pStyle w:val="af0"/>
        <w:numPr>
          <w:ilvl w:val="0"/>
          <w:numId w:val="59"/>
        </w:numPr>
        <w:ind w:left="0" w:firstLine="0"/>
        <w:rPr>
          <w:rFonts w:ascii="Times New Roman" w:hAnsi="Times New Roman" w:cs="Times New Roman"/>
          <w:sz w:val="22"/>
          <w:szCs w:val="22"/>
        </w:rPr>
      </w:pPr>
      <w:r w:rsidRPr="00ED7A17">
        <w:rPr>
          <w:rFonts w:ascii="Times New Roman" w:hAnsi="Times New Roman" w:cs="Times New Roman"/>
          <w:sz w:val="22"/>
          <w:szCs w:val="22"/>
        </w:rPr>
        <w:t xml:space="preserve">Совершенствование произносительной стороны речи: закрепление навыка четкого </w:t>
      </w:r>
      <w:r w:rsidRPr="00ED7A17">
        <w:rPr>
          <w:rFonts w:ascii="Times New Roman" w:hAnsi="Times New Roman" w:cs="Times New Roman"/>
          <w:sz w:val="22"/>
          <w:szCs w:val="22"/>
        </w:rPr>
        <w:lastRenderedPageBreak/>
        <w:t>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14:paraId="661D288D" w14:textId="77777777" w:rsidR="00E73C53" w:rsidRPr="00ED7A17" w:rsidRDefault="00E73C53" w:rsidP="00531EA7">
      <w:pPr>
        <w:pStyle w:val="af0"/>
        <w:numPr>
          <w:ilvl w:val="0"/>
          <w:numId w:val="59"/>
        </w:numPr>
        <w:ind w:left="0" w:firstLine="0"/>
        <w:rPr>
          <w:rFonts w:ascii="Times New Roman" w:hAnsi="Times New Roman" w:cs="Times New Roman"/>
          <w:sz w:val="22"/>
          <w:szCs w:val="22"/>
        </w:rPr>
      </w:pPr>
      <w:r w:rsidRPr="00ED7A17">
        <w:rPr>
          <w:rFonts w:ascii="Times New Roman" w:hAnsi="Times New Roman" w:cs="Times New Roman"/>
          <w:sz w:val="22"/>
          <w:szCs w:val="22"/>
        </w:rPr>
        <w:t>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14:paraId="07A9A66E" w14:textId="77777777" w:rsidR="00E73C53" w:rsidRPr="00ED7A17" w:rsidRDefault="00E73C53" w:rsidP="00531EA7">
      <w:pPr>
        <w:pStyle w:val="af0"/>
        <w:numPr>
          <w:ilvl w:val="0"/>
          <w:numId w:val="59"/>
        </w:numPr>
        <w:ind w:left="0" w:firstLine="0"/>
        <w:rPr>
          <w:rFonts w:ascii="Times New Roman" w:hAnsi="Times New Roman" w:cs="Times New Roman"/>
          <w:sz w:val="22"/>
          <w:szCs w:val="22"/>
        </w:rPr>
      </w:pPr>
      <w:r w:rsidRPr="00ED7A17">
        <w:rPr>
          <w:rFonts w:ascii="Times New Roman" w:hAnsi="Times New Roman" w:cs="Times New Roman"/>
          <w:sz w:val="22"/>
          <w:szCs w:val="22"/>
        </w:rPr>
        <w:t>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речеязыкового,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речеязыкового развития ребенка с ТНР.</w:t>
      </w:r>
    </w:p>
    <w:p w14:paraId="12629172" w14:textId="77777777" w:rsidR="00E73C53" w:rsidRPr="00ED7A17" w:rsidRDefault="00E360BA" w:rsidP="00E73C53">
      <w:pPr>
        <w:ind w:firstLine="709"/>
        <w:rPr>
          <w:rFonts w:ascii="Times New Roman" w:hAnsi="Times New Roman" w:cs="Times New Roman"/>
          <w:sz w:val="22"/>
          <w:szCs w:val="22"/>
        </w:rPr>
      </w:pPr>
      <w:r w:rsidRPr="00ED7A17">
        <w:rPr>
          <w:rFonts w:ascii="Times New Roman" w:hAnsi="Times New Roman" w:cs="Times New Roman"/>
          <w:sz w:val="22"/>
          <w:szCs w:val="22"/>
        </w:rPr>
        <w:t>5</w:t>
      </w:r>
      <w:r w:rsidR="00E73C53" w:rsidRPr="00ED7A17">
        <w:rPr>
          <w:rFonts w:ascii="Times New Roman" w:hAnsi="Times New Roman" w:cs="Times New Roman"/>
          <w:sz w:val="22"/>
          <w:szCs w:val="22"/>
        </w:rPr>
        <w:t>.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14:paraId="6A7280D4"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14:paraId="45C52A9E"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различать понятия "звук", "слог", "слово", "предложение", оперируя ими на практическом уровне;</w:t>
      </w:r>
    </w:p>
    <w:p w14:paraId="3800D4ED"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определять последовательность слов в предложении, звуков и слогов в словах;</w:t>
      </w:r>
    </w:p>
    <w:p w14:paraId="12F566A9"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находить в предложении слова с заданным звуком, определять место звука в слове;</w:t>
      </w:r>
    </w:p>
    <w:p w14:paraId="6B701DB6"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овладеть интонационными средствами выразительности речи, реализации этих средств в разных видах речевых высказываний.</w:t>
      </w:r>
    </w:p>
    <w:p w14:paraId="4730B16C"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Для обучающихся подготовительной к школе группы предполагается обучить их:</w:t>
      </w:r>
    </w:p>
    <w:p w14:paraId="32136210"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правильно артикулировать и четко дифференцировать звуки речи;</w:t>
      </w:r>
    </w:p>
    <w:p w14:paraId="2CA5D3E2"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различать понятия "звук", "слог", "слово", "предложение", "твердые-мягкие звуки", "звонкие - глухие звуки", оперируя ими на практическом уровне;</w:t>
      </w:r>
    </w:p>
    <w:p w14:paraId="70BE574C"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определять и называть последовательность слов в предложении, звуков и слогов в словах;</w:t>
      </w:r>
    </w:p>
    <w:p w14:paraId="5127E26A"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производить элементарный звуковой анализ и синтез;</w:t>
      </w:r>
    </w:p>
    <w:p w14:paraId="0225D441"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знать некоторые буквы и производить отдельные действия с ними (выкладывать некоторые слоги, слова).</w:t>
      </w:r>
    </w:p>
    <w:p w14:paraId="004C69A1" w14:textId="77777777" w:rsidR="00E73C53" w:rsidRPr="00ED7A17" w:rsidRDefault="00E360BA" w:rsidP="00E73C53">
      <w:pPr>
        <w:ind w:firstLine="709"/>
        <w:rPr>
          <w:rFonts w:ascii="Times New Roman" w:hAnsi="Times New Roman" w:cs="Times New Roman"/>
          <w:sz w:val="22"/>
          <w:szCs w:val="22"/>
        </w:rPr>
      </w:pPr>
      <w:r w:rsidRPr="00ED7A17">
        <w:rPr>
          <w:rFonts w:ascii="Times New Roman" w:hAnsi="Times New Roman" w:cs="Times New Roman"/>
          <w:sz w:val="22"/>
          <w:szCs w:val="22"/>
        </w:rPr>
        <w:t>6</w:t>
      </w:r>
      <w:r w:rsidR="00E73C53" w:rsidRPr="00ED7A17">
        <w:rPr>
          <w:rFonts w:ascii="Times New Roman" w:hAnsi="Times New Roman" w:cs="Times New Roman"/>
          <w:sz w:val="22"/>
          <w:szCs w:val="22"/>
        </w:rPr>
        <w:t>.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14:paraId="0E7CF8D2"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пользоваться самостоятельной речью с соблюдением ее темпо-ритмической организации;</w:t>
      </w:r>
    </w:p>
    <w:p w14:paraId="6B6244A8"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грамотно формулировать простые предложения и распространять их;</w:t>
      </w:r>
    </w:p>
    <w:p w14:paraId="33F0CFB4"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использовать в речи основные средства передачи ее содержания;</w:t>
      </w:r>
    </w:p>
    <w:p w14:paraId="385CEACF"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соблюдать мелодико-интонационную структуру речи.</w:t>
      </w:r>
    </w:p>
    <w:p w14:paraId="5FA8C670" w14:textId="77777777" w:rsidR="00E73C53" w:rsidRPr="00ED7A17" w:rsidRDefault="00B47045" w:rsidP="00B47045">
      <w:pPr>
        <w:pStyle w:val="af0"/>
        <w:tabs>
          <w:tab w:val="left" w:pos="1134"/>
        </w:tabs>
        <w:ind w:left="709" w:firstLine="0"/>
        <w:rPr>
          <w:rFonts w:ascii="Times New Roman" w:hAnsi="Times New Roman" w:cs="Times New Roman"/>
          <w:sz w:val="22"/>
          <w:szCs w:val="22"/>
        </w:rPr>
      </w:pPr>
      <w:r w:rsidRPr="00ED7A17">
        <w:rPr>
          <w:rFonts w:ascii="Times New Roman" w:hAnsi="Times New Roman" w:cs="Times New Roman"/>
          <w:sz w:val="22"/>
          <w:szCs w:val="22"/>
        </w:rPr>
        <w:t>7.</w:t>
      </w:r>
      <w:r w:rsidR="00E73C53" w:rsidRPr="00ED7A17">
        <w:rPr>
          <w:rFonts w:ascii="Times New Roman" w:hAnsi="Times New Roman" w:cs="Times New Roman"/>
          <w:sz w:val="22"/>
          <w:szCs w:val="22"/>
        </w:rPr>
        <w:t>Обучающиеся подготовительной к школе группы могут:</w:t>
      </w:r>
    </w:p>
    <w:p w14:paraId="68D19C37"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овладеть разными формами самостоятельной контекстной речи (рассказ, пересказ);</w:t>
      </w:r>
    </w:p>
    <w:p w14:paraId="4C62C88A"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свободно пользоваться плавной речью различной сложности в разных ситуациях общения;</w:t>
      </w:r>
    </w:p>
    <w:p w14:paraId="04B438D1"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адаптироваться к различным условиям общения;</w:t>
      </w:r>
    </w:p>
    <w:p w14:paraId="10F465DF" w14:textId="77777777" w:rsidR="00E73C53" w:rsidRPr="00ED7A17" w:rsidRDefault="00E73C53" w:rsidP="00E73C53">
      <w:pPr>
        <w:ind w:firstLine="709"/>
        <w:rPr>
          <w:rFonts w:ascii="Times New Roman" w:hAnsi="Times New Roman" w:cs="Times New Roman"/>
          <w:sz w:val="22"/>
          <w:szCs w:val="22"/>
        </w:rPr>
      </w:pPr>
      <w:r w:rsidRPr="00ED7A17">
        <w:rPr>
          <w:rFonts w:ascii="Times New Roman" w:hAnsi="Times New Roman" w:cs="Times New Roman"/>
          <w:sz w:val="22"/>
          <w:szCs w:val="22"/>
        </w:rPr>
        <w:t>преодолевать индивидуальные коммуникативные затруднения.</w:t>
      </w:r>
    </w:p>
    <w:p w14:paraId="0AF4DB7B" w14:textId="77777777" w:rsidR="00E73C53" w:rsidRPr="00ED7A17" w:rsidRDefault="00E73C53" w:rsidP="00E73C53">
      <w:pPr>
        <w:pStyle w:val="af7"/>
        <w:spacing w:after="0"/>
        <w:ind w:firstLine="709"/>
        <w:jc w:val="both"/>
        <w:rPr>
          <w:b/>
          <w:sz w:val="22"/>
          <w:szCs w:val="22"/>
        </w:rPr>
      </w:pPr>
      <w:r w:rsidRPr="00ED7A17">
        <w:rPr>
          <w:sz w:val="22"/>
          <w:szCs w:val="22"/>
        </w:rPr>
        <w:t xml:space="preserve">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w:t>
      </w:r>
      <w:r w:rsidRPr="00ED7A17">
        <w:rPr>
          <w:sz w:val="22"/>
          <w:szCs w:val="22"/>
        </w:rPr>
        <w:lastRenderedPageBreak/>
        <w:t>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14:paraId="6E94AB63" w14:textId="77777777" w:rsidR="003204D7" w:rsidRPr="00E841F8" w:rsidRDefault="007A74DF" w:rsidP="007A74DF">
      <w:pPr>
        <w:pStyle w:val="af7"/>
        <w:spacing w:after="0"/>
        <w:ind w:firstLine="709"/>
        <w:jc w:val="both"/>
        <w:rPr>
          <w:rFonts w:eastAsia="Arial"/>
          <w:b/>
          <w:sz w:val="22"/>
          <w:szCs w:val="22"/>
        </w:rPr>
      </w:pPr>
      <w:r w:rsidRPr="00E841F8">
        <w:rPr>
          <w:b/>
          <w:sz w:val="22"/>
          <w:szCs w:val="22"/>
        </w:rPr>
        <w:t>3.6</w:t>
      </w:r>
      <w:r w:rsidR="003204D7" w:rsidRPr="00E841F8">
        <w:rPr>
          <w:b/>
          <w:sz w:val="22"/>
          <w:szCs w:val="22"/>
        </w:rPr>
        <w:t xml:space="preserve">. </w:t>
      </w:r>
      <w:r w:rsidR="003204D7" w:rsidRPr="00E841F8">
        <w:rPr>
          <w:b/>
          <w:bCs/>
          <w:sz w:val="22"/>
          <w:szCs w:val="22"/>
        </w:rPr>
        <w:t>Программа коррекционной работы с детьми с ТНР (</w:t>
      </w:r>
      <w:r w:rsidR="00710CD2" w:rsidRPr="00E841F8">
        <w:rPr>
          <w:b/>
          <w:bCs/>
          <w:sz w:val="22"/>
          <w:szCs w:val="22"/>
        </w:rPr>
        <w:t>средний дошкольный возраст</w:t>
      </w:r>
      <w:r w:rsidR="003204D7" w:rsidRPr="00E841F8">
        <w:rPr>
          <w:b/>
          <w:bCs/>
          <w:sz w:val="22"/>
          <w:szCs w:val="22"/>
        </w:rPr>
        <w:t>).</w:t>
      </w:r>
    </w:p>
    <w:p w14:paraId="587FED86" w14:textId="77777777" w:rsidR="00E84EF9" w:rsidRPr="00ED7A17" w:rsidRDefault="00E84EF9" w:rsidP="007A74DF">
      <w:pPr>
        <w:pStyle w:val="af7"/>
        <w:spacing w:after="0"/>
        <w:ind w:firstLine="709"/>
        <w:jc w:val="both"/>
        <w:rPr>
          <w:rFonts w:eastAsia="Times New Roman"/>
          <w:sz w:val="22"/>
          <w:szCs w:val="22"/>
        </w:rPr>
      </w:pPr>
      <w:r w:rsidRPr="00ED7A17">
        <w:rPr>
          <w:sz w:val="22"/>
          <w:szCs w:val="22"/>
        </w:rPr>
        <w:t xml:space="preserve">Важнейшая задача обучения детей </w:t>
      </w:r>
      <w:r w:rsidR="00710CD2" w:rsidRPr="00ED7A17">
        <w:rPr>
          <w:sz w:val="22"/>
          <w:szCs w:val="22"/>
        </w:rPr>
        <w:t xml:space="preserve">среднего дошкольного возраста </w:t>
      </w:r>
      <w:r w:rsidRPr="00ED7A17">
        <w:rPr>
          <w:sz w:val="22"/>
          <w:szCs w:val="22"/>
        </w:rPr>
        <w:t xml:space="preserve">с </w:t>
      </w:r>
      <w:r w:rsidR="008233B8" w:rsidRPr="00ED7A17">
        <w:rPr>
          <w:sz w:val="22"/>
          <w:szCs w:val="22"/>
        </w:rPr>
        <w:t>ТНР</w:t>
      </w:r>
      <w:r w:rsidRPr="00ED7A17">
        <w:rPr>
          <w:sz w:val="22"/>
          <w:szCs w:val="22"/>
        </w:rPr>
        <w:t xml:space="preserve"> состоит в формировании у них способности к усвоению элементарных языковых</w:t>
      </w:r>
      <w:r w:rsidR="00CF7056" w:rsidRPr="00ED7A17">
        <w:rPr>
          <w:sz w:val="22"/>
          <w:szCs w:val="22"/>
        </w:rPr>
        <w:t xml:space="preserve"> </w:t>
      </w:r>
      <w:r w:rsidRPr="00ED7A17">
        <w:rPr>
          <w:sz w:val="22"/>
          <w:szCs w:val="22"/>
        </w:rPr>
        <w:t>закономерностей.</w:t>
      </w:r>
    </w:p>
    <w:p w14:paraId="3EC8118F" w14:textId="77777777" w:rsidR="00E84EF9" w:rsidRPr="00ED7A17" w:rsidRDefault="00E84EF9" w:rsidP="007A74DF">
      <w:pPr>
        <w:pStyle w:val="af7"/>
        <w:spacing w:after="0"/>
        <w:ind w:firstLine="709"/>
        <w:jc w:val="both"/>
        <w:rPr>
          <w:sz w:val="22"/>
          <w:szCs w:val="22"/>
        </w:rPr>
      </w:pPr>
      <w:r w:rsidRPr="00ED7A17">
        <w:rPr>
          <w:sz w:val="22"/>
          <w:szCs w:val="22"/>
        </w:rPr>
        <w:t>Содержание логопедических занятий в этот период направлено на актуализацию и систематизацию речевого материала, совершенствование механизмов сенсомоторного уровня и формирование механизмов языкового уровня речевой деятельности в процессе расширения импрессивного и экспрессивного словаря детей, развитие навыков понимания и употребления грамматических форм слова и словообразовательных моделей, а также различных типов синтаксических</w:t>
      </w:r>
      <w:r w:rsidR="00CF7056" w:rsidRPr="00ED7A17">
        <w:rPr>
          <w:sz w:val="22"/>
          <w:szCs w:val="22"/>
        </w:rPr>
        <w:t xml:space="preserve"> </w:t>
      </w:r>
      <w:r w:rsidRPr="00ED7A17">
        <w:rPr>
          <w:sz w:val="22"/>
          <w:szCs w:val="22"/>
        </w:rPr>
        <w:t>конструкций.</w:t>
      </w:r>
    </w:p>
    <w:p w14:paraId="1C5679A9" w14:textId="77777777" w:rsidR="00E84EF9" w:rsidRPr="00ED7A17" w:rsidRDefault="00E84EF9" w:rsidP="007A74DF">
      <w:pPr>
        <w:pStyle w:val="af7"/>
        <w:spacing w:after="0"/>
        <w:ind w:firstLine="709"/>
        <w:jc w:val="both"/>
        <w:rPr>
          <w:sz w:val="22"/>
          <w:szCs w:val="22"/>
        </w:rPr>
      </w:pPr>
      <w:r w:rsidRPr="00ED7A17">
        <w:rPr>
          <w:sz w:val="22"/>
          <w:szCs w:val="22"/>
        </w:rPr>
        <w:t>Продолжается работа по развитию у детей понимания речи, накоплению и уточнению понятий, дифференциации значений слова, закрепляются умения детей правильно и отчетливо называть предмет, действия, признаки, качества и состояния, отвечать на вопросы, самостоятельно моделировать собственные речевые</w:t>
      </w:r>
      <w:r w:rsidR="00CF7056" w:rsidRPr="00ED7A17">
        <w:rPr>
          <w:sz w:val="22"/>
          <w:szCs w:val="22"/>
        </w:rPr>
        <w:t xml:space="preserve"> </w:t>
      </w:r>
      <w:r w:rsidRPr="00ED7A17">
        <w:rPr>
          <w:sz w:val="22"/>
          <w:szCs w:val="22"/>
        </w:rPr>
        <w:t>высказывания.</w:t>
      </w:r>
    </w:p>
    <w:p w14:paraId="3C8612A6" w14:textId="77777777" w:rsidR="00E84EF9" w:rsidRPr="00ED7A17" w:rsidRDefault="00E84EF9" w:rsidP="007A74DF">
      <w:pPr>
        <w:pStyle w:val="af7"/>
        <w:spacing w:after="0"/>
        <w:ind w:firstLine="709"/>
        <w:jc w:val="both"/>
        <w:rPr>
          <w:sz w:val="22"/>
          <w:szCs w:val="22"/>
        </w:rPr>
      </w:pPr>
      <w:r w:rsidRPr="00ED7A17">
        <w:rPr>
          <w:sz w:val="22"/>
          <w:szCs w:val="22"/>
        </w:rPr>
        <w:t>В ходе логопедической работы употребляемые детьми слова по своей звукослоговой структуре приближаются к нормативно произносимым (с учетом произносительных возможностей детей). Совершенствование импрессивного и экспрессивного словаря, звукопроизношения, фонематического восприятия способствует усвоению детьми грамматических форм слова и словообразовательных моделей, формированию понимания и различения значений измененных форм слова, выделению звуковых и морфологических элементов слова, образующих новую форму</w:t>
      </w:r>
      <w:r w:rsidR="00CF7056" w:rsidRPr="00ED7A17">
        <w:rPr>
          <w:sz w:val="22"/>
          <w:szCs w:val="22"/>
        </w:rPr>
        <w:t xml:space="preserve"> </w:t>
      </w:r>
      <w:r w:rsidRPr="00ED7A17">
        <w:rPr>
          <w:sz w:val="22"/>
          <w:szCs w:val="22"/>
        </w:rPr>
        <w:t>(слово).</w:t>
      </w:r>
    </w:p>
    <w:p w14:paraId="7E86445D" w14:textId="77777777" w:rsidR="00E84EF9" w:rsidRPr="00ED7A17" w:rsidRDefault="00E84EF9" w:rsidP="007A74DF">
      <w:pPr>
        <w:pStyle w:val="af7"/>
        <w:spacing w:after="0"/>
        <w:ind w:firstLine="709"/>
        <w:jc w:val="both"/>
        <w:rPr>
          <w:sz w:val="22"/>
          <w:szCs w:val="22"/>
        </w:rPr>
      </w:pPr>
      <w:r w:rsidRPr="00ED7A17">
        <w:rPr>
          <w:sz w:val="22"/>
          <w:szCs w:val="22"/>
        </w:rPr>
        <w:t>На основе дальнейшего развития фонематического восприятия, отработки правильного произношения звуков и правильного воспроизведения звукослоговой структуры слова осуществляется обучение детей элементарным формам фонематического анализа с опорой на материализованные действия. В логопедической работе с детьми с дизартрией развитию фонематического восприятия предшествует работа по формированию</w:t>
      </w:r>
      <w:r w:rsidR="00CF7056" w:rsidRPr="00ED7A17">
        <w:rPr>
          <w:sz w:val="22"/>
          <w:szCs w:val="22"/>
        </w:rPr>
        <w:t xml:space="preserve"> </w:t>
      </w:r>
      <w:r w:rsidRPr="00ED7A17">
        <w:rPr>
          <w:sz w:val="22"/>
          <w:szCs w:val="22"/>
        </w:rPr>
        <w:t>сенсорно-перцептивного уровня восприятия в процессе имитации слогов, поскольку при дизартрии первичные расстройства возникают на гностико-праксическом уровне, который с неврологической точки зрения обусловливает механическую имитацию звуков</w:t>
      </w:r>
      <w:r w:rsidR="00CF7056" w:rsidRPr="00ED7A17">
        <w:rPr>
          <w:sz w:val="22"/>
          <w:szCs w:val="22"/>
        </w:rPr>
        <w:t xml:space="preserve"> </w:t>
      </w:r>
      <w:r w:rsidRPr="00ED7A17">
        <w:rPr>
          <w:sz w:val="22"/>
          <w:szCs w:val="22"/>
        </w:rPr>
        <w:t>речи.</w:t>
      </w:r>
    </w:p>
    <w:p w14:paraId="7FF9B0B9" w14:textId="77777777" w:rsidR="00E84EF9" w:rsidRPr="00ED7A17" w:rsidRDefault="00E84EF9" w:rsidP="007A74DF">
      <w:pPr>
        <w:pStyle w:val="af7"/>
        <w:spacing w:after="0"/>
        <w:ind w:firstLine="709"/>
        <w:jc w:val="both"/>
        <w:rPr>
          <w:sz w:val="22"/>
          <w:szCs w:val="22"/>
        </w:rPr>
      </w:pPr>
      <w:r w:rsidRPr="00ED7A17">
        <w:rPr>
          <w:sz w:val="22"/>
          <w:szCs w:val="22"/>
        </w:rPr>
        <w:t>Одним из основных направлений логопедической работы на данной ступени обучения является развитие коммуникативной функции речи, расширение возможностей участия детей в диалоге, формирование связной монологической речи. Детей учат вести беседу на близкие и хорошо знакомые темы, описывать предмет, используя словосочетания, простые нераспространенные и распространенные</w:t>
      </w:r>
      <w:r w:rsidR="00CF7056" w:rsidRPr="00ED7A17">
        <w:rPr>
          <w:sz w:val="22"/>
          <w:szCs w:val="22"/>
        </w:rPr>
        <w:t xml:space="preserve"> </w:t>
      </w:r>
      <w:r w:rsidRPr="00ED7A17">
        <w:rPr>
          <w:sz w:val="22"/>
          <w:szCs w:val="22"/>
        </w:rPr>
        <w:t>предложения.</w:t>
      </w:r>
    </w:p>
    <w:p w14:paraId="28FD9CAC" w14:textId="77777777" w:rsidR="00E84EF9" w:rsidRPr="00ED7A17" w:rsidRDefault="00E84EF9" w:rsidP="007A74DF">
      <w:pPr>
        <w:pStyle w:val="af7"/>
        <w:spacing w:after="0"/>
        <w:ind w:firstLine="709"/>
        <w:jc w:val="both"/>
        <w:rPr>
          <w:sz w:val="22"/>
          <w:szCs w:val="22"/>
        </w:rPr>
      </w:pPr>
      <w:r w:rsidRPr="00ED7A17">
        <w:rPr>
          <w:sz w:val="22"/>
          <w:szCs w:val="22"/>
        </w:rPr>
        <w:t xml:space="preserve">Ведущим </w:t>
      </w:r>
      <w:r w:rsidR="00710CD2" w:rsidRPr="00ED7A17">
        <w:rPr>
          <w:sz w:val="22"/>
          <w:szCs w:val="22"/>
        </w:rPr>
        <w:t>в</w:t>
      </w:r>
      <w:r w:rsidRPr="00ED7A17">
        <w:rPr>
          <w:sz w:val="22"/>
          <w:szCs w:val="22"/>
        </w:rPr>
        <w:t xml:space="preserve"> </w:t>
      </w:r>
      <w:r w:rsidR="00710CD2" w:rsidRPr="00ED7A17">
        <w:rPr>
          <w:sz w:val="22"/>
          <w:szCs w:val="22"/>
        </w:rPr>
        <w:t>работе</w:t>
      </w:r>
      <w:r w:rsidRPr="00ED7A17">
        <w:rPr>
          <w:sz w:val="22"/>
          <w:szCs w:val="22"/>
        </w:rPr>
        <w:t xml:space="preserve"> с детьми по данной АОП</w:t>
      </w:r>
      <w:r w:rsidR="007A74DF" w:rsidRPr="00ED7A17">
        <w:rPr>
          <w:sz w:val="22"/>
          <w:szCs w:val="22"/>
        </w:rPr>
        <w:t xml:space="preserve"> ДО ТНР</w:t>
      </w:r>
      <w:r w:rsidRPr="00ED7A17">
        <w:rPr>
          <w:sz w:val="22"/>
          <w:szCs w:val="22"/>
        </w:rPr>
        <w:t xml:space="preserve"> остается принцип «логопедизации». Сформированные на логопедических занятиях речевые умения детей закрепляются в процессе развития их представлений об окружающем мире, элементарных математических представлений, в ходе физического и музыкального воспитания, в конструктивной  и изобразительной деятельности, при обучении элементарным трудовым навыкам, а также в условиях семейного</w:t>
      </w:r>
      <w:r w:rsidR="00CF7056" w:rsidRPr="00ED7A17">
        <w:rPr>
          <w:sz w:val="22"/>
          <w:szCs w:val="22"/>
        </w:rPr>
        <w:t xml:space="preserve"> </w:t>
      </w:r>
      <w:r w:rsidRPr="00ED7A17">
        <w:rPr>
          <w:sz w:val="22"/>
          <w:szCs w:val="22"/>
        </w:rPr>
        <w:t>воспитания.</w:t>
      </w:r>
    </w:p>
    <w:p w14:paraId="247048E1" w14:textId="77777777" w:rsidR="00AD36A7" w:rsidRPr="00ED7A17" w:rsidRDefault="00AD36A7" w:rsidP="00AD36A7">
      <w:pPr>
        <w:pStyle w:val="af7"/>
        <w:tabs>
          <w:tab w:val="left" w:pos="709"/>
        </w:tabs>
        <w:spacing w:after="0"/>
        <w:ind w:firstLine="709"/>
        <w:jc w:val="both"/>
        <w:rPr>
          <w:rFonts w:eastAsia="Arial"/>
          <w:sz w:val="22"/>
          <w:szCs w:val="22"/>
          <w:lang w:val="en-US"/>
        </w:rPr>
      </w:pPr>
      <w:r w:rsidRPr="00ED7A17">
        <w:rPr>
          <w:sz w:val="22"/>
          <w:szCs w:val="22"/>
        </w:rPr>
        <w:t>Педагогические</w:t>
      </w:r>
      <w:r w:rsidR="00CF7056" w:rsidRPr="00ED7A17">
        <w:rPr>
          <w:sz w:val="22"/>
          <w:szCs w:val="22"/>
        </w:rPr>
        <w:t xml:space="preserve"> </w:t>
      </w:r>
      <w:r w:rsidRPr="00ED7A17">
        <w:rPr>
          <w:sz w:val="22"/>
          <w:szCs w:val="22"/>
        </w:rPr>
        <w:t>ориентиры:</w:t>
      </w:r>
    </w:p>
    <w:p w14:paraId="02A8A3C7"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развивать произвольность мыслительной деятельности детей и формировать ее основные</w:t>
      </w:r>
      <w:r w:rsidR="00CF7056" w:rsidRPr="00ED7A17">
        <w:rPr>
          <w:rFonts w:ascii="Times New Roman" w:hAnsi="Times New Roman"/>
          <w:sz w:val="22"/>
          <w:szCs w:val="22"/>
        </w:rPr>
        <w:t xml:space="preserve"> </w:t>
      </w:r>
      <w:r w:rsidRPr="00ED7A17">
        <w:rPr>
          <w:rFonts w:ascii="Times New Roman" w:hAnsi="Times New Roman"/>
          <w:sz w:val="22"/>
          <w:szCs w:val="22"/>
        </w:rPr>
        <w:t>компоненты;</w:t>
      </w:r>
    </w:p>
    <w:p w14:paraId="1A9FBA13"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способствовать развитию у детей заинтересованности в деятельности, накоплению знаний, достаточных для решения поставленных задач, формированию навыка самоконтроля; поддерживать положительное эмоциональное состояние детей в течение всего</w:t>
      </w:r>
      <w:r w:rsidR="00CF7056" w:rsidRPr="00ED7A17">
        <w:rPr>
          <w:rFonts w:ascii="Times New Roman" w:hAnsi="Times New Roman"/>
          <w:sz w:val="22"/>
          <w:szCs w:val="22"/>
        </w:rPr>
        <w:t xml:space="preserve"> </w:t>
      </w:r>
      <w:r w:rsidRPr="00ED7A17">
        <w:rPr>
          <w:rFonts w:ascii="Times New Roman" w:hAnsi="Times New Roman"/>
          <w:sz w:val="22"/>
          <w:szCs w:val="22"/>
        </w:rPr>
        <w:t>занятия;</w:t>
      </w:r>
    </w:p>
    <w:p w14:paraId="7CB227E5"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совершенствовать кинестетическую и кинетическую основу движений детей в процессе развития общей, ручной и артикуляторной моторики;</w:t>
      </w:r>
    </w:p>
    <w:p w14:paraId="59B1677D"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расширять возможности понимания детьми речи параллельно с расширением их представлений об окружающей действительности и формированием познавательной</w:t>
      </w:r>
      <w:r w:rsidR="00CF7056" w:rsidRPr="00ED7A17">
        <w:rPr>
          <w:rFonts w:ascii="Times New Roman" w:hAnsi="Times New Roman"/>
          <w:sz w:val="22"/>
          <w:szCs w:val="22"/>
        </w:rPr>
        <w:t xml:space="preserve"> </w:t>
      </w:r>
      <w:r w:rsidRPr="00ED7A17">
        <w:rPr>
          <w:rFonts w:ascii="Times New Roman" w:hAnsi="Times New Roman"/>
          <w:sz w:val="22"/>
          <w:szCs w:val="22"/>
        </w:rPr>
        <w:t>деятельности;</w:t>
      </w:r>
    </w:p>
    <w:p w14:paraId="05DC0473"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 xml:space="preserve">обогащать предметный (существительные), предикативный (глаголы) и адъективный (прилагательные) словарь импрессивной и экспрессивной речи в ономасиологическом (обращается внимание на названия объектов) и семасиологическом (обращается внимание на семантику </w:t>
      </w:r>
      <w:r w:rsidRPr="00ED7A17">
        <w:rPr>
          <w:rFonts w:ascii="Times New Roman" w:hAnsi="Times New Roman"/>
          <w:spacing w:val="2"/>
          <w:sz w:val="22"/>
          <w:szCs w:val="22"/>
        </w:rPr>
        <w:t>сло</w:t>
      </w:r>
      <w:r w:rsidRPr="00ED7A17">
        <w:rPr>
          <w:rFonts w:ascii="Times New Roman" w:hAnsi="Times New Roman"/>
          <w:sz w:val="22"/>
          <w:szCs w:val="22"/>
        </w:rPr>
        <w:t>ва)</w:t>
      </w:r>
      <w:r w:rsidR="00CF7056" w:rsidRPr="00ED7A17">
        <w:rPr>
          <w:rFonts w:ascii="Times New Roman" w:hAnsi="Times New Roman"/>
          <w:sz w:val="22"/>
          <w:szCs w:val="22"/>
        </w:rPr>
        <w:t xml:space="preserve"> </w:t>
      </w:r>
      <w:r w:rsidRPr="00ED7A17">
        <w:rPr>
          <w:rFonts w:ascii="Times New Roman" w:hAnsi="Times New Roman"/>
          <w:sz w:val="22"/>
          <w:szCs w:val="22"/>
        </w:rPr>
        <w:lastRenderedPageBreak/>
        <w:t>аспектах;</w:t>
      </w:r>
    </w:p>
    <w:p w14:paraId="64A361AD"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формировать грамматические стереотипы словоизменения и словообразования в импрессивной и экспрессивной</w:t>
      </w:r>
      <w:r w:rsidR="00CF7056" w:rsidRPr="00ED7A17">
        <w:rPr>
          <w:rFonts w:ascii="Times New Roman" w:hAnsi="Times New Roman"/>
          <w:sz w:val="22"/>
          <w:szCs w:val="22"/>
        </w:rPr>
        <w:t xml:space="preserve"> </w:t>
      </w:r>
      <w:r w:rsidRPr="00ED7A17">
        <w:rPr>
          <w:rFonts w:ascii="Times New Roman" w:hAnsi="Times New Roman"/>
          <w:sz w:val="22"/>
          <w:szCs w:val="22"/>
        </w:rPr>
        <w:t>речи;</w:t>
      </w:r>
    </w:p>
    <w:p w14:paraId="6AE72900"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формировать синтаксические стереотипы и работать над усвоением синтаксических связей в составе</w:t>
      </w:r>
      <w:r w:rsidR="00CF7056" w:rsidRPr="00ED7A17">
        <w:rPr>
          <w:rFonts w:ascii="Times New Roman" w:hAnsi="Times New Roman"/>
          <w:sz w:val="22"/>
          <w:szCs w:val="22"/>
        </w:rPr>
        <w:t xml:space="preserve"> </w:t>
      </w:r>
      <w:r w:rsidRPr="00ED7A17">
        <w:rPr>
          <w:rFonts w:ascii="Times New Roman" w:hAnsi="Times New Roman"/>
          <w:sz w:val="22"/>
          <w:szCs w:val="22"/>
        </w:rPr>
        <w:t>предложения;</w:t>
      </w:r>
    </w:p>
    <w:p w14:paraId="411CC835"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расширять возможности участия детей в диалоге, формировать их монологическую</w:t>
      </w:r>
      <w:r w:rsidR="00CF7056" w:rsidRPr="00ED7A17">
        <w:rPr>
          <w:rFonts w:ascii="Times New Roman" w:hAnsi="Times New Roman"/>
          <w:sz w:val="22"/>
          <w:szCs w:val="22"/>
        </w:rPr>
        <w:t xml:space="preserve"> </w:t>
      </w:r>
      <w:r w:rsidRPr="00ED7A17">
        <w:rPr>
          <w:rFonts w:ascii="Times New Roman" w:hAnsi="Times New Roman"/>
          <w:sz w:val="22"/>
          <w:szCs w:val="22"/>
        </w:rPr>
        <w:t>речь;</w:t>
      </w:r>
    </w:p>
    <w:p w14:paraId="08395F9E"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учить детей включать в повествование элементы описаний действующих лиц, природы, диалоги героев рассказа, соблюдая последовательность</w:t>
      </w:r>
      <w:r w:rsidR="00CF7056" w:rsidRPr="00ED7A17">
        <w:rPr>
          <w:rFonts w:ascii="Times New Roman" w:hAnsi="Times New Roman"/>
          <w:sz w:val="22"/>
          <w:szCs w:val="22"/>
        </w:rPr>
        <w:t xml:space="preserve"> </w:t>
      </w:r>
      <w:r w:rsidRPr="00ED7A17">
        <w:rPr>
          <w:rFonts w:ascii="Times New Roman" w:hAnsi="Times New Roman"/>
          <w:sz w:val="22"/>
          <w:szCs w:val="22"/>
        </w:rPr>
        <w:t>рассказывания;</w:t>
      </w:r>
    </w:p>
    <w:p w14:paraId="1C15D305"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осуществлять коррекцию нарушений дыхательной и голосовой функций;</w:t>
      </w:r>
    </w:p>
    <w:p w14:paraId="0C4D1726" w14:textId="77777777" w:rsidR="00AD36A7"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создавать благоприятные условия для последующего формирования функций фонематической</w:t>
      </w:r>
      <w:r w:rsidR="00CF7056" w:rsidRPr="00ED7A17">
        <w:rPr>
          <w:rFonts w:ascii="Times New Roman" w:hAnsi="Times New Roman"/>
          <w:sz w:val="22"/>
          <w:szCs w:val="22"/>
        </w:rPr>
        <w:t xml:space="preserve"> </w:t>
      </w:r>
      <w:r w:rsidRPr="00ED7A17">
        <w:rPr>
          <w:rFonts w:ascii="Times New Roman" w:hAnsi="Times New Roman"/>
          <w:sz w:val="22"/>
          <w:szCs w:val="22"/>
        </w:rPr>
        <w:t>системы;</w:t>
      </w:r>
    </w:p>
    <w:p w14:paraId="047DC65B" w14:textId="77777777" w:rsidR="007A74DF" w:rsidRPr="00ED7A17" w:rsidRDefault="00AD36A7" w:rsidP="005D0069">
      <w:pPr>
        <w:pStyle w:val="af0"/>
        <w:numPr>
          <w:ilvl w:val="0"/>
          <w:numId w:val="69"/>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осуществлять коррекцию нарушений фонетической стороны речи, развивать фонематические</w:t>
      </w:r>
      <w:r w:rsidR="00CF7056" w:rsidRPr="00ED7A17">
        <w:rPr>
          <w:rFonts w:ascii="Times New Roman" w:hAnsi="Times New Roman"/>
          <w:sz w:val="22"/>
          <w:szCs w:val="22"/>
        </w:rPr>
        <w:t xml:space="preserve"> </w:t>
      </w:r>
      <w:r w:rsidRPr="00ED7A17">
        <w:rPr>
          <w:rFonts w:ascii="Times New Roman" w:hAnsi="Times New Roman"/>
          <w:sz w:val="22"/>
          <w:szCs w:val="22"/>
        </w:rPr>
        <w:t>процессы.</w:t>
      </w:r>
    </w:p>
    <w:p w14:paraId="682F315A" w14:textId="77777777" w:rsidR="006A6CD5" w:rsidRPr="00ED7A17" w:rsidRDefault="006A6CD5" w:rsidP="006A6CD5">
      <w:pPr>
        <w:pStyle w:val="af0"/>
        <w:tabs>
          <w:tab w:val="left" w:pos="426"/>
          <w:tab w:val="left" w:pos="709"/>
          <w:tab w:val="left" w:pos="1139"/>
        </w:tabs>
        <w:autoSpaceDE/>
        <w:autoSpaceDN/>
        <w:adjustRightInd/>
        <w:ind w:left="0" w:firstLine="0"/>
        <w:contextualSpacing w:val="0"/>
        <w:rPr>
          <w:rFonts w:ascii="Times New Roman" w:hAnsi="Times New Roman"/>
          <w:sz w:val="22"/>
          <w:szCs w:val="22"/>
        </w:rPr>
      </w:pPr>
    </w:p>
    <w:tbl>
      <w:tblPr>
        <w:tblStyle w:val="afb"/>
        <w:tblW w:w="0" w:type="auto"/>
        <w:tblInd w:w="-34" w:type="dxa"/>
        <w:tblLayout w:type="fixed"/>
        <w:tblLook w:val="04A0" w:firstRow="1" w:lastRow="0" w:firstColumn="1" w:lastColumn="0" w:noHBand="0" w:noVBand="1"/>
      </w:tblPr>
      <w:tblGrid>
        <w:gridCol w:w="1985"/>
        <w:gridCol w:w="7614"/>
      </w:tblGrid>
      <w:tr w:rsidR="00D40337" w:rsidRPr="00ED7A17" w14:paraId="693F6671" w14:textId="77777777" w:rsidTr="001613E4">
        <w:tc>
          <w:tcPr>
            <w:tcW w:w="1985" w:type="dxa"/>
          </w:tcPr>
          <w:p w14:paraId="75852E8C"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Направления работы</w:t>
            </w:r>
          </w:p>
        </w:tc>
        <w:tc>
          <w:tcPr>
            <w:tcW w:w="7614" w:type="dxa"/>
          </w:tcPr>
          <w:p w14:paraId="11579D6F" w14:textId="77777777" w:rsidR="00D40337" w:rsidRPr="00ED7A17" w:rsidRDefault="00D40337" w:rsidP="00D40337">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Содержание деятельности</w:t>
            </w:r>
          </w:p>
        </w:tc>
      </w:tr>
      <w:tr w:rsidR="00D40337" w:rsidRPr="00ED7A17" w14:paraId="75D93249" w14:textId="77777777" w:rsidTr="001613E4">
        <w:tc>
          <w:tcPr>
            <w:tcW w:w="9599" w:type="dxa"/>
            <w:gridSpan w:val="2"/>
          </w:tcPr>
          <w:p w14:paraId="4049E2F4" w14:textId="77777777" w:rsidR="00D40337" w:rsidRPr="00ED7A17" w:rsidRDefault="00D40337" w:rsidP="00D40337">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Подготовительный этап</w:t>
            </w:r>
          </w:p>
          <w:p w14:paraId="6D9485AD" w14:textId="77777777" w:rsidR="00D40337" w:rsidRPr="00ED7A17" w:rsidRDefault="00D40337" w:rsidP="00D40337">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I Сентябрь, октябрь</w:t>
            </w:r>
          </w:p>
        </w:tc>
      </w:tr>
      <w:tr w:rsidR="00D40337" w:rsidRPr="00ED7A17" w14:paraId="735F1DAB" w14:textId="77777777" w:rsidTr="001613E4">
        <w:tc>
          <w:tcPr>
            <w:tcW w:w="1985" w:type="dxa"/>
          </w:tcPr>
          <w:p w14:paraId="286AFEDA" w14:textId="77777777" w:rsidR="00D40337" w:rsidRPr="00ED7A17" w:rsidRDefault="00D40337" w:rsidP="00D40337">
            <w:pPr>
              <w:pBdr>
                <w:top w:val="nil"/>
                <w:left w:val="nil"/>
                <w:bottom w:val="nil"/>
                <w:right w:val="nil"/>
                <w:between w:val="nil"/>
              </w:pBdr>
              <w:ind w:firstLine="36"/>
              <w:rPr>
                <w:rFonts w:ascii="Times New Roman" w:hAnsi="Times New Roman" w:cs="Times New Roman"/>
                <w:sz w:val="22"/>
                <w:szCs w:val="22"/>
              </w:rPr>
            </w:pPr>
            <w:r w:rsidRPr="00ED7A17">
              <w:rPr>
                <w:rFonts w:ascii="Times New Roman" w:hAnsi="Times New Roman" w:cs="Times New Roman"/>
                <w:sz w:val="22"/>
                <w:szCs w:val="22"/>
              </w:rPr>
              <w:t>Формирование произвольного слухового и зрительного восприятия, внимания и памяти, зрительно-пространственных представлений</w:t>
            </w:r>
          </w:p>
        </w:tc>
        <w:tc>
          <w:tcPr>
            <w:tcW w:w="7614" w:type="dxa"/>
          </w:tcPr>
          <w:p w14:paraId="2BBFAD11" w14:textId="77777777" w:rsidR="00D40337" w:rsidRPr="00ED7A17" w:rsidRDefault="00D40337" w:rsidP="00D40337">
            <w:pPr>
              <w:pBdr>
                <w:top w:val="nil"/>
                <w:left w:val="nil"/>
                <w:bottom w:val="nil"/>
                <w:right w:val="nil"/>
                <w:between w:val="nil"/>
              </w:pBdr>
              <w:ind w:firstLine="35"/>
              <w:rPr>
                <w:rFonts w:ascii="Times New Roman" w:hAnsi="Times New Roman" w:cs="Times New Roman"/>
                <w:sz w:val="22"/>
                <w:szCs w:val="22"/>
              </w:rPr>
            </w:pPr>
            <w:r w:rsidRPr="00ED7A17">
              <w:rPr>
                <w:rFonts w:ascii="Times New Roman" w:hAnsi="Times New Roman" w:cs="Times New Roman"/>
                <w:sz w:val="22"/>
                <w:szCs w:val="22"/>
              </w:rPr>
              <w:t>Закрепление усвоенных ранее представлений об объемных и плоскостных геометрических фигурах и формах предметов. Формирование новых представлений об объемных и плоскостных фигурах и формах предметов (овал, прямоугольник, овальный, прямоугольный). Их различение в процессе сопоставления, сравнения. Совершенствование стереогноза. Обозначение форм геометрических фигур и предметов словом. Закрепление названий, усвоенных ранее величин и их параметров. Сравнение предметов по величине (пять-семь предметов). Обозначение величины и ее параметров словом. Закрепление основных цветов. Освоение оттенков новых цветов (розовый, голубой, коричневый, оранжевый). Различение предметов по цвету. Обозначение цвета предмета словом. Выделение одновременно двух (затем трех) свойств фигур, предметов (форма — цвет, форма — величина, величина — цвет, форма — цвет — величина). Обучение определению пространственных отношений (вверху, внизу, справа, слева, впереди, сзади). Выделение ведущей руки и ориентировка в схеме собственного тела. Обучение определению расположения предмета по отношению к себе, ориентировке на плоскости. Совершенствование умения слушать и ориентироваться в звуках окружающего мира, различать звуки по силе и высоте. Совершенствование процессов запоминания и воспроизведения: запоминание и воспроизведение последовательности и количества предметов (пять-шесть), картинок, геометрических фигур, различных по цвету, величине и форме; запоминание и воспроизведение ряда неречевых звуков (три-четыре), слов (четыре-шесть), объединенных по тематическому принципу и случайных.</w:t>
            </w:r>
          </w:p>
        </w:tc>
      </w:tr>
      <w:tr w:rsidR="00D40337" w:rsidRPr="00ED7A17" w14:paraId="295940DC" w14:textId="77777777" w:rsidTr="001613E4">
        <w:tc>
          <w:tcPr>
            <w:tcW w:w="1985" w:type="dxa"/>
          </w:tcPr>
          <w:p w14:paraId="230227AD"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кинестетической и кинетической основы движений в процессе развития общей, ручной и артикуляторной моторики  </w:t>
            </w:r>
          </w:p>
        </w:tc>
        <w:tc>
          <w:tcPr>
            <w:tcW w:w="7614" w:type="dxa"/>
          </w:tcPr>
          <w:p w14:paraId="24B8E9BF"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точному выполнению двигательной программы. Развитие основных качеств движения: объема, точности, темпа, активности, координации. Развитие кинестетической организации движений пальцев рук на основе зрительного восприятия (по подражанию) и самостоятельно (по словесной инструкции). Стимуляция двигательных импульсов, направленных к определенным группам мышц. Уточнение состава двигательного акта. Формирование кинестетического анализа и синтеза, кинестетических афферентаций движений пальцев рук («Пчела», «Лодочка» и т.д.). Объединение, обобщение последовательных импульсов в единый организованный во времени двигательный стереотип («шнуровка», складывание фигурок из палочек по образцу и по памяти, штриховка).</w:t>
            </w:r>
          </w:p>
          <w:p w14:paraId="64EC0C51"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кинестетической основы артикуляторных движений. Развитие двигательно-кинестетической обратной связи путем уточнения положения различных артикуляторных органов во время артикулирования правильно произносимых звуков.</w:t>
            </w:r>
          </w:p>
          <w:p w14:paraId="4EA167A7"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нормативных артикуляторных укладов звуков в процессе нахождения и удержания необходимой артикуляторной позы (специальные комплексы артикуляторной гимнастики).</w:t>
            </w:r>
          </w:p>
          <w:p w14:paraId="21123E8C"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кинетической основы артикуляторных движений в процессе развития орального праксиса при выполнении последовательно организованных движений (специальные комплексы артикуляторной гимнастики).</w:t>
            </w:r>
          </w:p>
          <w:p w14:paraId="53F64245"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Развитие движений мимической мускулатуры по подражанию и словесной инструкции (зажмурить глаза, надуть щеки, поднять и нахмурить брови).</w:t>
            </w:r>
          </w:p>
        </w:tc>
      </w:tr>
      <w:tr w:rsidR="00D40337" w:rsidRPr="00ED7A17" w14:paraId="52001D8B" w14:textId="77777777" w:rsidTr="001613E4">
        <w:tc>
          <w:tcPr>
            <w:tcW w:w="1985" w:type="dxa"/>
          </w:tcPr>
          <w:p w14:paraId="601A120F"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мыслительных операций анализа, синтеза, сравнения, обобщения, классификации</w:t>
            </w:r>
          </w:p>
        </w:tc>
        <w:tc>
          <w:tcPr>
            <w:tcW w:w="7614" w:type="dxa"/>
          </w:tcPr>
          <w:p w14:paraId="6333B6FE"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Развитие произвольности мыслительных операций (умения слушать, понимать и четко выполнять указания взрослого, действовать в соответствии с правилом, использовать образец). Обучение решению задач не только в процессе практических действий с предметами, но и в уме, опираясь на образные представления о предметах. Формирование основы словесно-логического мышления. Развитие основных компонентов мыслительной деятельности (заинтересованности в выполнении задания, положительного эмоционального со- стояния в течение всего занятия, навыка самоконтроля и т.д.). Развитие операций анализа, синтеза, сравнения, обобщения, классификации (формирование умения выражать результат словом), способности устанавливать закономерности на основе зрительного и мыслительного анализа (составление четырех-шести фигурной матрешки путем примеривания и зрительного соотнесения, занятия с конструктором, исключение неподходящей картинки). Формирование наглядно-образных представлений, обучение воссозданию целого на основе зрительного соотнесения частей (составление целого из частей, «Дорисуй»). Развитие способности на основе анализа ситуации устанавливать причинно-следственные зависимости, делать обобщения («Последовательные картинки», «Времена года»). Формирование умения составлять рассказ по серии последовательных картинок, вербально обосновав свое решение. Обучение выявлению и пониманию иносказательного смысла загадок с использованием наглядной опоры. Формирование способности к активной поисковой деятельности.</w:t>
            </w:r>
          </w:p>
        </w:tc>
      </w:tr>
      <w:tr w:rsidR="00D40337" w:rsidRPr="00ED7A17" w14:paraId="476F34E8" w14:textId="77777777" w:rsidTr="001613E4">
        <w:tc>
          <w:tcPr>
            <w:tcW w:w="1985" w:type="dxa"/>
          </w:tcPr>
          <w:p w14:paraId="697A2D38"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слухозрительного и слухомоторного взаимодействия в процессе восприятия и воспроизведения ритмических структур</w:t>
            </w:r>
          </w:p>
        </w:tc>
        <w:tc>
          <w:tcPr>
            <w:tcW w:w="7614" w:type="dxa"/>
          </w:tcPr>
          <w:p w14:paraId="0F25A160"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Обучение восприятию, оценке ритмов и их воспроизведению по образцу и по словесной инструкции (до пяти ритмических сигналов://; ///; ////). Обучение восприятию и оценке неакцентированных ритмических структур, разделенных длинными и короткими паузами, и их воспроизведению по образцу и по словесной инструкции </w:t>
            </w:r>
          </w:p>
          <w:p w14:paraId="31ACA629"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 / //; // /; /// /).</w:t>
            </w:r>
          </w:p>
        </w:tc>
      </w:tr>
      <w:tr w:rsidR="00D40337" w:rsidRPr="00ED7A17" w14:paraId="2574FACB" w14:textId="77777777" w:rsidTr="001613E4">
        <w:tc>
          <w:tcPr>
            <w:tcW w:w="1985" w:type="dxa"/>
          </w:tcPr>
          <w:p w14:paraId="104D8319"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сенсорно-перцептивного уровня восприятия (в работе с детьми с дизартрией)</w:t>
            </w:r>
          </w:p>
        </w:tc>
        <w:tc>
          <w:tcPr>
            <w:tcW w:w="7614" w:type="dxa"/>
          </w:tcPr>
          <w:p w14:paraId="08AB0F42"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Обучение распознаванию звуков речи, развитие стимулирующей функции речеслухового анализатора (формирование четкого слухового образа звука). Формирование навыка аудирования (направленного восприятия звучания речи). Обучение умению правильно слушать и слышать речевой материал. Создание благоприятных условий для последующего формирования фонематических функций.</w:t>
            </w:r>
          </w:p>
        </w:tc>
      </w:tr>
      <w:tr w:rsidR="00D40337" w:rsidRPr="00ED7A17" w14:paraId="5DEF957C" w14:textId="77777777" w:rsidTr="001613E4">
        <w:tc>
          <w:tcPr>
            <w:tcW w:w="9599" w:type="dxa"/>
            <w:gridSpan w:val="2"/>
          </w:tcPr>
          <w:p w14:paraId="13C610D8" w14:textId="77777777" w:rsidR="00D40337" w:rsidRPr="00ED7A17" w:rsidRDefault="00D40337" w:rsidP="00D40337">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Основной этап</w:t>
            </w:r>
          </w:p>
          <w:p w14:paraId="3080F2CE"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jc w:val="center"/>
              <w:rPr>
                <w:rFonts w:ascii="Times New Roman" w:hAnsi="Times New Roman" w:cs="Times New Roman"/>
                <w:sz w:val="22"/>
                <w:szCs w:val="22"/>
              </w:rPr>
            </w:pPr>
            <w:r w:rsidRPr="00ED7A17">
              <w:rPr>
                <w:rFonts w:ascii="Times New Roman" w:hAnsi="Times New Roman" w:cs="Times New Roman"/>
                <w:sz w:val="22"/>
                <w:szCs w:val="22"/>
              </w:rPr>
              <w:t>II период (ноябрь, декабрь, январь, февраль), III период (март, апрель, май, июнь)</w:t>
            </w:r>
          </w:p>
        </w:tc>
      </w:tr>
      <w:tr w:rsidR="00D40337" w:rsidRPr="00ED7A17" w14:paraId="10F7A7FF" w14:textId="77777777" w:rsidTr="001613E4">
        <w:tc>
          <w:tcPr>
            <w:tcW w:w="1985" w:type="dxa"/>
          </w:tcPr>
          <w:p w14:paraId="4B46AF48"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предметного, предикативного и адъективного словаря импрессивной речи</w:t>
            </w:r>
          </w:p>
        </w:tc>
        <w:tc>
          <w:tcPr>
            <w:tcW w:w="7614" w:type="dxa"/>
          </w:tcPr>
          <w:p w14:paraId="71BF32F2" w14:textId="77777777" w:rsidR="00D40337" w:rsidRPr="00ED7A17" w:rsidRDefault="00D40337" w:rsidP="00D40337">
            <w:pPr>
              <w:pBdr>
                <w:top w:val="nil"/>
                <w:left w:val="nil"/>
                <w:bottom w:val="nil"/>
                <w:right w:val="nil"/>
                <w:between w:val="nil"/>
              </w:pBdr>
              <w:ind w:firstLine="35"/>
              <w:rPr>
                <w:rFonts w:ascii="Times New Roman" w:hAnsi="Times New Roman" w:cs="Times New Roman"/>
                <w:sz w:val="22"/>
                <w:szCs w:val="22"/>
              </w:rPr>
            </w:pPr>
            <w:r w:rsidRPr="00ED7A17">
              <w:rPr>
                <w:rFonts w:ascii="Times New Roman" w:hAnsi="Times New Roman" w:cs="Times New Roman"/>
                <w:sz w:val="22"/>
                <w:szCs w:val="22"/>
              </w:rPr>
              <w:t>Расширение пассивного словаря, развитие импрессивной речи в процессе восприятия и дифференциации грамматических форм слова и словообразовательных моделей, различных типов синтаксических конструкций.</w:t>
            </w:r>
          </w:p>
          <w:p w14:paraId="4F126D4B"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Увеличение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w:t>
            </w:r>
            <w:r w:rsidRPr="00ED7A17">
              <w:rPr>
                <w:rFonts w:ascii="Times New Roman" w:hAnsi="Times New Roman" w:cs="Times New Roman"/>
                <w:sz w:val="22"/>
                <w:szCs w:val="22"/>
              </w:rPr>
              <w:lastRenderedPageBreak/>
              <w:t>деятельности. Усвоение бытового словаря (названий частей тела, лица, игрушек, посуды, мебели, одежды, действий, совершаемых с ними), природоведческого словаря (названий явлений неживой природы, растений, животных), эмоционально-оценочной лексики, лексики, обозначающей время, пространство, количество. Совершенствование понимания вопросов косвенных падежей существительных. Дифференциация в импрессивной речи форм существительных единственного и множественного числа мужского, женского и среднего рода («Покажи, где гриб, где грибы», «Покажи, где слива, где сливы», «Покажи, где окно, где окна», «Покажи, где зеркало, где зеркала»). Дифференциация в импрессивной речи глаголов в форме единственного и множественного числа прошедшего времени («Покажи, кто шел, кто шли», «Покажи, кто рисовал, кто рисовали»). Обучение пониманию значений глаголов совершенного и несовершенного вида («Покажи, где малыш рисует ракету, где малыш нарисовал ракету», «Покажи, где девочка поливает цветы, где девочка полила цветы»). Дифференциация в импрессивной речи глаголов прошедшего времени по родам: мужской, женский и средний род: «Покажи, кто спал» (мальчик). «Покажи, кто спала» (девочка), «Покажи, кто упал» (дедушка), «Покажи, кто упала» (бабушка), «Покажи, что упало» (дерево). Дифференциация в импрессивной речи грамматических форм прилагательных: «Покажи, про что можно сказать большой (большая, большое, большие)», «Покажи, про что можно сказать голубой (голубая, голубое, голубые)». Совершенствование понимания предложных конструкций с предлогами в, из, на, под, за, у, с, около, перед, от, к, по, из-под, из-за (по картинкам). Обучение различению предлогов в — из, над — под, к — от, на — с. Совершенствование навыков понимания значения продуктивных уменьшительно-ласкательных суффиксов (-ик, -ок, -чик, -к-, -очк-, -ечк-). Формирование понимания значения менее продуктивных суффиксов (- оньк-, -еньк-, -онок, -енок, -ышек, -ышк-, -ушк-, -ишк-): «Покажи, где бочка, где бочонок», «Покажи, где воробей, где воробышек», «Покажи, где зерно, где зернышко» и т.д. Формирование понимания значения приставок: в-, вы-, при-, на- и их различения (в — вы, на — вы, вы — при): «Покажи, где мальчик входит в дом, а где выходит из дома», «Покажи, где мама наливает воду, а где выливает воду», «Покажи, где девочка выбежала из дома, а где прибежала домой» и т.д. Совершенствование навыков понимания вопросов по сюжетной картинке, по прочитанной сказке, рассказу (с использованием иллюстраций).</w:t>
            </w:r>
          </w:p>
        </w:tc>
      </w:tr>
      <w:tr w:rsidR="00D40337" w:rsidRPr="00ED7A17" w14:paraId="29C4E9A9" w14:textId="77777777" w:rsidTr="001613E4">
        <w:tc>
          <w:tcPr>
            <w:tcW w:w="1985" w:type="dxa"/>
          </w:tcPr>
          <w:p w14:paraId="07F49BA3"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предметного, предикативного и адъективного словаря экспрессивной речи</w:t>
            </w:r>
          </w:p>
        </w:tc>
        <w:tc>
          <w:tcPr>
            <w:tcW w:w="7614" w:type="dxa"/>
          </w:tcPr>
          <w:p w14:paraId="4E035FF5"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Расширение словаря экспрессивной речи, уточнение значения слов, обозначающих названия предметов, действий, состояний, признаков, свойств и качеств (цвет, форма, величина, вкус).</w:t>
            </w:r>
          </w:p>
          <w:p w14:paraId="72850621"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Введение в лексикон детей слов, обозначающих элементарные понятия, выделенные на основе различения и обобщения предметов по существенным признакам, а также слов, выражающих видовые (названия отдельных предметов), родовые (фрукты, посуда, игрушки) и отвлеченные обобщенные понятия (добро, зло, красота). Закрепление в словаре экспрессивной речи детей числительных один, два, три и введение в словарь числительных четыре, пять.</w:t>
            </w:r>
          </w:p>
          <w:p w14:paraId="74490ECE"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ономасиологического (обращается внимание на названия объектов: «Как называется это?») и семасиологического (обращается внимание на семантику слова: «Что значит это слово?») аспектов лексического строя экспрессивной речи.</w:t>
            </w:r>
          </w:p>
          <w:p w14:paraId="31C9E78D"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Обучение умению осознанно использовать слова в соответствии с контекстом высказывания.</w:t>
            </w:r>
          </w:p>
        </w:tc>
      </w:tr>
      <w:tr w:rsidR="00D40337" w:rsidRPr="00ED7A17" w14:paraId="610C66E5" w14:textId="77777777" w:rsidTr="001613E4">
        <w:tc>
          <w:tcPr>
            <w:tcW w:w="1985" w:type="dxa"/>
          </w:tcPr>
          <w:p w14:paraId="0244BF48"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грамматических стереотипов словоизменения и словообразования </w:t>
            </w:r>
            <w:r w:rsidRPr="00ED7A17">
              <w:rPr>
                <w:rFonts w:ascii="Times New Roman" w:hAnsi="Times New Roman" w:cs="Times New Roman"/>
                <w:sz w:val="22"/>
                <w:szCs w:val="22"/>
              </w:rPr>
              <w:lastRenderedPageBreak/>
              <w:t>в экспрессивной речи</w:t>
            </w:r>
          </w:p>
        </w:tc>
        <w:tc>
          <w:tcPr>
            <w:tcW w:w="7614" w:type="dxa"/>
          </w:tcPr>
          <w:p w14:paraId="226ADA31"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 xml:space="preserve">Совершенствование навыков употребления форм единственного и множественного числа существительных мужского и женского рода в именительном падеже с окончаниями -ы (шар — шары), -и (кошка — кошки), -а (дом — дома). Обучение употреблению форм единственного и множественного числа среднего рода в именительном падеже с окончанием -а </w:t>
            </w:r>
            <w:r w:rsidRPr="00ED7A17">
              <w:rPr>
                <w:rFonts w:ascii="Times New Roman" w:hAnsi="Times New Roman" w:cs="Times New Roman"/>
                <w:sz w:val="22"/>
                <w:szCs w:val="22"/>
              </w:rPr>
              <w:lastRenderedPageBreak/>
              <w:t>(зеркало — зеркала, окно — окна).</w:t>
            </w:r>
          </w:p>
          <w:p w14:paraId="784143A5"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изменения существительных мужского и женского рода единственного числа по падежам (без предлогов). Обучение изменению существительных мужского и женского рода единственного числа по падежам с предлогами. Обучение изменению существительных среднего рода единственного числа по падежам без предлогов (В домике дядюшки Тыквы нет чего? — Окна.) и с предлогами (От чего отъехала машина? — От дерева. Где растет гриб? — Под деревом. На чем растут листья? — На дереве.).</w:t>
            </w:r>
          </w:p>
          <w:p w14:paraId="7ACD0A79"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изменению одушевленных и неодушевленных существительных мужского, женского рода и существительных среднего рода множественного числа по падежам.</w:t>
            </w:r>
          </w:p>
          <w:p w14:paraId="2717B5C6"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правильному употреблению несклоняемых существительных (пальто, кино, лото, домино, какао).</w:t>
            </w:r>
          </w:p>
          <w:p w14:paraId="53A54379"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употребления глаголов в форме повелительного наклонения 2-го лица единственного числа настоящего времени, глаголов в форме изъявительного наклонения 3-го лица единственного и множественного числа настоящего времени, форм рода и числа глаголов прошедшего времени.</w:t>
            </w:r>
          </w:p>
          <w:p w14:paraId="061A4AEF"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правильному употреблению глаголов совершенного и несовершенного вида (рисовал — нарисовал).</w:t>
            </w:r>
          </w:p>
          <w:p w14:paraId="39B95B5C"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согласования прилагательных с существительными мужского и женского рода единственного числа в именительном и косвенных падежах. Обучение согласованию прилагательных с существительными мужского и женского рода множественного числа в именительном и косвенных падежах (голубые шары, голубых шаров). Обучение согласованию прилагательных с существительными среднего рода единственного и множественного числа в именительном и косвенных падежах (большое окно, больших окон).</w:t>
            </w:r>
          </w:p>
          <w:p w14:paraId="16F2BC87"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правильному употреблению словосочетаний: количественное числительное (два и пять) и существительное (два шара, пять шаров; две пчелы, пять пчел; два окна, пять окон; два пера, пять перьев).</w:t>
            </w:r>
          </w:p>
          <w:p w14:paraId="7937544A"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правильного употребления предложных конструкций с предлогами (в, из, на, под, за, у, с, около, перед, от, к, по,из- под,из-за) и навыка различения предлогов (в — из, на — под, к — от, на — с).</w:t>
            </w:r>
          </w:p>
          <w:p w14:paraId="5AA9A580"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употребления словообразовательных моделей:</w:t>
            </w:r>
          </w:p>
          <w:p w14:paraId="393EFAD7"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w:t>
            </w:r>
            <w:r w:rsidRPr="00ED7A17">
              <w:rPr>
                <w:rFonts w:ascii="Times New Roman" w:hAnsi="Times New Roman" w:cs="Times New Roman"/>
                <w:sz w:val="22"/>
                <w:szCs w:val="22"/>
              </w:rPr>
              <w:tab/>
              <w:t>существительных, образованных с помощью продуктивных и менее продуктивных уменьшительно-ласкательных суффиксов (-ик, -ок, -чик, -к-, -очк-, -ечк-, -оньк-, -еньк-, -онок, -енок, -ышек, -ышк-, -ушк-, -юшк-, - ишк-);</w:t>
            </w:r>
          </w:p>
          <w:p w14:paraId="4029CDB1"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w:t>
            </w:r>
            <w:r w:rsidRPr="00ED7A17">
              <w:rPr>
                <w:rFonts w:ascii="Times New Roman" w:hAnsi="Times New Roman" w:cs="Times New Roman"/>
                <w:sz w:val="22"/>
                <w:szCs w:val="22"/>
              </w:rPr>
              <w:tab/>
              <w:t>звукоподражательных глаголов (ворона каркает, кошка мяукает, воробей чирикает, петух кукарекает, курица кудахчет);</w:t>
            </w:r>
          </w:p>
          <w:p w14:paraId="1EC4D2FF"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w:t>
            </w:r>
            <w:r w:rsidRPr="00ED7A17">
              <w:rPr>
                <w:rFonts w:ascii="Times New Roman" w:hAnsi="Times New Roman" w:cs="Times New Roman"/>
                <w:sz w:val="22"/>
                <w:szCs w:val="22"/>
              </w:rPr>
              <w:tab/>
              <w:t>глаголов, образованных от существительных (отыменное образование глаголов: мыло — мылит, краска — красит, учитель — учит, строитель — строит);</w:t>
            </w:r>
          </w:p>
          <w:p w14:paraId="7FDF565A"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w:t>
            </w:r>
            <w:r w:rsidRPr="00ED7A17">
              <w:rPr>
                <w:rFonts w:ascii="Times New Roman" w:hAnsi="Times New Roman" w:cs="Times New Roman"/>
                <w:sz w:val="22"/>
                <w:szCs w:val="22"/>
              </w:rPr>
              <w:tab/>
              <w:t>глаголов, образованных с помощью приставок (в-, вы-, на-, при-);</w:t>
            </w:r>
          </w:p>
          <w:p w14:paraId="3600B31B"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w:t>
            </w:r>
            <w:r w:rsidRPr="00ED7A17">
              <w:rPr>
                <w:rFonts w:ascii="Times New Roman" w:hAnsi="Times New Roman" w:cs="Times New Roman"/>
                <w:sz w:val="22"/>
                <w:szCs w:val="22"/>
              </w:rPr>
              <w:tab/>
              <w:t>притяжательных прилагательных, образованных с помощью продуктивного суффикса -ин-(мамина кофта, папина газета) и с помощью менее продуктивного суффикса -и-без чередования (лисий, рыбий);</w:t>
            </w:r>
          </w:p>
          <w:p w14:paraId="53E3E8C0"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w:t>
            </w:r>
            <w:r w:rsidRPr="00ED7A17">
              <w:rPr>
                <w:rFonts w:ascii="Times New Roman" w:hAnsi="Times New Roman" w:cs="Times New Roman"/>
                <w:sz w:val="22"/>
                <w:szCs w:val="22"/>
              </w:rPr>
              <w:tab/>
              <w:t>относительных прилагательных с суффиксами: -ов-, -ев-, -н-, -ан-, - енн-(шерстяной, банановый, грушевый, соломенный, железный).</w:t>
            </w:r>
          </w:p>
          <w:p w14:paraId="6964F4B3" w14:textId="77777777" w:rsidR="00D40337" w:rsidRPr="00ED7A17" w:rsidRDefault="008233B8" w:rsidP="008233B8">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навыка самостоятельного употребления отработанных грамматических форм слова и словообразовательных моделей.</w:t>
            </w:r>
          </w:p>
        </w:tc>
      </w:tr>
      <w:tr w:rsidR="00D40337" w:rsidRPr="00ED7A17" w14:paraId="3B8070C3" w14:textId="77777777" w:rsidTr="001613E4">
        <w:tc>
          <w:tcPr>
            <w:tcW w:w="1985" w:type="dxa"/>
          </w:tcPr>
          <w:p w14:paraId="33D4404D"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синтаксической структуры предложения</w:t>
            </w:r>
          </w:p>
        </w:tc>
        <w:tc>
          <w:tcPr>
            <w:tcW w:w="7614" w:type="dxa"/>
          </w:tcPr>
          <w:p w14:paraId="70B38D08"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Развитие умения правильно строить простые распространенные предложения, согласовывать слова в предложении.</w:t>
            </w:r>
          </w:p>
          <w:p w14:paraId="33365B8D"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распространению предложений за счет однородных членов (по картинкам и вопросам: Мама купила в магазине лук… морковь, капусту, огурцы. Сегодня на улице теплая… солнечная, ясная погода.).</w:t>
            </w:r>
          </w:p>
          <w:p w14:paraId="4762FC93" w14:textId="77777777" w:rsidR="00D40337" w:rsidRPr="00ED7A17" w:rsidRDefault="008233B8" w:rsidP="008233B8">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 xml:space="preserve">Обучение употреблению простейших видов сложносочиненных и </w:t>
            </w:r>
            <w:r w:rsidRPr="00ED7A17">
              <w:rPr>
                <w:rFonts w:ascii="Times New Roman" w:hAnsi="Times New Roman" w:cs="Times New Roman"/>
                <w:sz w:val="22"/>
                <w:szCs w:val="22"/>
              </w:rPr>
              <w:lastRenderedPageBreak/>
              <w:t xml:space="preserve">сложноподчиненных предложений с использованием сочинительных союзов </w:t>
            </w:r>
            <w:r w:rsidRPr="00ED7A17">
              <w:rPr>
                <w:rFonts w:ascii="Times New Roman" w:hAnsi="Times New Roman" w:cs="Times New Roman"/>
                <w:i/>
                <w:sz w:val="22"/>
                <w:szCs w:val="22"/>
              </w:rPr>
              <w:t>а, но, и</w:t>
            </w:r>
            <w:r w:rsidRPr="00ED7A17">
              <w:rPr>
                <w:rFonts w:ascii="Times New Roman" w:hAnsi="Times New Roman" w:cs="Times New Roman"/>
                <w:sz w:val="22"/>
                <w:szCs w:val="22"/>
              </w:rPr>
              <w:t xml:space="preserve"> (Кате купили куклу, а Мише велосипед. Пошел дождь, но мы остались в саду. Мама взяла утюг и стала гладить белье.) и подчинительных союзов </w:t>
            </w:r>
            <w:r w:rsidRPr="00ED7A17">
              <w:rPr>
                <w:rFonts w:ascii="Times New Roman" w:hAnsi="Times New Roman" w:cs="Times New Roman"/>
                <w:i/>
                <w:sz w:val="22"/>
                <w:szCs w:val="22"/>
              </w:rPr>
              <w:t>что, чтобы</w:t>
            </w:r>
            <w:r w:rsidRPr="00ED7A17">
              <w:rPr>
                <w:rFonts w:ascii="Times New Roman" w:hAnsi="Times New Roman" w:cs="Times New Roman"/>
                <w:sz w:val="22"/>
                <w:szCs w:val="22"/>
              </w:rPr>
              <w:t xml:space="preserve"> (Сережа взял карандаш, чтобы рисовать. Папа сказал, что купил арбуз).</w:t>
            </w:r>
          </w:p>
        </w:tc>
      </w:tr>
      <w:tr w:rsidR="00D40337" w:rsidRPr="00ED7A17" w14:paraId="321004E1" w14:textId="77777777" w:rsidTr="001613E4">
        <w:tc>
          <w:tcPr>
            <w:tcW w:w="1985" w:type="dxa"/>
          </w:tcPr>
          <w:p w14:paraId="4972CF1E"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связной речи</w:t>
            </w:r>
          </w:p>
        </w:tc>
        <w:tc>
          <w:tcPr>
            <w:tcW w:w="7614" w:type="dxa"/>
          </w:tcPr>
          <w:p w14:paraId="5480896A"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Целенаправленное обучение диалогической речи в специально организованных коммуникативных ситуациях (в беседе, при выполнении поручений, в процессе использования настольно- печатных игр и т.д.).</w:t>
            </w:r>
          </w:p>
          <w:p w14:paraId="62248757"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пересказу хорошо знакомых и незнакомых сказок и рассказов. Обучение самостоятельному составлению описательных рассказов (по игрушке, по картинке).</w:t>
            </w:r>
          </w:p>
          <w:p w14:paraId="2E68FAA9"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составлению повествовательных рассказов по серии сюжетных картинок (по вопросам, по образцу и по плану, самостоятельно).</w:t>
            </w:r>
          </w:p>
          <w:p w14:paraId="0C64E802"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составлению рассказа из личного опыта (о любимых игрушках, о себе и семье, о том, как провели выходные дни и т.д.).</w:t>
            </w:r>
          </w:p>
          <w:p w14:paraId="16255A90" w14:textId="77777777" w:rsidR="00D40337" w:rsidRPr="00ED7A17" w:rsidRDefault="008233B8" w:rsidP="008233B8">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Включение в повествование элементов описаний действующих лиц, природы, пересказа диалогов героев, соблюдая последовательность рассказывания.</w:t>
            </w:r>
          </w:p>
        </w:tc>
      </w:tr>
      <w:tr w:rsidR="00D40337" w:rsidRPr="00ED7A17" w14:paraId="726F2EFD" w14:textId="77777777" w:rsidTr="001613E4">
        <w:tc>
          <w:tcPr>
            <w:tcW w:w="1985" w:type="dxa"/>
          </w:tcPr>
          <w:p w14:paraId="2B97F8EA" w14:textId="77777777" w:rsidR="00D40337" w:rsidRPr="00ED7A17" w:rsidRDefault="00D40337"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Коррекция нарушений фонетической стороны речи</w:t>
            </w:r>
          </w:p>
        </w:tc>
        <w:tc>
          <w:tcPr>
            <w:tcW w:w="7614" w:type="dxa"/>
          </w:tcPr>
          <w:p w14:paraId="0035064C"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Развитие простых форм фонематического анализа: выделение ударного гласного в начале слова (Аня, аист, осы, утро, иней); выделение звука из слова (звук [С]: сом, мак, нос, коса, утка, миска, дерево, автобус, лопата); определение последнего и первого звуков в слове (мак, топор, палец). Обучение фонематическому анализу и синтезу звукосочетаний (АУ, УА, ИА) и слов (мы, да, он, на, ум) с учетом поэтапного формирования умственных действий (по П.Я. Гальперину).</w:t>
            </w:r>
          </w:p>
          <w:p w14:paraId="0D3F4A8F"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фонематических представлений (подбор картинок, слов на заданный звук). Обучение правильному воспроизведению звукослоговой структуры слов (предъявляемых изолированно и в контексте): двусложных без стечения согласных (мука, мячик); трехсложных слов без стечения согласных (машина, котенок); односложных слов со стечением согласных (лист, стул); двусложных слов со стечением согласных в начале слова (кроты, клубок), в середине слова (ведро, полка), в конце слова (радость, жалость); трехсложных слов со стечением согласных в начале слова (крапива, светофор), в середине слова (конфета, калитка).</w:t>
            </w:r>
          </w:p>
          <w:p w14:paraId="501C0539" w14:textId="77777777" w:rsidR="008233B8" w:rsidRPr="00ED7A17" w:rsidRDefault="008233B8" w:rsidP="008233B8">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общих представлений о выразительности речи. Ознакомление с повествовательной, вопросительной, восклицательной интонацией, средствами их выражения и способами обозначения с последующей дифференциацией интонационных структур предложений в импрессивной речи.</w:t>
            </w:r>
          </w:p>
          <w:p w14:paraId="5E01498B" w14:textId="77777777" w:rsidR="00D40337" w:rsidRPr="00ED7A17" w:rsidRDefault="008233B8" w:rsidP="008233B8">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Обучение правильному использованию и дифференциации различных интонационных структур в экспрессивной речи.</w:t>
            </w:r>
          </w:p>
        </w:tc>
      </w:tr>
      <w:tr w:rsidR="00D40337" w:rsidRPr="00ED7A17" w14:paraId="035F62B1" w14:textId="77777777" w:rsidTr="001613E4">
        <w:tc>
          <w:tcPr>
            <w:tcW w:w="1985" w:type="dxa"/>
          </w:tcPr>
          <w:p w14:paraId="2E6A836B" w14:textId="77777777" w:rsidR="00D40337" w:rsidRPr="00ED7A17" w:rsidRDefault="008233B8" w:rsidP="00D40337">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Коррекция нарушений движений артикуляторного аппарата, дыхательной и голосовой функций.</w:t>
            </w:r>
          </w:p>
        </w:tc>
        <w:tc>
          <w:tcPr>
            <w:tcW w:w="7614" w:type="dxa"/>
          </w:tcPr>
          <w:p w14:paraId="47405BBD" w14:textId="77777777" w:rsidR="008233B8" w:rsidRPr="00ED7A17" w:rsidRDefault="008233B8" w:rsidP="008233B8">
            <w:pPr>
              <w:ind w:firstLine="0"/>
              <w:rPr>
                <w:rFonts w:ascii="Times New Roman" w:hAnsi="Times New Roman" w:cs="Times New Roman"/>
                <w:sz w:val="22"/>
                <w:szCs w:val="22"/>
              </w:rPr>
            </w:pPr>
            <w:r w:rsidRPr="00ED7A17">
              <w:rPr>
                <w:rFonts w:ascii="Times New Roman" w:hAnsi="Times New Roman" w:cs="Times New Roman"/>
                <w:sz w:val="22"/>
                <w:szCs w:val="22"/>
              </w:rPr>
              <w:t>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w:t>
            </w:r>
          </w:p>
          <w:p w14:paraId="0B0C4086" w14:textId="77777777" w:rsidR="008233B8" w:rsidRPr="00ED7A17" w:rsidRDefault="008233B8" w:rsidP="008233B8">
            <w:pPr>
              <w:pStyle w:val="af7"/>
              <w:spacing w:after="0"/>
              <w:jc w:val="both"/>
              <w:rPr>
                <w:rFonts w:eastAsia="Times New Roman"/>
                <w:sz w:val="22"/>
                <w:szCs w:val="22"/>
              </w:rPr>
            </w:pPr>
            <w:r w:rsidRPr="00ED7A17">
              <w:rPr>
                <w:sz w:val="22"/>
                <w:szCs w:val="22"/>
              </w:rPr>
              <w:t>Формирование и закрепление диафрагмального типа физиологического дыхания. Формирование речевого дыхания. Обучение умению выполнять спокойный, короткий вдох (не надувая щеки, не поднимая плеч)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r w:rsidRPr="00ED7A17">
              <w:rPr>
                <w:i/>
                <w:sz w:val="22"/>
                <w:szCs w:val="22"/>
              </w:rPr>
              <w:t>Птицы. Птицы летят. Птицы летят высоко. Птицы летят высоко в небе.</w:t>
            </w:r>
            <w:r w:rsidRPr="00ED7A17">
              <w:rPr>
                <w:sz w:val="22"/>
                <w:szCs w:val="22"/>
              </w:rPr>
              <w:t>).</w:t>
            </w:r>
          </w:p>
          <w:p w14:paraId="70140681" w14:textId="77777777" w:rsidR="008233B8" w:rsidRPr="00ED7A17" w:rsidRDefault="008233B8" w:rsidP="008233B8">
            <w:pPr>
              <w:pStyle w:val="af7"/>
              <w:spacing w:after="0"/>
              <w:jc w:val="both"/>
              <w:rPr>
                <w:sz w:val="22"/>
                <w:szCs w:val="22"/>
              </w:rPr>
            </w:pPr>
            <w:r w:rsidRPr="00ED7A17">
              <w:rPr>
                <w:sz w:val="22"/>
                <w:szCs w:val="22"/>
              </w:rPr>
              <w:lastRenderedPageBreak/>
              <w:t>Развитие основных акустических характеристик голоса (сила, высота, тембр) в специальных голосовых упражнениях (в работе с детьми, страдающими дизартрией, — снятие голосовой зажатости и обучение свободной голосоподаче путем отработки произвольных движений нижней челюсти). Формирование мягкой атаки голоса.</w:t>
            </w:r>
          </w:p>
          <w:p w14:paraId="4B4A7B0C" w14:textId="77777777" w:rsidR="00D40337" w:rsidRPr="00ED7A17" w:rsidRDefault="00D40337" w:rsidP="00D40337">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p>
        </w:tc>
      </w:tr>
    </w:tbl>
    <w:p w14:paraId="7D59BFEB" w14:textId="77777777" w:rsidR="00D40337" w:rsidRPr="00ED7A17" w:rsidRDefault="00D40337" w:rsidP="006A6CD5">
      <w:pPr>
        <w:pStyle w:val="af0"/>
        <w:tabs>
          <w:tab w:val="left" w:pos="426"/>
          <w:tab w:val="left" w:pos="709"/>
          <w:tab w:val="left" w:pos="1139"/>
        </w:tabs>
        <w:autoSpaceDE/>
        <w:autoSpaceDN/>
        <w:adjustRightInd/>
        <w:ind w:left="0" w:firstLine="0"/>
        <w:contextualSpacing w:val="0"/>
        <w:rPr>
          <w:rFonts w:ascii="Times New Roman" w:hAnsi="Times New Roman"/>
          <w:sz w:val="22"/>
          <w:szCs w:val="22"/>
        </w:rPr>
      </w:pPr>
    </w:p>
    <w:p w14:paraId="77248D3C" w14:textId="77777777" w:rsidR="003204D7" w:rsidRPr="00E841F8" w:rsidRDefault="00CA5C28" w:rsidP="007A74DF">
      <w:pPr>
        <w:pStyle w:val="af7"/>
        <w:spacing w:after="0"/>
        <w:ind w:firstLine="709"/>
        <w:jc w:val="both"/>
        <w:rPr>
          <w:rFonts w:eastAsia="Arial"/>
          <w:b/>
          <w:sz w:val="22"/>
          <w:szCs w:val="22"/>
        </w:rPr>
      </w:pPr>
      <w:r w:rsidRPr="00E841F8">
        <w:rPr>
          <w:b/>
          <w:sz w:val="22"/>
          <w:szCs w:val="22"/>
        </w:rPr>
        <w:t>3.7.</w:t>
      </w:r>
      <w:r w:rsidR="008233B8" w:rsidRPr="00E841F8">
        <w:rPr>
          <w:b/>
          <w:sz w:val="22"/>
          <w:szCs w:val="22"/>
        </w:rPr>
        <w:t xml:space="preserve"> </w:t>
      </w:r>
      <w:r w:rsidR="003204D7" w:rsidRPr="00E841F8">
        <w:rPr>
          <w:b/>
          <w:bCs/>
          <w:sz w:val="22"/>
          <w:szCs w:val="22"/>
        </w:rPr>
        <w:t>Программа коррекционной</w:t>
      </w:r>
      <w:r w:rsidRPr="00E841F8">
        <w:rPr>
          <w:b/>
          <w:bCs/>
          <w:sz w:val="22"/>
          <w:szCs w:val="22"/>
        </w:rPr>
        <w:t>-развивающей</w:t>
      </w:r>
      <w:r w:rsidR="003204D7" w:rsidRPr="00E841F8">
        <w:rPr>
          <w:b/>
          <w:bCs/>
          <w:sz w:val="22"/>
          <w:szCs w:val="22"/>
        </w:rPr>
        <w:t xml:space="preserve"> работы с детьми с ТНР (</w:t>
      </w:r>
      <w:r w:rsidR="008233B8" w:rsidRPr="00E841F8">
        <w:rPr>
          <w:b/>
          <w:bCs/>
          <w:sz w:val="22"/>
          <w:szCs w:val="22"/>
        </w:rPr>
        <w:t>старший дошкольный возраст</w:t>
      </w:r>
      <w:r w:rsidR="003204D7" w:rsidRPr="00E841F8">
        <w:rPr>
          <w:b/>
          <w:bCs/>
          <w:sz w:val="22"/>
          <w:szCs w:val="22"/>
        </w:rPr>
        <w:t>).</w:t>
      </w:r>
    </w:p>
    <w:p w14:paraId="504B222B" w14:textId="77777777" w:rsidR="003204D7" w:rsidRPr="00ED7A17" w:rsidRDefault="003204D7" w:rsidP="007A74DF">
      <w:pPr>
        <w:pStyle w:val="af7"/>
        <w:spacing w:after="0"/>
        <w:ind w:firstLine="709"/>
        <w:jc w:val="both"/>
        <w:rPr>
          <w:sz w:val="22"/>
          <w:szCs w:val="22"/>
        </w:rPr>
      </w:pPr>
      <w:r w:rsidRPr="00ED7A17">
        <w:rPr>
          <w:sz w:val="22"/>
          <w:szCs w:val="22"/>
        </w:rPr>
        <w:t xml:space="preserve">Основным в содержании логопедических занятий </w:t>
      </w:r>
      <w:r w:rsidR="008233B8" w:rsidRPr="00ED7A17">
        <w:rPr>
          <w:sz w:val="22"/>
          <w:szCs w:val="22"/>
        </w:rPr>
        <w:t>для детей старшего дошкольного возраста с ТНР</w:t>
      </w:r>
      <w:r w:rsidRPr="00ED7A17">
        <w:rPr>
          <w:sz w:val="22"/>
          <w:szCs w:val="22"/>
        </w:rPr>
        <w:t xml:space="preserve"> является совершенствование механизмов языкового уровня речевой деятельности. В качестве первостепенной задачи выдвигается развитие связной речи детей на основе дальнейшего расширения и уточнения словаря импрессивной и экспрессивной речи, возможностей дифференцированного употребления грамматических форм слова и словообразовательных моделей (параллельно с формированием звукопроизношения и слухопроизносительных дифференцировок), различных синтаксических конструкций. Таким образом, коррекционно-логопедическое воздействие направлено на развитие различных компонентов языковой способности (фонетического, лексического, словообразовательного, морфологического, семантического).</w:t>
      </w:r>
    </w:p>
    <w:p w14:paraId="6D6AB0B2" w14:textId="77777777" w:rsidR="003204D7" w:rsidRPr="00ED7A17" w:rsidRDefault="003204D7" w:rsidP="007A74DF">
      <w:pPr>
        <w:pStyle w:val="af7"/>
        <w:spacing w:after="0"/>
        <w:ind w:firstLine="709"/>
        <w:jc w:val="both"/>
        <w:rPr>
          <w:sz w:val="22"/>
          <w:szCs w:val="22"/>
        </w:rPr>
      </w:pPr>
      <w:r w:rsidRPr="00ED7A17">
        <w:rPr>
          <w:sz w:val="22"/>
          <w:szCs w:val="22"/>
        </w:rPr>
        <w:t>В процессе работы над активной р</w:t>
      </w:r>
      <w:r w:rsidR="009F3082" w:rsidRPr="00ED7A17">
        <w:rPr>
          <w:sz w:val="22"/>
          <w:szCs w:val="22"/>
        </w:rPr>
        <w:t>ечи</w:t>
      </w:r>
      <w:r w:rsidRPr="00ED7A17">
        <w:rPr>
          <w:sz w:val="22"/>
          <w:szCs w:val="22"/>
        </w:rPr>
        <w:t xml:space="preserve"> детей большое внимание уделяется переработке накопленных знаний, дальнейшей конкретизации и дифференциации понятий, формированию умений устанавливать причинно-следственные связи между событиями и явлениями с целью определения их последовательности и ориентировки во времени. Расширение и уточнение понятий и представлений, словаря импрессивной и экспрессивной речи, овладение разнообразными способами словоизменения и словообразования и синтаксическими конструкциями, установление логических связей и последовательности событий является основой для дальнейшего обучения детей составлению связных</w:t>
      </w:r>
      <w:r w:rsidR="00852FDD" w:rsidRPr="00ED7A17">
        <w:rPr>
          <w:sz w:val="22"/>
          <w:szCs w:val="22"/>
        </w:rPr>
        <w:t xml:space="preserve"> </w:t>
      </w:r>
      <w:r w:rsidRPr="00ED7A17">
        <w:rPr>
          <w:sz w:val="22"/>
          <w:szCs w:val="22"/>
        </w:rPr>
        <w:t>рассказов.</w:t>
      </w:r>
    </w:p>
    <w:p w14:paraId="31099E24" w14:textId="77777777" w:rsidR="003204D7" w:rsidRPr="00ED7A17" w:rsidRDefault="003204D7" w:rsidP="007A74DF">
      <w:pPr>
        <w:pStyle w:val="af7"/>
        <w:spacing w:after="0"/>
        <w:ind w:firstLine="709"/>
        <w:jc w:val="both"/>
        <w:rPr>
          <w:sz w:val="22"/>
          <w:szCs w:val="22"/>
        </w:rPr>
      </w:pPr>
      <w:r w:rsidRPr="00ED7A17">
        <w:rPr>
          <w:sz w:val="22"/>
          <w:szCs w:val="22"/>
        </w:rPr>
        <w:t>В этот период продолжается и усложняется работа по совершенствованию анализа и синтеза звукового состава слова, отрабатываются навыки элементарного фонематического анализа и формируется способность к осуществлению более сложных его форм с постепенным переводом речевых умений во внутренний</w:t>
      </w:r>
      <w:r w:rsidR="00852FDD" w:rsidRPr="00ED7A17">
        <w:rPr>
          <w:sz w:val="22"/>
          <w:szCs w:val="22"/>
        </w:rPr>
        <w:t xml:space="preserve"> </w:t>
      </w:r>
      <w:r w:rsidRPr="00ED7A17">
        <w:rPr>
          <w:sz w:val="22"/>
          <w:szCs w:val="22"/>
        </w:rPr>
        <w:t>план.</w:t>
      </w:r>
    </w:p>
    <w:p w14:paraId="5904A01F" w14:textId="77777777" w:rsidR="003204D7" w:rsidRPr="00ED7A17" w:rsidRDefault="003204D7" w:rsidP="007A74DF">
      <w:pPr>
        <w:pStyle w:val="af7"/>
        <w:spacing w:after="0"/>
        <w:ind w:firstLine="709"/>
        <w:jc w:val="both"/>
        <w:rPr>
          <w:sz w:val="22"/>
          <w:szCs w:val="22"/>
        </w:rPr>
      </w:pPr>
      <w:r w:rsidRPr="00ED7A17">
        <w:rPr>
          <w:sz w:val="22"/>
          <w:szCs w:val="22"/>
        </w:rPr>
        <w:t>На логопедических занятиях большое внимание уделяется накоплению и осознанию языковых явлений, формированию языковых обобщений, становлению «чувства языка», что становится базой для формирования метаязыковой деятельности и способствует подготовке детей с ТНР к продуктивному усвоению школьной</w:t>
      </w:r>
      <w:r w:rsidR="00852FDD" w:rsidRPr="00ED7A17">
        <w:rPr>
          <w:sz w:val="22"/>
          <w:szCs w:val="22"/>
        </w:rPr>
        <w:t xml:space="preserve"> </w:t>
      </w:r>
      <w:r w:rsidRPr="00ED7A17">
        <w:rPr>
          <w:sz w:val="22"/>
          <w:szCs w:val="22"/>
        </w:rPr>
        <w:t>программы.</w:t>
      </w:r>
    </w:p>
    <w:p w14:paraId="217FA552" w14:textId="77777777" w:rsidR="003204D7" w:rsidRPr="00ED7A17" w:rsidRDefault="003204D7" w:rsidP="007A74DF">
      <w:pPr>
        <w:pStyle w:val="af7"/>
        <w:spacing w:after="0"/>
        <w:ind w:firstLine="709"/>
        <w:jc w:val="both"/>
        <w:rPr>
          <w:sz w:val="22"/>
          <w:szCs w:val="22"/>
        </w:rPr>
      </w:pPr>
      <w:r w:rsidRPr="00ED7A17">
        <w:rPr>
          <w:sz w:val="22"/>
          <w:szCs w:val="22"/>
        </w:rPr>
        <w:t>Обучение грамоте детей с ТНР рассматривается как средство приобретения первоначальных школьных навыков. Одним из важнейших направлений работы по обучению грамоте является изучение детьми звукобуквенного состава слова. Наблюдение над звуковым составом слов, выделение общих и дифференциация сходных явлений, развитие фонематического анализа и синтеза создают основу для формирования у детей четких представлений о звуковом составе слова, способствует закреплению правильного произношения. Дети обучаются грамоте на материале правильно произносимых звуков и слов. Последовательность изучения звуков и букв определяется усвоенностью произношения звуков и возможностями их различения на</w:t>
      </w:r>
      <w:r w:rsidR="00852FDD" w:rsidRPr="00ED7A17">
        <w:rPr>
          <w:sz w:val="22"/>
          <w:szCs w:val="22"/>
        </w:rPr>
        <w:t xml:space="preserve"> </w:t>
      </w:r>
      <w:r w:rsidRPr="00ED7A17">
        <w:rPr>
          <w:sz w:val="22"/>
          <w:szCs w:val="22"/>
        </w:rPr>
        <w:t>слух.</w:t>
      </w:r>
    </w:p>
    <w:p w14:paraId="38F60F62" w14:textId="77777777" w:rsidR="003204D7" w:rsidRPr="00ED7A17" w:rsidRDefault="003204D7" w:rsidP="007A74DF">
      <w:pPr>
        <w:pStyle w:val="af7"/>
        <w:spacing w:after="0"/>
        <w:ind w:firstLine="709"/>
        <w:jc w:val="both"/>
        <w:rPr>
          <w:sz w:val="22"/>
          <w:szCs w:val="22"/>
        </w:rPr>
      </w:pPr>
      <w:r w:rsidRPr="00ED7A17">
        <w:rPr>
          <w:sz w:val="22"/>
          <w:szCs w:val="22"/>
        </w:rPr>
        <w:t>Наряду с развитием звукового анализа на этой ступени проводится работа по развитию языкового анализа и синтеза на уровне предложения и слова (слогового). Параллельно с изучением звуков и букв предусматривается знакомство с элементарными правилами грамматики и</w:t>
      </w:r>
      <w:r w:rsidR="00852FDD" w:rsidRPr="00ED7A17">
        <w:rPr>
          <w:sz w:val="22"/>
          <w:szCs w:val="22"/>
        </w:rPr>
        <w:t xml:space="preserve"> </w:t>
      </w:r>
      <w:r w:rsidRPr="00ED7A17">
        <w:rPr>
          <w:sz w:val="22"/>
          <w:szCs w:val="22"/>
        </w:rPr>
        <w:t>правописания.</w:t>
      </w:r>
    </w:p>
    <w:p w14:paraId="52B8FF36" w14:textId="77777777" w:rsidR="003204D7" w:rsidRPr="00ED7A17" w:rsidRDefault="003204D7" w:rsidP="007A74DF">
      <w:pPr>
        <w:pStyle w:val="af7"/>
        <w:spacing w:after="0"/>
        <w:ind w:firstLine="709"/>
        <w:jc w:val="both"/>
        <w:rPr>
          <w:sz w:val="22"/>
          <w:szCs w:val="22"/>
        </w:rPr>
      </w:pPr>
      <w:r w:rsidRPr="00ED7A17">
        <w:rPr>
          <w:sz w:val="22"/>
          <w:szCs w:val="22"/>
        </w:rPr>
        <w:t xml:space="preserve">Сформированные на логопедических занятиях речевые умения </w:t>
      </w:r>
      <w:r w:rsidRPr="00ED7A17">
        <w:rPr>
          <w:spacing w:val="2"/>
          <w:sz w:val="22"/>
          <w:szCs w:val="22"/>
        </w:rPr>
        <w:t>за</w:t>
      </w:r>
      <w:r w:rsidRPr="00ED7A17">
        <w:rPr>
          <w:sz w:val="22"/>
          <w:szCs w:val="22"/>
        </w:rPr>
        <w:t>крепляются другими педагогами и</w:t>
      </w:r>
      <w:r w:rsidR="00852FDD" w:rsidRPr="00ED7A17">
        <w:rPr>
          <w:sz w:val="22"/>
          <w:szCs w:val="22"/>
        </w:rPr>
        <w:t xml:space="preserve"> </w:t>
      </w:r>
      <w:r w:rsidRPr="00ED7A17">
        <w:rPr>
          <w:sz w:val="22"/>
          <w:szCs w:val="22"/>
        </w:rPr>
        <w:t>родителями.</w:t>
      </w:r>
    </w:p>
    <w:p w14:paraId="1E23A7F1" w14:textId="77777777" w:rsidR="00AD36A7" w:rsidRPr="00ED7A17" w:rsidRDefault="00AD36A7" w:rsidP="00AD36A7">
      <w:pPr>
        <w:pStyle w:val="af7"/>
        <w:spacing w:after="0"/>
        <w:ind w:firstLine="709"/>
        <w:jc w:val="both"/>
        <w:rPr>
          <w:rFonts w:eastAsia="Arial"/>
          <w:sz w:val="22"/>
          <w:szCs w:val="22"/>
        </w:rPr>
      </w:pPr>
      <w:r w:rsidRPr="00ED7A17">
        <w:rPr>
          <w:sz w:val="22"/>
          <w:szCs w:val="22"/>
        </w:rPr>
        <w:t>Педагогические</w:t>
      </w:r>
      <w:r w:rsidR="00852FDD" w:rsidRPr="00ED7A17">
        <w:rPr>
          <w:sz w:val="22"/>
          <w:szCs w:val="22"/>
        </w:rPr>
        <w:t xml:space="preserve"> </w:t>
      </w:r>
      <w:r w:rsidRPr="00ED7A17">
        <w:rPr>
          <w:sz w:val="22"/>
          <w:szCs w:val="22"/>
        </w:rPr>
        <w:t>ориентиры:</w:t>
      </w:r>
    </w:p>
    <w:p w14:paraId="58EE7C8D"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 xml:space="preserve">работать над совершенствованием процессов слухового и </w:t>
      </w:r>
      <w:r w:rsidRPr="00ED7A17">
        <w:rPr>
          <w:rFonts w:ascii="Times New Roman" w:hAnsi="Times New Roman"/>
          <w:spacing w:val="2"/>
          <w:sz w:val="22"/>
          <w:szCs w:val="22"/>
        </w:rPr>
        <w:t>зри</w:t>
      </w:r>
      <w:r w:rsidRPr="00ED7A17">
        <w:rPr>
          <w:rFonts w:ascii="Times New Roman" w:hAnsi="Times New Roman"/>
          <w:sz w:val="22"/>
          <w:szCs w:val="22"/>
        </w:rPr>
        <w:t>тельного восприятия, внимания, памяти, мыслительных операций анализа, синтеза, сравнения, обобщения,</w:t>
      </w:r>
      <w:r w:rsidR="00852FDD" w:rsidRPr="00ED7A17">
        <w:rPr>
          <w:rFonts w:ascii="Times New Roman" w:hAnsi="Times New Roman"/>
          <w:sz w:val="22"/>
          <w:szCs w:val="22"/>
        </w:rPr>
        <w:t xml:space="preserve"> </w:t>
      </w:r>
      <w:r w:rsidRPr="00ED7A17">
        <w:rPr>
          <w:rFonts w:ascii="Times New Roman" w:hAnsi="Times New Roman"/>
          <w:sz w:val="22"/>
          <w:szCs w:val="22"/>
        </w:rPr>
        <w:t>классификации;</w:t>
      </w:r>
    </w:p>
    <w:p w14:paraId="502D094F"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развивать общую, ручную, артикуляторную</w:t>
      </w:r>
      <w:r w:rsidR="00852FDD" w:rsidRPr="00ED7A17">
        <w:rPr>
          <w:rFonts w:ascii="Times New Roman" w:hAnsi="Times New Roman"/>
          <w:sz w:val="22"/>
          <w:szCs w:val="22"/>
        </w:rPr>
        <w:t xml:space="preserve"> </w:t>
      </w:r>
      <w:r w:rsidRPr="00ED7A17">
        <w:rPr>
          <w:rFonts w:ascii="Times New Roman" w:hAnsi="Times New Roman"/>
          <w:sz w:val="22"/>
          <w:szCs w:val="22"/>
        </w:rPr>
        <w:t>моторику;</w:t>
      </w:r>
    </w:p>
    <w:p w14:paraId="6ACAFE9A"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осуществлять коррекцию нарушений дыхательной и голосовой функций;</w:t>
      </w:r>
    </w:p>
    <w:p w14:paraId="08965129"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 xml:space="preserve">расширять объем импрессивной и экспрессивной речи и уточнять предметный </w:t>
      </w:r>
      <w:r w:rsidRPr="00ED7A17">
        <w:rPr>
          <w:rFonts w:ascii="Times New Roman" w:hAnsi="Times New Roman"/>
          <w:sz w:val="22"/>
          <w:szCs w:val="22"/>
        </w:rPr>
        <w:lastRenderedPageBreak/>
        <w:t>(существительные), предикативный (глаголы) и адъективный (прилагательные) компоненты словаря, вести работу по формированию семантической структуры слова, организации семантических</w:t>
      </w:r>
      <w:r w:rsidR="00852FDD" w:rsidRPr="00ED7A17">
        <w:rPr>
          <w:rFonts w:ascii="Times New Roman" w:hAnsi="Times New Roman"/>
          <w:sz w:val="22"/>
          <w:szCs w:val="22"/>
        </w:rPr>
        <w:t xml:space="preserve"> </w:t>
      </w:r>
      <w:r w:rsidRPr="00ED7A17">
        <w:rPr>
          <w:rFonts w:ascii="Times New Roman" w:hAnsi="Times New Roman"/>
          <w:sz w:val="22"/>
          <w:szCs w:val="22"/>
        </w:rPr>
        <w:t>полей;</w:t>
      </w:r>
    </w:p>
    <w:p w14:paraId="09B44513"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совершенствовать восприятие, дифференциацию и навыки употребления детьми грамматических форм слова и словообразовательных моделей, различных типов синтаксических</w:t>
      </w:r>
      <w:r w:rsidR="00852FDD" w:rsidRPr="00ED7A17">
        <w:rPr>
          <w:rFonts w:ascii="Times New Roman" w:hAnsi="Times New Roman"/>
          <w:sz w:val="22"/>
          <w:szCs w:val="22"/>
        </w:rPr>
        <w:t xml:space="preserve"> </w:t>
      </w:r>
      <w:r w:rsidRPr="00ED7A17">
        <w:rPr>
          <w:rFonts w:ascii="Times New Roman" w:hAnsi="Times New Roman"/>
          <w:sz w:val="22"/>
          <w:szCs w:val="22"/>
        </w:rPr>
        <w:t>конструкций;</w:t>
      </w:r>
    </w:p>
    <w:p w14:paraId="63CA9FB3"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совершенствовать навыки связной речи</w:t>
      </w:r>
      <w:r w:rsidR="00852FDD" w:rsidRPr="00ED7A17">
        <w:rPr>
          <w:rFonts w:ascii="Times New Roman" w:hAnsi="Times New Roman"/>
          <w:sz w:val="22"/>
          <w:szCs w:val="22"/>
        </w:rPr>
        <w:t xml:space="preserve"> </w:t>
      </w:r>
      <w:r w:rsidRPr="00ED7A17">
        <w:rPr>
          <w:rFonts w:ascii="Times New Roman" w:hAnsi="Times New Roman"/>
          <w:sz w:val="22"/>
          <w:szCs w:val="22"/>
        </w:rPr>
        <w:t>детей;</w:t>
      </w:r>
    </w:p>
    <w:p w14:paraId="6F5D7FE6"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 xml:space="preserve">вести работу по коррекции нарушений фонетической стороны </w:t>
      </w:r>
      <w:r w:rsidRPr="00ED7A17">
        <w:rPr>
          <w:rFonts w:ascii="Times New Roman" w:hAnsi="Times New Roman"/>
          <w:spacing w:val="3"/>
          <w:sz w:val="22"/>
          <w:szCs w:val="22"/>
        </w:rPr>
        <w:t>ре</w:t>
      </w:r>
      <w:r w:rsidRPr="00ED7A17">
        <w:rPr>
          <w:rFonts w:ascii="Times New Roman" w:hAnsi="Times New Roman"/>
          <w:sz w:val="22"/>
          <w:szCs w:val="22"/>
        </w:rPr>
        <w:t>чи, по развитию фонематических</w:t>
      </w:r>
      <w:r w:rsidR="00852FDD" w:rsidRPr="00ED7A17">
        <w:rPr>
          <w:rFonts w:ascii="Times New Roman" w:hAnsi="Times New Roman"/>
          <w:sz w:val="22"/>
          <w:szCs w:val="22"/>
        </w:rPr>
        <w:t xml:space="preserve"> </w:t>
      </w:r>
      <w:r w:rsidRPr="00ED7A17">
        <w:rPr>
          <w:rFonts w:ascii="Times New Roman" w:hAnsi="Times New Roman"/>
          <w:sz w:val="22"/>
          <w:szCs w:val="22"/>
        </w:rPr>
        <w:t>процессов;</w:t>
      </w:r>
    </w:p>
    <w:p w14:paraId="71008DA4" w14:textId="77777777" w:rsidR="00AD36A7" w:rsidRPr="00ED7A17" w:rsidRDefault="00AD36A7" w:rsidP="005D0069">
      <w:pPr>
        <w:pStyle w:val="af0"/>
        <w:numPr>
          <w:ilvl w:val="0"/>
          <w:numId w:val="67"/>
        </w:numPr>
        <w:tabs>
          <w:tab w:val="left" w:pos="426"/>
          <w:tab w:val="left" w:pos="709"/>
          <w:tab w:val="left" w:pos="1139"/>
        </w:tabs>
        <w:autoSpaceDE/>
        <w:autoSpaceDN/>
        <w:adjustRightInd/>
        <w:ind w:left="0" w:firstLine="0"/>
        <w:contextualSpacing w:val="0"/>
        <w:rPr>
          <w:rFonts w:ascii="Times New Roman" w:hAnsi="Times New Roman"/>
          <w:sz w:val="22"/>
          <w:szCs w:val="22"/>
        </w:rPr>
      </w:pPr>
      <w:r w:rsidRPr="00ED7A17">
        <w:rPr>
          <w:rFonts w:ascii="Times New Roman" w:hAnsi="Times New Roman"/>
          <w:sz w:val="22"/>
          <w:szCs w:val="22"/>
        </w:rPr>
        <w:t>формировать мотивацию детей к школьному обучению, учить их основам</w:t>
      </w:r>
      <w:r w:rsidR="00852FDD" w:rsidRPr="00ED7A17">
        <w:rPr>
          <w:rFonts w:ascii="Times New Roman" w:hAnsi="Times New Roman"/>
          <w:sz w:val="22"/>
          <w:szCs w:val="22"/>
        </w:rPr>
        <w:t xml:space="preserve"> </w:t>
      </w:r>
      <w:r w:rsidRPr="00ED7A17">
        <w:rPr>
          <w:rFonts w:ascii="Times New Roman" w:hAnsi="Times New Roman"/>
          <w:sz w:val="22"/>
          <w:szCs w:val="22"/>
        </w:rPr>
        <w:t>грамоты.</w:t>
      </w:r>
    </w:p>
    <w:p w14:paraId="3D46CCC8" w14:textId="77777777" w:rsidR="003204D7" w:rsidRPr="00ED7A17" w:rsidRDefault="003204D7" w:rsidP="007A74DF">
      <w:pPr>
        <w:ind w:firstLine="709"/>
        <w:rPr>
          <w:rFonts w:ascii="Times New Roman" w:hAnsi="Times New Roman" w:cs="Times New Roman"/>
          <w:sz w:val="22"/>
          <w:szCs w:val="22"/>
        </w:rPr>
      </w:pPr>
    </w:p>
    <w:tbl>
      <w:tblPr>
        <w:tblStyle w:val="afb"/>
        <w:tblW w:w="0" w:type="auto"/>
        <w:tblInd w:w="-34" w:type="dxa"/>
        <w:tblLayout w:type="fixed"/>
        <w:tblLook w:val="04A0" w:firstRow="1" w:lastRow="0" w:firstColumn="1" w:lastColumn="0" w:noHBand="0" w:noVBand="1"/>
      </w:tblPr>
      <w:tblGrid>
        <w:gridCol w:w="1985"/>
        <w:gridCol w:w="7614"/>
      </w:tblGrid>
      <w:tr w:rsidR="00CD1426" w:rsidRPr="00ED7A17" w14:paraId="6FA9E565" w14:textId="77777777" w:rsidTr="00F1284D">
        <w:tc>
          <w:tcPr>
            <w:tcW w:w="1985" w:type="dxa"/>
          </w:tcPr>
          <w:p w14:paraId="602AE667" w14:textId="77777777" w:rsidR="00CD1426" w:rsidRPr="00ED7A17" w:rsidRDefault="00CD1426" w:rsidP="00F1284D">
            <w:pPr>
              <w:pStyle w:val="af0"/>
              <w:tabs>
                <w:tab w:val="left" w:pos="426"/>
                <w:tab w:val="left" w:pos="709"/>
                <w:tab w:val="left" w:pos="1139"/>
              </w:tabs>
              <w:autoSpaceDE/>
              <w:autoSpaceDN/>
              <w:adjustRightInd/>
              <w:ind w:left="0" w:firstLine="0"/>
              <w:contextualSpacing w:val="0"/>
              <w:rPr>
                <w:rFonts w:ascii="Times New Roman" w:hAnsi="Times New Roman" w:cs="Times New Roman"/>
                <w:sz w:val="22"/>
                <w:szCs w:val="22"/>
              </w:rPr>
            </w:pPr>
            <w:r w:rsidRPr="00ED7A17">
              <w:rPr>
                <w:rFonts w:ascii="Times New Roman" w:hAnsi="Times New Roman" w:cs="Times New Roman"/>
                <w:sz w:val="22"/>
                <w:szCs w:val="22"/>
              </w:rPr>
              <w:t>Направления работы</w:t>
            </w:r>
          </w:p>
        </w:tc>
        <w:tc>
          <w:tcPr>
            <w:tcW w:w="7614" w:type="dxa"/>
          </w:tcPr>
          <w:p w14:paraId="68D5DDC6" w14:textId="77777777" w:rsidR="00CD1426" w:rsidRPr="00ED7A17" w:rsidRDefault="00CD1426" w:rsidP="00F1284D">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Содержание деятельности</w:t>
            </w:r>
          </w:p>
        </w:tc>
      </w:tr>
      <w:tr w:rsidR="00CD1426" w:rsidRPr="00ED7A17" w14:paraId="3A6DCAAF" w14:textId="77777777" w:rsidTr="00F1284D">
        <w:tc>
          <w:tcPr>
            <w:tcW w:w="9599" w:type="dxa"/>
            <w:gridSpan w:val="2"/>
          </w:tcPr>
          <w:p w14:paraId="63D2462E" w14:textId="77777777" w:rsidR="00CD1426" w:rsidRPr="00ED7A17" w:rsidRDefault="00CD1426" w:rsidP="00F1284D">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Подготовительный этап</w:t>
            </w:r>
          </w:p>
          <w:p w14:paraId="14DB4188" w14:textId="77777777" w:rsidR="00CD1426" w:rsidRPr="00ED7A17" w:rsidRDefault="00CD1426" w:rsidP="00F1284D">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I Сентябрь, октябрь</w:t>
            </w:r>
          </w:p>
        </w:tc>
      </w:tr>
      <w:tr w:rsidR="00CD1426" w:rsidRPr="00ED7A17" w14:paraId="70CD72A3" w14:textId="77777777" w:rsidTr="00F1284D">
        <w:tc>
          <w:tcPr>
            <w:tcW w:w="1985" w:type="dxa"/>
          </w:tcPr>
          <w:p w14:paraId="210571F8" w14:textId="77777777" w:rsidR="00CD1426" w:rsidRPr="00ED7A17" w:rsidRDefault="00CD1426" w:rsidP="00F1284D">
            <w:pPr>
              <w:pBdr>
                <w:top w:val="nil"/>
                <w:left w:val="nil"/>
                <w:bottom w:val="nil"/>
                <w:right w:val="nil"/>
                <w:between w:val="nil"/>
              </w:pBdr>
              <w:ind w:firstLine="36"/>
              <w:rPr>
                <w:rFonts w:ascii="Times New Roman" w:hAnsi="Times New Roman" w:cs="Times New Roman"/>
                <w:sz w:val="22"/>
                <w:szCs w:val="22"/>
              </w:rPr>
            </w:pPr>
            <w:r w:rsidRPr="00ED7A17">
              <w:rPr>
                <w:rFonts w:ascii="Times New Roman" w:hAnsi="Times New Roman" w:cs="Times New Roman"/>
                <w:sz w:val="22"/>
                <w:szCs w:val="22"/>
              </w:rPr>
              <w:t>Формирование произвольного слухового и зрительного восприятия, внимания и памяти, зрительно-пространственных представлений</w:t>
            </w:r>
          </w:p>
        </w:tc>
        <w:tc>
          <w:tcPr>
            <w:tcW w:w="7614" w:type="dxa"/>
          </w:tcPr>
          <w:p w14:paraId="68F1FB20" w14:textId="77777777" w:rsidR="00CD1426" w:rsidRPr="00ED7A17" w:rsidRDefault="00CD1426" w:rsidP="00CD1426">
            <w:pPr>
              <w:ind w:firstLine="0"/>
              <w:rPr>
                <w:rFonts w:ascii="Times New Roman" w:hAnsi="Times New Roman" w:cs="Times New Roman"/>
                <w:sz w:val="22"/>
                <w:szCs w:val="22"/>
              </w:rPr>
            </w:pPr>
            <w:r w:rsidRPr="00ED7A17">
              <w:rPr>
                <w:rFonts w:ascii="Times New Roman" w:hAnsi="Times New Roman" w:cs="Times New Roman"/>
                <w:sz w:val="22"/>
                <w:szCs w:val="22"/>
              </w:rPr>
              <w:t>Закрепление усвоенных объемных и плоскостных геометрических форм. Освоение новых объемных и плоскостных форм (ромб, пятиугольник, трапеция, куб, пирамида). Обучение зрительному распознаванию и преобразованию геометрических фигур, воссозданию их по представлению и описанию. Совершенствование навыка стереогноза. Обозначение формы геометрических фигур и предметов словом.</w:t>
            </w:r>
          </w:p>
          <w:p w14:paraId="263BF822" w14:textId="77777777" w:rsidR="00CD1426" w:rsidRPr="00ED7A17" w:rsidRDefault="00CD1426" w:rsidP="00CD1426">
            <w:pPr>
              <w:ind w:firstLine="0"/>
              <w:rPr>
                <w:rFonts w:ascii="Times New Roman" w:hAnsi="Times New Roman" w:cs="Times New Roman"/>
                <w:sz w:val="22"/>
                <w:szCs w:val="22"/>
              </w:rPr>
            </w:pPr>
            <w:r w:rsidRPr="00ED7A17">
              <w:rPr>
                <w:rFonts w:ascii="Times New Roman" w:hAnsi="Times New Roman" w:cs="Times New Roman"/>
                <w:sz w:val="22"/>
                <w:szCs w:val="22"/>
              </w:rPr>
              <w:t>Закрепление усвоенных величин предметов. Обучение упорядочению групп предметов (до 10) по возрастанию и убыванию величин. Обозначение величины предметов (ее параметров) словом.</w:t>
            </w:r>
          </w:p>
          <w:p w14:paraId="65AAED57" w14:textId="77777777" w:rsidR="00CD1426" w:rsidRPr="00ED7A17" w:rsidRDefault="00CD1426" w:rsidP="00CD1426">
            <w:pPr>
              <w:ind w:firstLine="0"/>
              <w:rPr>
                <w:rFonts w:ascii="Times New Roman" w:hAnsi="Times New Roman" w:cs="Times New Roman"/>
                <w:sz w:val="22"/>
                <w:szCs w:val="22"/>
              </w:rPr>
            </w:pPr>
            <w:r w:rsidRPr="00ED7A17">
              <w:rPr>
                <w:rFonts w:ascii="Times New Roman" w:hAnsi="Times New Roman" w:cs="Times New Roman"/>
                <w:sz w:val="22"/>
                <w:szCs w:val="22"/>
              </w:rPr>
              <w:t>Закрепление усвоенных цветов. Освоение новых цветов (фиолетовый, серый) и цветовых оттенков (темно-коричневый, светло-коричневый). Обучение различению предметов по цвету и цветовым оттенкам. Обозначение цвета и цветовых оттенков словом.</w:t>
            </w:r>
          </w:p>
          <w:p w14:paraId="69601D43" w14:textId="77777777" w:rsidR="00CD1426" w:rsidRPr="00ED7A17" w:rsidRDefault="00CD1426" w:rsidP="00CD1426">
            <w:pPr>
              <w:ind w:firstLine="0"/>
              <w:rPr>
                <w:rFonts w:ascii="Times New Roman" w:hAnsi="Times New Roman" w:cs="Times New Roman"/>
                <w:sz w:val="22"/>
                <w:szCs w:val="22"/>
              </w:rPr>
            </w:pPr>
            <w:r w:rsidRPr="00ED7A17">
              <w:rPr>
                <w:rFonts w:ascii="Times New Roman" w:hAnsi="Times New Roman" w:cs="Times New Roman"/>
                <w:sz w:val="22"/>
                <w:szCs w:val="22"/>
              </w:rPr>
              <w:t>Обучение классификации предметов и их объединению во множество по трем-четырем признакам.</w:t>
            </w:r>
          </w:p>
          <w:p w14:paraId="274F7A71" w14:textId="77777777" w:rsidR="00CD1426" w:rsidRPr="00ED7A17" w:rsidRDefault="00CD1426" w:rsidP="00CD1426">
            <w:pP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навыка определения пространственных отношений (вверху, внизу, справа, слева, впереди, сзади), расположения предмета по отношению к себе. Обучение определению пространственного расположения между предметами. Обозначение пространственного расположения предметов словом. Обучение узнаванию контурных, перечеркнутых, наложенных друг на друга изображений. Обучение восприятию и узнаванию предметов, картинок по их наименованию (организация восприятия по слову).</w:t>
            </w:r>
          </w:p>
          <w:p w14:paraId="2F19187E" w14:textId="77777777" w:rsidR="00CD1426" w:rsidRPr="00ED7A17" w:rsidRDefault="00CD1426" w:rsidP="00CD1426">
            <w:pPr>
              <w:pBdr>
                <w:top w:val="nil"/>
                <w:left w:val="nil"/>
                <w:bottom w:val="nil"/>
                <w:right w:val="nil"/>
                <w:between w:val="nil"/>
              </w:pBdr>
              <w:ind w:firstLine="35"/>
              <w:rPr>
                <w:rFonts w:ascii="Times New Roman" w:hAnsi="Times New Roman" w:cs="Times New Roman"/>
                <w:sz w:val="22"/>
                <w:szCs w:val="22"/>
              </w:rPr>
            </w:pPr>
            <w:r w:rsidRPr="00ED7A17">
              <w:rPr>
                <w:rFonts w:ascii="Times New Roman" w:hAnsi="Times New Roman" w:cs="Times New Roman"/>
                <w:sz w:val="22"/>
                <w:szCs w:val="22"/>
              </w:rPr>
              <w:t>Расширение объема зрительной, слуховой и слухоречевой памяти. Совершенствование процессов запоминания и воспроизведения (с использованием предметов, семи-восьми предметных картинок, геометрических фигур, пяти-семи неречевых звуков и слов).</w:t>
            </w:r>
          </w:p>
        </w:tc>
      </w:tr>
      <w:tr w:rsidR="00CD1426" w:rsidRPr="00ED7A17" w14:paraId="6D985701" w14:textId="77777777" w:rsidTr="00F1284D">
        <w:tc>
          <w:tcPr>
            <w:tcW w:w="1985" w:type="dxa"/>
          </w:tcPr>
          <w:p w14:paraId="14B3C16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кинестетической и кинетической основы движений в процессе развития общей, ручной и артикуляторной моторики  </w:t>
            </w:r>
          </w:p>
        </w:tc>
        <w:tc>
          <w:tcPr>
            <w:tcW w:w="7614" w:type="dxa"/>
          </w:tcPr>
          <w:p w14:paraId="4F0EDBA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Дальнейшее совершенствование двигательной сферы детей. Обучение их выполнению сложных двигательных программ, включающих последовательно и одновременно организованные движения (при определении содержания работы по развитию общей моторики на логопедических занятиях логопед исходит из программных требований образовательной области «Физическое развитие»). Совершенствование кинестетической основы движений пальцев рук по словесной инструкции.</w:t>
            </w:r>
          </w:p>
          <w:p w14:paraId="080CF2E8"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Развитие кинетической основы движений пальцев рук в процессе выполнения последовательно организованных движений и конструктивного праксиса. Формирование кинетической основы движений пальцев рук в процессе выполнения одновременно организованных движений, составляющих единый двигательный навык.</w:t>
            </w:r>
          </w:p>
          <w:p w14:paraId="73CF56F7"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кинестетической основы артикуляторных движений и формирование нормативных артикуляторных укладов звуков.</w:t>
            </w:r>
          </w:p>
          <w:p w14:paraId="744833C5"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Развитие кинетической основы артикуляторных движений. Совершенствование движений мимической мускулатуры по словесной инструкции.</w:t>
            </w:r>
          </w:p>
          <w:p w14:paraId="10F6F817"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Нормализация мышечного тонуса мимической и артикуляторной мускулатуры путем проведения дифференцированного логопедического массажа (преимущественно в работе с детьми, страдающими дизартрией, с учетом локализации поражения, характера и распределения нарушений мышечного тонуса).</w:t>
            </w:r>
          </w:p>
        </w:tc>
      </w:tr>
      <w:tr w:rsidR="00CD1426" w:rsidRPr="00ED7A17" w14:paraId="0746FC5C" w14:textId="77777777" w:rsidTr="00F1284D">
        <w:tc>
          <w:tcPr>
            <w:tcW w:w="1985" w:type="dxa"/>
          </w:tcPr>
          <w:p w14:paraId="084EBA9A"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мыслительных операций анализа, синтеза, сравнения, обобщения, классификации</w:t>
            </w:r>
          </w:p>
        </w:tc>
        <w:tc>
          <w:tcPr>
            <w:tcW w:w="7614" w:type="dxa"/>
          </w:tcPr>
          <w:p w14:paraId="4F595586"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основных компонентов мыслительной деятельности. Формирование логического мышления. Обучение умению рассуждать логически на основе обогащения детского опыта и развития представлений об окружающей действительности, а также умению представлять индуктивно-дедуктивные доказательства. Обучение планированию деятельности и контролю ее при участии речи. Развитие анализа, сравнения, способности выделять существенные признаки и мысленно обобщать их по принципу аналогии. Обучение детей активной поисковой деятельности. Обучение самостоятельному определению существенного признака для классификации на его основе. Формирование конкретных, родовых, видовых понятий и общих представлений различной степени обобщенности. Учить детей обобщать конкретные понятия с помощью родовых понятий, обобщать понятия через абстрактное родовое понятие, обобщать понятия через выделение признаков различия и сходства «Назови, какие бывают», («Назови одним словом», «Разложи картинки», «Сравни предметы» и т. п.). Обучение мысленному установлению связей, объединению предметов, их частей или признаков («Дополни до целого», «Сложи картинку»). Формирование умения устанавливать причинно-следственные зависимости.</w:t>
            </w:r>
          </w:p>
          <w:p w14:paraId="3132DCA2"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пониманию иносказательного смысла загадок без использования наглядной опоры (на основе игрового и житейского опыта).</w:t>
            </w:r>
          </w:p>
        </w:tc>
      </w:tr>
      <w:tr w:rsidR="00CD1426" w:rsidRPr="00ED7A17" w14:paraId="705F53BA" w14:textId="77777777" w:rsidTr="00F1284D">
        <w:tc>
          <w:tcPr>
            <w:tcW w:w="1985" w:type="dxa"/>
          </w:tcPr>
          <w:p w14:paraId="494C102A"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слухозрительного и слухомоторного взаимодействия в процессе восприятия и воспроизведения ритмических структур</w:t>
            </w:r>
          </w:p>
        </w:tc>
        <w:tc>
          <w:tcPr>
            <w:tcW w:w="7614" w:type="dxa"/>
          </w:tcPr>
          <w:p w14:paraId="061504B0"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восприятию, оценке ритмов (до шести ритмических сигналов) и их воспроизведению по речевой инструкции (без опоры на зрительное восприятие).</w:t>
            </w:r>
          </w:p>
          <w:p w14:paraId="6F6176DA"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понятий «длинное» и «короткое», «громкое звучание» и «тихое звучание» с использованием музыкальных инструментов. Обучение детей обозначению различных по длительности и громкости звучаний графическими знаками.</w:t>
            </w:r>
          </w:p>
          <w:p w14:paraId="09197BC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восприятию, оценке неакцентированных и акцентированных ритмических структур и их воспроизведению по образцу и по речевой инструкции: /// ///; // ///; /–; –/; //– –; — –//; –/–/ (где / — громкий удар,—— тихий звук); . ; … ; . . (где — длинное звучание,</w:t>
            </w:r>
          </w:p>
          <w:p w14:paraId="31ADB757" w14:textId="77777777" w:rsidR="00CD1426" w:rsidRPr="00ED7A17" w:rsidRDefault="00CD1426" w:rsidP="00CD1426">
            <w:pPr>
              <w:pBdr>
                <w:top w:val="nil"/>
                <w:left w:val="nil"/>
                <w:bottom w:val="nil"/>
                <w:right w:val="nil"/>
                <w:between w:val="nil"/>
              </w:pBdr>
              <w:rPr>
                <w:rFonts w:ascii="Times New Roman" w:hAnsi="Times New Roman" w:cs="Times New Roman"/>
                <w:sz w:val="22"/>
                <w:szCs w:val="22"/>
              </w:rPr>
            </w:pPr>
            <w:r w:rsidRPr="00ED7A17">
              <w:rPr>
                <w:rFonts w:ascii="Times New Roman" w:hAnsi="Times New Roman" w:cs="Times New Roman"/>
                <w:sz w:val="22"/>
                <w:szCs w:val="22"/>
              </w:rPr>
              <w:t>. — короткое звучание).</w:t>
            </w:r>
          </w:p>
        </w:tc>
      </w:tr>
      <w:tr w:rsidR="00CD1426" w:rsidRPr="00ED7A17" w14:paraId="622B36B3" w14:textId="77777777" w:rsidTr="00F1284D">
        <w:tc>
          <w:tcPr>
            <w:tcW w:w="1985" w:type="dxa"/>
          </w:tcPr>
          <w:p w14:paraId="141BFF95"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сенсорно-перцептивного уровня восприятия (в работе с детьми с дизартрией)</w:t>
            </w:r>
          </w:p>
        </w:tc>
        <w:tc>
          <w:tcPr>
            <w:tcW w:w="7614" w:type="dxa"/>
          </w:tcPr>
          <w:p w14:paraId="1128B818"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распознавания звуков, направленного восприятия звучания речи. Обучение детей умению правильно слушать и слышать речевой материал. Формирование четкого слухового образа звука.</w:t>
            </w:r>
          </w:p>
        </w:tc>
      </w:tr>
      <w:tr w:rsidR="00CD1426" w:rsidRPr="00ED7A17" w14:paraId="512362A9" w14:textId="77777777" w:rsidTr="00F1284D">
        <w:tc>
          <w:tcPr>
            <w:tcW w:w="9599" w:type="dxa"/>
            <w:gridSpan w:val="2"/>
          </w:tcPr>
          <w:p w14:paraId="2EDE63E5" w14:textId="77777777" w:rsidR="00CD1426" w:rsidRPr="00ED7A17" w:rsidRDefault="00CD1426" w:rsidP="00F1284D">
            <w:pPr>
              <w:pBdr>
                <w:top w:val="nil"/>
                <w:left w:val="nil"/>
                <w:bottom w:val="nil"/>
                <w:right w:val="nil"/>
                <w:between w:val="nil"/>
              </w:pBdr>
              <w:jc w:val="center"/>
              <w:rPr>
                <w:rFonts w:ascii="Times New Roman" w:hAnsi="Times New Roman" w:cs="Times New Roman"/>
                <w:sz w:val="22"/>
                <w:szCs w:val="22"/>
              </w:rPr>
            </w:pPr>
            <w:r w:rsidRPr="00ED7A17">
              <w:rPr>
                <w:rFonts w:ascii="Times New Roman" w:hAnsi="Times New Roman" w:cs="Times New Roman"/>
                <w:sz w:val="22"/>
                <w:szCs w:val="22"/>
              </w:rPr>
              <w:t>Основной этап</w:t>
            </w:r>
          </w:p>
          <w:p w14:paraId="24AB0D21" w14:textId="77777777" w:rsidR="00CD1426" w:rsidRPr="00ED7A17" w:rsidRDefault="00CD1426" w:rsidP="00F1284D">
            <w:pPr>
              <w:pStyle w:val="af0"/>
              <w:tabs>
                <w:tab w:val="left" w:pos="426"/>
                <w:tab w:val="left" w:pos="709"/>
                <w:tab w:val="left" w:pos="1139"/>
              </w:tabs>
              <w:autoSpaceDE/>
              <w:autoSpaceDN/>
              <w:adjustRightInd/>
              <w:ind w:left="0" w:firstLine="0"/>
              <w:contextualSpacing w:val="0"/>
              <w:jc w:val="center"/>
              <w:rPr>
                <w:rFonts w:ascii="Times New Roman" w:hAnsi="Times New Roman" w:cs="Times New Roman"/>
                <w:sz w:val="22"/>
                <w:szCs w:val="22"/>
              </w:rPr>
            </w:pPr>
            <w:r w:rsidRPr="00ED7A17">
              <w:rPr>
                <w:rFonts w:ascii="Times New Roman" w:hAnsi="Times New Roman" w:cs="Times New Roman"/>
                <w:sz w:val="22"/>
                <w:szCs w:val="22"/>
              </w:rPr>
              <w:t>II период (ноябрь, декабрь, январь, февраль), III период (март, апрель, май, июнь)</w:t>
            </w:r>
          </w:p>
        </w:tc>
      </w:tr>
      <w:tr w:rsidR="00CD1426" w:rsidRPr="00ED7A17" w14:paraId="0BEBD768" w14:textId="77777777" w:rsidTr="00F1284D">
        <w:tc>
          <w:tcPr>
            <w:tcW w:w="1985" w:type="dxa"/>
          </w:tcPr>
          <w:p w14:paraId="558CC5A9"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Расширение пассивного словаря, развитие импрессивной речи в процессе восприятия и дифференциации грамматических </w:t>
            </w:r>
            <w:r w:rsidRPr="00ED7A17">
              <w:rPr>
                <w:rFonts w:ascii="Times New Roman" w:hAnsi="Times New Roman" w:cs="Times New Roman"/>
                <w:sz w:val="22"/>
                <w:szCs w:val="22"/>
              </w:rPr>
              <w:lastRenderedPageBreak/>
              <w:t>форм словоизменения и словообразовательных моделей, различных типов синтаксических конструкций</w:t>
            </w:r>
          </w:p>
        </w:tc>
        <w:tc>
          <w:tcPr>
            <w:tcW w:w="7614" w:type="dxa"/>
          </w:tcPr>
          <w:p w14:paraId="1487BD30"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Расширение объема и уточнение предметного, предикативного и адъективного словаря импрессивной речи параллельно с расширением представлений об окружающей действительности и формированием познавательной деятельности.</w:t>
            </w:r>
          </w:p>
          <w:p w14:paraId="36719748"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Усвоение значения новых слов на основе углубления знаний о предметах и явлениях окружающего мира.</w:t>
            </w:r>
          </w:p>
          <w:p w14:paraId="3EC56B8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Совершенствование дифференциации в импрессивной речи форм существительных единственного и множественного числа мужского, женского </w:t>
            </w:r>
            <w:r w:rsidRPr="00ED7A17">
              <w:rPr>
                <w:rFonts w:ascii="Times New Roman" w:hAnsi="Times New Roman" w:cs="Times New Roman"/>
                <w:sz w:val="22"/>
                <w:szCs w:val="22"/>
              </w:rPr>
              <w:lastRenderedPageBreak/>
              <w:t>и среднего рода, глаголов в форме единственного и множественного числа прошедшего времени, глаголов прошедшего времени по родам, грамматических форм прилагательных, предложных конструкций. Обучение различению в импрессивной речи возвратных и невозвратных глаголов («Покажи, кто моет, кто моется», «Покажи, кто одевает, кто одевается»). Обучение различению в импрессивной речи глаголов в форме настоящего, прошедшего и будущего времени («Покажи, где мальчик ест», «Покажи, где мальчик ел», «Покажи, где мальчик будет есть»).</w:t>
            </w:r>
          </w:p>
          <w:p w14:paraId="36BA6FEF"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различению предлогов за — перед, за — у, под — из- за, за — из-за, около — перед, из-за — из-под (по словесной инструкции и по картинкам). Обучение детей различению предлогов со значением местоположения и направления действия (висит в шкафу — пошел в лес) с использованием графических схем.</w:t>
            </w:r>
          </w:p>
          <w:p w14:paraId="2964FA85"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пониманию значения менее продуктивных уменьшительно-ласкательных суффиксов. Формирование понимания значения непродуктивных суффиксов: -ник, -ниц-, -инк-, -ин-, -ц, -иц-, -ец- («Покажи, где чай, где чайник», «Покажи, где сахар, где сахарница», «Покажи, где бусы, где бусина», «Покажи, где виноград, где виноградинка»). Формирование понимания суффиксов со значением «очень большой»: -ищ-, -ин- («Покажи, где нос, где носище», «Покажи, где дом, где домина»). Дифференциация уменьшительно-ласкательных суффиксов и суффиксов со значением «очень большой» («Покажи, где лапка, где лапища»).</w:t>
            </w:r>
          </w:p>
          <w:p w14:paraId="21EB79DD"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понимания значения приставок в-, вы-, при-, на- и их различения. Формирование понимания значений приставок с-, у-, под-, от-, -за-, по-, пере-, до- и их различение («Покажи, где мальчик входит в дом, а где выходит из дома», «Покажи, где птичка улетает из клетки, а где подлетает к клетке, залетает в клетку, перелетает через клетку»). Обучение детей пониманию логико-грамматических конструкций: сравнительных (Муха больше слона, слон больше мухи); инверсии (Колю ударил Ваня. Кто драчун?); активных (Ваня нарисовал Петю); пассивных (Петя нарисован Ваней).</w:t>
            </w:r>
          </w:p>
          <w:p w14:paraId="61AED9F1"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понимания вопросов по сюжетной картинке, по прочитанной сказке, рассказу (с использованием иллюстраций).</w:t>
            </w:r>
          </w:p>
        </w:tc>
      </w:tr>
      <w:tr w:rsidR="00CD1426" w:rsidRPr="00ED7A17" w14:paraId="5B7F91A5" w14:textId="77777777" w:rsidTr="00F1284D">
        <w:tc>
          <w:tcPr>
            <w:tcW w:w="1985" w:type="dxa"/>
          </w:tcPr>
          <w:p w14:paraId="71B376FD"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предметного, предикативного и адъективного словаря экспрессивной речи</w:t>
            </w:r>
          </w:p>
        </w:tc>
        <w:tc>
          <w:tcPr>
            <w:tcW w:w="7614" w:type="dxa"/>
          </w:tcPr>
          <w:p w14:paraId="0CE8A952"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словаря экспрессивной речи, уточнение значения слов, обозначающих названия предметов, действий, состояний, признаков, свойств и качеств. Семантизация лексики (раскрытие смысловой стороны слова не только с опорой на наглядность, но и через уже усвоенные слова).</w:t>
            </w:r>
          </w:p>
          <w:p w14:paraId="54B4675C"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Закрепление в словаре экспрессивной речи числительных: один, два, три, четыре, пять, шесть, семь, восемь, девять, десять.</w:t>
            </w:r>
          </w:p>
          <w:p w14:paraId="27EE1395"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ономасиологического и семасиологического аспектов лексического строя экспрессивной речи.</w:t>
            </w:r>
          </w:p>
          <w:p w14:paraId="737208D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умению подбирать слова с противоположным (сильный — слабый, стоять — бежать, далеко — близко) и сходным (веселый — радостный, прыгать — скакать, грустно — печально) значением.</w:t>
            </w:r>
          </w:p>
          <w:p w14:paraId="78C994B7"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использованию слов, обозначающих материал (дерево, металл, стекло, ткань, пластмасса, резина).</w:t>
            </w:r>
          </w:p>
          <w:p w14:paraId="685B194E"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осмыслению образных выражений в загадках, объяснению смысла поговорок.</w:t>
            </w:r>
          </w:p>
          <w:p w14:paraId="09E6A3AD"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у детей умения употреблять слова: обозначающие личностные характеристики (честный, честность, скромный, скромность, хитрый, хитрость, ленивый, лень); с эмотивным значением (радостный, равнодушный, горе, ухмыляться); многозначные слова (ножка стула — ножка гриба, ушко ребенка — ушко иголки, песчаная коса — длинная коса у девочки).</w:t>
            </w:r>
          </w:p>
          <w:p w14:paraId="7021CB42"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навыка осознанного употребления слов и словосочетаний в соответствии с контекстом высказывания.</w:t>
            </w:r>
          </w:p>
        </w:tc>
      </w:tr>
      <w:tr w:rsidR="00CD1426" w:rsidRPr="00ED7A17" w14:paraId="7AC3FC83" w14:textId="77777777" w:rsidTr="00F1284D">
        <w:tc>
          <w:tcPr>
            <w:tcW w:w="1985" w:type="dxa"/>
          </w:tcPr>
          <w:p w14:paraId="48034BB8"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Формирование грамматических </w:t>
            </w:r>
            <w:r w:rsidRPr="00ED7A17">
              <w:rPr>
                <w:rFonts w:ascii="Times New Roman" w:hAnsi="Times New Roman" w:cs="Times New Roman"/>
                <w:sz w:val="22"/>
                <w:szCs w:val="22"/>
              </w:rPr>
              <w:lastRenderedPageBreak/>
              <w:t>стереотипов словоизменения и словообразования в экспрессивной речи</w:t>
            </w:r>
          </w:p>
        </w:tc>
        <w:tc>
          <w:tcPr>
            <w:tcW w:w="7614" w:type="dxa"/>
          </w:tcPr>
          <w:p w14:paraId="417CB772"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 xml:space="preserve">Совершенствование навыков употребления форм единственного и множественного числа существительных мужского, женского и среднего рода </w:t>
            </w:r>
            <w:r w:rsidRPr="00ED7A17">
              <w:rPr>
                <w:rFonts w:ascii="Times New Roman" w:hAnsi="Times New Roman" w:cs="Times New Roman"/>
                <w:sz w:val="22"/>
                <w:szCs w:val="22"/>
              </w:rPr>
              <w:lastRenderedPageBreak/>
              <w:t>в именительном падеже и косвенных падежах (без предлога и с предлогом). Закрепление правильного употребления в экспрессивной речи несклоняемых существительных.</w:t>
            </w:r>
          </w:p>
          <w:p w14:paraId="689675F1"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употребления глаголов в форме изъявительного наклонения единственного и множественного числа настоящего времени, форм рода и числа глаголов прошедшего времени, глаголов совершенного и несовершенного вида. Обучение правильному употреблению и различению в экспрессивной речи возвратных и невозвратных глаголов (моет — моется, одевает — одевается, причесывает — причесывается).</w:t>
            </w:r>
          </w:p>
          <w:p w14:paraId="6F377D1C"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согласования прилагательных с существительными мужского, женского и среднего рода единственного и множественного числа в именительном и косвенных падежах. Совершенствование навыков употребления словосочетаний, включающих количественное числительное (два и пять) и существительное.</w:t>
            </w:r>
          </w:p>
          <w:p w14:paraId="3EC77DDA"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различения в экспрессивной речи предлогов за — перед, за — у, под — из-под, за — из-за, около — перед, из-за — из-под и предлогов со значением местоположения и направления действия. Обучение детей правильному употреблению существительных, образованных с помощью непродуктивных суффиксов (-ниц-, -инк-, -ник, -ин, ц-, -иц-, -ец-). Совершенствование навыка дифференциации в экспрессивной речи существительных, образованных с помощью уменьшительно-ласкательных суффиксов и суффиксов со значением «очень большой».</w:t>
            </w:r>
          </w:p>
          <w:p w14:paraId="0633F69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употребления глаголов, образованных с помощью приставок (в-, вы-, на-, при-, с-, у-, под-, от-, за-, по-, пре-, до-).</w:t>
            </w:r>
          </w:p>
          <w:p w14:paraId="12875234"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употребления притяжательных прилагательных, образованных с помощью суффиксов -ин-, -и- (без чередования) и относительных прилагательных с суффиксами -ов-, -ев-, -н-, -ан-, -енн-. Обучение правильному употреблению притяжательных прилагательных с суффиксом -и- (с чередованием): волк — волчий, заяц — заячий, медведь — медвежий. Обучение детей употреблению качественных прилагательных, образованных с помощью суффиксов -ив-, -чив-, -лив-, -оват-, -еньк- (красивый, улыбчивый, дождливый, хитроватый, беленький).</w:t>
            </w:r>
          </w:p>
          <w:p w14:paraId="6C693E79"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употреблению сравнительной степени прилагательных, образованных синтетическим (при помощи суффиксов -ее (-ей), -е: белее, белей, выше) и аналитическим (при помощи слов более или менее: более чистый, менее чистый) способом. Обучение детей употреблению превосходной степени прилагательных, образованных синтетическим (при помощи суффиксов -ейш-и -айш-: высочайший, умнейший) и аналитическим (при помощи слов самый, наиболее: самый высокий, наиболее высокий) способом.</w:t>
            </w:r>
          </w:p>
          <w:p w14:paraId="1C8EA0E5"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подбору однокоренных слов (зима — зимний, зимовье, перезимовать, зимующие, зимушка).</w:t>
            </w:r>
          </w:p>
          <w:p w14:paraId="26BF2B43"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образованию сложных слов (снегопад, мясорубка, черноглазый, остроумный).</w:t>
            </w:r>
          </w:p>
          <w:p w14:paraId="0EEB7A6A" w14:textId="77777777" w:rsidR="00CD1426" w:rsidRPr="00ED7A17" w:rsidRDefault="00CD1426" w:rsidP="00CD1426">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навыка самостоятельного употребления грамматических форм слова и словообразовательных моделей.</w:t>
            </w:r>
          </w:p>
        </w:tc>
      </w:tr>
      <w:tr w:rsidR="00166CEA" w:rsidRPr="00ED7A17" w14:paraId="62419A89" w14:textId="77777777" w:rsidTr="00F1284D">
        <w:tc>
          <w:tcPr>
            <w:tcW w:w="1985" w:type="dxa"/>
          </w:tcPr>
          <w:p w14:paraId="4BBB1CC8"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Формирование синтаксической структуры предложения</w:t>
            </w:r>
          </w:p>
        </w:tc>
        <w:tc>
          <w:tcPr>
            <w:tcW w:w="7614" w:type="dxa"/>
          </w:tcPr>
          <w:p w14:paraId="644C13C6"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Развитие навыка правильно строить простые распространенные предложения, предложения с однородными членами, простейшие виды сложносочиненных и сложноподчиненных предложений.</w:t>
            </w:r>
          </w:p>
          <w:p w14:paraId="559F7B14"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употреблению сложноподчиненных предложений с использованием подчинительных союзов, потому что, если, когда, так как (Нужно взять зонтик, потому что на улице дождь. Цветы засохнут, если их не поливать. Когда закончится дождь, мы пойдем гулять. Так как Петя заболел, он не пошел в детский сад.).</w:t>
            </w:r>
          </w:p>
        </w:tc>
      </w:tr>
      <w:tr w:rsidR="00166CEA" w:rsidRPr="00ED7A17" w14:paraId="11600E03" w14:textId="77777777" w:rsidTr="00F1284D">
        <w:tc>
          <w:tcPr>
            <w:tcW w:w="1985" w:type="dxa"/>
          </w:tcPr>
          <w:p w14:paraId="09D265AB"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связной речи</w:t>
            </w:r>
          </w:p>
        </w:tc>
        <w:tc>
          <w:tcPr>
            <w:tcW w:w="7614" w:type="dxa"/>
          </w:tcPr>
          <w:p w14:paraId="67931A2D"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Развитие навыков составления описательных рассказов (по игрушкам, картинам, на темы из личного опыта). Обучение составлению различных типов </w:t>
            </w:r>
            <w:r w:rsidRPr="00ED7A17">
              <w:rPr>
                <w:rFonts w:ascii="Times New Roman" w:hAnsi="Times New Roman" w:cs="Times New Roman"/>
                <w:sz w:val="22"/>
                <w:szCs w:val="22"/>
              </w:rPr>
              <w:lastRenderedPageBreak/>
              <w:t>текстов (описание, повествование, с элементами рассуждения) с соблюдением цельности и связности высказывания. Обучение детей творческому рассказыванию на основе творческого воображения с использованием представлений, хранящихся в памяти, и ранее усвоенных знаний. Формирование умения четко выстраивать сюжетную линию, использовать средства связи, осознавать структурную организацию текста.</w:t>
            </w:r>
          </w:p>
        </w:tc>
      </w:tr>
      <w:tr w:rsidR="00166CEA" w:rsidRPr="00ED7A17" w14:paraId="0C8E27B7" w14:textId="77777777" w:rsidTr="00F1284D">
        <w:tc>
          <w:tcPr>
            <w:tcW w:w="1985" w:type="dxa"/>
          </w:tcPr>
          <w:p w14:paraId="2D063E84"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Коррекция нарушений фонетической стороны речи</w:t>
            </w:r>
          </w:p>
        </w:tc>
        <w:tc>
          <w:tcPr>
            <w:tcW w:w="7614" w:type="dxa"/>
          </w:tcPr>
          <w:p w14:paraId="639914FC" w14:textId="77777777" w:rsidR="00166CEA" w:rsidRPr="00ED7A17" w:rsidRDefault="00166CEA" w:rsidP="00166CEA">
            <w:pPr>
              <w:pStyle w:val="af7"/>
              <w:spacing w:after="0"/>
              <w:jc w:val="both"/>
              <w:rPr>
                <w:sz w:val="22"/>
                <w:szCs w:val="22"/>
              </w:rPr>
            </w:pPr>
            <w:r w:rsidRPr="00ED7A17">
              <w:rPr>
                <w:sz w:val="22"/>
                <w:szCs w:val="22"/>
              </w:rPr>
              <w:t xml:space="preserve">Уточнение произношения гласных звуков и согласных раннего онтогенеза. Формирование правильной артикуляции отсутствующих или нарушенных в произношении согласных звуков позднего онтогенеза, их автоматизация и </w:t>
            </w:r>
            <w:r w:rsidRPr="00ED7A17">
              <w:rPr>
                <w:spacing w:val="2"/>
                <w:sz w:val="22"/>
                <w:szCs w:val="22"/>
              </w:rPr>
              <w:t>диф</w:t>
            </w:r>
            <w:r w:rsidRPr="00ED7A17">
              <w:rPr>
                <w:sz w:val="22"/>
                <w:szCs w:val="22"/>
              </w:rPr>
              <w:t>ференциация в различных фонетических условиях (в работе с детьми, страдающими дизартрией, учитывается локализация поражения, характер нарушения мышечного тонуса).</w:t>
            </w:r>
          </w:p>
          <w:p w14:paraId="02C6E8E2"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умения осуществлять слуховую и слухопроизносительную дифференциацию не нарушенных в произношении звуков, а в дальнейшем — звуков, с которыми проводилась коррекционная работа.</w:t>
            </w:r>
          </w:p>
          <w:p w14:paraId="23E0D7B5"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Развитие простых форм фонематического анализа (выделение ударного гласного в начале слова, выделение звука в слове, определение последнего и первого звука в слове).</w:t>
            </w:r>
          </w:p>
          <w:p w14:paraId="03BFF7AD"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навыка фонематического анализа и синтеза звукосочетаний (типа АУ) и слов (типа ум).</w:t>
            </w:r>
          </w:p>
          <w:p w14:paraId="768D65CF"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фонематических представлений.</w:t>
            </w:r>
          </w:p>
          <w:p w14:paraId="2987BEB8"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способности осуществлять сложные формы фонематического анализа: определять местоположение звука в слове (начало, середина, конец); последовательность и количество звуков в словах (мак, дом, суп, каша, лужа, шкаф, кошка и др.) — с учетом поэтапного формирования умственных действий (по П. Я. Гальперину).</w:t>
            </w:r>
          </w:p>
          <w:p w14:paraId="57AC70E2"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осуществлению фонематического синтеза. Совершенствование фонематических представлений (по картинкам и по представлениям).</w:t>
            </w:r>
          </w:p>
          <w:p w14:paraId="0D73785A"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Знакомство детей с понятиями «слово» и «слог» (как часть слова). Формирование у детей: осознания принципа слогового строения слова (на материале слов, произношение и написание которых совпадает); умения слышать гласные в слове, называть количество слогов, определять их последовательность; составлять слова из заданных слогов: двусложные слова, состоящие из прямых открытых слогов (лиса, Маша), из открытого и закрытого слогов (замок, лужок), трехсложные слова, состоящие из прямых открытых слогов (малина, канава), односложные слова (сыр, дом).</w:t>
            </w:r>
          </w:p>
          <w:p w14:paraId="21DCDDE7"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навыков воспроизведения слов различной звукослоговой структуры (изолированных и в условиях фонетического контекста) без стечения и с наличием одного стечения согласных звуков. Обучение правильному воспроизведению звукослоговой структуры слов, предъявляемых изолированно и в контексте: двух- и трехслоговых слов с наличием нескольких стечений согласных звуков (клумба, кружка, смуглый, спутник, снежинка, крыжовник, отвертка); четырехслоговых слов без стечения согласных звуков (пуговица, кукуруза, паутина, поросенок, жаворонок, велосипед).</w:t>
            </w:r>
          </w:p>
          <w:p w14:paraId="3139AC27"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Совершенствование навыка осознанного использования различных интонационных структур предложений в экспрессивной речи (в различных ситуациях общения, в театрализованных играх).</w:t>
            </w:r>
          </w:p>
        </w:tc>
      </w:tr>
      <w:tr w:rsidR="00166CEA" w:rsidRPr="00ED7A17" w14:paraId="6C9410B6" w14:textId="77777777" w:rsidTr="00F1284D">
        <w:tc>
          <w:tcPr>
            <w:tcW w:w="1985" w:type="dxa"/>
          </w:tcPr>
          <w:p w14:paraId="44965F43"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 xml:space="preserve">Коррекция нарушений движений артикуляторного аппарата, дыхательной и голосовой </w:t>
            </w:r>
            <w:r w:rsidRPr="00ED7A17">
              <w:rPr>
                <w:rFonts w:ascii="Times New Roman" w:hAnsi="Times New Roman" w:cs="Times New Roman"/>
                <w:sz w:val="22"/>
                <w:szCs w:val="22"/>
              </w:rPr>
              <w:lastRenderedPageBreak/>
              <w:t>функций.</w:t>
            </w:r>
          </w:p>
        </w:tc>
        <w:tc>
          <w:tcPr>
            <w:tcW w:w="7614" w:type="dxa"/>
          </w:tcPr>
          <w:p w14:paraId="57D167A1" w14:textId="77777777" w:rsidR="00166CEA" w:rsidRPr="00ED7A17" w:rsidRDefault="00166CEA" w:rsidP="00166CEA">
            <w:pPr>
              <w:ind w:firstLine="0"/>
              <w:rPr>
                <w:rFonts w:ascii="Times New Roman" w:hAnsi="Times New Roman" w:cs="Times New Roman"/>
                <w:sz w:val="22"/>
                <w:szCs w:val="22"/>
              </w:rPr>
            </w:pPr>
            <w:r w:rsidRPr="00ED7A17">
              <w:rPr>
                <w:rFonts w:ascii="Times New Roman" w:hAnsi="Times New Roman" w:cs="Times New Roman"/>
                <w:sz w:val="22"/>
                <w:szCs w:val="22"/>
              </w:rPr>
              <w:lastRenderedPageBreak/>
              <w:t xml:space="preserve">Развитие орального праксиса в процессе выполнения специальных артикуляторных упражнений. Отработка объема, силы, точности, координации произвольных артикуляторных движений. Формирование двигательной программы в процессе произвольного переключения от одного артикуляторного элемента к другому и при </w:t>
            </w:r>
            <w:r w:rsidRPr="00ED7A17">
              <w:rPr>
                <w:rFonts w:ascii="Times New Roman" w:hAnsi="Times New Roman" w:cs="Times New Roman"/>
                <w:spacing w:val="2"/>
                <w:sz w:val="22"/>
                <w:szCs w:val="22"/>
              </w:rPr>
              <w:t>вы</w:t>
            </w:r>
            <w:r w:rsidRPr="00ED7A17">
              <w:rPr>
                <w:rFonts w:ascii="Times New Roman" w:hAnsi="Times New Roman" w:cs="Times New Roman"/>
                <w:sz w:val="22"/>
                <w:szCs w:val="22"/>
              </w:rPr>
              <w:t>полнении одновременно организованных движений.</w:t>
            </w:r>
          </w:p>
          <w:p w14:paraId="1781609C" w14:textId="77777777" w:rsidR="00166CEA" w:rsidRPr="00ED7A17" w:rsidRDefault="00166CEA" w:rsidP="00166CEA">
            <w:pPr>
              <w:pStyle w:val="af7"/>
              <w:spacing w:after="0"/>
              <w:jc w:val="both"/>
              <w:rPr>
                <w:sz w:val="22"/>
                <w:szCs w:val="22"/>
              </w:rPr>
            </w:pPr>
            <w:r w:rsidRPr="00ED7A17">
              <w:rPr>
                <w:sz w:val="22"/>
                <w:szCs w:val="22"/>
              </w:rPr>
              <w:t xml:space="preserve">Формирование и закрепление диафрагмального типа физиологического </w:t>
            </w:r>
            <w:r w:rsidRPr="00ED7A17">
              <w:rPr>
                <w:sz w:val="22"/>
                <w:szCs w:val="22"/>
              </w:rPr>
              <w:lastRenderedPageBreak/>
              <w:t>дыхания. Формирование речевого дыхания. Обучение умению выполнять спокойный, короткий вдох (не надувая щеки, не поднимая плечи) и плавный длительный выдох без речевого сопровождения (упражнения «Загони мяч в ворота», «Задуй свечу», «Снежинки» и др.) и с речевым сопровождением (на материале гласных звуков и их сочетаний, изолированных глухих щелевых согласных [Ф], [Х], [С], [Ш], [Щ], слогов с согласными звуками). Постепенное удлинение речевого выдоха при произнесении слов (сначала малослоговых, затем многослоговых, сначала с ударением на первый слог, затем с изменением места ударения). Постепенное удлинение речевого выдоха при распространении фразы (</w:t>
            </w:r>
            <w:r w:rsidRPr="00ED7A17">
              <w:rPr>
                <w:i/>
                <w:sz w:val="22"/>
                <w:szCs w:val="22"/>
              </w:rPr>
              <w:t>Птицы. Птицы летят. Птицы летят высоко. Птицы летят высоко в небе. Птицы летят высоко в голубом небе.</w:t>
            </w:r>
            <w:r w:rsidRPr="00ED7A17">
              <w:rPr>
                <w:sz w:val="22"/>
                <w:szCs w:val="22"/>
              </w:rPr>
              <w:t>).</w:t>
            </w:r>
          </w:p>
          <w:p w14:paraId="59640155" w14:textId="77777777" w:rsidR="00166CEA" w:rsidRPr="00ED7A17" w:rsidRDefault="00166CEA" w:rsidP="00166CEA">
            <w:pPr>
              <w:pStyle w:val="af7"/>
              <w:spacing w:after="0"/>
              <w:jc w:val="both"/>
              <w:rPr>
                <w:sz w:val="22"/>
                <w:szCs w:val="22"/>
              </w:rPr>
            </w:pPr>
            <w:r w:rsidRPr="00ED7A17">
              <w:rPr>
                <w:sz w:val="22"/>
                <w:szCs w:val="22"/>
              </w:rPr>
              <w:t>Совершенствование основных акустических характеристик голоса (сила, высота, тембр) в специальных голосовых упражнениях и самостоятельной речи (в работе с детьми, страдающими дизартрией, снятие голосовой зажатости и обучение свободной голосоподаче). Закрепление мягкой атаки голоса.</w:t>
            </w:r>
          </w:p>
        </w:tc>
      </w:tr>
      <w:tr w:rsidR="00166CEA" w:rsidRPr="00ED7A17" w14:paraId="38F9ED7D" w14:textId="77777777" w:rsidTr="00F1284D">
        <w:tc>
          <w:tcPr>
            <w:tcW w:w="1985" w:type="dxa"/>
          </w:tcPr>
          <w:p w14:paraId="07521978"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lastRenderedPageBreak/>
              <w:t>Обучение грамоте</w:t>
            </w:r>
          </w:p>
        </w:tc>
        <w:tc>
          <w:tcPr>
            <w:tcW w:w="7614" w:type="dxa"/>
          </w:tcPr>
          <w:p w14:paraId="73A7D41A"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Формирование мотивации к школьному обучению.</w:t>
            </w:r>
          </w:p>
          <w:p w14:paraId="0880DC8A"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Знакомство с понятием «предложение». Обучение составлению графических схем предложения (простое двусоставное предложение без предлога, простое предложение из трех-четырех слов без предлога, простое предложение из трех-четырех слов с предлогом).</w:t>
            </w:r>
          </w:p>
          <w:p w14:paraId="52994D9C"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составлению графических схем слогов, слов.</w:t>
            </w:r>
          </w:p>
          <w:p w14:paraId="5E432B58"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Развитие языкового анализа и синтеза, подготовка к усвоению элементарных правил правописания: раздельное написание слов в предложении, точка (восклицательный, вопросительный знаки) в конце предложения, употребление заглавной буквы в начале предложения.</w:t>
            </w:r>
          </w:p>
          <w:p w14:paraId="51E2A85C"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Знакомство с печатными буквами А, У, М, О, П, Т, К, Э, Н, Х, Ы, Ф, Б, Д, Г, В, Л, И, С, З, Ш, Ж, Щ, Р, Ц, Ч (без употребления алфавитных названий).</w:t>
            </w:r>
          </w:p>
          <w:p w14:paraId="7F619FA5"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графическому начертанию печатных букв. Составление, печатание и чтение:</w:t>
            </w:r>
          </w:p>
          <w:p w14:paraId="5F366F0E"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сочетаний из двух букв, обозначающих гласные звуки (АУ),</w:t>
            </w:r>
          </w:p>
          <w:p w14:paraId="464F5E80"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сочетаний гласных с согласным в обратном слоге (УТ),</w:t>
            </w:r>
          </w:p>
          <w:p w14:paraId="6DE93C59"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сочетаний согласных с гласным в прямом слоге (МА),</w:t>
            </w:r>
          </w:p>
          <w:p w14:paraId="27BD1918"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односложных слов по типу СГС (КОТ),</w:t>
            </w:r>
          </w:p>
          <w:p w14:paraId="1C7883D0"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двусложных и трехсложных слов, состоящих из открытых слогов (ПАПА, АЛИСА),</w:t>
            </w:r>
          </w:p>
          <w:p w14:paraId="56659116"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двусложных и трехсложных слов, состоящих из открытого и закрытого слогов (ЗАМОК, ПАУК, ПАУЧОК),</w:t>
            </w:r>
          </w:p>
          <w:p w14:paraId="117BE09F"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двусложных слов со стечением согласных (ШУТКА),</w:t>
            </w:r>
          </w:p>
          <w:p w14:paraId="5864EF41"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трехсложных слов со стечением согласных (КАПУСТА),</w:t>
            </w:r>
          </w:p>
          <w:p w14:paraId="333B72FF"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предложений из двух-четырех слов без предлога и с предлогом (Ира мала. У Иры шар. Рита мыла раму. Жора и Рома играли.).</w:t>
            </w:r>
          </w:p>
          <w:p w14:paraId="0AB76713" w14:textId="77777777" w:rsidR="00166CEA" w:rsidRPr="00ED7A17" w:rsidRDefault="00166CEA" w:rsidP="00166CEA">
            <w:pPr>
              <w:pBdr>
                <w:top w:val="nil"/>
                <w:left w:val="nil"/>
                <w:bottom w:val="nil"/>
                <w:right w:val="nil"/>
                <w:between w:val="nil"/>
              </w:pBdr>
              <w:ind w:firstLine="0"/>
              <w:rPr>
                <w:rFonts w:ascii="Times New Roman" w:hAnsi="Times New Roman" w:cs="Times New Roman"/>
                <w:sz w:val="22"/>
                <w:szCs w:val="22"/>
              </w:rPr>
            </w:pPr>
            <w:r w:rsidRPr="00ED7A17">
              <w:rPr>
                <w:rFonts w:ascii="Times New Roman" w:hAnsi="Times New Roman" w:cs="Times New Roman"/>
                <w:sz w:val="22"/>
                <w:szCs w:val="22"/>
              </w:rPr>
              <w:t>Обучение детей послоговому слитному чтению слов, предложений, коротких текстов.</w:t>
            </w:r>
          </w:p>
        </w:tc>
      </w:tr>
    </w:tbl>
    <w:p w14:paraId="6718A6FB" w14:textId="77777777" w:rsidR="00553BF8" w:rsidRPr="00ED7A17" w:rsidRDefault="00553BF8" w:rsidP="00166CEA">
      <w:pPr>
        <w:pStyle w:val="ConsPlusTitle"/>
        <w:jc w:val="both"/>
        <w:outlineLvl w:val="2"/>
        <w:rPr>
          <w:rFonts w:ascii="Times New Roman" w:hAnsi="Times New Roman" w:cs="Times New Roman"/>
        </w:rPr>
      </w:pPr>
      <w:bookmarkStart w:id="41" w:name="_Toc129525974"/>
    </w:p>
    <w:p w14:paraId="37CACB78" w14:textId="77777777" w:rsidR="00553BF8" w:rsidRPr="00ED7A17" w:rsidRDefault="00553BF8" w:rsidP="00553BF8">
      <w:pPr>
        <w:pStyle w:val="ConsPlusTitle"/>
        <w:ind w:firstLine="540"/>
        <w:jc w:val="both"/>
        <w:outlineLvl w:val="2"/>
        <w:rPr>
          <w:rFonts w:ascii="Times New Roman" w:hAnsi="Times New Roman" w:cs="Times New Roman"/>
        </w:rPr>
      </w:pPr>
      <w:r w:rsidRPr="00ED7A17">
        <w:rPr>
          <w:rFonts w:ascii="Times New Roman" w:hAnsi="Times New Roman" w:cs="Times New Roman"/>
        </w:rPr>
        <w:t>3.8. Рабочая программа воспитания.</w:t>
      </w:r>
      <w:bookmarkEnd w:id="41"/>
    </w:p>
    <w:p w14:paraId="79EC7DBA" w14:textId="77777777" w:rsidR="00553BF8" w:rsidRPr="00ED7A17" w:rsidRDefault="00553BF8" w:rsidP="00553BF8">
      <w:pPr>
        <w:pStyle w:val="ConsPlusTitle"/>
        <w:ind w:firstLine="540"/>
        <w:jc w:val="both"/>
        <w:outlineLvl w:val="3"/>
        <w:rPr>
          <w:rFonts w:ascii="Times New Roman" w:hAnsi="Times New Roman" w:cs="Times New Roman"/>
        </w:rPr>
      </w:pPr>
      <w:r w:rsidRPr="00ED7A17">
        <w:rPr>
          <w:rFonts w:ascii="Times New Roman" w:hAnsi="Times New Roman" w:cs="Times New Roman"/>
        </w:rPr>
        <w:t>3.8.1. Пояснительная записка.</w:t>
      </w:r>
    </w:p>
    <w:p w14:paraId="00A03F30" w14:textId="77777777" w:rsidR="00553BF8" w:rsidRPr="00ED7A17" w:rsidRDefault="00553BF8"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1) 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14:paraId="1EA4B63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2) 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r w:rsidRPr="00ED7A17">
        <w:rPr>
          <w:rFonts w:ascii="Times New Roman" w:hAnsi="Times New Roman" w:cs="Times New Roman"/>
          <w:sz w:val="24"/>
          <w:szCs w:val="24"/>
        </w:rPr>
        <w:lastRenderedPageBreak/>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14:paraId="2FEFCC3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p>
    <w:p w14:paraId="1D79B2E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 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
    <w:p w14:paraId="60D13F7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5) Вся система ценностей российского народа находит отражение в содержании воспитательной работы ДОО, в соответствии с возрастными особенностями детей.</w:t>
      </w:r>
    </w:p>
    <w:p w14:paraId="567C9DD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6) Ценности Родина и природа лежат в основе патриотического направления воспитания.</w:t>
      </w:r>
    </w:p>
    <w:p w14:paraId="05C149E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7) Ценности милосердие, жизнь, добро лежат в основе духовно-нравственного направления воспитания</w:t>
      </w:r>
    </w:p>
    <w:p w14:paraId="633C1CB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8) Ценности человек, семья, дружба, сотрудничество лежат в основе социального направления воспитания.</w:t>
      </w:r>
    </w:p>
    <w:p w14:paraId="1426B2D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9) Ценность познание лежит в основе познавательного направления воспитания.</w:t>
      </w:r>
    </w:p>
    <w:p w14:paraId="2BA7761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10) Ценности жизнь и здоровье лежат в основе физического и оздоровительного направления воспитания.</w:t>
      </w:r>
    </w:p>
    <w:p w14:paraId="526AFD1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11) Ценность труд лежит в основе трудового направления воспитания.</w:t>
      </w:r>
    </w:p>
    <w:p w14:paraId="6D7D45C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12) Ценности культура и красота лежат в основе эстетического направления воспитания.</w:t>
      </w:r>
    </w:p>
    <w:p w14:paraId="79EAFA5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13) Целевые ориентиры воспитания следует рассматривать как возрастные характеристики возможных достижений ребенка, которые коррелируют с портретом выпускника ДОО и с традиционными ценностями российского общества.</w:t>
      </w:r>
    </w:p>
    <w:p w14:paraId="4693095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14) С учетом особенностей социокультурной среды, в которой воспитывается ребенок, в программе воспитания находит отражение взаимодействие всех субъектов воспитательных отношений. Реализация Программы воспитания предполагает социальное партнерство ДОО с другими учреждениями образования и культуры (музеи, театры, библиотеки, и другое), в том числе системой дополнительного образования детей.</w:t>
      </w:r>
    </w:p>
    <w:p w14:paraId="11DB175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15) Структура Программы воспитания включает три раздела: целевой, содержательный и организационный.</w:t>
      </w:r>
    </w:p>
    <w:p w14:paraId="1D1A52C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16) Пояснительная записка не является частью рабочей программы воспитания в ДОО.</w:t>
      </w:r>
    </w:p>
    <w:p w14:paraId="15E723D2" w14:textId="77777777" w:rsidR="00553BF8" w:rsidRPr="00ED7A17" w:rsidRDefault="00553BF8" w:rsidP="00553BF8">
      <w:pPr>
        <w:pStyle w:val="ConsPlusNormal"/>
        <w:ind w:firstLine="540"/>
        <w:jc w:val="both"/>
        <w:rPr>
          <w:rFonts w:ascii="Times New Roman" w:hAnsi="Times New Roman" w:cs="Times New Roman"/>
          <w:sz w:val="24"/>
          <w:szCs w:val="24"/>
        </w:rPr>
      </w:pPr>
    </w:p>
    <w:p w14:paraId="5F55DC3F" w14:textId="77777777" w:rsidR="00553BF8" w:rsidRPr="00ED7A17" w:rsidRDefault="00553BF8" w:rsidP="00553BF8">
      <w:pPr>
        <w:pStyle w:val="ConsPlusTitle"/>
        <w:ind w:firstLine="540"/>
        <w:jc w:val="both"/>
        <w:outlineLvl w:val="3"/>
        <w:rPr>
          <w:rFonts w:ascii="Times New Roman" w:hAnsi="Times New Roman" w:cs="Times New Roman"/>
        </w:rPr>
      </w:pPr>
      <w:r w:rsidRPr="00ED7A17">
        <w:rPr>
          <w:rFonts w:ascii="Times New Roman" w:hAnsi="Times New Roman" w:cs="Times New Roman"/>
        </w:rPr>
        <w:t>3.8.2. Целевой раздел Программы воспитания.</w:t>
      </w:r>
    </w:p>
    <w:p w14:paraId="7BEF361F" w14:textId="77777777" w:rsidR="00553BF8" w:rsidRPr="00ED7A17" w:rsidRDefault="001245F4"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3.8.2</w:t>
      </w:r>
      <w:r w:rsidR="00553BF8" w:rsidRPr="00ED7A17">
        <w:rPr>
          <w:rFonts w:ascii="Times New Roman" w:hAnsi="Times New Roman" w:cs="Times New Roman"/>
          <w:sz w:val="24"/>
          <w:szCs w:val="24"/>
        </w:rPr>
        <w:t>.</w:t>
      </w:r>
      <w:r w:rsidRPr="00ED7A17">
        <w:rPr>
          <w:rFonts w:ascii="Times New Roman" w:hAnsi="Times New Roman" w:cs="Times New Roman"/>
          <w:sz w:val="24"/>
          <w:szCs w:val="24"/>
        </w:rPr>
        <w:t>1.</w:t>
      </w:r>
      <w:r w:rsidR="00553BF8" w:rsidRPr="00ED7A17">
        <w:rPr>
          <w:rFonts w:ascii="Times New Roman" w:hAnsi="Times New Roman" w:cs="Times New Roman"/>
          <w:sz w:val="24"/>
          <w:szCs w:val="24"/>
        </w:rPr>
        <w:t xml:space="preserve"> Цели и задачи воспитания.</w:t>
      </w:r>
    </w:p>
    <w:p w14:paraId="22FC5047" w14:textId="77777777" w:rsidR="00553BF8" w:rsidRPr="00ED7A17" w:rsidRDefault="001245F4"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3.8.2</w:t>
      </w:r>
      <w:r w:rsidR="00553BF8" w:rsidRPr="00ED7A17">
        <w:rPr>
          <w:rFonts w:ascii="Times New Roman" w:hAnsi="Times New Roman" w:cs="Times New Roman"/>
          <w:sz w:val="24"/>
          <w:szCs w:val="24"/>
        </w:rPr>
        <w:t>.1.</w:t>
      </w:r>
      <w:r w:rsidRPr="00ED7A17">
        <w:rPr>
          <w:rFonts w:ascii="Times New Roman" w:hAnsi="Times New Roman" w:cs="Times New Roman"/>
          <w:sz w:val="24"/>
          <w:szCs w:val="24"/>
        </w:rPr>
        <w:t>1</w:t>
      </w:r>
      <w:r w:rsidR="00553BF8" w:rsidRPr="00ED7A17">
        <w:rPr>
          <w:rFonts w:ascii="Times New Roman" w:hAnsi="Times New Roman" w:cs="Times New Roman"/>
          <w:sz w:val="24"/>
          <w:szCs w:val="24"/>
        </w:rPr>
        <w:t xml:space="preserve"> 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14:paraId="44A087F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1) формирование первоначальных представлений о традиционных ценностях российского народа, социально приемлемых нормах и правилах поведения;</w:t>
      </w:r>
    </w:p>
    <w:p w14:paraId="5D8BDB5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формирование ценностного отношения к окружающему миру (природному и социокультурному), другим людям, самому себе;</w:t>
      </w:r>
    </w:p>
    <w:p w14:paraId="596AEB6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становление первичного опыта деятельности и поведения в соответствии с традиционными ценностями, принятыми в обществе нормами и правилами.</w:t>
      </w:r>
    </w:p>
    <w:p w14:paraId="75D4C05A" w14:textId="77777777" w:rsidR="00553BF8" w:rsidRPr="00ED7A17" w:rsidRDefault="001245F4"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3.8.2.1.2 </w:t>
      </w:r>
      <w:r w:rsidR="00553BF8" w:rsidRPr="00ED7A17">
        <w:rPr>
          <w:rFonts w:ascii="Times New Roman" w:hAnsi="Times New Roman" w:cs="Times New Roman"/>
          <w:sz w:val="24"/>
          <w:szCs w:val="24"/>
        </w:rPr>
        <w:t>Общие задачи воспитания в ДОО:</w:t>
      </w:r>
    </w:p>
    <w:p w14:paraId="7DE42DE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содействовать развитию личности, основанному на принятых в обществе представлениях о добре и зле, должном и недопустимом;</w:t>
      </w:r>
    </w:p>
    <w:p w14:paraId="35C22F2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способствовать становлению нравственности, основанной на духовных отечественных традициях, внутренней установке личности поступать согласно своей совести;</w:t>
      </w:r>
    </w:p>
    <w:p w14:paraId="7598514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создавать условия для развития и реализации личностного потенциала ребенка, его готовности к творческому самовыражению и саморазвитию, самовоспитанию;</w:t>
      </w:r>
    </w:p>
    <w:p w14:paraId="6F72BD4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 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14:paraId="1FD508EB"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 </w:t>
      </w:r>
      <w:r w:rsidR="00553BF8" w:rsidRPr="00ED7A17">
        <w:rPr>
          <w:rFonts w:ascii="Times New Roman" w:hAnsi="Times New Roman" w:cs="Times New Roman"/>
          <w:b/>
          <w:sz w:val="24"/>
          <w:szCs w:val="24"/>
        </w:rPr>
        <w:t>Направления воспитания.</w:t>
      </w:r>
    </w:p>
    <w:p w14:paraId="4AC3E009" w14:textId="77777777" w:rsidR="00553BF8" w:rsidRPr="00ED7A17" w:rsidRDefault="001245F4" w:rsidP="00553BF8">
      <w:pPr>
        <w:pStyle w:val="ConsPlusNormal"/>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3.8.2.2.1. </w:t>
      </w:r>
      <w:r w:rsidR="00553BF8" w:rsidRPr="00ED7A17">
        <w:rPr>
          <w:rFonts w:ascii="Times New Roman" w:hAnsi="Times New Roman" w:cs="Times New Roman"/>
          <w:b/>
          <w:sz w:val="24"/>
          <w:szCs w:val="24"/>
        </w:rPr>
        <w:t>Патриотическое направление воспитания.</w:t>
      </w:r>
    </w:p>
    <w:p w14:paraId="577689B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Цель патриотического направления 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14:paraId="798F1B0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Ценности - Родина и природа лежат в основе патриотического направления 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14:paraId="020C058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14:paraId="223CD1C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 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14:paraId="12498370"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3.8.2.2.2. </w:t>
      </w:r>
      <w:r w:rsidR="00553BF8" w:rsidRPr="00ED7A17">
        <w:rPr>
          <w:rFonts w:ascii="Times New Roman" w:hAnsi="Times New Roman" w:cs="Times New Roman"/>
          <w:b/>
          <w:sz w:val="24"/>
          <w:szCs w:val="24"/>
        </w:rPr>
        <w:t>Духовно-нравственное направление воспитания.</w:t>
      </w:r>
    </w:p>
    <w:p w14:paraId="294421A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Цель духовно-нравственного направления воспитания - формирование способности к духовному развитию, нравственному самосовершенствованию, индивидуально-ответственному поведению.</w:t>
      </w:r>
    </w:p>
    <w:p w14:paraId="35CACAF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Ценности - жизнь, милосердие, добро лежат в основе духовно-нравственного направления воспитания.</w:t>
      </w:r>
    </w:p>
    <w:p w14:paraId="3FD96FC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3) 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w:t>
      </w:r>
      <w:r w:rsidRPr="00ED7A17">
        <w:rPr>
          <w:rFonts w:ascii="Times New Roman" w:hAnsi="Times New Roman" w:cs="Times New Roman"/>
          <w:sz w:val="24"/>
          <w:szCs w:val="24"/>
        </w:rPr>
        <w:lastRenderedPageBreak/>
        <w:t>культурно-историческом и личностном аспектах.</w:t>
      </w:r>
    </w:p>
    <w:p w14:paraId="13A0E28F" w14:textId="77777777" w:rsidR="00DF1EA7" w:rsidRPr="00ED7A17" w:rsidRDefault="001245F4" w:rsidP="00DF1EA7">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3.8.2.2.3. </w:t>
      </w:r>
      <w:r w:rsidR="00553BF8" w:rsidRPr="00ED7A17">
        <w:rPr>
          <w:rFonts w:ascii="Times New Roman" w:hAnsi="Times New Roman" w:cs="Times New Roman"/>
          <w:b/>
          <w:sz w:val="24"/>
          <w:szCs w:val="24"/>
        </w:rPr>
        <w:t>Социальное направление воспитания.</w:t>
      </w:r>
    </w:p>
    <w:p w14:paraId="1E203835" w14:textId="77777777" w:rsidR="00553BF8" w:rsidRPr="00ED7A17" w:rsidRDefault="00553BF8" w:rsidP="00DF1EA7">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sz w:val="24"/>
          <w:szCs w:val="24"/>
        </w:rPr>
        <w:t>1) Цель социального направления воспитания - формирование ценностного отношения детей к семье, другому человеку, развитие дружелюбия, умения находить общий язык с другими людьми.</w:t>
      </w:r>
    </w:p>
    <w:p w14:paraId="5518FBD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Ценности - семья, дружба, человек и сотрудничество лежат в основе социального направления воспитания.</w:t>
      </w:r>
    </w:p>
    <w:p w14:paraId="3A81E52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 отношения ребенка к социальному окружению невозможно без 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14:paraId="2441140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 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ребенком вместе с опытом поведения, с накоплением нравственных представлений, формированием навыка культурного поведения.</w:t>
      </w:r>
    </w:p>
    <w:p w14:paraId="6FA980D1"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3.8.2.2.4. </w:t>
      </w:r>
      <w:r w:rsidR="00553BF8" w:rsidRPr="00ED7A17">
        <w:rPr>
          <w:rFonts w:ascii="Times New Roman" w:hAnsi="Times New Roman" w:cs="Times New Roman"/>
          <w:b/>
          <w:sz w:val="24"/>
          <w:szCs w:val="24"/>
        </w:rPr>
        <w:t>Познавательное направление воспитания.</w:t>
      </w:r>
    </w:p>
    <w:p w14:paraId="54BFC7F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Цель познавательного направления воспитания - формирование ценности познания.</w:t>
      </w:r>
    </w:p>
    <w:p w14:paraId="5C661F5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Ценность - познание лежит в основе познавательного направления воспитания.</w:t>
      </w:r>
    </w:p>
    <w:p w14:paraId="54CC848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В ДОО проблема воспитания у детей познавательной активности охватывает все стороны воспитательного процесса и является непременным условием формирования умственных качеств личности, самостоятельности и инициативности 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14:paraId="4504EC8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 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14:paraId="68F408A8"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3.8.2.2.5. </w:t>
      </w:r>
      <w:r w:rsidR="00553BF8" w:rsidRPr="00ED7A17">
        <w:rPr>
          <w:rFonts w:ascii="Times New Roman" w:hAnsi="Times New Roman" w:cs="Times New Roman"/>
          <w:b/>
          <w:sz w:val="24"/>
          <w:szCs w:val="24"/>
        </w:rPr>
        <w:t>Физическое и оздоровительное направление воспитания.</w:t>
      </w:r>
    </w:p>
    <w:p w14:paraId="74FD05A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Цель физического и оздоровительного воспитания - формирование ценностного отношения детей к здоровому образу жизни, овладение элементарными гигиеническими навыками и правилами безопасности.</w:t>
      </w:r>
    </w:p>
    <w:p w14:paraId="29CE8B5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Ценности - жизнь и здоровье лежит в основе физического и оздоровительного направления воспитания.</w:t>
      </w:r>
    </w:p>
    <w:p w14:paraId="73C57BD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7A2E1B56"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 xml:space="preserve">3.8.2.2.6. </w:t>
      </w:r>
      <w:r w:rsidR="00553BF8" w:rsidRPr="00ED7A17">
        <w:rPr>
          <w:rFonts w:ascii="Times New Roman" w:hAnsi="Times New Roman" w:cs="Times New Roman"/>
          <w:b/>
          <w:sz w:val="24"/>
          <w:szCs w:val="24"/>
        </w:rPr>
        <w:t>Трудовое направление воспитания.</w:t>
      </w:r>
    </w:p>
    <w:p w14:paraId="55DB9FD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Цель трудового воспитания - формирование ценностного отношения детей к труду, трудолюбию и приобщение ребенка к труду.</w:t>
      </w:r>
    </w:p>
    <w:p w14:paraId="6590B13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Ценность - труд лежит в основе трудового направления воспитания.</w:t>
      </w:r>
    </w:p>
    <w:p w14:paraId="7AEC1D5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3) Трудовое направление воспитания направлено на формирование и поддержку привычки 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действия.</w:t>
      </w:r>
    </w:p>
    <w:p w14:paraId="4F2F7F6E"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3.8.2.2.7</w:t>
      </w:r>
      <w:r w:rsidR="00553BF8" w:rsidRPr="00ED7A17">
        <w:rPr>
          <w:rFonts w:ascii="Times New Roman" w:hAnsi="Times New Roman" w:cs="Times New Roman"/>
          <w:b/>
          <w:sz w:val="24"/>
          <w:szCs w:val="24"/>
        </w:rPr>
        <w:t>. Эстетическое направление воспитания.</w:t>
      </w:r>
    </w:p>
    <w:p w14:paraId="6C38888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Цель эстетического направления воспитания - способствовать становлению у ребенка ценностного отношения к красоте.</w:t>
      </w:r>
    </w:p>
    <w:p w14:paraId="4FDAC6F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Ценности - культура, красота, лежат в основе эстетического направления воспитания.</w:t>
      </w:r>
    </w:p>
    <w:p w14:paraId="17109BD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вкуса.</w:t>
      </w:r>
    </w:p>
    <w:p w14:paraId="73388A2F"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3.8.2.</w:t>
      </w:r>
      <w:r w:rsidR="00553BF8" w:rsidRPr="00ED7A17">
        <w:rPr>
          <w:rFonts w:ascii="Times New Roman" w:hAnsi="Times New Roman" w:cs="Times New Roman"/>
          <w:b/>
          <w:sz w:val="24"/>
          <w:szCs w:val="24"/>
        </w:rPr>
        <w:t>3. Целевые ориентиры воспитания.</w:t>
      </w:r>
    </w:p>
    <w:p w14:paraId="5B1A148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14:paraId="1293393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2) В соответствии с </w:t>
      </w:r>
      <w:hyperlink r:id="rId16" w:history="1">
        <w:r w:rsidRPr="00ED7A17">
          <w:rPr>
            <w:rFonts w:ascii="Times New Roman" w:hAnsi="Times New Roman" w:cs="Times New Roman"/>
            <w:sz w:val="24"/>
            <w:szCs w:val="24"/>
          </w:rPr>
          <w:t>ФГОС ДО</w:t>
        </w:r>
      </w:hyperlink>
      <w:r w:rsidRPr="00ED7A17">
        <w:rPr>
          <w:rFonts w:ascii="Times New Roman" w:hAnsi="Times New Roman" w:cs="Times New Roman"/>
          <w:sz w:val="24"/>
          <w:szCs w:val="24"/>
        </w:rPr>
        <w:t xml:space="preserve">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14:paraId="3506E493" w14:textId="77777777" w:rsidR="00553BF8" w:rsidRPr="00ED7A17" w:rsidRDefault="00553BF8" w:rsidP="00553BF8">
      <w:pPr>
        <w:pStyle w:val="ConsPlusNormal"/>
        <w:jc w:val="both"/>
        <w:rPr>
          <w:rFonts w:ascii="Times New Roman" w:hAnsi="Times New Roman" w:cs="Times New Roman"/>
          <w:sz w:val="24"/>
          <w:szCs w:val="24"/>
        </w:rPr>
      </w:pPr>
    </w:p>
    <w:p w14:paraId="647B9CF6" w14:textId="77777777" w:rsidR="00553BF8" w:rsidRPr="00ED7A17" w:rsidRDefault="001245F4" w:rsidP="00553BF8">
      <w:pPr>
        <w:pStyle w:val="ConsPlusNormal"/>
        <w:ind w:firstLine="540"/>
        <w:jc w:val="both"/>
        <w:rPr>
          <w:rFonts w:ascii="Times New Roman" w:hAnsi="Times New Roman" w:cs="Times New Roman"/>
          <w:b/>
          <w:sz w:val="24"/>
          <w:szCs w:val="24"/>
        </w:rPr>
      </w:pPr>
      <w:r w:rsidRPr="00ED7A17">
        <w:rPr>
          <w:rFonts w:ascii="Times New Roman" w:hAnsi="Times New Roman" w:cs="Times New Roman"/>
          <w:sz w:val="24"/>
          <w:szCs w:val="24"/>
        </w:rPr>
        <w:t xml:space="preserve">3.8.2.3.1. </w:t>
      </w:r>
      <w:r w:rsidR="00553BF8" w:rsidRPr="00ED7A17">
        <w:rPr>
          <w:rFonts w:ascii="Times New Roman" w:hAnsi="Times New Roman" w:cs="Times New Roman"/>
          <w:b/>
          <w:sz w:val="24"/>
          <w:szCs w:val="24"/>
        </w:rPr>
        <w:t>Целевые ориентиры воспитания детей на этапе завершения освоения программы.</w:t>
      </w:r>
    </w:p>
    <w:p w14:paraId="75418718" w14:textId="77777777" w:rsidR="00553BF8" w:rsidRPr="00ED7A17" w:rsidRDefault="00553BF8" w:rsidP="00553BF8">
      <w:pPr>
        <w:pStyle w:val="ConsPlusNormal"/>
        <w:jc w:val="both"/>
        <w:rPr>
          <w:rFonts w:ascii="Times New Roman" w:hAnsi="Times New Roman" w:cs="Times New Roman"/>
          <w:sz w:val="24"/>
          <w:szCs w:val="24"/>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984"/>
        <w:gridCol w:w="2122"/>
        <w:gridCol w:w="4965"/>
      </w:tblGrid>
      <w:tr w:rsidR="00553BF8" w:rsidRPr="00ED7A17" w14:paraId="77FCE379" w14:textId="77777777" w:rsidTr="00553BF8">
        <w:tc>
          <w:tcPr>
            <w:tcW w:w="1984" w:type="dxa"/>
            <w:tcBorders>
              <w:top w:val="single" w:sz="4" w:space="0" w:color="auto"/>
              <w:left w:val="single" w:sz="4" w:space="0" w:color="auto"/>
              <w:bottom w:val="single" w:sz="4" w:space="0" w:color="auto"/>
              <w:right w:val="single" w:sz="4" w:space="0" w:color="auto"/>
            </w:tcBorders>
          </w:tcPr>
          <w:p w14:paraId="6DE89BFA" w14:textId="77777777" w:rsidR="00553BF8" w:rsidRPr="00ED7A17" w:rsidRDefault="00553BF8" w:rsidP="00553BF8">
            <w:pPr>
              <w:pStyle w:val="ConsPlusNormal"/>
              <w:jc w:val="center"/>
              <w:rPr>
                <w:rFonts w:ascii="Times New Roman" w:hAnsi="Times New Roman" w:cs="Times New Roman"/>
                <w:sz w:val="24"/>
                <w:szCs w:val="24"/>
              </w:rPr>
            </w:pPr>
            <w:r w:rsidRPr="00ED7A17">
              <w:rPr>
                <w:rFonts w:ascii="Times New Roman" w:hAnsi="Times New Roman" w:cs="Times New Roman"/>
                <w:sz w:val="24"/>
                <w:szCs w:val="24"/>
              </w:rPr>
              <w:t>Направления воспитания</w:t>
            </w:r>
          </w:p>
        </w:tc>
        <w:tc>
          <w:tcPr>
            <w:tcW w:w="2122" w:type="dxa"/>
            <w:tcBorders>
              <w:top w:val="single" w:sz="4" w:space="0" w:color="auto"/>
              <w:left w:val="single" w:sz="4" w:space="0" w:color="auto"/>
              <w:bottom w:val="single" w:sz="4" w:space="0" w:color="auto"/>
              <w:right w:val="single" w:sz="4" w:space="0" w:color="auto"/>
            </w:tcBorders>
          </w:tcPr>
          <w:p w14:paraId="0FB4B431" w14:textId="77777777" w:rsidR="00553BF8" w:rsidRPr="00ED7A17" w:rsidRDefault="00553BF8" w:rsidP="00553BF8">
            <w:pPr>
              <w:pStyle w:val="ConsPlusNormal"/>
              <w:jc w:val="center"/>
              <w:rPr>
                <w:rFonts w:ascii="Times New Roman" w:hAnsi="Times New Roman" w:cs="Times New Roman"/>
                <w:sz w:val="24"/>
                <w:szCs w:val="24"/>
              </w:rPr>
            </w:pPr>
            <w:r w:rsidRPr="00ED7A17">
              <w:rPr>
                <w:rFonts w:ascii="Times New Roman" w:hAnsi="Times New Roman" w:cs="Times New Roman"/>
                <w:sz w:val="24"/>
                <w:szCs w:val="24"/>
              </w:rPr>
              <w:t>Ценности</w:t>
            </w:r>
          </w:p>
        </w:tc>
        <w:tc>
          <w:tcPr>
            <w:tcW w:w="4965" w:type="dxa"/>
            <w:tcBorders>
              <w:top w:val="single" w:sz="4" w:space="0" w:color="auto"/>
              <w:left w:val="single" w:sz="4" w:space="0" w:color="auto"/>
              <w:bottom w:val="single" w:sz="4" w:space="0" w:color="auto"/>
              <w:right w:val="single" w:sz="4" w:space="0" w:color="auto"/>
            </w:tcBorders>
          </w:tcPr>
          <w:p w14:paraId="227184B5" w14:textId="77777777" w:rsidR="00553BF8" w:rsidRPr="00ED7A17" w:rsidRDefault="00553BF8" w:rsidP="00553BF8">
            <w:pPr>
              <w:pStyle w:val="ConsPlusNormal"/>
              <w:jc w:val="center"/>
              <w:rPr>
                <w:rFonts w:ascii="Times New Roman" w:hAnsi="Times New Roman" w:cs="Times New Roman"/>
                <w:sz w:val="24"/>
                <w:szCs w:val="24"/>
              </w:rPr>
            </w:pPr>
            <w:r w:rsidRPr="00ED7A17">
              <w:rPr>
                <w:rFonts w:ascii="Times New Roman" w:hAnsi="Times New Roman" w:cs="Times New Roman"/>
                <w:sz w:val="24"/>
                <w:szCs w:val="24"/>
              </w:rPr>
              <w:t>Целевые ориентиры</w:t>
            </w:r>
          </w:p>
        </w:tc>
      </w:tr>
      <w:tr w:rsidR="00553BF8" w:rsidRPr="00ED7A17" w14:paraId="07DF46DF" w14:textId="77777777" w:rsidTr="00553BF8">
        <w:tc>
          <w:tcPr>
            <w:tcW w:w="1984" w:type="dxa"/>
            <w:tcBorders>
              <w:top w:val="single" w:sz="4" w:space="0" w:color="auto"/>
              <w:left w:val="single" w:sz="4" w:space="0" w:color="auto"/>
              <w:bottom w:val="single" w:sz="4" w:space="0" w:color="auto"/>
              <w:right w:val="single" w:sz="4" w:space="0" w:color="auto"/>
            </w:tcBorders>
          </w:tcPr>
          <w:p w14:paraId="3BAFA35A"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Патриотическое</w:t>
            </w:r>
          </w:p>
        </w:tc>
        <w:tc>
          <w:tcPr>
            <w:tcW w:w="2122" w:type="dxa"/>
            <w:tcBorders>
              <w:top w:val="single" w:sz="4" w:space="0" w:color="auto"/>
              <w:left w:val="single" w:sz="4" w:space="0" w:color="auto"/>
              <w:bottom w:val="single" w:sz="4" w:space="0" w:color="auto"/>
              <w:right w:val="single" w:sz="4" w:space="0" w:color="auto"/>
            </w:tcBorders>
          </w:tcPr>
          <w:p w14:paraId="5C1A7A0D"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Родина, природа</w:t>
            </w:r>
          </w:p>
        </w:tc>
        <w:tc>
          <w:tcPr>
            <w:tcW w:w="4965" w:type="dxa"/>
            <w:tcBorders>
              <w:top w:val="single" w:sz="4" w:space="0" w:color="auto"/>
              <w:left w:val="single" w:sz="4" w:space="0" w:color="auto"/>
              <w:bottom w:val="single" w:sz="4" w:space="0" w:color="auto"/>
              <w:right w:val="single" w:sz="4" w:space="0" w:color="auto"/>
            </w:tcBorders>
          </w:tcPr>
          <w:p w14:paraId="7EC93410"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553BF8" w:rsidRPr="00ED7A17" w14:paraId="1A004802" w14:textId="77777777" w:rsidTr="00553BF8">
        <w:tc>
          <w:tcPr>
            <w:tcW w:w="1984" w:type="dxa"/>
            <w:tcBorders>
              <w:top w:val="single" w:sz="4" w:space="0" w:color="auto"/>
              <w:left w:val="single" w:sz="4" w:space="0" w:color="auto"/>
              <w:bottom w:val="single" w:sz="4" w:space="0" w:color="auto"/>
              <w:right w:val="single" w:sz="4" w:space="0" w:color="auto"/>
            </w:tcBorders>
          </w:tcPr>
          <w:p w14:paraId="1BAE92A2"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Духовно нравственное</w:t>
            </w:r>
          </w:p>
        </w:tc>
        <w:tc>
          <w:tcPr>
            <w:tcW w:w="2122" w:type="dxa"/>
            <w:tcBorders>
              <w:top w:val="single" w:sz="4" w:space="0" w:color="auto"/>
              <w:left w:val="single" w:sz="4" w:space="0" w:color="auto"/>
              <w:bottom w:val="single" w:sz="4" w:space="0" w:color="auto"/>
              <w:right w:val="single" w:sz="4" w:space="0" w:color="auto"/>
            </w:tcBorders>
          </w:tcPr>
          <w:p w14:paraId="133C1E7B"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Жизнь, милосердие, добро</w:t>
            </w:r>
          </w:p>
        </w:tc>
        <w:tc>
          <w:tcPr>
            <w:tcW w:w="4965" w:type="dxa"/>
            <w:tcBorders>
              <w:top w:val="single" w:sz="4" w:space="0" w:color="auto"/>
              <w:left w:val="single" w:sz="4" w:space="0" w:color="auto"/>
              <w:bottom w:val="single" w:sz="4" w:space="0" w:color="auto"/>
              <w:right w:val="single" w:sz="4" w:space="0" w:color="auto"/>
            </w:tcBorders>
          </w:tcPr>
          <w:p w14:paraId="046A0F0F"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14:paraId="73D052AA"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 xml:space="preserve">Способный не оставаться равнодушным к чужому горю, проявлять заботу; Самостоятельно различающий основные </w:t>
            </w:r>
            <w:r w:rsidRPr="00ED7A17">
              <w:rPr>
                <w:rFonts w:ascii="Times New Roman" w:hAnsi="Times New Roman" w:cs="Times New Roman"/>
                <w:sz w:val="24"/>
                <w:szCs w:val="24"/>
              </w:rPr>
              <w:lastRenderedPageBreak/>
              <w:t>отрицательные и положительные человеческие качества, иногда прибегая к помощи взрослого в ситуациях морального выбора.</w:t>
            </w:r>
          </w:p>
        </w:tc>
      </w:tr>
      <w:tr w:rsidR="00553BF8" w:rsidRPr="00ED7A17" w14:paraId="02A65685" w14:textId="77777777" w:rsidTr="00553BF8">
        <w:tc>
          <w:tcPr>
            <w:tcW w:w="1984" w:type="dxa"/>
            <w:tcBorders>
              <w:top w:val="single" w:sz="4" w:space="0" w:color="auto"/>
              <w:left w:val="single" w:sz="4" w:space="0" w:color="auto"/>
              <w:bottom w:val="single" w:sz="4" w:space="0" w:color="auto"/>
              <w:right w:val="single" w:sz="4" w:space="0" w:color="auto"/>
            </w:tcBorders>
          </w:tcPr>
          <w:p w14:paraId="17D73F22"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lastRenderedPageBreak/>
              <w:t>Социальное</w:t>
            </w:r>
          </w:p>
        </w:tc>
        <w:tc>
          <w:tcPr>
            <w:tcW w:w="2122" w:type="dxa"/>
            <w:tcBorders>
              <w:top w:val="single" w:sz="4" w:space="0" w:color="auto"/>
              <w:left w:val="single" w:sz="4" w:space="0" w:color="auto"/>
              <w:bottom w:val="single" w:sz="4" w:space="0" w:color="auto"/>
              <w:right w:val="single" w:sz="4" w:space="0" w:color="auto"/>
            </w:tcBorders>
          </w:tcPr>
          <w:p w14:paraId="379DBCFD"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Человек, семья, дружба, сотрудничество</w:t>
            </w:r>
          </w:p>
        </w:tc>
        <w:tc>
          <w:tcPr>
            <w:tcW w:w="4965" w:type="dxa"/>
            <w:tcBorders>
              <w:top w:val="single" w:sz="4" w:space="0" w:color="auto"/>
              <w:left w:val="single" w:sz="4" w:space="0" w:color="auto"/>
              <w:bottom w:val="single" w:sz="4" w:space="0" w:color="auto"/>
              <w:right w:val="single" w:sz="4" w:space="0" w:color="auto"/>
            </w:tcBorders>
          </w:tcPr>
          <w:p w14:paraId="3968143F"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Проявляющий ответственность за свои действия и поведение; принимающий и уважающий различия между людьми.</w:t>
            </w:r>
          </w:p>
          <w:p w14:paraId="68DD82A9"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Владеющий основами речевой культуры.</w:t>
            </w:r>
          </w:p>
          <w:p w14:paraId="14EA7C11"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553BF8" w:rsidRPr="00ED7A17" w14:paraId="18902034" w14:textId="77777777" w:rsidTr="00553BF8">
        <w:tc>
          <w:tcPr>
            <w:tcW w:w="1984" w:type="dxa"/>
            <w:tcBorders>
              <w:top w:val="single" w:sz="4" w:space="0" w:color="auto"/>
              <w:left w:val="single" w:sz="4" w:space="0" w:color="auto"/>
              <w:bottom w:val="single" w:sz="4" w:space="0" w:color="auto"/>
              <w:right w:val="single" w:sz="4" w:space="0" w:color="auto"/>
            </w:tcBorders>
          </w:tcPr>
          <w:p w14:paraId="4251E496"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Познавательное</w:t>
            </w:r>
          </w:p>
        </w:tc>
        <w:tc>
          <w:tcPr>
            <w:tcW w:w="2122" w:type="dxa"/>
            <w:tcBorders>
              <w:top w:val="single" w:sz="4" w:space="0" w:color="auto"/>
              <w:left w:val="single" w:sz="4" w:space="0" w:color="auto"/>
              <w:bottom w:val="single" w:sz="4" w:space="0" w:color="auto"/>
              <w:right w:val="single" w:sz="4" w:space="0" w:color="auto"/>
            </w:tcBorders>
          </w:tcPr>
          <w:p w14:paraId="5ABB3824"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Познание</w:t>
            </w:r>
          </w:p>
        </w:tc>
        <w:tc>
          <w:tcPr>
            <w:tcW w:w="4965" w:type="dxa"/>
            <w:tcBorders>
              <w:top w:val="single" w:sz="4" w:space="0" w:color="auto"/>
              <w:left w:val="single" w:sz="4" w:space="0" w:color="auto"/>
              <w:bottom w:val="single" w:sz="4" w:space="0" w:color="auto"/>
              <w:right w:val="single" w:sz="4" w:space="0" w:color="auto"/>
            </w:tcBorders>
          </w:tcPr>
          <w:p w14:paraId="5B65B244"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Любознательный, наблюдательный, испытывающий потребность в самовыражении, в том числе творческом.</w:t>
            </w:r>
          </w:p>
          <w:p w14:paraId="6774B7D6"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14:paraId="03BD847B"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Обладающий первичной картиной мира на основе традиционных ценностей.</w:t>
            </w:r>
          </w:p>
        </w:tc>
      </w:tr>
      <w:tr w:rsidR="00553BF8" w:rsidRPr="00ED7A17" w14:paraId="4AEE00D5" w14:textId="77777777" w:rsidTr="00553BF8">
        <w:tc>
          <w:tcPr>
            <w:tcW w:w="1984" w:type="dxa"/>
            <w:tcBorders>
              <w:top w:val="single" w:sz="4" w:space="0" w:color="auto"/>
              <w:left w:val="single" w:sz="4" w:space="0" w:color="auto"/>
              <w:bottom w:val="single" w:sz="4" w:space="0" w:color="auto"/>
              <w:right w:val="single" w:sz="4" w:space="0" w:color="auto"/>
            </w:tcBorders>
          </w:tcPr>
          <w:p w14:paraId="6C30233C"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Физическое и оздоровительное</w:t>
            </w:r>
          </w:p>
        </w:tc>
        <w:tc>
          <w:tcPr>
            <w:tcW w:w="2122" w:type="dxa"/>
            <w:tcBorders>
              <w:top w:val="single" w:sz="4" w:space="0" w:color="auto"/>
              <w:left w:val="single" w:sz="4" w:space="0" w:color="auto"/>
              <w:bottom w:val="single" w:sz="4" w:space="0" w:color="auto"/>
              <w:right w:val="single" w:sz="4" w:space="0" w:color="auto"/>
            </w:tcBorders>
          </w:tcPr>
          <w:p w14:paraId="0DC4A56B"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Здоровье, жизнь</w:t>
            </w:r>
          </w:p>
        </w:tc>
        <w:tc>
          <w:tcPr>
            <w:tcW w:w="4965" w:type="dxa"/>
            <w:tcBorders>
              <w:top w:val="single" w:sz="4" w:space="0" w:color="auto"/>
              <w:left w:val="single" w:sz="4" w:space="0" w:color="auto"/>
              <w:bottom w:val="single" w:sz="4" w:space="0" w:color="auto"/>
              <w:right w:val="single" w:sz="4" w:space="0" w:color="auto"/>
            </w:tcBorders>
          </w:tcPr>
          <w:p w14:paraId="4C0AADA5"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w:t>
            </w:r>
          </w:p>
          <w:p w14:paraId="50B4807C"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Проявляющий интерес к физическим упражнениям и подвижным играм, стремление к личной и командной победе, нравственные и волевые качества.</w:t>
            </w:r>
          </w:p>
          <w:p w14:paraId="37B20451"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Демонстрирующий потребность в двигательной деятельности.</w:t>
            </w:r>
          </w:p>
          <w:p w14:paraId="435C6726"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Имеющий представление о некоторых видах спорта и активного отдыха.</w:t>
            </w:r>
          </w:p>
        </w:tc>
      </w:tr>
      <w:tr w:rsidR="00553BF8" w:rsidRPr="00ED7A17" w14:paraId="7C44031B" w14:textId="77777777" w:rsidTr="00553BF8">
        <w:tc>
          <w:tcPr>
            <w:tcW w:w="1984" w:type="dxa"/>
            <w:tcBorders>
              <w:top w:val="single" w:sz="4" w:space="0" w:color="auto"/>
              <w:left w:val="single" w:sz="4" w:space="0" w:color="auto"/>
              <w:bottom w:val="single" w:sz="4" w:space="0" w:color="auto"/>
              <w:right w:val="single" w:sz="4" w:space="0" w:color="auto"/>
            </w:tcBorders>
          </w:tcPr>
          <w:p w14:paraId="27A2D807"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Трудовое</w:t>
            </w:r>
          </w:p>
        </w:tc>
        <w:tc>
          <w:tcPr>
            <w:tcW w:w="2122" w:type="dxa"/>
            <w:tcBorders>
              <w:top w:val="single" w:sz="4" w:space="0" w:color="auto"/>
              <w:left w:val="single" w:sz="4" w:space="0" w:color="auto"/>
              <w:bottom w:val="single" w:sz="4" w:space="0" w:color="auto"/>
              <w:right w:val="single" w:sz="4" w:space="0" w:color="auto"/>
            </w:tcBorders>
          </w:tcPr>
          <w:p w14:paraId="2D46468E"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Труд</w:t>
            </w:r>
          </w:p>
        </w:tc>
        <w:tc>
          <w:tcPr>
            <w:tcW w:w="4965" w:type="dxa"/>
            <w:tcBorders>
              <w:top w:val="single" w:sz="4" w:space="0" w:color="auto"/>
              <w:left w:val="single" w:sz="4" w:space="0" w:color="auto"/>
              <w:bottom w:val="single" w:sz="4" w:space="0" w:color="auto"/>
              <w:right w:val="single" w:sz="4" w:space="0" w:color="auto"/>
            </w:tcBorders>
          </w:tcPr>
          <w:p w14:paraId="7C0D9065"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Понимающий ценность труда в семье и в обществе на основе уважения к людям труда, результатам их деятельности.</w:t>
            </w:r>
          </w:p>
          <w:p w14:paraId="2F697897"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Проявляющий трудолюбие при выполнении поручений и в самостоятельной деятельности.</w:t>
            </w:r>
          </w:p>
        </w:tc>
      </w:tr>
      <w:tr w:rsidR="00553BF8" w:rsidRPr="00ED7A17" w14:paraId="009FFF68" w14:textId="77777777" w:rsidTr="00553BF8">
        <w:tc>
          <w:tcPr>
            <w:tcW w:w="1984" w:type="dxa"/>
            <w:tcBorders>
              <w:top w:val="single" w:sz="4" w:space="0" w:color="auto"/>
              <w:left w:val="single" w:sz="4" w:space="0" w:color="auto"/>
              <w:bottom w:val="single" w:sz="4" w:space="0" w:color="auto"/>
              <w:right w:val="single" w:sz="4" w:space="0" w:color="auto"/>
            </w:tcBorders>
          </w:tcPr>
          <w:p w14:paraId="5838233C"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Эстетическое</w:t>
            </w:r>
          </w:p>
        </w:tc>
        <w:tc>
          <w:tcPr>
            <w:tcW w:w="2122" w:type="dxa"/>
            <w:tcBorders>
              <w:top w:val="single" w:sz="4" w:space="0" w:color="auto"/>
              <w:left w:val="single" w:sz="4" w:space="0" w:color="auto"/>
              <w:bottom w:val="single" w:sz="4" w:space="0" w:color="auto"/>
              <w:right w:val="single" w:sz="4" w:space="0" w:color="auto"/>
            </w:tcBorders>
          </w:tcPr>
          <w:p w14:paraId="7CAC9B85"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Культура и красота</w:t>
            </w:r>
          </w:p>
        </w:tc>
        <w:tc>
          <w:tcPr>
            <w:tcW w:w="4965" w:type="dxa"/>
            <w:tcBorders>
              <w:top w:val="single" w:sz="4" w:space="0" w:color="auto"/>
              <w:left w:val="single" w:sz="4" w:space="0" w:color="auto"/>
              <w:bottom w:val="single" w:sz="4" w:space="0" w:color="auto"/>
              <w:right w:val="single" w:sz="4" w:space="0" w:color="auto"/>
            </w:tcBorders>
          </w:tcPr>
          <w:p w14:paraId="04D73EA6"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Способный воспринимать и чувствовать прекрасное в быту, природе, поступках, искусстве.</w:t>
            </w:r>
          </w:p>
          <w:p w14:paraId="508B0733" w14:textId="77777777" w:rsidR="00553BF8" w:rsidRPr="00ED7A17" w:rsidRDefault="00553BF8" w:rsidP="00553BF8">
            <w:pPr>
              <w:pStyle w:val="ConsPlusNormal"/>
              <w:rPr>
                <w:rFonts w:ascii="Times New Roman" w:hAnsi="Times New Roman" w:cs="Times New Roman"/>
                <w:sz w:val="24"/>
                <w:szCs w:val="24"/>
              </w:rPr>
            </w:pPr>
            <w:r w:rsidRPr="00ED7A17">
              <w:rPr>
                <w:rFonts w:ascii="Times New Roman" w:hAnsi="Times New Roman" w:cs="Times New Roman"/>
                <w:sz w:val="24"/>
                <w:szCs w:val="24"/>
              </w:rPr>
              <w:t>Стремящийся к отображению прекрасного в продуктивных видах деятельности.</w:t>
            </w:r>
          </w:p>
        </w:tc>
      </w:tr>
    </w:tbl>
    <w:p w14:paraId="1515DE06" w14:textId="77777777" w:rsidR="00553BF8" w:rsidRPr="00ED7A17" w:rsidRDefault="00553BF8" w:rsidP="00553BF8">
      <w:pPr>
        <w:pStyle w:val="ConsPlusNormal"/>
        <w:jc w:val="both"/>
        <w:rPr>
          <w:rFonts w:ascii="Times New Roman" w:hAnsi="Times New Roman" w:cs="Times New Roman"/>
          <w:sz w:val="24"/>
          <w:szCs w:val="24"/>
        </w:rPr>
      </w:pPr>
    </w:p>
    <w:p w14:paraId="02F34A3A" w14:textId="77777777" w:rsidR="00553BF8" w:rsidRPr="00ED7A17" w:rsidRDefault="00553BF8" w:rsidP="00553BF8">
      <w:pPr>
        <w:pStyle w:val="ConsPlusNormal"/>
        <w:jc w:val="both"/>
        <w:rPr>
          <w:rFonts w:ascii="Times New Roman" w:hAnsi="Times New Roman" w:cs="Times New Roman"/>
          <w:sz w:val="24"/>
          <w:szCs w:val="24"/>
        </w:rPr>
      </w:pPr>
    </w:p>
    <w:p w14:paraId="4A733AF8" w14:textId="77777777" w:rsidR="00553BF8" w:rsidRPr="00ED7A17" w:rsidRDefault="001245F4" w:rsidP="00553BF8">
      <w:pPr>
        <w:pStyle w:val="ConsPlusTitle"/>
        <w:ind w:firstLine="540"/>
        <w:jc w:val="both"/>
        <w:outlineLvl w:val="3"/>
        <w:rPr>
          <w:rFonts w:ascii="Times New Roman" w:hAnsi="Times New Roman" w:cs="Times New Roman"/>
        </w:rPr>
      </w:pPr>
      <w:r w:rsidRPr="00ED7A17">
        <w:rPr>
          <w:rFonts w:ascii="Times New Roman" w:hAnsi="Times New Roman" w:cs="Times New Roman"/>
        </w:rPr>
        <w:t xml:space="preserve">3.8.3. </w:t>
      </w:r>
      <w:r w:rsidR="00553BF8" w:rsidRPr="00ED7A17">
        <w:rPr>
          <w:rFonts w:ascii="Times New Roman" w:hAnsi="Times New Roman" w:cs="Times New Roman"/>
        </w:rPr>
        <w:t>Содержательный раздел Программы воспитания.</w:t>
      </w:r>
    </w:p>
    <w:p w14:paraId="41AA1E84"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sz w:val="24"/>
          <w:szCs w:val="24"/>
        </w:rPr>
        <w:t>1. Уклад образовательной организации.</w:t>
      </w:r>
    </w:p>
    <w:p w14:paraId="36617BA8"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1) В нашем детском саду установился определенный порядок жизнедеятельности и имеются сложившиеся условия бытия членов сообществ, обусловленные действующими нормами и правилами поведения и отношений. Образовательная организация имеет сложную структуру, которая постоянно обновляется новыми компонентами: психологический климат, структура и отношения в коллективе, в связи с этим уклад дошкольного учреждения обеспечивает стабильность и уверенность в работе и взаимодействии всех участников образовательных отношений.</w:t>
      </w:r>
    </w:p>
    <w:p w14:paraId="54D19D5E"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5346"/>
      </w:tblGrid>
      <w:tr w:rsidR="00553BF8" w:rsidRPr="00ED7A17" w14:paraId="78AE8EA6" w14:textId="77777777" w:rsidTr="00553BF8">
        <w:tc>
          <w:tcPr>
            <w:tcW w:w="0" w:type="auto"/>
            <w:shd w:val="clear" w:color="auto" w:fill="auto"/>
          </w:tcPr>
          <w:p w14:paraId="088F07F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b/>
                <w:bCs/>
                <w:lang w:eastAsia="zh-CN"/>
              </w:rPr>
            </w:pPr>
            <w:r w:rsidRPr="00ED7A17">
              <w:rPr>
                <w:rFonts w:ascii="Times New Roman" w:eastAsia="Times New Roman" w:hAnsi="Times New Roman" w:cs="Times New Roman"/>
                <w:b/>
                <w:bCs/>
                <w:lang w:eastAsia="zh-CN"/>
              </w:rPr>
              <w:t>Элементы уклада</w:t>
            </w:r>
          </w:p>
        </w:tc>
        <w:tc>
          <w:tcPr>
            <w:tcW w:w="0" w:type="auto"/>
            <w:shd w:val="clear" w:color="auto" w:fill="auto"/>
          </w:tcPr>
          <w:p w14:paraId="7231B9B7"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b/>
                <w:bCs/>
                <w:lang w:eastAsia="zh-CN"/>
              </w:rPr>
            </w:pPr>
            <w:r w:rsidRPr="00ED7A17">
              <w:rPr>
                <w:rFonts w:ascii="Times New Roman" w:eastAsia="Times New Roman" w:hAnsi="Times New Roman" w:cs="Times New Roman"/>
                <w:b/>
                <w:bCs/>
                <w:lang w:eastAsia="zh-CN"/>
              </w:rPr>
              <w:t>Составляющие элементов уклада</w:t>
            </w:r>
          </w:p>
        </w:tc>
      </w:tr>
      <w:tr w:rsidR="00553BF8" w:rsidRPr="00ED7A17" w14:paraId="3D50C1F0" w14:textId="77777777" w:rsidTr="00553BF8">
        <w:trPr>
          <w:trHeight w:val="276"/>
        </w:trPr>
        <w:tc>
          <w:tcPr>
            <w:tcW w:w="0" w:type="auto"/>
            <w:shd w:val="clear" w:color="auto" w:fill="auto"/>
          </w:tcPr>
          <w:p w14:paraId="5BA3692B"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Общие ценности</w:t>
            </w:r>
          </w:p>
        </w:tc>
        <w:tc>
          <w:tcPr>
            <w:tcW w:w="0" w:type="auto"/>
            <w:shd w:val="clear" w:color="auto" w:fill="auto"/>
          </w:tcPr>
          <w:p w14:paraId="270681FF"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Инвариантные базовые: Родина, человек, семья, культура, труд, красота, познание, здоровье, жизнь, милосердие, добро, дружба, природа, сотрудничество</w:t>
            </w:r>
          </w:p>
          <w:p w14:paraId="3FB5D247"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Инструментальные: уважение, традиции, ответственность.</w:t>
            </w:r>
          </w:p>
        </w:tc>
      </w:tr>
      <w:tr w:rsidR="00553BF8" w:rsidRPr="00ED7A17" w14:paraId="4C95E25A" w14:textId="77777777" w:rsidTr="00553BF8">
        <w:trPr>
          <w:trHeight w:val="1365"/>
        </w:trPr>
        <w:tc>
          <w:tcPr>
            <w:tcW w:w="0" w:type="auto"/>
            <w:shd w:val="clear" w:color="auto" w:fill="auto"/>
          </w:tcPr>
          <w:p w14:paraId="5E2CED5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Основная цель</w:t>
            </w:r>
          </w:p>
        </w:tc>
        <w:tc>
          <w:tcPr>
            <w:tcW w:w="0" w:type="auto"/>
            <w:shd w:val="clear" w:color="auto" w:fill="auto"/>
          </w:tcPr>
          <w:p w14:paraId="7C9A7560"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 Создание современного образовательного пространства дошкольного учреждения, для полноценного личностного, физического и психического развития детей, обеспечивающего равные стартовые возможности как основы их успешного обучения в школе.</w:t>
            </w:r>
          </w:p>
        </w:tc>
      </w:tr>
      <w:tr w:rsidR="00553BF8" w:rsidRPr="00ED7A17" w14:paraId="0FEB1B55" w14:textId="77777777" w:rsidTr="00553BF8">
        <w:trPr>
          <w:trHeight w:val="1455"/>
        </w:trPr>
        <w:tc>
          <w:tcPr>
            <w:tcW w:w="0" w:type="auto"/>
            <w:shd w:val="clear" w:color="auto" w:fill="auto"/>
          </w:tcPr>
          <w:p w14:paraId="2D1987E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Миссия</w:t>
            </w:r>
          </w:p>
        </w:tc>
        <w:tc>
          <w:tcPr>
            <w:tcW w:w="0" w:type="auto"/>
            <w:shd w:val="clear" w:color="auto" w:fill="auto"/>
          </w:tcPr>
          <w:p w14:paraId="477FE117"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Объединение усилий детского сада и семьи для создания условий, раскрывающих индивидуальность ребенка и способствующих формированию ключевых компетентностей, которые обеспечат ему успешность сегодня и в будущем.</w:t>
            </w:r>
          </w:p>
        </w:tc>
      </w:tr>
      <w:tr w:rsidR="00553BF8" w:rsidRPr="00ED7A17" w14:paraId="4F4D4AA5" w14:textId="77777777" w:rsidTr="00553BF8">
        <w:trPr>
          <w:trHeight w:val="434"/>
        </w:trPr>
        <w:tc>
          <w:tcPr>
            <w:tcW w:w="0" w:type="auto"/>
            <w:shd w:val="clear" w:color="auto" w:fill="auto"/>
          </w:tcPr>
          <w:p w14:paraId="4984358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Ценности учреждения</w:t>
            </w:r>
          </w:p>
        </w:tc>
        <w:tc>
          <w:tcPr>
            <w:tcW w:w="0" w:type="auto"/>
            <w:shd w:val="clear" w:color="auto" w:fill="auto"/>
          </w:tcPr>
          <w:p w14:paraId="7006C8AB"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Информационная открытость, поддержка и сотрудничество всех участников образовательных отношений. Профессионализм и высокое качество образовательных услуг. Единое образовательное пространство ДОУ, сформированное за счет устойчивого социального партнерства. Возможность реализации творческого потенциала всех участников образовательных отношений (результатами образовательной деятельности являются успехи воспитанников и педагогов ДОО. Квалифицированные педагоги, работающие в инновационном режиме. Теплая и дружеская атмосфера.</w:t>
            </w:r>
          </w:p>
        </w:tc>
      </w:tr>
      <w:tr w:rsidR="00553BF8" w:rsidRPr="00ED7A17" w14:paraId="3DE57634" w14:textId="77777777" w:rsidTr="00553BF8">
        <w:tc>
          <w:tcPr>
            <w:tcW w:w="0" w:type="auto"/>
            <w:shd w:val="clear" w:color="auto" w:fill="auto"/>
          </w:tcPr>
          <w:p w14:paraId="633585F7"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Правила и нормы</w:t>
            </w:r>
          </w:p>
        </w:tc>
        <w:tc>
          <w:tcPr>
            <w:tcW w:w="0" w:type="auto"/>
            <w:shd w:val="clear" w:color="auto" w:fill="auto"/>
          </w:tcPr>
          <w:p w14:paraId="17612F66"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Положение о нормах профессиональной этики</w:t>
            </w:r>
          </w:p>
          <w:p w14:paraId="0664074B"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Положение об урегулировании споров и конфликтов</w:t>
            </w:r>
          </w:p>
          <w:p w14:paraId="4678744E"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Коллективный договор</w:t>
            </w:r>
          </w:p>
          <w:p w14:paraId="1612A6AF"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-Устав</w:t>
            </w:r>
          </w:p>
          <w:p w14:paraId="649152F3"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Правила внутреннего трудового распорядка</w:t>
            </w:r>
          </w:p>
          <w:p w14:paraId="36282A24"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Договор об образовании</w:t>
            </w:r>
          </w:p>
        </w:tc>
      </w:tr>
      <w:tr w:rsidR="00553BF8" w:rsidRPr="00ED7A17" w14:paraId="0F1B82F2" w14:textId="77777777" w:rsidTr="00553BF8">
        <w:tc>
          <w:tcPr>
            <w:tcW w:w="0" w:type="auto"/>
            <w:shd w:val="clear" w:color="auto" w:fill="auto"/>
          </w:tcPr>
          <w:p w14:paraId="26F47B8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Традиции и ритуалы</w:t>
            </w:r>
          </w:p>
        </w:tc>
        <w:tc>
          <w:tcPr>
            <w:tcW w:w="0" w:type="auto"/>
            <w:shd w:val="clear" w:color="auto" w:fill="auto"/>
          </w:tcPr>
          <w:p w14:paraId="0C341E06"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Утренний и вечерний круг</w:t>
            </w:r>
          </w:p>
          <w:p w14:paraId="46708B32"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Ежегодный День открытых дверей</w:t>
            </w:r>
          </w:p>
          <w:p w14:paraId="6698CDC9"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Тематические дни и недели</w:t>
            </w:r>
          </w:p>
        </w:tc>
      </w:tr>
      <w:tr w:rsidR="00553BF8" w:rsidRPr="00ED7A17" w14:paraId="13FD12C8" w14:textId="77777777" w:rsidTr="00553BF8">
        <w:tc>
          <w:tcPr>
            <w:tcW w:w="0" w:type="auto"/>
            <w:shd w:val="clear" w:color="auto" w:fill="auto"/>
          </w:tcPr>
          <w:p w14:paraId="2D7B391C"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Система отношений в разных общностях</w:t>
            </w:r>
          </w:p>
          <w:p w14:paraId="6B4AADAD"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(детско-родительская, детско-взрослая, профессионально-родительская общности, детское сообщество)</w:t>
            </w:r>
          </w:p>
        </w:tc>
        <w:tc>
          <w:tcPr>
            <w:tcW w:w="0" w:type="auto"/>
            <w:shd w:val="clear" w:color="auto" w:fill="auto"/>
          </w:tcPr>
          <w:p w14:paraId="2AF5C321"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Культура поведения и общения</w:t>
            </w:r>
          </w:p>
          <w:p w14:paraId="314B9770"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-Уважительный характер отношений со всеми участниками образовательных отношений</w:t>
            </w:r>
          </w:p>
          <w:p w14:paraId="3BFD8458"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Корпоративная культура</w:t>
            </w:r>
          </w:p>
          <w:p w14:paraId="07CB09F3"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Внимание к каждому человеку и причастность к общему делу</w:t>
            </w:r>
          </w:p>
          <w:p w14:paraId="13496AEC"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Бережная забота о ребёнке, новых родителях и педагогах</w:t>
            </w:r>
          </w:p>
          <w:p w14:paraId="0297A9B1"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Культура принятия, уважительное отношение к представителям разных культур, включая детей с ОВЗ</w:t>
            </w:r>
          </w:p>
          <w:p w14:paraId="0F55A97F"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Наставничество</w:t>
            </w:r>
          </w:p>
          <w:p w14:paraId="64541779"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Открытые и доверительные отношения с родителями</w:t>
            </w:r>
          </w:p>
          <w:p w14:paraId="09155F7E"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Культура поведения в сетевом пространстве (правила общения в группах, чатах и т.п.)</w:t>
            </w:r>
          </w:p>
        </w:tc>
      </w:tr>
      <w:tr w:rsidR="00553BF8" w:rsidRPr="00ED7A17" w14:paraId="743CEE67" w14:textId="77777777" w:rsidTr="00553BF8">
        <w:tc>
          <w:tcPr>
            <w:tcW w:w="0" w:type="auto"/>
            <w:shd w:val="clear" w:color="auto" w:fill="auto"/>
          </w:tcPr>
          <w:p w14:paraId="6EC64A5C"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Характер воспитательных процессов</w:t>
            </w:r>
          </w:p>
        </w:tc>
        <w:tc>
          <w:tcPr>
            <w:tcW w:w="0" w:type="auto"/>
            <w:shd w:val="clear" w:color="auto" w:fill="auto"/>
          </w:tcPr>
          <w:p w14:paraId="481FA51B"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Построение процессов с учётом возрастных и индивидуальных особенностей ребёнка.</w:t>
            </w:r>
          </w:p>
          <w:p w14:paraId="010DD60D"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Целостный характер воспитательного процесса.</w:t>
            </w:r>
          </w:p>
          <w:p w14:paraId="0AD97104"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Системный характер воспитания в ДОУ, направленный на формирование целостной картины мира.</w:t>
            </w:r>
          </w:p>
          <w:p w14:paraId="52D15416"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Культуросообразный характер воспитания в ДОУ.</w:t>
            </w:r>
          </w:p>
          <w:p w14:paraId="4393A6B9"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Поддерживающий и безопасный характер процессов воспитания.</w:t>
            </w:r>
          </w:p>
          <w:p w14:paraId="126FD762"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Рефлексия профессиональной деятельности педагога как основа эффективности процессов воспитания.</w:t>
            </w:r>
          </w:p>
          <w:p w14:paraId="67A68BB6"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Региональные особенности проектирования содержания воспитательного процесса.</w:t>
            </w:r>
          </w:p>
          <w:p w14:paraId="7B4ABF66"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Открытость воспитательных процессов во взаимодействии с социальными партнёрами.</w:t>
            </w:r>
          </w:p>
          <w:p w14:paraId="7D9D96AD"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Деятельное участие каждого педагога в общих событиях.</w:t>
            </w:r>
          </w:p>
          <w:p w14:paraId="21AA56F9"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Привлечение родителей к активному участию в процессе воспитания.</w:t>
            </w:r>
          </w:p>
          <w:p w14:paraId="1ED74622"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Активное и деятельное участие ребёнка в процессе воспитания на основе сотрудничества и деятельной инициативы.</w:t>
            </w:r>
          </w:p>
          <w:p w14:paraId="43AA3841"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 Поиск инновационных форм процесса воспитания в том числе для детей с ОВЗ.</w:t>
            </w:r>
          </w:p>
        </w:tc>
      </w:tr>
    </w:tbl>
    <w:p w14:paraId="6092C89F" w14:textId="77777777" w:rsidR="00553BF8" w:rsidRPr="00ED7A17" w:rsidRDefault="00553BF8" w:rsidP="00553BF8">
      <w:pPr>
        <w:tabs>
          <w:tab w:val="left" w:pos="993"/>
        </w:tabs>
        <w:suppressAutoHyphens/>
        <w:spacing w:line="276" w:lineRule="auto"/>
        <w:ind w:firstLine="709"/>
        <w:rPr>
          <w:rFonts w:ascii="Times New Roman" w:eastAsia="Times New Roman" w:hAnsi="Times New Roman" w:cs="Times New Roman"/>
          <w:lang w:eastAsia="zh-CN"/>
        </w:rPr>
      </w:pPr>
    </w:p>
    <w:p w14:paraId="7A27687B"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2) Культура поведения воспитателя в общностях как значимая составляющая уклада. 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кодекс нормы профессиональной этики и поведения:</w:t>
      </w:r>
    </w:p>
    <w:p w14:paraId="54E02607"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-педагог всегда выходит навстречу родителям и приветствует родителей и детей первым;</w:t>
      </w:r>
    </w:p>
    <w:p w14:paraId="361FB163"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-улыбка – всегда обязательная часть приветствия;</w:t>
      </w:r>
    </w:p>
    <w:p w14:paraId="78E4EA71"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-педагог описывает события и ситуации, но не даёт им оценки;</w:t>
      </w:r>
    </w:p>
    <w:p w14:paraId="0102FC32"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-педагог не обвиняет родителей и не возлагает на них ответственность за поведение детей в детском саду;</w:t>
      </w:r>
    </w:p>
    <w:p w14:paraId="6A91C97A"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-тон общения ровный и дружелюбный, исключается повышение голоса;</w:t>
      </w:r>
    </w:p>
    <w:p w14:paraId="75EB39D1"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-уважительное отношение к личности воспитанника;</w:t>
      </w:r>
    </w:p>
    <w:p w14:paraId="5C15ECD4"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-умение заинтересованно слушать собеседника и сопереживать ему;</w:t>
      </w:r>
    </w:p>
    <w:p w14:paraId="502B5C0E"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-умение видеть и слышать воспитанника, сопереживать ему;</w:t>
      </w:r>
    </w:p>
    <w:p w14:paraId="2A77532A"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-уравновешенность и самообладание, выдержка в отношениях с детьми;</w:t>
      </w:r>
    </w:p>
    <w:p w14:paraId="3EBE3013"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 умение быстро и правильно оценивать сложившуюся обстановку и в то же время </w:t>
      </w:r>
    </w:p>
    <w:p w14:paraId="21471D20"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не торопиться с выводами о поведении и способностях воспитанников;</w:t>
      </w:r>
    </w:p>
    <w:p w14:paraId="40350E65"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умение сочетать мягкий эмоциональный и деловой тон в отношениях с детьми;</w:t>
      </w:r>
    </w:p>
    <w:p w14:paraId="4E761441"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умение сочетать требовательность с чутким отношением к воспитанникам;</w:t>
      </w:r>
    </w:p>
    <w:p w14:paraId="22F3DA1B" w14:textId="77777777" w:rsidR="00553BF8" w:rsidRPr="00ED7A17" w:rsidRDefault="00553BF8" w:rsidP="00553BF8">
      <w:pPr>
        <w:tabs>
          <w:tab w:val="left" w:pos="993"/>
        </w:tabs>
        <w:suppressAutoHyphens/>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       - знание возрастных и индивидуальных особенностей воспитанников;</w:t>
      </w:r>
    </w:p>
    <w:p w14:paraId="00030525" w14:textId="77777777" w:rsidR="00553BF8" w:rsidRPr="00ED7A17" w:rsidRDefault="00553BF8" w:rsidP="00553BF8">
      <w:pPr>
        <w:tabs>
          <w:tab w:val="left" w:pos="993"/>
        </w:tabs>
        <w:suppressAutoHyphens/>
        <w:ind w:firstLine="709"/>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соответствие внешнего вида статусу воспитателя детского сада.</w:t>
      </w:r>
    </w:p>
    <w:p w14:paraId="0EE90CEC" w14:textId="77777777" w:rsidR="00553BF8" w:rsidRPr="00ED7A17" w:rsidRDefault="00553BF8"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3) Региональные и муниципальные особенности социокультурного окружения ОО.</w:t>
      </w:r>
    </w:p>
    <w:p w14:paraId="1DA1813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Процесс воспитания осуществляется непрерывно в течение времени пребывания ребенка в детском саду. Социокультурное пространство, окружающее воспитанников, включает ряд географических, исторических, культурных факторов, оказывающих влияние на индивидуальную культуру человека. Озеро Байкал – самое глубокое и чистое пресное озеро планеты, экосистема которого включает и уникальных представителей флоры и фауны, и живописные пейзажи в течение всех сезонов года. Посчитано, что в настоящее время на территории Прибайкалья зарегистрировано свыше 2500 видов животных и примерно 1000 видов растений. И тем более замечательным оказывается то, что очень многие виды из названного числа встречаются только на Байкале, и больше - нигде на свете! В открытом Байкале (не считая его обособленных бухт и островов), по некоторым данным, 40 % видов растений - его эндемики. А среди животных - 85 %. Байкальская фауна и флора богата наличием гигантских и карликовых форм. Явления байкальского гигантизма и карликовости не объяснены окончательно и по сей день. Ясно одно - в Байкале, в отличие от других пресноводных водоемов, настолько разнообразны условия обитания, или экологические ниши, что подходят для жизни от мала до велика. Это богатство природы требует бережного отношения от людей, которое формируется с детских лет. Поэтому внимание педагогов обращается на формирование экологической культуры детей, заботливого отношения к ближайшему природному окружению.</w:t>
      </w:r>
    </w:p>
    <w:p w14:paraId="57E70D9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История города Иркутска, охватывающая различные исторические периоды государства за последние четыре столетия, оказывает свое влияние на формирование региональной идентичности («иркутянин», «сибиряк»), отражается в нынешнем облике города с сохранившимися архитектурными и культурными памятниками, а также вовлеченностью в развитие городской среды. </w:t>
      </w:r>
    </w:p>
    <w:p w14:paraId="5600F33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МБДОУ г. Иркутска детский сад «Сказка» расположен в Правобережном округе города Иркутска, мкр.Топкинский. Основными жителями района являются люди рабочих профессий, работающие на заводах, в торговой промышленности (магазины, супермаркеты, торговые центры). В шаговой доступности расположена детская библиотека №37. В районе проживает не мало представителей педагогических профессий, так как в данном районе расположены 1 школы, 3 детских сада.</w:t>
      </w:r>
    </w:p>
    <w:p w14:paraId="7D7F84A8" w14:textId="77777777" w:rsidR="00553BF8" w:rsidRPr="00ED7A17" w:rsidRDefault="001245F4"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bCs/>
          <w:sz w:val="24"/>
          <w:szCs w:val="24"/>
        </w:rPr>
        <w:t>2. Воспитывающая среда образовательной организации.</w:t>
      </w:r>
    </w:p>
    <w:p w14:paraId="20110EA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Основными характеристиками воспитывающей среды являются ее содержательная насыщенность и структурированность. </w:t>
      </w:r>
    </w:p>
    <w:p w14:paraId="496BEC9E"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Воспитывающая среда строится по трём линиям:</w:t>
      </w:r>
    </w:p>
    <w:p w14:paraId="4C613BF8"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«от взрослого», который создаёт предметно-образную среду, насыщая её ценностями и смыслами (тематические выставки, мини-музеи в группах, мини библиотеки в группах и методическом кабинете, тематический региональный уголок в холле, фотогалереи, места для общения, цветочные клумбы, сад);</w:t>
      </w:r>
    </w:p>
    <w:p w14:paraId="49467960" w14:textId="77777777" w:rsidR="00553BF8" w:rsidRPr="00ED7A17" w:rsidRDefault="00553BF8" w:rsidP="00553BF8">
      <w:pPr>
        <w:tabs>
          <w:tab w:val="left" w:pos="993"/>
        </w:tabs>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«от совместной деятельности ребёнка и взрослого»- воспитывающая среда, направленная на взаимодействие ребёнка и взрослого, раскрывающая смыслы и ценности воспитания (фестивали семейных проектов, проектные пространства, выставочные пространства, пространства для совместного творчества, пространства для подвижных игр, мини огород);</w:t>
      </w:r>
    </w:p>
    <w:p w14:paraId="2FAB4160"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sz w:val="24"/>
          <w:szCs w:val="24"/>
          <w:lang w:eastAsia="zh-CN"/>
        </w:rPr>
        <w:t>- «от ребёнка» - воспитывающая среда, в которой ребёнок самостоятельно творит, живёт и получает опыт позитивных достижений, осваивая ценности и смыслы, заложенные взрослым (театральный центр, центр изодеятельности, лего центр, центр экспериментирования, ежедневные выставки самостоятельных рисунков, поделок и т.п.)</w:t>
      </w:r>
    </w:p>
    <w:p w14:paraId="57F7D01F"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sz w:val="24"/>
          <w:szCs w:val="24"/>
          <w:lang w:eastAsia="zh-CN"/>
        </w:rPr>
        <w:t>К воспитывающей среде также можно отнести некоторые технологии взаимодействия с детьми, используемые педагогами детского сада для решения воспитательных задач.</w:t>
      </w:r>
      <w:r w:rsidRPr="00ED7A17">
        <w:rPr>
          <w:rFonts w:ascii="Times New Roman" w:hAnsi="Times New Roman" w:cs="Times New Roman"/>
          <w:sz w:val="24"/>
          <w:szCs w:val="24"/>
        </w:rPr>
        <w:t xml:space="preserve"> </w:t>
      </w:r>
      <w:r w:rsidRPr="00ED7A17">
        <w:rPr>
          <w:rFonts w:ascii="Times New Roman" w:hAnsi="Times New Roman" w:cs="Times New Roman"/>
          <w:sz w:val="24"/>
          <w:szCs w:val="24"/>
          <w:lang w:eastAsia="zh-CN"/>
        </w:rPr>
        <w:t>Они позволяют эффективно формировать и развить у дошкольника саморегуляцию поведения, самостоятельность, инициативность, ответственность: качества, необходимые не только для успешной адаптации и обучения в школе, но и для жизни в современном обществе.</w:t>
      </w:r>
    </w:p>
    <w:p w14:paraId="58F823B4"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i/>
          <w:iCs/>
          <w:sz w:val="24"/>
          <w:szCs w:val="24"/>
          <w:lang w:eastAsia="zh-CN"/>
        </w:rPr>
        <w:t>Проблемная Педагогическая Ситуация (ППС).</w:t>
      </w:r>
      <w:r w:rsidRPr="00ED7A17">
        <w:rPr>
          <w:rFonts w:ascii="Times New Roman" w:hAnsi="Times New Roman" w:cs="Times New Roman"/>
          <w:sz w:val="24"/>
          <w:szCs w:val="24"/>
          <w:lang w:eastAsia="zh-CN"/>
        </w:rPr>
        <w:t xml:space="preserve"> Цель проведения каждой ППС — самоопределение детей в эмоционально напряжённой для них ситуации, в которой необходимо принять собственное решение без участия взрослого; дать оценку своим действиям, извлечь уроки из собственного поведения.</w:t>
      </w:r>
    </w:p>
    <w:p w14:paraId="427EA68D"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sz w:val="24"/>
          <w:szCs w:val="24"/>
          <w:lang w:eastAsia="zh-CN"/>
        </w:rPr>
        <w:t xml:space="preserve"> </w:t>
      </w:r>
      <w:r w:rsidRPr="00ED7A17">
        <w:rPr>
          <w:rFonts w:ascii="Times New Roman" w:hAnsi="Times New Roman" w:cs="Times New Roman"/>
          <w:i/>
          <w:iCs/>
          <w:sz w:val="24"/>
          <w:szCs w:val="24"/>
          <w:lang w:eastAsia="zh-CN"/>
        </w:rPr>
        <w:t>Социальная акция.</w:t>
      </w:r>
      <w:r w:rsidRPr="00ED7A17">
        <w:rPr>
          <w:rFonts w:ascii="Times New Roman" w:hAnsi="Times New Roman" w:cs="Times New Roman"/>
          <w:sz w:val="24"/>
          <w:szCs w:val="24"/>
          <w:lang w:eastAsia="zh-CN"/>
        </w:rPr>
        <w:t xml:space="preserve"> Технология «Социальная акция» направлена прежде всего на консолидацию усилий педагогов и родителей по развития гражданской позиции у дошкольников, а также является тем средством и способом, которые позволяют реально включить родителей в жизнь детского сада. «Социальная акция» есть современный способ привлечь и объединить всех участников образовательного процесса. Даже в первый год работы по технологии степень включённости родителей составила 30—40 %. Каждая акция начинается с информирования дошкольников и родителей о цели, этапах и времени её проведения. На «Ежедневных рефлексивных кругах» дети обсуждают степень своего участия в данном мероприятии, его задачи, планируют свои действия и действия своих родителей в осуществлении этого проекта.</w:t>
      </w:r>
    </w:p>
    <w:p w14:paraId="0FC85A39"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i/>
          <w:iCs/>
          <w:sz w:val="24"/>
          <w:szCs w:val="24"/>
          <w:lang w:eastAsia="zh-CN"/>
        </w:rPr>
        <w:t>Ежедневный рефлексивный круг.</w:t>
      </w:r>
      <w:r w:rsidRPr="00ED7A17">
        <w:rPr>
          <w:rFonts w:ascii="Times New Roman" w:hAnsi="Times New Roman" w:cs="Times New Roman"/>
          <w:sz w:val="24"/>
          <w:szCs w:val="24"/>
          <w:lang w:eastAsia="zh-CN"/>
        </w:rPr>
        <w:t xml:space="preserve"> Задачи педагогической технологии «Ежедневный рефлексивный круг» следующие: сплочение детского коллектива; формирование умения слушать и понимать друг друга; формирование общей позиции относительно различных аспектов жизни в группе; обсуждение планов на день, неделю, месяц; развитие умения выражать свои чувства и переживания публично; привлечение родителей к жизни детей в </w:t>
      </w:r>
      <w:r w:rsidRPr="00ED7A17">
        <w:rPr>
          <w:rFonts w:ascii="Times New Roman" w:hAnsi="Times New Roman" w:cs="Times New Roman"/>
          <w:sz w:val="24"/>
          <w:szCs w:val="24"/>
          <w:lang w:eastAsia="zh-CN"/>
        </w:rPr>
        <w:lastRenderedPageBreak/>
        <w:t>ДОО.</w:t>
      </w:r>
    </w:p>
    <w:p w14:paraId="1439FEDF"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i/>
          <w:iCs/>
          <w:sz w:val="24"/>
          <w:szCs w:val="24"/>
          <w:lang w:eastAsia="zh-CN"/>
        </w:rPr>
        <w:t>Дети-волонтёры.</w:t>
      </w:r>
      <w:r w:rsidRPr="00ED7A17">
        <w:rPr>
          <w:rFonts w:ascii="Times New Roman" w:hAnsi="Times New Roman" w:cs="Times New Roman"/>
          <w:sz w:val="24"/>
          <w:szCs w:val="24"/>
          <w:lang w:eastAsia="zh-CN"/>
        </w:rPr>
        <w:t xml:space="preserve"> Задачи педагогической технологии «Дети—волонтеры» следующие: развитие навыков общения в разновозрастном коллективе; развитие самостоятельности и ответственности, прежде всего у младших детей; создание такой ситуации развития, при которой формирование игровой деятельности и передача игрового опыта происходит в естественной среде, а не по показу и рассказу воспитателя.</w:t>
      </w:r>
    </w:p>
    <w:p w14:paraId="0FF37367"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i/>
          <w:iCs/>
          <w:sz w:val="24"/>
          <w:szCs w:val="24"/>
          <w:lang w:eastAsia="zh-CN"/>
        </w:rPr>
        <w:t>Развивающее общение.</w:t>
      </w:r>
      <w:r w:rsidRPr="00ED7A17">
        <w:rPr>
          <w:rFonts w:ascii="Times New Roman" w:hAnsi="Times New Roman" w:cs="Times New Roman"/>
          <w:sz w:val="24"/>
          <w:szCs w:val="24"/>
          <w:lang w:eastAsia="zh-CN"/>
        </w:rPr>
        <w:t xml:space="preserve"> Технологии «Развивающее общение» принадлежит ведущая роль в развитии саморегуляции поведения детей, поскольку она позволяет если не полностью, то в большей степени самому ребёнку решать свои проблемы, найти решения в конфликтных ситуациях, которые постоянно возникают в общении детей всех возрастных групп.</w:t>
      </w:r>
    </w:p>
    <w:p w14:paraId="099EE75A" w14:textId="77777777" w:rsidR="00553BF8" w:rsidRPr="00ED7A17" w:rsidRDefault="00553BF8" w:rsidP="00553BF8">
      <w:pPr>
        <w:pStyle w:val="ConsPlusNormal"/>
        <w:ind w:firstLine="540"/>
        <w:jc w:val="both"/>
        <w:rPr>
          <w:rFonts w:ascii="Times New Roman" w:hAnsi="Times New Roman" w:cs="Times New Roman"/>
          <w:sz w:val="24"/>
          <w:szCs w:val="24"/>
          <w:lang w:eastAsia="zh-CN"/>
        </w:rPr>
      </w:pPr>
      <w:r w:rsidRPr="00ED7A17">
        <w:rPr>
          <w:rFonts w:ascii="Times New Roman" w:hAnsi="Times New Roman" w:cs="Times New Roman"/>
          <w:i/>
          <w:iCs/>
          <w:sz w:val="24"/>
          <w:szCs w:val="24"/>
          <w:lang w:eastAsia="zh-CN"/>
        </w:rPr>
        <w:t>Детский тимбилдинг</w:t>
      </w:r>
      <w:r w:rsidRPr="00ED7A17">
        <w:rPr>
          <w:rFonts w:ascii="Times New Roman" w:hAnsi="Times New Roman" w:cs="Times New Roman"/>
          <w:sz w:val="24"/>
          <w:szCs w:val="24"/>
          <w:lang w:eastAsia="zh-CN"/>
        </w:rPr>
        <w:t>. В процессе его использования нарабатываются полезные навыки для совместного достижения цели, взаимной помощи друг другу, дети обретают удовлетворение от активного обмена эмоциями, побеждая скрытые комплексы. Основная задача детского тимбилдинга - построение прочных дружеских отношений и принципов взаимовыручки в любом коллективе.</w:t>
      </w:r>
    </w:p>
    <w:p w14:paraId="301E0C43" w14:textId="77777777" w:rsidR="00553BF8" w:rsidRPr="00ED7A17" w:rsidRDefault="00553BF8" w:rsidP="00553BF8">
      <w:pPr>
        <w:pStyle w:val="ConsPlusNormal"/>
        <w:jc w:val="both"/>
        <w:rPr>
          <w:rFonts w:ascii="Times New Roman" w:hAnsi="Times New Roman" w:cs="Times New Roman"/>
          <w:sz w:val="24"/>
          <w:szCs w:val="24"/>
        </w:rPr>
      </w:pPr>
    </w:p>
    <w:p w14:paraId="0BC93265" w14:textId="77777777" w:rsidR="00553BF8" w:rsidRPr="00ED7A17" w:rsidRDefault="001245F4"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bCs/>
          <w:sz w:val="24"/>
          <w:szCs w:val="24"/>
        </w:rPr>
        <w:t>.3. Общности образовательной организации.</w:t>
      </w:r>
    </w:p>
    <w:p w14:paraId="409F0E2E"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i/>
          <w:iCs/>
          <w:lang w:eastAsia="zh-CN"/>
        </w:rPr>
        <w:t>Профессиональная общность</w:t>
      </w:r>
      <w:r w:rsidRPr="00ED7A17">
        <w:rPr>
          <w:rFonts w:ascii="Times New Roman" w:eastAsia="Times New Roman" w:hAnsi="Times New Roman" w:cs="Times New Roman"/>
          <w:lang w:eastAsia="zh-CN"/>
        </w:rPr>
        <w:t xml:space="preserve"> – это устойчивая система связей и отношений между людьми, единство целей и задач воспитания, реализуемое всеми сотрудниками ДОО.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w:t>
      </w:r>
    </w:p>
    <w:p w14:paraId="30EFCB1C"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Воспитатель, а также другие сотрудники должны:</w:t>
      </w:r>
    </w:p>
    <w:p w14:paraId="7A4FC730"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быть примером в формировании полноценных и сформированных ценностных ориентиров, норм общения и поведения;</w:t>
      </w:r>
    </w:p>
    <w:p w14:paraId="61996A5B"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мотивировать детей к общению друг с другом, поощрять даже самые незначительные стремления к общению и взаимодействию;</w:t>
      </w:r>
    </w:p>
    <w:p w14:paraId="559210E1"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поощрять детскую дружбу, стараться, чтобы дружба между отдельными детьми внутри группы сверстников принимала общественную направленность;</w:t>
      </w:r>
    </w:p>
    <w:p w14:paraId="5F9E7030"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заботиться о том, чтобы дети непрерывно приобретали опыт общения на основе чувства доброжелательности;</w:t>
      </w:r>
    </w:p>
    <w:p w14:paraId="5C42C338"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p>
    <w:p w14:paraId="084816C3"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к заболевшему товарищу;</w:t>
      </w:r>
    </w:p>
    <w:p w14:paraId="509DDB08"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14:paraId="52E8917B"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 пр.);</w:t>
      </w:r>
    </w:p>
    <w:p w14:paraId="3F21F1C7"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 xml:space="preserve">учить детей совместной деятельности, насыщать их жизнь событиями, </w:t>
      </w:r>
    </w:p>
    <w:p w14:paraId="14452DD2"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которые сплачивали бы и объединяли ребят;</w:t>
      </w:r>
    </w:p>
    <w:p w14:paraId="3CFB928D"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Pr="00ED7A17">
        <w:rPr>
          <w:rFonts w:ascii="Times New Roman" w:eastAsia="Times New Roman" w:hAnsi="Times New Roman" w:cs="Times New Roman"/>
          <w:lang w:eastAsia="zh-CN"/>
        </w:rPr>
        <w:tab/>
        <w:t>воспитывать в детях чувство ответственности перед группой за свое поведение.</w:t>
      </w:r>
    </w:p>
    <w:p w14:paraId="1A320D15"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i/>
          <w:iCs/>
          <w:lang w:eastAsia="zh-CN"/>
        </w:rPr>
        <w:t>Профессионально-родительская общность</w:t>
      </w:r>
      <w:r w:rsidRPr="00ED7A17">
        <w:rPr>
          <w:rFonts w:ascii="Times New Roman" w:eastAsia="Times New Roman" w:hAnsi="Times New Roman" w:cs="Times New Roman"/>
          <w:lang w:eastAsia="zh-CN"/>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14:paraId="0D2C9AA6"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i/>
          <w:iCs/>
          <w:lang w:eastAsia="zh-CN"/>
        </w:rPr>
        <w:t>Детско-взрослая общность</w:t>
      </w:r>
      <w:r w:rsidRPr="00ED7A17">
        <w:rPr>
          <w:rFonts w:ascii="Times New Roman" w:eastAsia="Times New Roman" w:hAnsi="Times New Roman" w:cs="Times New Roman"/>
          <w:lang w:eastAsia="zh-CN"/>
        </w:rPr>
        <w:t xml:space="preserve">. Для общности характерно содействие друг другу, </w:t>
      </w:r>
      <w:r w:rsidRPr="00ED7A17">
        <w:rPr>
          <w:rFonts w:ascii="Times New Roman" w:eastAsia="Times New Roman" w:hAnsi="Times New Roman" w:cs="Times New Roman"/>
          <w:lang w:eastAsia="zh-CN"/>
        </w:rPr>
        <w:lastRenderedPageBreak/>
        <w:t>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w:t>
      </w:r>
    </w:p>
    <w:p w14:paraId="033598BE"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i/>
          <w:iCs/>
          <w:lang w:eastAsia="zh-CN"/>
        </w:rPr>
        <w:t>Детская общность</w:t>
      </w:r>
      <w:r w:rsidRPr="00ED7A17">
        <w:rPr>
          <w:rFonts w:ascii="Times New Roman" w:eastAsia="Times New Roman" w:hAnsi="Times New Roman" w:cs="Times New Roman"/>
          <w:lang w:eastAsia="zh-CN"/>
        </w:rPr>
        <w:t>.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14:paraId="3A315A9C" w14:textId="77777777" w:rsidR="00553BF8" w:rsidRPr="00ED7A17" w:rsidRDefault="001245F4"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bCs/>
          <w:sz w:val="24"/>
          <w:szCs w:val="24"/>
        </w:rPr>
        <w:t>.4. Задачи воспитания в образовательных областях.</w:t>
      </w:r>
    </w:p>
    <w:p w14:paraId="126DE54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Для проектирования содержания воспитательной работы необходимо соотнести направления воспитания и образовательные области.</w:t>
      </w:r>
    </w:p>
    <w:p w14:paraId="1D0072D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2) Содержание Программы воспитания реализуется в ходе освоения детьми дошкольного возраста всех образовательных областей, обозначенных в </w:t>
      </w:r>
      <w:hyperlink r:id="rId17" w:history="1">
        <w:r w:rsidRPr="00ED7A17">
          <w:rPr>
            <w:rFonts w:ascii="Times New Roman" w:hAnsi="Times New Roman" w:cs="Times New Roman"/>
            <w:sz w:val="24"/>
            <w:szCs w:val="24"/>
          </w:rPr>
          <w:t>ФГОС ДО</w:t>
        </w:r>
      </w:hyperlink>
      <w:r w:rsidRPr="00ED7A17">
        <w:rPr>
          <w:rFonts w:ascii="Times New Roman" w:hAnsi="Times New Roman" w:cs="Times New Roman"/>
          <w:sz w:val="24"/>
          <w:szCs w:val="24"/>
        </w:rPr>
        <w:t>:</w:t>
      </w:r>
    </w:p>
    <w:p w14:paraId="35414FA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w:t>
      </w:r>
    </w:p>
    <w:p w14:paraId="2598CAE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Образовательная область «Познавательное развитие» соотносится с познавательным и патриотическим направлениями воспитания;</w:t>
      </w:r>
    </w:p>
    <w:p w14:paraId="71ADAE1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Образовательная область «Речевое развитие» соотносится с социальным и эстетическим направлениями воспитания;</w:t>
      </w:r>
    </w:p>
    <w:p w14:paraId="2EFD0AA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Образовательная область «Художественно-эстетическое развитие» соотносится с эстетическим направлением воспитания;</w:t>
      </w:r>
    </w:p>
    <w:p w14:paraId="3C8DFE5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Образовательная область «Физическое развитие» соотносится с физическим и оздоровительным направлениями воспитания.</w:t>
      </w:r>
    </w:p>
    <w:p w14:paraId="2E62EB0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Решение задач воспитания в рамках образовательной области «Социально-коммуникативное развитие» направлено на приобщение детей к ценностям «Родина», «Природа», «Семья», «Человек», «Жизнь», «Милосердие», «Добро», «Дружба», «Сотрудничество», «Труд». Это предполагает решение задач нескольких направлений воспитания:</w:t>
      </w:r>
    </w:p>
    <w:p w14:paraId="23DF57D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любви к своей семье, своему населенному пункту, родному краю, своей стране;</w:t>
      </w:r>
    </w:p>
    <w:p w14:paraId="4A38B27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w:t>
      </w:r>
    </w:p>
    <w:p w14:paraId="7C2321E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ценностного отношения к культурному наследию своего народа, к нравственным и культурным традициям России;</w:t>
      </w:r>
    </w:p>
    <w:p w14:paraId="6AD9386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содействие становлению целостной картины мира, основанной на представлениях о добре и зле, прекрасном и безобразном, правдивом и ложном;</w:t>
      </w:r>
    </w:p>
    <w:p w14:paraId="2A5556A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26E9338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14:paraId="5B6AC87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2A9951D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формирование способности бережно и уважительно относиться к результатам своего труда и труда других людей.</w:t>
      </w:r>
    </w:p>
    <w:p w14:paraId="56E4E84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 Решение задач воспитания в рамках образовательной области «Познавательное развитие» направлено на приобщение детей к ценностям «Человек», «Семья», «Познание», «Родина» и «Природа», что предполагает:</w:t>
      </w:r>
    </w:p>
    <w:p w14:paraId="26AF3FA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отношения к знанию как ценности, понимание значения образования для человека, общества, страны;</w:t>
      </w:r>
    </w:p>
    <w:p w14:paraId="2C2A10C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приобщение к отечественным традициям и праздникам, к истории и достижениям родной страны, к культурному наследию народов России;</w:t>
      </w:r>
    </w:p>
    <w:p w14:paraId="64D1BE9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уважения к людям - представителям разных народов России независимо от их этнической принадлежности;</w:t>
      </w:r>
    </w:p>
    <w:p w14:paraId="5D887D3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уважительного отношения к государственным символам страны (флагу, гербу, гимну);</w:t>
      </w:r>
    </w:p>
    <w:p w14:paraId="58389E3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0F19974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5) Решение задач воспитания в рамках образовательной области «Речевое развитие» направлено на приобщение детей к ценностям «Культура», «Красота», что предполагает:</w:t>
      </w:r>
    </w:p>
    <w:p w14:paraId="63CCE0E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владение формами речевого этикета, отражающими принятые в обществе правила и нормы культурного поведения;</w:t>
      </w:r>
    </w:p>
    <w:p w14:paraId="45DC9F3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3BD3C0C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6) Решение задач воспитания в рамках образовательной области «Художественно-эстетическое развитие» направлено на приобщение детей к ценностям «Красота», «Культура», «Человек», «Природа», что предполагает:</w:t>
      </w:r>
    </w:p>
    <w:p w14:paraId="4597E2B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w:t>
      </w:r>
    </w:p>
    <w:p w14:paraId="6EE2794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w:t>
      </w:r>
    </w:p>
    <w:p w14:paraId="0154567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становление эстетического, эмоционально-ценностного отношения к окружающему миру для гармонизации внешнего мира и внутреннего мира ребенка;</w:t>
      </w:r>
    </w:p>
    <w:p w14:paraId="1B86D93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формирование целостной картины мира на основе интеграции интеллектуального и эмоционально-образного способов его освоения детьми;</w:t>
      </w:r>
    </w:p>
    <w:p w14:paraId="1F49059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14:paraId="4F67CCE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7) Решение задач воспитания в рамках образовательной области «Физическое развитие» направлено на приобщение детей к ценностям «Жизнь», «Здоровье», что предполагает:</w:t>
      </w:r>
    </w:p>
    <w:p w14:paraId="5C2BA83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формирование у ребенка возрастосообразных представлений о жизни, здоровье и физической культуре;</w:t>
      </w:r>
    </w:p>
    <w:p w14:paraId="11E151A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w:t>
      </w:r>
    </w:p>
    <w:p w14:paraId="0C0616F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активности, самостоятельности, уверенности, нравственных и волевых качеств.</w:t>
      </w:r>
    </w:p>
    <w:p w14:paraId="60ABA40C" w14:textId="77777777" w:rsidR="00553BF8" w:rsidRPr="00ED7A17" w:rsidRDefault="001245F4"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sz w:val="24"/>
          <w:szCs w:val="24"/>
        </w:rPr>
        <w:t>.5. Формы совместной деятельности в образовательной организации.</w:t>
      </w:r>
    </w:p>
    <w:p w14:paraId="33C1418B" w14:textId="77777777" w:rsidR="00553BF8" w:rsidRPr="00ED7A17" w:rsidRDefault="001245F4" w:rsidP="00553BF8">
      <w:pPr>
        <w:pStyle w:val="ConsPlusNormal"/>
        <w:ind w:firstLine="540"/>
        <w:jc w:val="both"/>
        <w:rPr>
          <w:rFonts w:ascii="Times New Roman" w:hAnsi="Times New Roman" w:cs="Times New Roman"/>
          <w:b/>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sz w:val="24"/>
          <w:szCs w:val="24"/>
        </w:rPr>
        <w:t>.5.1. Работа с родителями (законными представителями).</w:t>
      </w:r>
    </w:p>
    <w:p w14:paraId="17FC3B8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 целях реализации социокультурного потенциала региона для построения социальной ситуации развития ребенка 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ОО.</w:t>
      </w:r>
    </w:p>
    <w:p w14:paraId="42846F3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Исходя из уверенности, что родители и педагоги — партнеры в воспитании и развитии ребенка, следует говорить скорее о сотрудничестве с семьей в данном направлении. Как именно будут складываться эти партнерские отношения, зависит от многих факторов, но общим является взаимная заинтересованность, уважение к чужой позиции и понимание общей задачи. Рекомендуются следующие формы работы с семьей: родительское собрание;</w:t>
      </w:r>
    </w:p>
    <w:p w14:paraId="6DAAEA77"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педагогические лектории, родительские конференции, круглые столы, родительские клубы, клубы выходного дня, мастер-классы.</w:t>
      </w:r>
    </w:p>
    <w:p w14:paraId="50F1C97F" w14:textId="77777777" w:rsidR="00553BF8" w:rsidRPr="00ED7A17" w:rsidRDefault="00553BF8" w:rsidP="00553BF8">
      <w:pPr>
        <w:pStyle w:val="ConsPlusNormal"/>
        <w:ind w:firstLine="709"/>
        <w:jc w:val="both"/>
        <w:rPr>
          <w:rFonts w:ascii="Times New Roman" w:hAnsi="Times New Roman" w:cs="Times New Roman"/>
          <w:sz w:val="24"/>
          <w:szCs w:val="24"/>
        </w:rPr>
      </w:pPr>
      <w:r w:rsidRPr="00ED7A17">
        <w:rPr>
          <w:rFonts w:ascii="Times New Roman" w:hAnsi="Times New Roman" w:cs="Times New Roman"/>
          <w:sz w:val="24"/>
          <w:szCs w:val="24"/>
        </w:rPr>
        <w:t>Актуальной формой взаимодействия также является информационное сообщение. Информационные сообщения об актуальных событиях в группе могут быть оформлены в бумажной форме на стенде или направляться в виде писем на электронную почту родителей детей.</w:t>
      </w:r>
    </w:p>
    <w:p w14:paraId="66CBE72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Примерное содержание информационного сообщения (письма):</w:t>
      </w:r>
    </w:p>
    <w:p w14:paraId="376E963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описание того, что дети читают или слушают в группе, какие стихи и песенки учат;</w:t>
      </w:r>
    </w:p>
    <w:p w14:paraId="28864CF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описание текущей или следующей игровой темы, проекта, календарной даты, события;</w:t>
      </w:r>
    </w:p>
    <w:p w14:paraId="4342AEE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что дети могут делать в каждом центре активности;</w:t>
      </w:r>
    </w:p>
    <w:p w14:paraId="703C258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какие новые слова (понятия, представления) формируются у детей в ходе выполнения данного проекта, темы, события;</w:t>
      </w:r>
    </w:p>
    <w:p w14:paraId="4E78E84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как можно поддержать дома освоение детьми новых понятий или действий (например, о чем можно поговорить с ребенком во время похода в магазин, в зоопарк и о правилах поведения в этих места);</w:t>
      </w:r>
    </w:p>
    <w:p w14:paraId="0F7336F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описание того, как родители могут помочь в сооружении определенных построек, способствующих развитию игровой деятельности (домик, корабль и т. д.) в группе или на площадке;</w:t>
      </w:r>
    </w:p>
    <w:p w14:paraId="52109FC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Особенно важно вовлекать родителей в различные активности, способствующие всестороннему развитию ребёнка:</w:t>
      </w:r>
    </w:p>
    <w:p w14:paraId="62CDC33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w:t>
      </w:r>
      <w:r w:rsidRPr="00ED7A17">
        <w:rPr>
          <w:rFonts w:ascii="Times New Roman" w:hAnsi="Times New Roman" w:cs="Times New Roman"/>
          <w:sz w:val="24"/>
          <w:szCs w:val="24"/>
        </w:rPr>
        <w:tab/>
        <w:t>Привлечение родителей к сопровождению группы во время экскурсий. Перед мероприятием можно объяснить родителям, на что воспитатель будет обращать внимание детей, чтобы родители делали то же самое во время экскурсии и потом дома со своим ребенком.</w:t>
      </w:r>
    </w:p>
    <w:p w14:paraId="0AC825B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w:t>
      </w:r>
      <w:r w:rsidRPr="00ED7A17">
        <w:rPr>
          <w:rFonts w:ascii="Times New Roman" w:hAnsi="Times New Roman" w:cs="Times New Roman"/>
          <w:sz w:val="24"/>
          <w:szCs w:val="24"/>
        </w:rPr>
        <w:tab/>
        <w:t xml:space="preserve">Приглашение родителей в качестве гостей в начале нового проекта или игровой темы. При этом важно, чтобы родители проигрывали свои действия, а не просто рассказывали детям о том, что они делают на работе. Например, родитель-врач может принести с собой медицинские инструменты и объяснить, как ими пользоваться, познакомить со своими коллегами, работающими вместе с ним, например, в больнице. </w:t>
      </w:r>
    </w:p>
    <w:p w14:paraId="3B5B076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w:t>
      </w:r>
      <w:r w:rsidRPr="00ED7A17">
        <w:rPr>
          <w:rFonts w:ascii="Times New Roman" w:hAnsi="Times New Roman" w:cs="Times New Roman"/>
          <w:sz w:val="24"/>
          <w:szCs w:val="24"/>
        </w:rPr>
        <w:tab/>
        <w:t>Родители могут помогать воспитателю в проведении виртуальных экскурсий либо создавать собственные видеоролики, фотографии, знакомящие детей с такими местами, куда невозможно организовать реальную экскурсию.</w:t>
      </w:r>
    </w:p>
    <w:p w14:paraId="2E37461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w:t>
      </w:r>
      <w:r w:rsidRPr="00ED7A17">
        <w:rPr>
          <w:rFonts w:ascii="Times New Roman" w:hAnsi="Times New Roman" w:cs="Times New Roman"/>
          <w:sz w:val="24"/>
          <w:szCs w:val="24"/>
        </w:rPr>
        <w:tab/>
        <w:t xml:space="preserve">Важно привлекать родителей к созданию (вместе с детьми!) игрового материала, который впоследствии будет использоваться в группе. </w:t>
      </w:r>
    </w:p>
    <w:p w14:paraId="1989CEF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w:t>
      </w:r>
      <w:r w:rsidRPr="00ED7A17">
        <w:rPr>
          <w:rFonts w:ascii="Times New Roman" w:hAnsi="Times New Roman" w:cs="Times New Roman"/>
          <w:sz w:val="24"/>
          <w:szCs w:val="24"/>
        </w:rPr>
        <w:tab/>
        <w:t xml:space="preserve">Родители совместно с детьми могут стать активными организаторами и участниками различных акций, волонтёрских движений, фестивалей, проектов как в дошкольной организации, так и с привлечением социальных партнёров. </w:t>
      </w:r>
    </w:p>
    <w:p w14:paraId="56D6441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Единство ценностей и готовность к сотрудничеству всех участников образовательных отношений составляет основу уклада ДОО, в котором строится воспитательная работа.</w:t>
      </w:r>
    </w:p>
    <w:p w14:paraId="74FFA03D" w14:textId="77777777" w:rsidR="00553BF8" w:rsidRPr="00ED7A17" w:rsidRDefault="00553BF8" w:rsidP="00553BF8">
      <w:pPr>
        <w:pStyle w:val="ConsPlusNormal"/>
        <w:ind w:firstLine="540"/>
        <w:jc w:val="both"/>
        <w:rPr>
          <w:rFonts w:ascii="Times New Roman" w:hAnsi="Times New Roman" w:cs="Times New Roman"/>
          <w:sz w:val="24"/>
          <w:szCs w:val="24"/>
        </w:rPr>
      </w:pPr>
    </w:p>
    <w:p w14:paraId="0DB33B99" w14:textId="77777777" w:rsidR="00553BF8" w:rsidRPr="00ED7A17" w:rsidRDefault="001245F4"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bCs/>
          <w:sz w:val="24"/>
          <w:szCs w:val="24"/>
        </w:rPr>
        <w:t>.5.2. События образовательной организации.</w:t>
      </w:r>
    </w:p>
    <w:p w14:paraId="300224BD" w14:textId="77777777" w:rsidR="00553BF8" w:rsidRPr="00ED7A17" w:rsidRDefault="00553BF8"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14:paraId="5D483D6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спроектировать работу с группой в целом, с подгруппами детей, с каждым ребенком.</w:t>
      </w:r>
    </w:p>
    <w:p w14:paraId="3769657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Традиционно ежегодно в детском саду проводятся:</w:t>
      </w:r>
    </w:p>
    <w:p w14:paraId="6166BBDB"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праздники («Осенины», «День народного единства», «Новый год», «Рождество», «День защитников Отечества», «Международный женский день», «Встреча Весны», «День Победы», «День защиты детей», «День конституции», «День Знаний» и др.);</w:t>
      </w:r>
    </w:p>
    <w:p w14:paraId="3D41A5C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события («День Байкала», «Встреча Зимы», «Колядки», «Масленица», «День космонавтики», «Выпуск в школу», «День Нептуна» и др.)</w:t>
      </w:r>
    </w:p>
    <w:p w14:paraId="1A81F912"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акции («Сохраним Байкал», «Поможем птицам», «Открытка ветерану», «Сохраним дерево» (круглогодичный сбор макулатуры  и др.);</w:t>
      </w:r>
    </w:p>
    <w:p w14:paraId="073CF458"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концерты («День матери», «Победная весна» и др.);</w:t>
      </w:r>
    </w:p>
    <w:p w14:paraId="48768E6A"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проекты («Знатоки Байкала», «Я и моя семья», «Русские народные традиции», «Что за чудо эти сказки», «Любимый город» и др.);</w:t>
      </w:r>
    </w:p>
    <w:p w14:paraId="07424610"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общие дела («Украсим детский сад к празднику», субботники, оформление зимних участков и др.);</w:t>
      </w:r>
    </w:p>
    <w:p w14:paraId="14868737" w14:textId="77777777" w:rsidR="00553BF8" w:rsidRPr="00ED7A17" w:rsidRDefault="00553BF8" w:rsidP="00553BF8">
      <w:pPr>
        <w:tabs>
          <w:tab w:val="left" w:pos="993"/>
        </w:tabs>
        <w:suppressAutoHyphens/>
        <w:spacing w:line="276" w:lineRule="auto"/>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ритмы жизни (утренний и вечерний круг, ежедневный час свободной игры по Н.А. Коротковой.</w:t>
      </w:r>
    </w:p>
    <w:p w14:paraId="07FE13B0"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Воспитательное событие – это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14:paraId="3945FE16" w14:textId="77777777" w:rsidR="00553BF8" w:rsidRPr="00ED7A17" w:rsidRDefault="00553BF8" w:rsidP="00553BF8">
      <w:pPr>
        <w:tabs>
          <w:tab w:val="left" w:pos="993"/>
        </w:tabs>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 данное время перечень событий будет расширен в связи с включением в цикл жизни детского сада обязательных событий из федерального календарного плана воспитательной работы.</w:t>
      </w:r>
    </w:p>
    <w:p w14:paraId="4D315FD8" w14:textId="77777777" w:rsidR="00553BF8" w:rsidRPr="00ED7A17" w:rsidRDefault="001245F4"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lastRenderedPageBreak/>
        <w:t>3.8.3</w:t>
      </w:r>
      <w:r w:rsidR="00553BF8" w:rsidRPr="00ED7A17">
        <w:rPr>
          <w:rFonts w:ascii="Times New Roman" w:hAnsi="Times New Roman" w:cs="Times New Roman"/>
          <w:b/>
          <w:bCs/>
          <w:sz w:val="24"/>
          <w:szCs w:val="24"/>
        </w:rPr>
        <w:t>.5.3. Совместная деятельность в образовательных ситуациях.</w:t>
      </w:r>
    </w:p>
    <w:p w14:paraId="7A36B0BD" w14:textId="77777777" w:rsidR="00553BF8" w:rsidRPr="00ED7A17" w:rsidRDefault="00553BF8"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Совместная деятельность в образовательных ситуациях является ведущей формой организации совместной деятельности взрослого и ребенка по освоению ООП ДО, в рамках которой возможно решение конкретных задач воспитания.</w:t>
      </w:r>
    </w:p>
    <w:p w14:paraId="1F27499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Воспитание в образовательной деятельности осуществляется в течение всего времени пребывания ребенка в ДОО.</w:t>
      </w:r>
    </w:p>
    <w:p w14:paraId="413F9E6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Особенностью построения образовательных ситуаций в рамках режимных моментов в ДОО является подгрупповой или фронтальный метод их организации. При этом параллельно детям должна быть предоставлена возможность для осуществления ими самостоятельной деятельности по интересам, а воспитатель должен стремиться к созданию атмосферы свободы выбора, творческого обмена и самовыражения.</w:t>
      </w:r>
    </w:p>
    <w:p w14:paraId="40AC4F6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 ДОО, в зависимости от возраста воспитанников, используется четыре формы организации образовательных ситуаций:</w:t>
      </w:r>
    </w:p>
    <w:p w14:paraId="2D6FCE0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Ситуация-иллюстрация (взрослым разыгрываются простые сценки из жизни детей). Такие ситуации чаще всего используются с младшими дошкольниками. С помощью различных игровых материалов и дидактических пособий педагог демонстрирует детям образцы социально приемлемого поведения, а также активизирует их навыки эффективного общения.</w:t>
      </w:r>
    </w:p>
    <w:p w14:paraId="3540D78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Ситуации-упражнения. Ребенок не только слушает и наблюдает, но и активно действует. Включаясь в ситуации-упражнения, дети тренируются в выполнении отдельных игровых действий и связывании их в сюжет, учатся регулировать взаимоотношения со сверстниками в рамках игрового взаимодействия. Такой вид рекомендован к использованию с детьми среднего дошкольного возраста.</w:t>
      </w:r>
    </w:p>
    <w:p w14:paraId="1399848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Ситуации-проблемы. Участие старших дошкольников в ситуациях-проблемах способствует усвоению ими основных направлений социальных отношений и моделированию стратегии поведения в мире людей. В этих ситуациях взрослый привлекает внимание ребенка к своему эмоциональному состоянию и состоянию других персонажей. Активно участвуя в ситуациях-проблемах, ребенок находит выход своим чувствам и переживаниям, учится осознавать и принимать их. Он постепенно овладевает умениями предвосхищать реальные последствия своих поступков и на основе этого произвольно изменять свое поведение. В ситуациях-проблемах каждый ребенок находится в активной действующей позиции.</w:t>
      </w:r>
    </w:p>
    <w:p w14:paraId="037EF0A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Ситуации-оценки. Данный вид ситуаций рекомендовано включать в совместную деятельность с шести лет. Они предполагают анализ и обоснование принятого решения, его оценку со стороны самих детей. В этом случае игровая проблема уже решена, но от взрослого требуется помочь ребенку проанализировать и обосновать решение, оценить его.</w:t>
      </w:r>
    </w:p>
    <w:p w14:paraId="37E267C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К основным видам организации совместной деятельности в образовательных ситуациях в ДОО можно отнести:</w:t>
      </w:r>
    </w:p>
    <w:p w14:paraId="03B3C02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ситуативная беседа, рассказ, советы, вопросы;</w:t>
      </w:r>
    </w:p>
    <w:p w14:paraId="21DEFB2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социальное моделирование, воспитывающая (проблемная) ситуация, составление рассказов из личного опыта;</w:t>
      </w:r>
    </w:p>
    <w:p w14:paraId="0256958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чтение художественной литературы с последующим обсуждением и выводами, сочинение рассказов, историй, сказок, заучивание и чтение стихов наизусть;</w:t>
      </w:r>
    </w:p>
    <w:p w14:paraId="4EB283D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разучивание и исполнение песен, театрализация, драматизация, этюды- инсценировки;</w:t>
      </w:r>
    </w:p>
    <w:p w14:paraId="3179240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рассматривание и обсуждение картин и книжных иллюстраций, просмотр видеороликов, презентаций, мультфильмов;</w:t>
      </w:r>
    </w:p>
    <w:p w14:paraId="0F69001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организация выставок (книг, репродукций картин, тематических или авторских, детских поделок и тому подобное),</w:t>
      </w:r>
    </w:p>
    <w:p w14:paraId="4A35EF8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экскурсии (в музей, в общеобразовательную организацию и тому подобное), посещение спектаклей, выставок;</w:t>
      </w:r>
    </w:p>
    <w:p w14:paraId="123351E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игровые методы (игровая роль, игровая ситуация, игровое действие и другие);</w:t>
      </w:r>
    </w:p>
    <w:p w14:paraId="55DA03C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14:paraId="27CFC29C" w14:textId="77777777" w:rsidR="00553BF8" w:rsidRPr="00ED7A17" w:rsidRDefault="00553BF8" w:rsidP="00553BF8">
      <w:pPr>
        <w:pStyle w:val="ConsPlusNormal"/>
        <w:ind w:firstLine="540"/>
        <w:jc w:val="both"/>
        <w:rPr>
          <w:rFonts w:ascii="Times New Roman" w:hAnsi="Times New Roman" w:cs="Times New Roman"/>
          <w:sz w:val="24"/>
          <w:szCs w:val="24"/>
        </w:rPr>
      </w:pPr>
    </w:p>
    <w:p w14:paraId="6869A1ED" w14:textId="77777777" w:rsidR="00553BF8" w:rsidRPr="00ED7A17" w:rsidRDefault="00EC4A53"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t>3.8.3</w:t>
      </w:r>
      <w:r w:rsidR="00553BF8" w:rsidRPr="00ED7A17">
        <w:rPr>
          <w:rFonts w:ascii="Times New Roman" w:hAnsi="Times New Roman" w:cs="Times New Roman"/>
          <w:b/>
          <w:bCs/>
          <w:sz w:val="24"/>
          <w:szCs w:val="24"/>
        </w:rPr>
        <w:t>.6. Организация предметно-пространственной среды.</w:t>
      </w:r>
    </w:p>
    <w:p w14:paraId="3775F756" w14:textId="77777777" w:rsidR="00553BF8" w:rsidRPr="00ED7A17" w:rsidRDefault="00553BF8" w:rsidP="00553BF8">
      <w:pPr>
        <w:suppressAutoHyphens/>
        <w:spacing w:line="276" w:lineRule="auto"/>
        <w:ind w:firstLine="709"/>
        <w:rPr>
          <w:rFonts w:ascii="Times New Roman" w:eastAsia="Times New Roman" w:hAnsi="Times New Roman" w:cs="Times New Roman"/>
          <w:lang w:eastAsia="zh-CN"/>
        </w:rPr>
      </w:pPr>
      <w:r w:rsidRPr="00ED7A17">
        <w:rPr>
          <w:rFonts w:ascii="Times New Roman" w:eastAsia="Times New Roman" w:hAnsi="Times New Roman" w:cs="Times New Roman"/>
          <w:iCs/>
          <w:lang w:eastAsia="zh-CN"/>
        </w:rPr>
        <w:t>Предметно-пространственная среда (далее – ППС) в ДОУ отражает федеральную, региональную специфику, а также специфику ОО и включает:</w:t>
      </w:r>
    </w:p>
    <w:p w14:paraId="439E69D8" w14:textId="77777777" w:rsidR="00553BF8" w:rsidRPr="00ED7A17" w:rsidRDefault="00553BF8" w:rsidP="005D0069">
      <w:pPr>
        <w:widowControl/>
        <w:numPr>
          <w:ilvl w:val="0"/>
          <w:numId w:val="73"/>
        </w:numPr>
        <w:tabs>
          <w:tab w:val="right" w:pos="993"/>
        </w:tabs>
        <w:suppressAutoHyphens/>
        <w:autoSpaceDE/>
        <w:autoSpaceDN/>
        <w:adjustRightInd/>
        <w:spacing w:line="276" w:lineRule="auto"/>
        <w:ind w:firstLine="709"/>
        <w:contextualSpacing/>
        <w:jc w:val="left"/>
        <w:rPr>
          <w:rFonts w:ascii="Times New Roman" w:eastAsia="Times New Roman" w:hAnsi="Times New Roman" w:cs="Times New Roman"/>
          <w:lang w:eastAsia="zh-CN"/>
        </w:rPr>
      </w:pPr>
      <w:r w:rsidRPr="00ED7A17">
        <w:rPr>
          <w:rFonts w:ascii="Times New Roman" w:eastAsia="Times New Roman" w:hAnsi="Times New Roman" w:cs="Times New Roman"/>
          <w:iCs/>
          <w:lang w:eastAsia="zh-CN"/>
        </w:rPr>
        <w:t>оформление помещений;</w:t>
      </w:r>
    </w:p>
    <w:p w14:paraId="2F4F67E0" w14:textId="77777777" w:rsidR="00553BF8" w:rsidRPr="00ED7A17" w:rsidRDefault="00553BF8" w:rsidP="005D0069">
      <w:pPr>
        <w:widowControl/>
        <w:numPr>
          <w:ilvl w:val="0"/>
          <w:numId w:val="73"/>
        </w:numPr>
        <w:tabs>
          <w:tab w:val="right" w:pos="993"/>
        </w:tabs>
        <w:suppressAutoHyphens/>
        <w:autoSpaceDE/>
        <w:autoSpaceDN/>
        <w:adjustRightInd/>
        <w:spacing w:line="276" w:lineRule="auto"/>
        <w:ind w:firstLine="709"/>
        <w:contextualSpacing/>
        <w:jc w:val="left"/>
        <w:rPr>
          <w:rFonts w:ascii="Times New Roman" w:eastAsia="Times New Roman" w:hAnsi="Times New Roman" w:cs="Times New Roman"/>
          <w:lang w:eastAsia="zh-CN"/>
        </w:rPr>
      </w:pPr>
      <w:r w:rsidRPr="00ED7A17">
        <w:rPr>
          <w:rFonts w:ascii="Times New Roman" w:eastAsia="Times New Roman" w:hAnsi="Times New Roman" w:cs="Times New Roman"/>
          <w:iCs/>
          <w:lang w:eastAsia="zh-CN"/>
        </w:rPr>
        <w:t>оборудование;</w:t>
      </w:r>
    </w:p>
    <w:p w14:paraId="1450BF24" w14:textId="77777777" w:rsidR="00553BF8" w:rsidRPr="00ED7A17" w:rsidRDefault="00553BF8" w:rsidP="005D0069">
      <w:pPr>
        <w:widowControl/>
        <w:numPr>
          <w:ilvl w:val="0"/>
          <w:numId w:val="73"/>
        </w:numPr>
        <w:tabs>
          <w:tab w:val="right" w:pos="993"/>
        </w:tabs>
        <w:suppressAutoHyphens/>
        <w:autoSpaceDE/>
        <w:autoSpaceDN/>
        <w:adjustRightInd/>
        <w:spacing w:line="276" w:lineRule="auto"/>
        <w:ind w:firstLine="709"/>
        <w:contextualSpacing/>
        <w:jc w:val="left"/>
        <w:rPr>
          <w:rFonts w:ascii="Times New Roman" w:eastAsia="Times New Roman" w:hAnsi="Times New Roman" w:cs="Times New Roman"/>
          <w:lang w:eastAsia="zh-CN"/>
        </w:rPr>
      </w:pPr>
      <w:r w:rsidRPr="00ED7A17">
        <w:rPr>
          <w:rFonts w:ascii="Times New Roman" w:eastAsia="Times New Roman" w:hAnsi="Times New Roman" w:cs="Times New Roman"/>
          <w:iCs/>
          <w:lang w:eastAsia="zh-CN"/>
        </w:rPr>
        <w:t>игрушки.</w:t>
      </w:r>
    </w:p>
    <w:p w14:paraId="78C1757B" w14:textId="77777777" w:rsidR="00553BF8" w:rsidRPr="00ED7A17" w:rsidRDefault="00553BF8" w:rsidP="00553BF8">
      <w:pPr>
        <w:suppressAutoHyphens/>
        <w:spacing w:line="276" w:lineRule="auto"/>
        <w:ind w:firstLine="709"/>
        <w:rPr>
          <w:rFonts w:ascii="Times New Roman" w:eastAsia="Times New Roman" w:hAnsi="Times New Roman" w:cs="Times New Roman"/>
          <w:lang w:eastAsia="zh-CN"/>
        </w:rPr>
      </w:pPr>
      <w:r w:rsidRPr="00ED7A17">
        <w:rPr>
          <w:rFonts w:ascii="Times New Roman" w:eastAsia="Times New Roman" w:hAnsi="Times New Roman" w:cs="Times New Roman"/>
          <w:iCs/>
          <w:lang w:eastAsia="zh-CN"/>
        </w:rPr>
        <w:t xml:space="preserve">ППС отражает ценности, на которых строится программа воспитания, </w:t>
      </w:r>
      <w:r w:rsidRPr="00ED7A17">
        <w:rPr>
          <w:rFonts w:ascii="Times New Roman" w:eastAsia="Times New Roman" w:hAnsi="Times New Roman" w:cs="Times New Roman"/>
          <w:iCs/>
          <w:lang w:eastAsia="zh-CN"/>
        </w:rPr>
        <w:br/>
        <w:t>способствует их принятию и раскрытию ребенком.</w:t>
      </w:r>
    </w:p>
    <w:p w14:paraId="30C4F2BC" w14:textId="77777777" w:rsidR="00553BF8" w:rsidRPr="00ED7A17" w:rsidRDefault="00553BF8" w:rsidP="00553BF8">
      <w:pPr>
        <w:suppressAutoHyphens/>
        <w:spacing w:line="276" w:lineRule="auto"/>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включает знаки и символы государства, региона, города и организации.</w:t>
      </w:r>
    </w:p>
    <w:p w14:paraId="0EA0E44D"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 xml:space="preserve">На территории детского сада на флагштоке установлены флаги Российской Федерации и Иркутской области. В каждой группе имеется уголок государственности, где размещены символы государства, области, города Иркутска. Также имеются фотографии президента РФ и губернатора Иркутской области. </w:t>
      </w:r>
    </w:p>
    <w:p w14:paraId="4D6314D2"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14:paraId="6D2294A1"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В группах детского сада имеются этноуголки, которые содержат альбомы, дидактические игры, макеты по ознакомлению детей с русской культурой, культурой и традициями коренных жителей Сибири. Также имеются воспитательные элементы культуры представителей этносов в группе (этнокалендарь, предметы культуры этносов, тематические альбомы, фотографии и др.). В фойе ДОУ имеется уголок Байкала, где размещены фотографии Байкала, которые меняются в соответствии с принципом сезонности. Имеется макет берега и нерпы.</w:t>
      </w:r>
    </w:p>
    <w:p w14:paraId="62ACC43F"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должна быть экологичной, природосообразной и безопасной.</w:t>
      </w:r>
    </w:p>
    <w:p w14:paraId="18F18420"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Всё детское игровое оборудование и мебель изготовлена из экологичных и безопасных материалов, что подтверждается сертификатами качества. Всё оборудование подобрано таким образом, чтобы способствовать естественному развитию ребёнка, с учётом всех аспектов окружающей среды, оказывающей влияние на маленького участника социума.</w:t>
      </w:r>
    </w:p>
    <w:p w14:paraId="04666DEF"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w:t>
      </w:r>
    </w:p>
    <w:p w14:paraId="6894270A"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Групповые помещения предоставляют детям возможность для группового, подгруппового общения, совместных и индивидуальных игр, а также других видов самостоятельной деятельности. Имеется достаточно большая ковровая зона, различные центры детской активности. У детей есть возможность разделиться по интересам, по необходимости ограничить своё пространство ширмами, модулями и стульями. В центрах книги и речевого развития имеются фотоальбомы «Я и моя семья», «Наш летний отдых», «Мои увлечения» и др. В коридорах ДОУ имеются кушетки для общения родителей друг с другом и общения детей с родителями и другими членами семьи.</w:t>
      </w:r>
    </w:p>
    <w:p w14:paraId="16AA93D6"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14:paraId="28F62D1E"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 xml:space="preserve">В каждой группе детского сада имеются центры познавательно-исследовательской деятельности, центры воды и песка. Наполнение центров способствует познавательному </w:t>
      </w:r>
      <w:r w:rsidRPr="00ED7A17">
        <w:rPr>
          <w:rFonts w:ascii="Times New Roman" w:eastAsia="Times New Roman" w:hAnsi="Times New Roman" w:cs="Times New Roman"/>
          <w:iCs/>
          <w:lang w:eastAsia="zh-CN"/>
        </w:rPr>
        <w:lastRenderedPageBreak/>
        <w:t>развитию дошкольников. Данные центры содержат материалы для экспериментирования (лупы, пробирки, микроскопы, трубочки, шприцы, природный и искусственные материалы, карты-алгоритмы для самостоятельной опытнической деятельности, географические карты, глобусы, конструкторы робототехнической направленности. В центре настольно-печатных игр имеются игры для развития логического мышления (кубики Никитина, блоки Дьенеша, палочки Кюизинера и др.). В центрах книги имеются наборы детской энциклопедии по различным тематикам. В четырёх группах из шести установлены интерактивные доски с возможностью выполнения игровых дидактических заданий по разным направлениям развития. В коридорах ДОУ для детей размещены занимательные задания (найди отличия, проведи дорожку, найди такой-же и др.).</w:t>
      </w:r>
    </w:p>
    <w:p w14:paraId="072DB078"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w:t>
      </w:r>
    </w:p>
    <w:p w14:paraId="7ED79387"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В рамках организации посильного труда в группах имеются уголки дежурств с соответствующими атрибутами (колпачки, фартуки, щёточки, совочки, тряпочки и т.п.). В центрах познавательно-исследовательской деятельности имеется инвентарь для ухода за растениями (лейки, губочки, грабельки, совочки). В центрах книги и развития речи имеются тематические альбомы «Знакомимся с профессиями», дидактические игры «Что кому нужно для работы?» и др. В каждой группе имеются места для размещения продуктов детской деятельности, с возможностью рассматривания их всеми детьми группы (выставочные лесенки, зоны, ширмы). В коридорах ДОУ регулярно организуются тематические выставки детских работ.</w:t>
      </w:r>
    </w:p>
    <w:p w14:paraId="2F439B21"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обеспечивает ребенку возможности для укрепления здоровья, раскрывает смысл здорового образа жизни, физической культуры и спорта.</w:t>
      </w:r>
    </w:p>
    <w:p w14:paraId="4FA308D8"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На территории ДОУ расположена большая спортивная площадка с наличием спортивного оборудования. Также на территории имеется сад, в котором в зимний период прокладывается лыжня, а в летний период устраивается беговая дорожка и зона активного и пассивного отдыха на природе. В каждой группе имеется центры физкультуры с атрибутами для подвижных игр , игр оздоровительно-профилактической направленности, атрибуты для развития ловкости, гибкости, быстроты и силы. Данные центры размещены в приёмных, что даёт возможность детям уединиться, объединиться малой подгруппой, не мешая товарищам. В центрах книги имеются тематические альбомы по ЗОЖ («Витамины», «Моё здоровье», «Берегите зубы», «Если хочешь быть здоров-закаляйся!» и др.). Также имеются тематические альбомы по ознакомлению с различными видами спорта, и фотографиями известных российских спортсменов.</w:t>
      </w:r>
    </w:p>
    <w:p w14:paraId="3C9727BA" w14:textId="77777777" w:rsidR="00553BF8" w:rsidRPr="00ED7A17" w:rsidRDefault="00553BF8" w:rsidP="00553BF8">
      <w:pPr>
        <w:suppressAutoHyphens/>
        <w:ind w:firstLine="709"/>
        <w:rPr>
          <w:rFonts w:ascii="Times New Roman" w:eastAsia="Times New Roman" w:hAnsi="Times New Roman" w:cs="Times New Roman"/>
          <w:i/>
          <w:lang w:eastAsia="zh-CN"/>
        </w:rPr>
      </w:pPr>
      <w:r w:rsidRPr="00ED7A17">
        <w:rPr>
          <w:rFonts w:ascii="Times New Roman" w:eastAsia="Times New Roman" w:hAnsi="Times New Roman" w:cs="Times New Roman"/>
          <w:i/>
          <w:lang w:eastAsia="zh-CN"/>
        </w:rPr>
        <w:t>Среда предоставляет ребенку возможность погружения в культуру России, знакомства</w:t>
      </w:r>
      <w:r w:rsidRPr="00ED7A17">
        <w:rPr>
          <w:rFonts w:ascii="Times New Roman" w:eastAsia="Times New Roman" w:hAnsi="Times New Roman" w:cs="Times New Roman"/>
          <w:i/>
          <w:lang w:eastAsia="zh-CN"/>
        </w:rPr>
        <w:br/>
        <w:t>с особенностями региональной культурной традиции. Вся среда дошкольной организации должна быть гармоничной и эстетически привлекательной.</w:t>
      </w:r>
    </w:p>
    <w:p w14:paraId="0DDBDB92" w14:textId="77777777" w:rsidR="00553BF8" w:rsidRPr="00ED7A17" w:rsidRDefault="00553BF8" w:rsidP="00553BF8">
      <w:pPr>
        <w:suppressAutoHyphens/>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В центрах государственности имеются тематические картинки, альбомы по ознакомлению детей с культурой и традициями русского и бурятского народов. Также имеются альбомы-путешествия по культурным и историческим местам г. Иркутска, г. Москвы, некоторым городам России. В центрах изобразительной деятельности расположены предметы и изделия народных мастеров, фотографии и картинки с продуктами народных промыслов.</w:t>
      </w:r>
    </w:p>
    <w:p w14:paraId="46833114" w14:textId="77777777" w:rsidR="00553BF8" w:rsidRPr="00ED7A17" w:rsidRDefault="00553BF8" w:rsidP="00553BF8">
      <w:pPr>
        <w:suppressAutoHyphens/>
        <w:ind w:firstLine="709"/>
        <w:rPr>
          <w:rFonts w:ascii="Times New Roman" w:eastAsia="Times New Roman" w:hAnsi="Times New Roman" w:cs="Times New Roman"/>
          <w:iCs/>
          <w:lang w:eastAsia="zh-CN"/>
        </w:rPr>
      </w:pPr>
      <w:r w:rsidRPr="00ED7A17">
        <w:rPr>
          <w:rFonts w:ascii="Times New Roman" w:eastAsia="Times New Roman" w:hAnsi="Times New Roman" w:cs="Times New Roman"/>
          <w:iCs/>
          <w:lang w:eastAsia="zh-CN"/>
        </w:rPr>
        <w:t>Вся Среда детского сада выдержана в пастельных гармоничных тонах, оформлена фотографиями, цветами, малыми формами, стендами и имеет эстетически привлекательный вид.</w:t>
      </w:r>
    </w:p>
    <w:p w14:paraId="31FE9938" w14:textId="77777777" w:rsidR="00553BF8" w:rsidRPr="00ED7A17" w:rsidRDefault="00553BF8" w:rsidP="00553BF8">
      <w:pPr>
        <w:suppressAutoHyphens/>
        <w:ind w:firstLine="709"/>
        <w:rPr>
          <w:rFonts w:ascii="Times New Roman" w:eastAsia="Times New Roman" w:hAnsi="Times New Roman" w:cs="Times New Roman"/>
          <w:lang w:eastAsia="zh-CN"/>
        </w:rPr>
      </w:pPr>
      <w:r w:rsidRPr="00ED7A17">
        <w:rPr>
          <w:rFonts w:ascii="Times New Roman" w:eastAsia="Times New Roman" w:hAnsi="Times New Roman" w:cs="Times New Roman"/>
          <w:iCs/>
          <w:lang w:eastAsia="zh-CN"/>
        </w:rPr>
        <w:t>При выборе материалов и игрушек для ППС администрация ДОУ ориентировалась на продукцию отечественных и территориальных производителей. Игрушки, материалы и оборудование соответствует возрастным задачам воспитания детей дошкольного возраста.</w:t>
      </w:r>
    </w:p>
    <w:p w14:paraId="0F48C1BA" w14:textId="77777777" w:rsidR="00553BF8" w:rsidRPr="00ED7A17" w:rsidRDefault="00EC4A53" w:rsidP="00553BF8">
      <w:pPr>
        <w:pStyle w:val="ConsPlusNormal"/>
        <w:spacing w:before="240"/>
        <w:ind w:firstLine="540"/>
        <w:jc w:val="both"/>
        <w:rPr>
          <w:rFonts w:ascii="Times New Roman" w:hAnsi="Times New Roman" w:cs="Times New Roman"/>
          <w:b/>
          <w:bCs/>
          <w:sz w:val="24"/>
          <w:szCs w:val="24"/>
        </w:rPr>
      </w:pPr>
      <w:r w:rsidRPr="00ED7A17">
        <w:rPr>
          <w:rFonts w:ascii="Times New Roman" w:hAnsi="Times New Roman" w:cs="Times New Roman"/>
          <w:b/>
          <w:sz w:val="24"/>
          <w:szCs w:val="24"/>
        </w:rPr>
        <w:lastRenderedPageBreak/>
        <w:t>3.8.3</w:t>
      </w:r>
      <w:r w:rsidR="00553BF8" w:rsidRPr="00ED7A17">
        <w:rPr>
          <w:rFonts w:ascii="Times New Roman" w:hAnsi="Times New Roman" w:cs="Times New Roman"/>
          <w:b/>
          <w:bCs/>
          <w:sz w:val="24"/>
          <w:szCs w:val="24"/>
        </w:rPr>
        <w:t>.7. Социальное партнерство.</w:t>
      </w:r>
    </w:p>
    <w:p w14:paraId="753CC1E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Особенности воспитательно значимого взаимодействия с социальными партнерами ДОО.</w:t>
      </w:r>
    </w:p>
    <w:p w14:paraId="36E6AF4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 городе Иркутске имеется большое количество музеев, досуговых и исторических центров, детских театров, мемориальных комплексов, спортивных объектов и клубов. Ввиду этого у ДОУ имеются большие возможности по организации работы в рамках социального партнёрства в разных направления воспитания.</w:t>
      </w:r>
    </w:p>
    <w:p w14:paraId="4ADE1446" w14:textId="77777777" w:rsidR="00553BF8" w:rsidRPr="00ED7A17" w:rsidRDefault="00553BF8" w:rsidP="00553BF8">
      <w:pPr>
        <w:pStyle w:val="ConsPlusNormal"/>
        <w:ind w:firstLine="540"/>
        <w:jc w:val="both"/>
        <w:rPr>
          <w:rFonts w:ascii="Times New Roman" w:hAnsi="Times New Roman" w:cs="Times New Roman"/>
          <w:iCs/>
          <w:sz w:val="24"/>
          <w:szCs w:val="24"/>
        </w:rPr>
      </w:pPr>
      <w:r w:rsidRPr="00ED7A17">
        <w:rPr>
          <w:rFonts w:ascii="Times New Roman" w:hAnsi="Times New Roman" w:cs="Times New Roman"/>
          <w:iCs/>
          <w:sz w:val="24"/>
          <w:szCs w:val="24"/>
        </w:rPr>
        <w:t>Характеристика социальных партнёров МБДОУ г.</w:t>
      </w:r>
      <w:r w:rsidR="00DF1EA7" w:rsidRPr="00ED7A17">
        <w:rPr>
          <w:rFonts w:ascii="Times New Roman" w:hAnsi="Times New Roman" w:cs="Times New Roman"/>
          <w:iCs/>
          <w:sz w:val="24"/>
          <w:szCs w:val="24"/>
        </w:rPr>
        <w:t xml:space="preserve"> </w:t>
      </w:r>
      <w:r w:rsidRPr="00ED7A17">
        <w:rPr>
          <w:rFonts w:ascii="Times New Roman" w:hAnsi="Times New Roman" w:cs="Times New Roman"/>
          <w:iCs/>
          <w:sz w:val="24"/>
          <w:szCs w:val="24"/>
        </w:rPr>
        <w:t>Иркутска детского сада «Сказка»</w:t>
      </w:r>
    </w:p>
    <w:p w14:paraId="44BC9C18" w14:textId="77777777" w:rsidR="00553BF8" w:rsidRPr="00ED7A17" w:rsidRDefault="00553BF8" w:rsidP="00553BF8">
      <w:pPr>
        <w:pStyle w:val="ConsPlusNormal"/>
        <w:ind w:firstLine="540"/>
        <w:jc w:val="both"/>
        <w:rPr>
          <w:rFonts w:ascii="Times New Roman" w:hAnsi="Times New Roman" w:cs="Times New Roman"/>
          <w:i/>
          <w:iCs/>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8"/>
        <w:gridCol w:w="2674"/>
        <w:gridCol w:w="2475"/>
        <w:gridCol w:w="1988"/>
      </w:tblGrid>
      <w:tr w:rsidR="00553BF8" w:rsidRPr="00ED7A17" w14:paraId="2C4C1FBA" w14:textId="77777777" w:rsidTr="00553BF8">
        <w:tc>
          <w:tcPr>
            <w:tcW w:w="0" w:type="auto"/>
            <w:shd w:val="clear" w:color="auto" w:fill="auto"/>
          </w:tcPr>
          <w:p w14:paraId="12BD1652" w14:textId="77777777" w:rsidR="00553BF8" w:rsidRPr="00ED7A17" w:rsidRDefault="00553BF8" w:rsidP="00553BF8">
            <w:pPr>
              <w:suppressAutoHyphens/>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Направление воспитания</w:t>
            </w:r>
          </w:p>
        </w:tc>
        <w:tc>
          <w:tcPr>
            <w:tcW w:w="0" w:type="auto"/>
            <w:shd w:val="clear" w:color="auto" w:fill="auto"/>
          </w:tcPr>
          <w:p w14:paraId="7B0DF3D8" w14:textId="77777777" w:rsidR="00553BF8" w:rsidRPr="00ED7A17" w:rsidRDefault="00553BF8" w:rsidP="00553BF8">
            <w:pPr>
              <w:suppressAutoHyphens/>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Наименование социального партнёра</w:t>
            </w:r>
          </w:p>
        </w:tc>
        <w:tc>
          <w:tcPr>
            <w:tcW w:w="0" w:type="auto"/>
            <w:shd w:val="clear" w:color="auto" w:fill="auto"/>
          </w:tcPr>
          <w:p w14:paraId="61509E2D" w14:textId="77777777" w:rsidR="00553BF8" w:rsidRPr="00ED7A17" w:rsidRDefault="00553BF8" w:rsidP="00553BF8">
            <w:pPr>
              <w:suppressAutoHyphens/>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Направление совместной деятельности</w:t>
            </w:r>
          </w:p>
        </w:tc>
        <w:tc>
          <w:tcPr>
            <w:tcW w:w="0" w:type="auto"/>
            <w:shd w:val="clear" w:color="auto" w:fill="auto"/>
          </w:tcPr>
          <w:p w14:paraId="6CD11629" w14:textId="77777777" w:rsidR="00553BF8" w:rsidRPr="00ED7A17" w:rsidRDefault="00553BF8" w:rsidP="00553BF8">
            <w:pPr>
              <w:suppressAutoHyphens/>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Фиксация в документах</w:t>
            </w:r>
          </w:p>
        </w:tc>
      </w:tr>
      <w:tr w:rsidR="00553BF8" w:rsidRPr="00ED7A17" w14:paraId="2D718EE1" w14:textId="77777777" w:rsidTr="00553BF8">
        <w:trPr>
          <w:trHeight w:val="585"/>
        </w:trPr>
        <w:tc>
          <w:tcPr>
            <w:tcW w:w="0" w:type="auto"/>
            <w:vMerge w:val="restart"/>
            <w:shd w:val="clear" w:color="auto" w:fill="auto"/>
          </w:tcPr>
          <w:p w14:paraId="7F69EDB8" w14:textId="77777777" w:rsidR="00553BF8" w:rsidRPr="00ED7A17" w:rsidRDefault="00553BF8" w:rsidP="00553BF8">
            <w:pPr>
              <w:suppressAutoHyphens/>
              <w:spacing w:line="276" w:lineRule="auto"/>
              <w:ind w:firstLine="0"/>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Патриотическое</w:t>
            </w:r>
          </w:p>
        </w:tc>
        <w:tc>
          <w:tcPr>
            <w:tcW w:w="0" w:type="auto"/>
            <w:shd w:val="clear" w:color="auto" w:fill="auto"/>
          </w:tcPr>
          <w:p w14:paraId="1DD1B32B"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Музей истории МБОУ СОШ №50</w:t>
            </w:r>
          </w:p>
        </w:tc>
        <w:tc>
          <w:tcPr>
            <w:tcW w:w="0" w:type="auto"/>
            <w:shd w:val="clear" w:color="auto" w:fill="auto"/>
          </w:tcPr>
          <w:p w14:paraId="10D32DE6"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Экскурсии для детей</w:t>
            </w:r>
          </w:p>
        </w:tc>
        <w:tc>
          <w:tcPr>
            <w:tcW w:w="0" w:type="auto"/>
            <w:shd w:val="clear" w:color="auto" w:fill="auto"/>
          </w:tcPr>
          <w:p w14:paraId="109489A7"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6B1D2280" w14:textId="77777777" w:rsidTr="00553BF8">
        <w:trPr>
          <w:trHeight w:val="345"/>
        </w:trPr>
        <w:tc>
          <w:tcPr>
            <w:tcW w:w="0" w:type="auto"/>
            <w:vMerge/>
            <w:shd w:val="clear" w:color="auto" w:fill="auto"/>
          </w:tcPr>
          <w:p w14:paraId="788324F4"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5A2D8EF6"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МБУК ЦБС «Библиотека №37»</w:t>
            </w:r>
          </w:p>
        </w:tc>
        <w:tc>
          <w:tcPr>
            <w:tcW w:w="0" w:type="auto"/>
            <w:shd w:val="clear" w:color="auto" w:fill="auto"/>
          </w:tcPr>
          <w:p w14:paraId="20D269FB"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Тематические вечера, библиотечные уроки</w:t>
            </w:r>
          </w:p>
        </w:tc>
        <w:tc>
          <w:tcPr>
            <w:tcW w:w="0" w:type="auto"/>
            <w:shd w:val="clear" w:color="auto" w:fill="auto"/>
          </w:tcPr>
          <w:p w14:paraId="43388A44"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2007403A" w14:textId="77777777" w:rsidTr="00553BF8">
        <w:trPr>
          <w:trHeight w:val="957"/>
        </w:trPr>
        <w:tc>
          <w:tcPr>
            <w:tcW w:w="0" w:type="auto"/>
            <w:vMerge/>
            <w:shd w:val="clear" w:color="auto" w:fill="auto"/>
          </w:tcPr>
          <w:p w14:paraId="57C1737F"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3378B7AA"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Музей боевой Славы МБОУ СОШ №50 г. Иркутска</w:t>
            </w:r>
          </w:p>
        </w:tc>
        <w:tc>
          <w:tcPr>
            <w:tcW w:w="0" w:type="auto"/>
            <w:shd w:val="clear" w:color="auto" w:fill="auto"/>
          </w:tcPr>
          <w:p w14:paraId="392AB725"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Экскурсии для детей</w:t>
            </w:r>
          </w:p>
        </w:tc>
        <w:tc>
          <w:tcPr>
            <w:tcW w:w="0" w:type="auto"/>
            <w:shd w:val="clear" w:color="auto" w:fill="auto"/>
          </w:tcPr>
          <w:p w14:paraId="36C0DDBC"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По согласованию</w:t>
            </w:r>
          </w:p>
        </w:tc>
      </w:tr>
      <w:tr w:rsidR="00553BF8" w:rsidRPr="00ED7A17" w14:paraId="4789EA06" w14:textId="77777777" w:rsidTr="00553BF8">
        <w:trPr>
          <w:trHeight w:val="630"/>
        </w:trPr>
        <w:tc>
          <w:tcPr>
            <w:tcW w:w="0" w:type="auto"/>
            <w:shd w:val="clear" w:color="auto" w:fill="auto"/>
          </w:tcPr>
          <w:p w14:paraId="5137BD1F" w14:textId="77777777" w:rsidR="00553BF8" w:rsidRPr="00ED7A17" w:rsidRDefault="00553BF8" w:rsidP="00553BF8">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Социальное</w:t>
            </w:r>
          </w:p>
        </w:tc>
        <w:tc>
          <w:tcPr>
            <w:tcW w:w="0" w:type="auto"/>
            <w:shd w:val="clear" w:color="auto" w:fill="auto"/>
          </w:tcPr>
          <w:p w14:paraId="625F361C"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МБУК ЦБС «Библиотека №37»</w:t>
            </w:r>
          </w:p>
        </w:tc>
        <w:tc>
          <w:tcPr>
            <w:tcW w:w="0" w:type="auto"/>
            <w:shd w:val="clear" w:color="auto" w:fill="auto"/>
          </w:tcPr>
          <w:p w14:paraId="79ABC6EE"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Тематические вечера, библиотечные уроки</w:t>
            </w:r>
          </w:p>
        </w:tc>
        <w:tc>
          <w:tcPr>
            <w:tcW w:w="0" w:type="auto"/>
            <w:shd w:val="clear" w:color="auto" w:fill="auto"/>
          </w:tcPr>
          <w:p w14:paraId="4DFB94D7"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789EC8F7" w14:textId="77777777" w:rsidTr="00553BF8">
        <w:trPr>
          <w:trHeight w:val="285"/>
        </w:trPr>
        <w:tc>
          <w:tcPr>
            <w:tcW w:w="0" w:type="auto"/>
            <w:vMerge w:val="restart"/>
            <w:shd w:val="clear" w:color="auto" w:fill="auto"/>
          </w:tcPr>
          <w:p w14:paraId="10E3D3EE" w14:textId="77777777" w:rsidR="00553BF8" w:rsidRPr="00ED7A17" w:rsidRDefault="00553BF8" w:rsidP="00553BF8">
            <w:pPr>
              <w:suppressAutoHyphens/>
              <w:spacing w:line="276" w:lineRule="auto"/>
              <w:ind w:firstLine="0"/>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Физическое и оздоровительное</w:t>
            </w:r>
          </w:p>
        </w:tc>
        <w:tc>
          <w:tcPr>
            <w:tcW w:w="0" w:type="auto"/>
            <w:shd w:val="clear" w:color="auto" w:fill="auto"/>
          </w:tcPr>
          <w:p w14:paraId="0F460C95"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ОГБУЗ «Поликлиника №9»</w:t>
            </w:r>
          </w:p>
        </w:tc>
        <w:tc>
          <w:tcPr>
            <w:tcW w:w="0" w:type="auto"/>
            <w:shd w:val="clear" w:color="auto" w:fill="auto"/>
          </w:tcPr>
          <w:p w14:paraId="0D5D6FAC"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Медицинские лектории для родителей воспитанников</w:t>
            </w:r>
          </w:p>
        </w:tc>
        <w:tc>
          <w:tcPr>
            <w:tcW w:w="0" w:type="auto"/>
            <w:shd w:val="clear" w:color="auto" w:fill="auto"/>
          </w:tcPr>
          <w:p w14:paraId="5491CE28"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0B44A8D6" w14:textId="77777777" w:rsidTr="00553BF8">
        <w:trPr>
          <w:trHeight w:val="258"/>
        </w:trPr>
        <w:tc>
          <w:tcPr>
            <w:tcW w:w="0" w:type="auto"/>
            <w:vMerge/>
            <w:shd w:val="clear" w:color="auto" w:fill="auto"/>
          </w:tcPr>
          <w:p w14:paraId="7E90B645"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10AD6FBA"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МБДОУ г.Иркутска детский сад № 100, 156, 80,25</w:t>
            </w:r>
          </w:p>
        </w:tc>
        <w:tc>
          <w:tcPr>
            <w:tcW w:w="0" w:type="auto"/>
            <w:shd w:val="clear" w:color="auto" w:fill="auto"/>
          </w:tcPr>
          <w:p w14:paraId="68A3F362"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Совместный спортивный фестиваль</w:t>
            </w:r>
          </w:p>
        </w:tc>
        <w:tc>
          <w:tcPr>
            <w:tcW w:w="0" w:type="auto"/>
            <w:shd w:val="clear" w:color="auto" w:fill="auto"/>
          </w:tcPr>
          <w:p w14:paraId="74BCD502"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2CE6EB13" w14:textId="77777777" w:rsidTr="00553BF8">
        <w:trPr>
          <w:trHeight w:val="330"/>
        </w:trPr>
        <w:tc>
          <w:tcPr>
            <w:tcW w:w="0" w:type="auto"/>
            <w:vMerge w:val="restart"/>
            <w:shd w:val="clear" w:color="auto" w:fill="auto"/>
          </w:tcPr>
          <w:p w14:paraId="640DDE00" w14:textId="77777777" w:rsidR="00553BF8" w:rsidRPr="00ED7A17" w:rsidRDefault="00553BF8" w:rsidP="00553BF8">
            <w:pPr>
              <w:suppressAutoHyphens/>
              <w:spacing w:line="276" w:lineRule="auto"/>
              <w:ind w:firstLine="0"/>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Трудовое</w:t>
            </w:r>
          </w:p>
        </w:tc>
        <w:tc>
          <w:tcPr>
            <w:tcW w:w="0" w:type="auto"/>
            <w:shd w:val="clear" w:color="auto" w:fill="auto"/>
          </w:tcPr>
          <w:p w14:paraId="030A920D"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Дом ремёсел</w:t>
            </w:r>
          </w:p>
        </w:tc>
        <w:tc>
          <w:tcPr>
            <w:tcW w:w="0" w:type="auto"/>
            <w:shd w:val="clear" w:color="auto" w:fill="auto"/>
          </w:tcPr>
          <w:p w14:paraId="4791AD5A"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Мастер-классы</w:t>
            </w:r>
          </w:p>
        </w:tc>
        <w:tc>
          <w:tcPr>
            <w:tcW w:w="0" w:type="auto"/>
            <w:shd w:val="clear" w:color="auto" w:fill="auto"/>
          </w:tcPr>
          <w:p w14:paraId="3AB42B1E"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План работы</w:t>
            </w:r>
          </w:p>
        </w:tc>
      </w:tr>
      <w:tr w:rsidR="00553BF8" w:rsidRPr="00ED7A17" w14:paraId="2111EFCB" w14:textId="77777777" w:rsidTr="00553BF8">
        <w:trPr>
          <w:trHeight w:val="1390"/>
        </w:trPr>
        <w:tc>
          <w:tcPr>
            <w:tcW w:w="0" w:type="auto"/>
            <w:vMerge/>
            <w:shd w:val="clear" w:color="auto" w:fill="auto"/>
          </w:tcPr>
          <w:p w14:paraId="31D51530"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569AB1BF"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Производства и организации, в которых трудятся родители воспитанников</w:t>
            </w:r>
          </w:p>
        </w:tc>
        <w:tc>
          <w:tcPr>
            <w:tcW w:w="0" w:type="auto"/>
            <w:shd w:val="clear" w:color="auto" w:fill="auto"/>
          </w:tcPr>
          <w:p w14:paraId="07A1C807"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Виртуальные экскурсии, мастер-классы</w:t>
            </w:r>
          </w:p>
        </w:tc>
        <w:tc>
          <w:tcPr>
            <w:tcW w:w="0" w:type="auto"/>
            <w:shd w:val="clear" w:color="auto" w:fill="auto"/>
          </w:tcPr>
          <w:p w14:paraId="64836DA3"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План работы</w:t>
            </w:r>
          </w:p>
        </w:tc>
      </w:tr>
      <w:tr w:rsidR="00553BF8" w:rsidRPr="00ED7A17" w14:paraId="72EBC9EB" w14:textId="77777777" w:rsidTr="00553BF8">
        <w:trPr>
          <w:trHeight w:val="630"/>
        </w:trPr>
        <w:tc>
          <w:tcPr>
            <w:tcW w:w="0" w:type="auto"/>
            <w:vMerge w:val="restart"/>
            <w:shd w:val="clear" w:color="auto" w:fill="auto"/>
          </w:tcPr>
          <w:p w14:paraId="4828EF99" w14:textId="77777777" w:rsidR="00553BF8" w:rsidRPr="00ED7A17" w:rsidRDefault="00553BF8" w:rsidP="00553BF8">
            <w:pPr>
              <w:suppressAutoHyphens/>
              <w:spacing w:line="276" w:lineRule="auto"/>
              <w:ind w:firstLine="0"/>
              <w:jc w:val="left"/>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Познавательное</w:t>
            </w:r>
          </w:p>
        </w:tc>
        <w:tc>
          <w:tcPr>
            <w:tcW w:w="0" w:type="auto"/>
            <w:shd w:val="clear" w:color="auto" w:fill="auto"/>
          </w:tcPr>
          <w:p w14:paraId="657CAAE7"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МБУК ЦБС «Библиотека №37»</w:t>
            </w:r>
          </w:p>
          <w:p w14:paraId="7AB55674" w14:textId="77777777" w:rsidR="00553BF8" w:rsidRPr="00ED7A17" w:rsidRDefault="00553BF8" w:rsidP="00553BF8">
            <w:pPr>
              <w:suppressAutoHyphens/>
              <w:rPr>
                <w:rFonts w:ascii="Times New Roman" w:eastAsia="Times New Roman" w:hAnsi="Times New Roman" w:cs="Times New Roman"/>
                <w:lang w:eastAsia="zh-CN"/>
              </w:rPr>
            </w:pPr>
          </w:p>
        </w:tc>
        <w:tc>
          <w:tcPr>
            <w:tcW w:w="0" w:type="auto"/>
            <w:shd w:val="clear" w:color="auto" w:fill="auto"/>
          </w:tcPr>
          <w:p w14:paraId="19C2879F"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Познавательные тематические вечера, досуги</w:t>
            </w:r>
          </w:p>
        </w:tc>
        <w:tc>
          <w:tcPr>
            <w:tcW w:w="0" w:type="auto"/>
            <w:shd w:val="clear" w:color="auto" w:fill="auto"/>
          </w:tcPr>
          <w:p w14:paraId="56D98C64"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068EA45D" w14:textId="77777777" w:rsidTr="00553BF8">
        <w:trPr>
          <w:trHeight w:val="267"/>
        </w:trPr>
        <w:tc>
          <w:tcPr>
            <w:tcW w:w="0" w:type="auto"/>
            <w:vMerge/>
            <w:shd w:val="clear" w:color="auto" w:fill="auto"/>
          </w:tcPr>
          <w:p w14:paraId="5AAE244C"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65B34F0C"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МБОУ СОШ №50</w:t>
            </w:r>
          </w:p>
        </w:tc>
        <w:tc>
          <w:tcPr>
            <w:tcW w:w="0" w:type="auto"/>
            <w:shd w:val="clear" w:color="auto" w:fill="auto"/>
          </w:tcPr>
          <w:p w14:paraId="2AEC7E97"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Экскурсии, совместные проекты</w:t>
            </w:r>
          </w:p>
        </w:tc>
        <w:tc>
          <w:tcPr>
            <w:tcW w:w="0" w:type="auto"/>
            <w:shd w:val="clear" w:color="auto" w:fill="auto"/>
          </w:tcPr>
          <w:p w14:paraId="4DC12AAA"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r w:rsidR="00553BF8" w:rsidRPr="00ED7A17" w14:paraId="62E84C37" w14:textId="77777777" w:rsidTr="00553BF8">
        <w:trPr>
          <w:trHeight w:val="570"/>
        </w:trPr>
        <w:tc>
          <w:tcPr>
            <w:tcW w:w="0" w:type="auto"/>
            <w:vMerge w:val="restart"/>
            <w:shd w:val="clear" w:color="auto" w:fill="auto"/>
          </w:tcPr>
          <w:p w14:paraId="294426C7" w14:textId="77777777" w:rsidR="00553BF8" w:rsidRPr="00ED7A17" w:rsidRDefault="00553BF8" w:rsidP="00553BF8">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Этико-эстетическое</w:t>
            </w:r>
          </w:p>
        </w:tc>
        <w:tc>
          <w:tcPr>
            <w:tcW w:w="0" w:type="auto"/>
            <w:shd w:val="clear" w:color="auto" w:fill="auto"/>
          </w:tcPr>
          <w:p w14:paraId="36907377"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Городской кукольный театр «Аистёнок»</w:t>
            </w:r>
          </w:p>
        </w:tc>
        <w:tc>
          <w:tcPr>
            <w:tcW w:w="0" w:type="auto"/>
            <w:shd w:val="clear" w:color="auto" w:fill="auto"/>
          </w:tcPr>
          <w:p w14:paraId="5EAA6788"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Посещение спектаклей детьми и родителями</w:t>
            </w:r>
          </w:p>
        </w:tc>
        <w:tc>
          <w:tcPr>
            <w:tcW w:w="0" w:type="auto"/>
            <w:shd w:val="clear" w:color="auto" w:fill="auto"/>
          </w:tcPr>
          <w:p w14:paraId="4A52BB4D" w14:textId="77777777" w:rsidR="00553BF8" w:rsidRPr="00ED7A17" w:rsidRDefault="00553BF8" w:rsidP="00553BF8">
            <w:pPr>
              <w:suppressAutoHyphens/>
              <w:rPr>
                <w:rFonts w:ascii="Times New Roman" w:eastAsia="Times New Roman" w:hAnsi="Times New Roman" w:cs="Times New Roman"/>
                <w:lang w:eastAsia="zh-CN"/>
              </w:rPr>
            </w:pPr>
          </w:p>
        </w:tc>
      </w:tr>
      <w:tr w:rsidR="00553BF8" w:rsidRPr="00ED7A17" w14:paraId="417A5FCD" w14:textId="77777777" w:rsidTr="00553BF8">
        <w:trPr>
          <w:trHeight w:val="243"/>
        </w:trPr>
        <w:tc>
          <w:tcPr>
            <w:tcW w:w="0" w:type="auto"/>
            <w:vMerge/>
            <w:shd w:val="clear" w:color="auto" w:fill="auto"/>
          </w:tcPr>
          <w:p w14:paraId="04C0D29E"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745CBBCE"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Иркутский ТЮЗ им.Вампилова </w:t>
            </w:r>
          </w:p>
        </w:tc>
        <w:tc>
          <w:tcPr>
            <w:tcW w:w="0" w:type="auto"/>
            <w:shd w:val="clear" w:color="auto" w:fill="auto"/>
          </w:tcPr>
          <w:p w14:paraId="249DC7D2"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Посещение спектаклей детьми и родителями</w:t>
            </w:r>
          </w:p>
        </w:tc>
        <w:tc>
          <w:tcPr>
            <w:tcW w:w="0" w:type="auto"/>
            <w:shd w:val="clear" w:color="auto" w:fill="auto"/>
          </w:tcPr>
          <w:p w14:paraId="5407920A" w14:textId="77777777" w:rsidR="00553BF8" w:rsidRPr="00ED7A17" w:rsidRDefault="00553BF8" w:rsidP="00553BF8">
            <w:pPr>
              <w:suppressAutoHyphens/>
              <w:rPr>
                <w:rFonts w:ascii="Times New Roman" w:eastAsia="Times New Roman" w:hAnsi="Times New Roman" w:cs="Times New Roman"/>
                <w:lang w:eastAsia="zh-CN"/>
              </w:rPr>
            </w:pPr>
          </w:p>
        </w:tc>
      </w:tr>
      <w:tr w:rsidR="00553BF8" w:rsidRPr="00ED7A17" w14:paraId="0C7D477F" w14:textId="77777777" w:rsidTr="00553BF8">
        <w:trPr>
          <w:trHeight w:val="315"/>
        </w:trPr>
        <w:tc>
          <w:tcPr>
            <w:tcW w:w="0" w:type="auto"/>
            <w:vMerge/>
            <w:shd w:val="clear" w:color="auto" w:fill="auto"/>
          </w:tcPr>
          <w:p w14:paraId="0EBA10F8"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1329B73D"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МБУК ЦБС «Библиотека №37»</w:t>
            </w:r>
          </w:p>
          <w:p w14:paraId="42675B07" w14:textId="77777777" w:rsidR="00553BF8" w:rsidRPr="00ED7A17" w:rsidRDefault="00553BF8" w:rsidP="00553BF8">
            <w:pPr>
              <w:suppressAutoHyphens/>
              <w:rPr>
                <w:rFonts w:ascii="Times New Roman" w:eastAsia="Times New Roman" w:hAnsi="Times New Roman" w:cs="Times New Roman"/>
                <w:lang w:eastAsia="zh-CN"/>
              </w:rPr>
            </w:pPr>
          </w:p>
        </w:tc>
        <w:tc>
          <w:tcPr>
            <w:tcW w:w="0" w:type="auto"/>
            <w:shd w:val="clear" w:color="auto" w:fill="auto"/>
          </w:tcPr>
          <w:p w14:paraId="121BFA68"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 xml:space="preserve">Организация совместных выставок </w:t>
            </w:r>
            <w:r w:rsidRPr="00ED7A17">
              <w:rPr>
                <w:rFonts w:ascii="Times New Roman" w:eastAsia="Times New Roman" w:hAnsi="Times New Roman" w:cs="Times New Roman"/>
                <w:lang w:eastAsia="zh-CN"/>
              </w:rPr>
              <w:lastRenderedPageBreak/>
              <w:t>рисунков, поделок</w:t>
            </w:r>
          </w:p>
        </w:tc>
        <w:tc>
          <w:tcPr>
            <w:tcW w:w="0" w:type="auto"/>
            <w:shd w:val="clear" w:color="auto" w:fill="auto"/>
          </w:tcPr>
          <w:p w14:paraId="5662199C"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Договор о сотрудничестве</w:t>
            </w:r>
          </w:p>
        </w:tc>
      </w:tr>
      <w:tr w:rsidR="00553BF8" w:rsidRPr="00ED7A17" w14:paraId="7F11AE29" w14:textId="77777777" w:rsidTr="00553BF8">
        <w:trPr>
          <w:trHeight w:val="252"/>
        </w:trPr>
        <w:tc>
          <w:tcPr>
            <w:tcW w:w="0" w:type="auto"/>
            <w:vMerge/>
            <w:shd w:val="clear" w:color="auto" w:fill="auto"/>
          </w:tcPr>
          <w:p w14:paraId="3D2C941A" w14:textId="77777777" w:rsidR="00553BF8" w:rsidRPr="00ED7A17" w:rsidRDefault="00553BF8" w:rsidP="00553BF8">
            <w:pPr>
              <w:suppressAutoHyphens/>
              <w:spacing w:line="276" w:lineRule="auto"/>
              <w:jc w:val="center"/>
              <w:rPr>
                <w:rFonts w:ascii="Times New Roman" w:eastAsia="Times New Roman" w:hAnsi="Times New Roman" w:cs="Times New Roman"/>
                <w:lang w:eastAsia="zh-CN"/>
              </w:rPr>
            </w:pPr>
          </w:p>
        </w:tc>
        <w:tc>
          <w:tcPr>
            <w:tcW w:w="0" w:type="auto"/>
            <w:shd w:val="clear" w:color="auto" w:fill="auto"/>
          </w:tcPr>
          <w:p w14:paraId="723A6F6D"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МБДОУ г.Иркутска детский сад № 80,25,100,156 </w:t>
            </w:r>
          </w:p>
        </w:tc>
        <w:tc>
          <w:tcPr>
            <w:tcW w:w="0" w:type="auto"/>
            <w:shd w:val="clear" w:color="auto" w:fill="auto"/>
          </w:tcPr>
          <w:p w14:paraId="46D19B76"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Организация совместных выставок детских рисунков</w:t>
            </w:r>
          </w:p>
        </w:tc>
        <w:tc>
          <w:tcPr>
            <w:tcW w:w="0" w:type="auto"/>
            <w:shd w:val="clear" w:color="auto" w:fill="auto"/>
          </w:tcPr>
          <w:p w14:paraId="7245E93D" w14:textId="77777777" w:rsidR="00553BF8" w:rsidRPr="00ED7A17" w:rsidRDefault="00553BF8" w:rsidP="00553BF8">
            <w:pPr>
              <w:suppressAutoHyphens/>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Договор о сотрудничестве</w:t>
            </w:r>
          </w:p>
        </w:tc>
      </w:tr>
    </w:tbl>
    <w:p w14:paraId="6453556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Расположенные в территориальной близости от ДОО и мест проживания семей воспитанников, взаимодействующие с детским садом организации и учреждения города способствуют формированию у детей дошкольного возраста социокультурных ценностей, развитию способностей и личностных качеств.</w:t>
      </w:r>
    </w:p>
    <w:p w14:paraId="6C0029A8" w14:textId="77777777" w:rsidR="00553BF8" w:rsidRPr="00ED7A17" w:rsidRDefault="00EC4A53" w:rsidP="00553BF8">
      <w:pPr>
        <w:pStyle w:val="ConsPlusTitle"/>
        <w:ind w:firstLine="540"/>
        <w:jc w:val="both"/>
        <w:outlineLvl w:val="3"/>
        <w:rPr>
          <w:rFonts w:ascii="Times New Roman" w:hAnsi="Times New Roman" w:cs="Times New Roman"/>
        </w:rPr>
      </w:pPr>
      <w:r w:rsidRPr="00ED7A17">
        <w:rPr>
          <w:rFonts w:ascii="Times New Roman" w:hAnsi="Times New Roman" w:cs="Times New Roman"/>
        </w:rPr>
        <w:t>3.8</w:t>
      </w:r>
      <w:r w:rsidR="00553BF8" w:rsidRPr="00ED7A17">
        <w:rPr>
          <w:rFonts w:ascii="Times New Roman" w:hAnsi="Times New Roman" w:cs="Times New Roman"/>
        </w:rPr>
        <w:t>.4. Организационный раздел Программы воспитания.</w:t>
      </w:r>
    </w:p>
    <w:p w14:paraId="5D4AF8AE" w14:textId="77777777" w:rsidR="00553BF8" w:rsidRPr="00ED7A17" w:rsidRDefault="00EC4A53"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w:t>
      </w:r>
      <w:r w:rsidR="00553BF8" w:rsidRPr="00ED7A17">
        <w:rPr>
          <w:rFonts w:ascii="Times New Roman" w:hAnsi="Times New Roman" w:cs="Times New Roman"/>
          <w:b/>
          <w:sz w:val="24"/>
          <w:szCs w:val="24"/>
        </w:rPr>
        <w:t>.4.1. Кадровое обеспечение.</w:t>
      </w:r>
    </w:p>
    <w:p w14:paraId="203325B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Организации или группе. ДОУ укомплектовано квалифицированными педагогическими кадрами на 96%, в т. ч. руководящими, административно - хозяйственными работниками на 100%. </w:t>
      </w:r>
    </w:p>
    <w:p w14:paraId="653ADD0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Педагогические работники, реализующие Программу, обладают основными компетенциями, необходимыми для создания условий развития детей:</w:t>
      </w:r>
    </w:p>
    <w:p w14:paraId="1E3D756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-умение общаться с каждым отдельным воспитанником, способность находить общий язык с детьми с разными характерами;</w:t>
      </w:r>
    </w:p>
    <w:p w14:paraId="36CE154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-уважительное отношение к ребенку как к личности с учетом его потребностей, чувств, восприятия;</w:t>
      </w:r>
    </w:p>
    <w:p w14:paraId="1B12763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-развитие свободного мышления у воспитанников, стимуляция их самостоятельности и решительности;</w:t>
      </w:r>
    </w:p>
    <w:p w14:paraId="2E4D214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-создание для детей условий для принятия решений и выражения своих эмоций и чувств;</w:t>
      </w:r>
    </w:p>
    <w:p w14:paraId="600159D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-умение ненавязчиво поддержать инициативу воспитанников, развивать самостоятельность в разных сферах деятельности;</w:t>
      </w:r>
    </w:p>
    <w:p w14:paraId="2EE11CF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-создание условий для позитивных, дружелюбных отношений в детском коллективе с учетом этнических, социальных и религиозных отличий между воспитанниками;</w:t>
      </w:r>
    </w:p>
    <w:p w14:paraId="0D20497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-развитие коммуникационных способностей детей, которые помогут успешно решать любые возникающие конфликты;</w:t>
      </w:r>
    </w:p>
    <w:p w14:paraId="2AAEC34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-организация деятельности, способствующей всестороннему развитию воспитанников, включая их творческие способности;</w:t>
      </w:r>
    </w:p>
    <w:p w14:paraId="0D874AD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-оценка индивидуальных черт характера и способностей каждого ребенка;</w:t>
      </w:r>
    </w:p>
    <w:p w14:paraId="1A4F339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-полноценное взаимодействие с родителями детей, помощь семье в вопросах воспитания и обучения воспитанников.</w:t>
      </w:r>
    </w:p>
    <w:p w14:paraId="6B79CEC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 целях эффективной реализации Программы в ДОУ созданы условия:</w:t>
      </w:r>
    </w:p>
    <w:p w14:paraId="3AFEED0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для профессионального развития педагогических и руководящих работников, в том числе их дополнительного профессионального образования;</w:t>
      </w:r>
    </w:p>
    <w:p w14:paraId="60D90BA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для консультативной поддержки педагогических работников и родителей (законных представителей) по вопросам образования и охраны здоровья детей;</w:t>
      </w:r>
    </w:p>
    <w:p w14:paraId="019FD54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для организационно-методического сопровождения процесса реализации Программы.</w:t>
      </w:r>
    </w:p>
    <w:p w14:paraId="6BC63B6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Организованное методическое сопровождение профессионального роста педагогов в нашем детском саду строится на управленческих принципах:</w:t>
      </w:r>
    </w:p>
    <w:p w14:paraId="2EE15E6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начиная новое дело, заботиться о том, чтобы в его основе находился прочный ценностный фундамент;</w:t>
      </w:r>
    </w:p>
    <w:p w14:paraId="16F0144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прежде чем приступить к освоению нового, потратить достаточно времени для того, чтобы все его участники понимали смысл вносимых изменений не на уровне отдельных действий, а на глубоком уровне ценностей и целей;</w:t>
      </w:r>
    </w:p>
    <w:p w14:paraId="1345ABE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 использовать активные формы обучения для того, чтобы заинтересовать педагогов, </w:t>
      </w:r>
      <w:r w:rsidRPr="00ED7A17">
        <w:rPr>
          <w:rFonts w:ascii="Times New Roman" w:hAnsi="Times New Roman" w:cs="Times New Roman"/>
          <w:sz w:val="24"/>
          <w:szCs w:val="24"/>
        </w:rPr>
        <w:lastRenderedPageBreak/>
        <w:t>замотивировать на участие в методической работе;</w:t>
      </w:r>
    </w:p>
    <w:p w14:paraId="72DF74E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принцип сетевого взаимодействия педагогов;</w:t>
      </w:r>
    </w:p>
    <w:p w14:paraId="0195D66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принципы обучение тому, что необходимо на практике, обучать через деятельность;</w:t>
      </w:r>
    </w:p>
    <w:p w14:paraId="6C4E344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для того, чтобы освоить содержание, необходимо соблюдение цикла: (теоретическая подготовка – практика – самообразование – профессиональное общение).</w:t>
      </w:r>
    </w:p>
    <w:p w14:paraId="0F37ACD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На основе изучения ресурсов педагогической компетентности составлен план-программа курсовой подготовки и аттестации, разработано Положение о методическом сопровождении педагогов. Разрабатывается Программа развития ДОУ.</w:t>
      </w:r>
    </w:p>
    <w:p w14:paraId="65EE392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Мотивация педагогов к профессиональному и творческому росту во многом определяет успешность и результативность методической работы, которая включает построение нового заинтересованного взаимодействия между педагогами, заместителем заведующего, приглашёнными специалистами, основанного на мотивации педагогов и инициативности в реализации их творческих способностей. Успех зависит от консолидации администрации и педагогов, от желания и готовности к совместной работе. Такая взаимосвязанная и систематическая работа повышает общий профессиональный уровень педагогов, раскрывает их творческий потенциал, что является важным условием повышения качества воспитательной работы с детьми.</w:t>
      </w:r>
    </w:p>
    <w:p w14:paraId="7F1260FB" w14:textId="77777777" w:rsidR="00553BF8" w:rsidRPr="00ED7A17" w:rsidRDefault="00553BF8" w:rsidP="00553BF8">
      <w:pPr>
        <w:pStyle w:val="ConsPlusNormal"/>
        <w:jc w:val="both"/>
        <w:rPr>
          <w:rFonts w:ascii="Times New Roman" w:hAnsi="Times New Roman" w:cs="Times New Roman"/>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6763"/>
      </w:tblGrid>
      <w:tr w:rsidR="00553BF8" w:rsidRPr="00ED7A17" w14:paraId="3C017013" w14:textId="77777777" w:rsidTr="00A44DD5">
        <w:tc>
          <w:tcPr>
            <w:tcW w:w="3120" w:type="dxa"/>
            <w:shd w:val="clear" w:color="auto" w:fill="auto"/>
          </w:tcPr>
          <w:p w14:paraId="7F1F6DA6"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Наименование должности</w:t>
            </w:r>
          </w:p>
          <w:p w14:paraId="73BE6BDE"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 соответствии со штатным</w:t>
            </w:r>
          </w:p>
          <w:p w14:paraId="6B3D1982"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расписанием ДОУ)</w:t>
            </w:r>
          </w:p>
        </w:tc>
        <w:tc>
          <w:tcPr>
            <w:tcW w:w="6763" w:type="dxa"/>
            <w:shd w:val="clear" w:color="auto" w:fill="auto"/>
          </w:tcPr>
          <w:p w14:paraId="220885CB"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Функционал, связанный с</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организацией и реализацией</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воспитательного процесса</w:t>
            </w:r>
          </w:p>
        </w:tc>
      </w:tr>
      <w:tr w:rsidR="00553BF8" w:rsidRPr="00ED7A17" w14:paraId="65A93FA4" w14:textId="77777777" w:rsidTr="00A44DD5">
        <w:tc>
          <w:tcPr>
            <w:tcW w:w="3120" w:type="dxa"/>
            <w:shd w:val="clear" w:color="auto" w:fill="auto"/>
          </w:tcPr>
          <w:p w14:paraId="1E354CA4"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Заведующий МБДОУ</w:t>
            </w:r>
          </w:p>
        </w:tc>
        <w:tc>
          <w:tcPr>
            <w:tcW w:w="6763" w:type="dxa"/>
            <w:shd w:val="clear" w:color="auto" w:fill="auto"/>
          </w:tcPr>
          <w:p w14:paraId="7DC9EAD8"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управление воспитательной деятельностью на уровне ДОУ;</w:t>
            </w:r>
          </w:p>
          <w:p w14:paraId="4643544F"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создание условий, позволяющих педагогическому составу реализовать воспитательную деятельность;</w:t>
            </w:r>
          </w:p>
          <w:p w14:paraId="20062DA6"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проведение анализа итогов воспитательной деятельности в ДОУ за</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учебный год;</w:t>
            </w:r>
          </w:p>
          <w:p w14:paraId="2811EFB4"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планирование воспитательной деятельность;</w:t>
            </w:r>
          </w:p>
          <w:p w14:paraId="5325A149"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разработка необходимых для организации воспитательной деятельности в ДОУ нормативных документов (инструкций, должностных</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и функциональных обязанностей)</w:t>
            </w:r>
          </w:p>
        </w:tc>
      </w:tr>
      <w:tr w:rsidR="00553BF8" w:rsidRPr="00ED7A17" w14:paraId="419711B7" w14:textId="77777777" w:rsidTr="00A44DD5">
        <w:tc>
          <w:tcPr>
            <w:tcW w:w="3120" w:type="dxa"/>
            <w:shd w:val="clear" w:color="auto" w:fill="auto"/>
          </w:tcPr>
          <w:p w14:paraId="28FB536A"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Заместитель заведующего</w:t>
            </w:r>
          </w:p>
        </w:tc>
        <w:tc>
          <w:tcPr>
            <w:tcW w:w="6763" w:type="dxa"/>
            <w:shd w:val="clear" w:color="auto" w:fill="auto"/>
          </w:tcPr>
          <w:p w14:paraId="4CBBE55F"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воспитательной деятельности в ДОУ;</w:t>
            </w:r>
          </w:p>
          <w:p w14:paraId="5F5B3B83"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разработка необходимых для организации воспитательной деятельности в ДОУ нормативных документов (положений, проектов и программ воспитательной работы и др.);</w:t>
            </w:r>
          </w:p>
          <w:p w14:paraId="4A06EDCD"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анализ возможностей имеющихся структур для организации воспитательной деятельности;</w:t>
            </w:r>
          </w:p>
          <w:p w14:paraId="06DDA9D1"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планирование работы в организации воспитательной деятельности;</w:t>
            </w:r>
          </w:p>
          <w:p w14:paraId="00C87053"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практической работы в ДОУ в соответствии с календарным</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планом воспитательной работы;</w:t>
            </w:r>
          </w:p>
          <w:p w14:paraId="2489D8E0"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проведение мониторинга состояния воспитательной деятельности в ДОУ</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совместно с Педагогическим советом;</w:t>
            </w:r>
          </w:p>
          <w:p w14:paraId="5751D01B"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14:paraId="78A99321" w14:textId="77777777" w:rsidR="00553BF8" w:rsidRPr="00ED7A17" w:rsidRDefault="009D51F5"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00553BF8" w:rsidRPr="00ED7A17">
              <w:rPr>
                <w:rFonts w:ascii="Times New Roman" w:eastAsia="Times New Roman" w:hAnsi="Times New Roman" w:cs="Times New Roman"/>
                <w:lang w:eastAsia="zh-CN"/>
              </w:rPr>
              <w:t xml:space="preserve"> проведение анализа и контроля воспитательной деятельности, распространение передового опыта других образовательных организаций;</w:t>
            </w:r>
          </w:p>
          <w:p w14:paraId="1C7E5020"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формирование мотивации педагогов к участию в разработке и реализации</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разнообразных образовательных и социально значимых проектов;</w:t>
            </w:r>
          </w:p>
          <w:p w14:paraId="34D4AE46"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 информирование о наличии возможностей для участия педагогов в воспитательной деятельности;</w:t>
            </w:r>
          </w:p>
          <w:p w14:paraId="5E2E7451"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наполнение сайта ДОУ информацией о воспитательной деятельности;</w:t>
            </w:r>
          </w:p>
          <w:p w14:paraId="37312CCE"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повышения психолого-педагогической квалификации</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воспитателей;</w:t>
            </w:r>
          </w:p>
          <w:p w14:paraId="7490AB75"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организационно-координационная работа при проведении общесадовых воспитательных мероприятий;</w:t>
            </w:r>
          </w:p>
          <w:p w14:paraId="6D0E926D"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участие обучающихся в районных и городских, конкурсах и т.д.;</w:t>
            </w:r>
          </w:p>
          <w:p w14:paraId="6314413A"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организационно-методическое сопровождение воспитательной деятельности педагогических инициатив;</w:t>
            </w:r>
          </w:p>
          <w:p w14:paraId="1B1741FD"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создание необходимой для осуществления воспитательной деятельности инфраструктуры;</w:t>
            </w:r>
          </w:p>
          <w:p w14:paraId="664B3A4F"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развитие сотрудничества с социальными партнерами;</w:t>
            </w:r>
          </w:p>
          <w:p w14:paraId="6F08D9C3"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стимулирование активной воспитательной системы.</w:t>
            </w:r>
          </w:p>
        </w:tc>
      </w:tr>
      <w:tr w:rsidR="00553BF8" w:rsidRPr="00ED7A17" w14:paraId="6DAC1EE3" w14:textId="77777777" w:rsidTr="00A44DD5">
        <w:tc>
          <w:tcPr>
            <w:tcW w:w="3120" w:type="dxa"/>
            <w:shd w:val="clear" w:color="auto" w:fill="auto"/>
          </w:tcPr>
          <w:p w14:paraId="5B8F6754"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Педагог-психолог</w:t>
            </w:r>
          </w:p>
        </w:tc>
        <w:tc>
          <w:tcPr>
            <w:tcW w:w="6763" w:type="dxa"/>
            <w:shd w:val="clear" w:color="auto" w:fill="auto"/>
          </w:tcPr>
          <w:p w14:paraId="277BF728"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оказание психолого-педагогической помощи;</w:t>
            </w:r>
          </w:p>
          <w:p w14:paraId="59C573C0"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осуществление социологических исследований обучающихся;</w:t>
            </w:r>
          </w:p>
          <w:p w14:paraId="06F66BC3"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и проведение различных видов воспитательной работы;</w:t>
            </w:r>
          </w:p>
          <w:p w14:paraId="3690D79B"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подготовка предложений по поощрению обучающихся и педагогов</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за активное участие в воспитательном процессе.</w:t>
            </w:r>
          </w:p>
        </w:tc>
      </w:tr>
      <w:tr w:rsidR="00553BF8" w:rsidRPr="00ED7A17" w14:paraId="2B5A7BC8" w14:textId="77777777" w:rsidTr="00A44DD5">
        <w:tc>
          <w:tcPr>
            <w:tcW w:w="3120" w:type="dxa"/>
            <w:shd w:val="clear" w:color="auto" w:fill="auto"/>
          </w:tcPr>
          <w:p w14:paraId="7F29D289"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Воспитатель</w:t>
            </w:r>
          </w:p>
          <w:p w14:paraId="027EDD84" w14:textId="77777777" w:rsidR="00553BF8" w:rsidRPr="00ED7A17" w:rsidRDefault="009D51F5"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Музыкальный </w:t>
            </w:r>
            <w:r w:rsidR="00553BF8" w:rsidRPr="00ED7A17">
              <w:rPr>
                <w:rFonts w:ascii="Times New Roman" w:eastAsia="Times New Roman" w:hAnsi="Times New Roman" w:cs="Times New Roman"/>
                <w:lang w:eastAsia="zh-CN"/>
              </w:rPr>
              <w:t>руководитель</w:t>
            </w:r>
          </w:p>
          <w:p w14:paraId="5804BB49"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Инструктор по ФИЗО</w:t>
            </w:r>
          </w:p>
        </w:tc>
        <w:tc>
          <w:tcPr>
            <w:tcW w:w="6763" w:type="dxa"/>
            <w:shd w:val="clear" w:color="auto" w:fill="auto"/>
          </w:tcPr>
          <w:p w14:paraId="4891D16A" w14:textId="77777777" w:rsidR="00553BF8" w:rsidRPr="00ED7A17" w:rsidRDefault="00553BF8" w:rsidP="009D51F5">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занятие обучающихся творческой, познавательно - исследовательской, спортивной, музыкальной, трудовой и волонтёрской деятельностью;</w:t>
            </w:r>
          </w:p>
          <w:p w14:paraId="1D1B9D96" w14:textId="77777777" w:rsidR="00553BF8" w:rsidRPr="00ED7A17" w:rsidRDefault="00553BF8" w:rsidP="009D51F5">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4779414F" w14:textId="77777777" w:rsidR="00553BF8" w:rsidRPr="00ED7A17" w:rsidRDefault="009D51F5" w:rsidP="009D51F5">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00553BF8" w:rsidRPr="00ED7A17">
              <w:rPr>
                <w:rFonts w:ascii="Times New Roman" w:eastAsia="Times New Roman" w:hAnsi="Times New Roman" w:cs="Times New Roman"/>
                <w:lang w:eastAsia="zh-CN"/>
              </w:rPr>
              <w:t xml:space="preserve"> организация работы по формированию общей культуры будущего школьника, гражданина;</w:t>
            </w:r>
          </w:p>
          <w:p w14:paraId="11CB47EC" w14:textId="77777777" w:rsidR="00553BF8" w:rsidRPr="00ED7A17" w:rsidRDefault="00553BF8" w:rsidP="009D51F5">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внедрение здорового образа жизни;</w:t>
            </w:r>
          </w:p>
          <w:p w14:paraId="3E92E281"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планирование работы по организации воспитательной деятельности;</w:t>
            </w:r>
          </w:p>
          <w:p w14:paraId="24084A6D"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практической работы в ДОУ в соответствии с календарным</w:t>
            </w:r>
            <w:r w:rsidR="009D51F5" w:rsidRPr="00ED7A17">
              <w:rPr>
                <w:rFonts w:ascii="Times New Roman" w:eastAsia="Times New Roman" w:hAnsi="Times New Roman" w:cs="Times New Roman"/>
                <w:lang w:eastAsia="zh-CN"/>
              </w:rPr>
              <w:t xml:space="preserve"> </w:t>
            </w:r>
            <w:r w:rsidRPr="00ED7A17">
              <w:rPr>
                <w:rFonts w:ascii="Times New Roman" w:eastAsia="Times New Roman" w:hAnsi="Times New Roman" w:cs="Times New Roman"/>
                <w:lang w:eastAsia="zh-CN"/>
              </w:rPr>
              <w:t>планом воспитательной работы;</w:t>
            </w:r>
          </w:p>
          <w:p w14:paraId="6D1C1016" w14:textId="77777777" w:rsidR="00553BF8" w:rsidRPr="00ED7A17" w:rsidRDefault="009D51F5"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w:t>
            </w:r>
            <w:r w:rsidR="00553BF8" w:rsidRPr="00ED7A17">
              <w:rPr>
                <w:rFonts w:ascii="Times New Roman" w:eastAsia="Times New Roman" w:hAnsi="Times New Roman" w:cs="Times New Roman"/>
                <w:lang w:eastAsia="zh-CN"/>
              </w:rPr>
              <w:t xml:space="preserve"> внедрение в практику педагогической деятельности научных достижений, новых технологий воспитательного процесса;</w:t>
            </w:r>
          </w:p>
          <w:p w14:paraId="68A209AF" w14:textId="77777777" w:rsidR="00553BF8" w:rsidRPr="00ED7A17" w:rsidRDefault="009D51F5"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 </w:t>
            </w:r>
            <w:r w:rsidR="00553BF8" w:rsidRPr="00ED7A17">
              <w:rPr>
                <w:rFonts w:ascii="Times New Roman" w:eastAsia="Times New Roman" w:hAnsi="Times New Roman" w:cs="Times New Roman"/>
                <w:lang w:eastAsia="zh-CN"/>
              </w:rPr>
              <w:t>организация участия обучающихся в событиях, мероприятиях, акциях, проводимых детским садом, районными, городскими и другими</w:t>
            </w:r>
            <w:r w:rsidRPr="00ED7A17">
              <w:rPr>
                <w:rFonts w:ascii="Times New Roman" w:eastAsia="Times New Roman" w:hAnsi="Times New Roman" w:cs="Times New Roman"/>
                <w:lang w:eastAsia="zh-CN"/>
              </w:rPr>
              <w:t xml:space="preserve"> </w:t>
            </w:r>
            <w:r w:rsidR="00553BF8" w:rsidRPr="00ED7A17">
              <w:rPr>
                <w:rFonts w:ascii="Times New Roman" w:eastAsia="Times New Roman" w:hAnsi="Times New Roman" w:cs="Times New Roman"/>
                <w:lang w:eastAsia="zh-CN"/>
              </w:rPr>
              <w:t>структурами в рамках воспитательной деятельности.</w:t>
            </w:r>
          </w:p>
        </w:tc>
      </w:tr>
      <w:tr w:rsidR="00A44DD5" w:rsidRPr="00ED7A17" w14:paraId="510970D4" w14:textId="77777777" w:rsidTr="00A44DD5">
        <w:tc>
          <w:tcPr>
            <w:tcW w:w="3120" w:type="dxa"/>
            <w:shd w:val="clear" w:color="auto" w:fill="auto"/>
          </w:tcPr>
          <w:p w14:paraId="494B6F23" w14:textId="77777777" w:rsidR="00A44DD5" w:rsidRPr="00ED7A17" w:rsidRDefault="00A44DD5"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Учитель-логопед</w:t>
            </w:r>
          </w:p>
        </w:tc>
        <w:tc>
          <w:tcPr>
            <w:tcW w:w="6763" w:type="dxa"/>
            <w:shd w:val="clear" w:color="auto" w:fill="auto"/>
          </w:tcPr>
          <w:p w14:paraId="6DF3767E" w14:textId="77777777" w:rsidR="009577B5" w:rsidRPr="00ED7A17" w:rsidRDefault="009577B5" w:rsidP="009577B5">
            <w:pPr>
              <w:ind w:firstLine="0"/>
              <w:jc w:val="left"/>
              <w:rPr>
                <w:rFonts w:ascii="Times New Roman" w:hAnsi="Times New Roman"/>
              </w:rPr>
            </w:pPr>
            <w:r w:rsidRPr="00ED7A17">
              <w:rPr>
                <w:rFonts w:ascii="Times New Roman" w:hAnsi="Times New Roman"/>
              </w:rPr>
              <w:t>- осуществляет работу, направленную на предупреждение и максимальную коррекцию специфических нарушений речи и других отклонений в развитии психических процессов (памяти, мышления, внимания и др.);</w:t>
            </w:r>
          </w:p>
          <w:p w14:paraId="3015A561" w14:textId="77777777" w:rsidR="009577B5" w:rsidRPr="00ED7A17" w:rsidRDefault="009577B5" w:rsidP="009577B5">
            <w:pPr>
              <w:ind w:firstLine="0"/>
              <w:rPr>
                <w:rFonts w:ascii="Times New Roman" w:hAnsi="Times New Roman"/>
              </w:rPr>
            </w:pPr>
            <w:r w:rsidRPr="00ED7A17">
              <w:rPr>
                <w:rFonts w:ascii="Times New Roman" w:hAnsi="Times New Roman"/>
              </w:rPr>
              <w:t>- разрабатывает план мероприятий, направленных на профилактику речевых расстройств у детей (воспитанников) (консультации, семинары для воспитателей, других специалистов ДОУ, родителей (лиц, их заменяющих) по работе над звуковой культурой речи);</w:t>
            </w:r>
          </w:p>
          <w:p w14:paraId="49763967" w14:textId="77777777" w:rsidR="009577B5" w:rsidRPr="00ED7A17" w:rsidRDefault="009577B5" w:rsidP="009577B5">
            <w:pPr>
              <w:ind w:firstLine="0"/>
              <w:rPr>
                <w:rFonts w:ascii="Times New Roman" w:hAnsi="Times New Roman"/>
              </w:rPr>
            </w:pPr>
            <w:r w:rsidRPr="00ED7A17">
              <w:rPr>
                <w:rFonts w:ascii="Times New Roman" w:hAnsi="Times New Roman"/>
              </w:rPr>
              <w:lastRenderedPageBreak/>
              <w:t>- обследует и определяет структуру и степень выраженности речевых нарушений различного генеза у обучающихся (воспитанников) в возрасте от 3-х до 8-и лет;</w:t>
            </w:r>
          </w:p>
          <w:p w14:paraId="578502FA" w14:textId="77777777" w:rsidR="009577B5" w:rsidRPr="00ED7A17" w:rsidRDefault="009577B5" w:rsidP="009577B5">
            <w:pPr>
              <w:ind w:firstLine="0"/>
              <w:rPr>
                <w:rFonts w:ascii="Times New Roman" w:hAnsi="Times New Roman"/>
              </w:rPr>
            </w:pPr>
            <w:r w:rsidRPr="00ED7A17">
              <w:rPr>
                <w:rFonts w:ascii="Times New Roman" w:hAnsi="Times New Roman"/>
              </w:rPr>
              <w:t>- комплектует группы для занятий с учетом речевых нарушений обучающихся (воспитанников);</w:t>
            </w:r>
          </w:p>
          <w:p w14:paraId="24D01381" w14:textId="77777777" w:rsidR="009577B5" w:rsidRPr="00ED7A17" w:rsidRDefault="009577B5" w:rsidP="009577B5">
            <w:pPr>
              <w:ind w:firstLine="0"/>
              <w:rPr>
                <w:rFonts w:ascii="Times New Roman" w:hAnsi="Times New Roman"/>
              </w:rPr>
            </w:pPr>
            <w:r w:rsidRPr="00ED7A17">
              <w:rPr>
                <w:rFonts w:ascii="Times New Roman" w:hAnsi="Times New Roman"/>
              </w:rPr>
              <w:t>-проводит подгрупповые и индивидуальные занятия по исправлению отклонений в речевом развитии, восстановлению нарушенных функций;</w:t>
            </w:r>
          </w:p>
          <w:p w14:paraId="5D88F7CE" w14:textId="77777777" w:rsidR="009577B5" w:rsidRPr="00ED7A17" w:rsidRDefault="009577B5" w:rsidP="009577B5">
            <w:pPr>
              <w:ind w:firstLine="0"/>
              <w:rPr>
                <w:rFonts w:ascii="Times New Roman" w:hAnsi="Times New Roman"/>
              </w:rPr>
            </w:pPr>
            <w:r w:rsidRPr="00ED7A17">
              <w:rPr>
                <w:rFonts w:ascii="Times New Roman" w:hAnsi="Times New Roman"/>
              </w:rPr>
              <w:t>- консультирует педагогических работников и родителей(лиц, их заменяющих) по применению специальных методов и приемов оказания помощи детям, имеющим нарушения в развитии речи;</w:t>
            </w:r>
          </w:p>
          <w:p w14:paraId="6A977FA9" w14:textId="77777777" w:rsidR="00A44DD5" w:rsidRPr="00ED7A17" w:rsidRDefault="009577B5" w:rsidP="009577B5">
            <w:pPr>
              <w:ind w:firstLine="0"/>
              <w:rPr>
                <w:rFonts w:ascii="Times New Roman" w:hAnsi="Times New Roman"/>
              </w:rPr>
            </w:pPr>
            <w:r w:rsidRPr="00ED7A17">
              <w:rPr>
                <w:rFonts w:ascii="Times New Roman" w:hAnsi="Times New Roman"/>
              </w:rPr>
              <w:t>- ведет необходимую документацию.</w:t>
            </w:r>
          </w:p>
        </w:tc>
      </w:tr>
      <w:tr w:rsidR="00553BF8" w:rsidRPr="00ED7A17" w14:paraId="1104E933" w14:textId="77777777" w:rsidTr="00A44DD5">
        <w:trPr>
          <w:trHeight w:val="1290"/>
        </w:trPr>
        <w:tc>
          <w:tcPr>
            <w:tcW w:w="3120" w:type="dxa"/>
            <w:shd w:val="clear" w:color="auto" w:fill="auto"/>
          </w:tcPr>
          <w:p w14:paraId="723A4736"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Помощник воспитателя</w:t>
            </w:r>
          </w:p>
        </w:tc>
        <w:tc>
          <w:tcPr>
            <w:tcW w:w="6763" w:type="dxa"/>
            <w:shd w:val="clear" w:color="auto" w:fill="auto"/>
          </w:tcPr>
          <w:p w14:paraId="40CAC66C"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совместно с воспитателем обеспечивает занятие обучающихся творчеством, трудовой деятельностью;</w:t>
            </w:r>
          </w:p>
          <w:p w14:paraId="3E2AF4FA"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участвует в организации работы по формированию общей культуры, привитию нравственных норм и патриотизма.</w:t>
            </w:r>
          </w:p>
        </w:tc>
      </w:tr>
      <w:tr w:rsidR="00553BF8" w:rsidRPr="00ED7A17" w14:paraId="4F4F5437" w14:textId="77777777" w:rsidTr="00A44DD5">
        <w:trPr>
          <w:trHeight w:val="360"/>
        </w:trPr>
        <w:tc>
          <w:tcPr>
            <w:tcW w:w="3120" w:type="dxa"/>
            <w:shd w:val="clear" w:color="auto" w:fill="auto"/>
          </w:tcPr>
          <w:p w14:paraId="0472FCDB" w14:textId="77777777" w:rsidR="00553BF8" w:rsidRPr="00ED7A17" w:rsidRDefault="00553BF8" w:rsidP="009D51F5">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Иные сотрудники</w:t>
            </w:r>
          </w:p>
        </w:tc>
        <w:tc>
          <w:tcPr>
            <w:tcW w:w="6763" w:type="dxa"/>
            <w:shd w:val="clear" w:color="auto" w:fill="auto"/>
          </w:tcPr>
          <w:p w14:paraId="4A5B214B"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являются образцом культурного взаимодействия с детьми и сотрудниками ДОУ при выполнении своих трудовых обязанностей;</w:t>
            </w:r>
          </w:p>
          <w:p w14:paraId="25191BE1" w14:textId="77777777" w:rsidR="00553BF8" w:rsidRPr="00ED7A17" w:rsidRDefault="00553BF8" w:rsidP="009D51F5">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помогают знакомить с культурно-этическими нормами и правилами поведения, при возможности поощряют и благодарят воспитанников и их родителей за проявление вежливости, соблюдение уклада ДОУ и другую активную деятельность.</w:t>
            </w:r>
          </w:p>
        </w:tc>
      </w:tr>
    </w:tbl>
    <w:p w14:paraId="315E94C7" w14:textId="77777777" w:rsidR="00553BF8" w:rsidRPr="00ED7A17" w:rsidRDefault="00EC4A53"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3.8.4</w:t>
      </w:r>
      <w:r w:rsidR="00553BF8" w:rsidRPr="00ED7A17">
        <w:rPr>
          <w:rFonts w:ascii="Times New Roman" w:hAnsi="Times New Roman" w:cs="Times New Roman"/>
          <w:b/>
          <w:sz w:val="24"/>
          <w:szCs w:val="24"/>
        </w:rPr>
        <w:t>.2. Нормативно-методическое обеспечение.</w:t>
      </w:r>
    </w:p>
    <w:p w14:paraId="147E651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ДОО включает:</w:t>
      </w:r>
    </w:p>
    <w:p w14:paraId="4FFA0D09"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1.Федеральный закон от 24.09.2022 N 371-ФЗ «О внесении изменений в Федеральный закон «Об образовании в Российской Федерации».</w:t>
      </w:r>
    </w:p>
    <w:p w14:paraId="46D2E3A4"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 Указ Президента Российской Федерации от 07.05.2018 N 204 «О национальных целях и стратегических задачах развития Российской Федерации на период до 2024 года».</w:t>
      </w:r>
    </w:p>
    <w:p w14:paraId="2373EE76"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3. Указ Президента Российской Федерации от 21.07.2020 N 474 «О национальных целях развития Российской Федерации на период до 2030 года».</w:t>
      </w:r>
    </w:p>
    <w:p w14:paraId="318FDD37"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4. Указ Президента Российской Федерации от 02.07.2021 N 400 «О Стратегии национальной безопасности Российской Федерации».</w:t>
      </w:r>
    </w:p>
    <w:p w14:paraId="7726513B"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5. Указ Президента Российской Федерации от 09.11.2022 N 809 «Об утверждении Основ государственной политики по сохранению и укреплению традиционных российских духовно-нравственных ценностей».</w:t>
      </w:r>
    </w:p>
    <w:p w14:paraId="140744DD"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6.Федеральный государственный образовательный стандарт дошкольного образования, приказ Минобрнауки №1155 от 17.10.2013г, (ФГОС ДО с изменениями от 08.11.2022 № 955, зарегистрирован в минюсте 06 02.2023 №72264).</w:t>
      </w:r>
    </w:p>
    <w:p w14:paraId="75E992A5"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7.Санитарные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 (зарегистрировано Министерством юстиции Российской Федерации 18.12.2020, регистрационный N 61573), действующим до 1 января 2027 года.</w:t>
      </w:r>
    </w:p>
    <w:p w14:paraId="1CABC545" w14:textId="77777777" w:rsidR="00553BF8" w:rsidRPr="00ED7A17" w:rsidRDefault="00553BF8" w:rsidP="00553BF8">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8.Стратегия развития воспитания в Российской Федерации на период до 2025года, утвержденная распоряжением Правительства Российской Федерации от 29.05.2015г. № 996-р».</w:t>
      </w:r>
    </w:p>
    <w:p w14:paraId="04BBAF54"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lastRenderedPageBreak/>
        <w:t>Во исполнение приказа Министерства просвещения Российской Федерации от 25.11.2022 N 1028 «Об утверждении федеральной образовательной программы дошкольного образования», статьи 12.1 Федерального закона от 29.12.2012 № 273-ФЗ «Об образовании в Российской Федерации» с целью приведения основной образовательной программы дошкольного образования МБДОУ г. Иркутска детского сада «Сказка» в соответствие с действующим законодательством:</w:t>
      </w:r>
    </w:p>
    <w:p w14:paraId="2F41D307"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издан приказ №11/1 от 06.03.2023г.  «О создании рабочей группы по приведению ООП ДО МБДОУ г. Иркутска детского сада «Сказка» в соответствие ФОП ДО»;</w:t>
      </w:r>
    </w:p>
    <w:p w14:paraId="0B497F2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 разработано Положение о рабочей группе по приведению ООП ДО МБДОУ г. Иркутска детского сада «Сказка» в соответствие ФОП ДО»; </w:t>
      </w:r>
    </w:p>
    <w:p w14:paraId="1D9F92D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утверждены план-график рабочей группы и дорожная карта приведения ООП ДО в соответствие ФОП ДО на переходный период до 31.08.2023г.</w:t>
      </w:r>
    </w:p>
    <w:p w14:paraId="0DD1519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Внесены изменения в следующие нормативно-методические документы:</w:t>
      </w:r>
    </w:p>
    <w:p w14:paraId="323407F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Основная образовательная программа дошкольного образования МБДОУ г.Иркутска детский сад «Сказка»;</w:t>
      </w:r>
    </w:p>
    <w:p w14:paraId="1123519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годовой план работы;</w:t>
      </w:r>
    </w:p>
    <w:p w14:paraId="12FE288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Программа развития ДОУ;</w:t>
      </w:r>
    </w:p>
    <w:p w14:paraId="3B64D97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должностные инструкции педагогов, осуществляющих воспитательную деятельность;</w:t>
      </w:r>
    </w:p>
    <w:p w14:paraId="26F7AD0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договоры с социальными партнёрами ДОУ;</w:t>
      </w:r>
    </w:p>
    <w:p w14:paraId="06B6D17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событийно-тематическое планирование образовательной деятельности ДОУ;</w:t>
      </w:r>
    </w:p>
    <w:p w14:paraId="2E8ECB33"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календарно-тематические планы воспитателей групп и специалистов ДОУ.</w:t>
      </w:r>
    </w:p>
    <w:p w14:paraId="37163EDE"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С данными документами можно ознакомиться на сайте детского сада: в разделе «Документы», «Образование».  </w:t>
      </w:r>
    </w:p>
    <w:p w14:paraId="6B768E3B" w14:textId="77777777" w:rsidR="00553BF8" w:rsidRPr="00ED7A17" w:rsidRDefault="00EC4A53"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3.8.4</w:t>
      </w:r>
      <w:r w:rsidR="00553BF8" w:rsidRPr="00ED7A17">
        <w:rPr>
          <w:rFonts w:ascii="Times New Roman" w:hAnsi="Times New Roman" w:cs="Times New Roman"/>
          <w:b/>
          <w:sz w:val="24"/>
          <w:szCs w:val="24"/>
        </w:rPr>
        <w:t>.3. Требования к условиям работы с особыми категориями детей.</w:t>
      </w:r>
    </w:p>
    <w:p w14:paraId="3E3B677E" w14:textId="77777777" w:rsidR="00553BF8" w:rsidRPr="00ED7A17" w:rsidRDefault="00EC4A53" w:rsidP="00553BF8">
      <w:pPr>
        <w:pStyle w:val="ConsPlusNormal"/>
        <w:ind w:firstLine="540"/>
        <w:jc w:val="both"/>
        <w:rPr>
          <w:rFonts w:ascii="Times New Roman" w:hAnsi="Times New Roman" w:cs="Times New Roman"/>
          <w:b/>
          <w:sz w:val="24"/>
          <w:szCs w:val="24"/>
        </w:rPr>
      </w:pPr>
      <w:r w:rsidRPr="00ED7A17">
        <w:rPr>
          <w:rFonts w:ascii="Times New Roman" w:hAnsi="Times New Roman" w:cs="Times New Roman"/>
          <w:b/>
          <w:sz w:val="24"/>
          <w:szCs w:val="24"/>
        </w:rPr>
        <w:t>3.8.4.</w:t>
      </w:r>
      <w:r w:rsidR="00553BF8" w:rsidRPr="00ED7A17">
        <w:rPr>
          <w:rFonts w:ascii="Times New Roman" w:hAnsi="Times New Roman" w:cs="Times New Roman"/>
          <w:b/>
          <w:sz w:val="24"/>
          <w:szCs w:val="24"/>
        </w:rPr>
        <w:t>3.1. По своим основным задачам воспитательная работа в ДОО не зависит от наличия (отсутствия) у ребенка особых образовательных потребностей.</w:t>
      </w:r>
    </w:p>
    <w:p w14:paraId="07FE2292" w14:textId="77777777" w:rsidR="00553BF8" w:rsidRPr="00ED7A17" w:rsidRDefault="00553BF8" w:rsidP="00553BF8">
      <w:pPr>
        <w:pStyle w:val="ConsPlusNormal"/>
        <w:spacing w:before="240"/>
        <w:ind w:firstLine="540"/>
        <w:jc w:val="both"/>
        <w:rPr>
          <w:rFonts w:ascii="Times New Roman" w:hAnsi="Times New Roman" w:cs="Times New Roman"/>
          <w:sz w:val="24"/>
          <w:szCs w:val="24"/>
        </w:rPr>
      </w:pPr>
      <w:r w:rsidRPr="00ED7A17">
        <w:rPr>
          <w:rFonts w:ascii="Times New Roman" w:hAnsi="Times New Roman" w:cs="Times New Roman"/>
          <w:sz w:val="24"/>
          <w:szCs w:val="24"/>
        </w:rPr>
        <w:t>В основе процесса воспитания детей в ДОО лежат традиционные ценности российского общества. 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событий.</w:t>
      </w:r>
    </w:p>
    <w:p w14:paraId="3B80EDB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i/>
          <w:iCs/>
          <w:sz w:val="24"/>
          <w:szCs w:val="24"/>
        </w:rPr>
        <w:t>На уровне уклада</w:t>
      </w:r>
      <w:r w:rsidRPr="00ED7A17">
        <w:rPr>
          <w:rFonts w:ascii="Times New Roman" w:hAnsi="Times New Roman" w:cs="Times New Roman"/>
          <w:sz w:val="24"/>
          <w:szCs w:val="24"/>
        </w:rPr>
        <w:t>: ДОО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14:paraId="5C2B710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i/>
          <w:iCs/>
          <w:sz w:val="24"/>
          <w:szCs w:val="24"/>
        </w:rPr>
        <w:t>На уровне воспитывающих сред</w:t>
      </w:r>
      <w:r w:rsidRPr="00ED7A17">
        <w:rPr>
          <w:rFonts w:ascii="Times New Roman" w:hAnsi="Times New Roman" w:cs="Times New Roman"/>
          <w:sz w:val="24"/>
          <w:szCs w:val="24"/>
        </w:rPr>
        <w:t>: ППС строится как максимально доступная для детей с ОВЗ; событийная воспитывающая среда ДОО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14:paraId="099CB9B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i/>
          <w:iCs/>
          <w:sz w:val="24"/>
          <w:szCs w:val="24"/>
        </w:rPr>
        <w:t>На уровне общности</w:t>
      </w:r>
      <w:r w:rsidRPr="00ED7A17">
        <w:rPr>
          <w:rFonts w:ascii="Times New Roman" w:hAnsi="Times New Roman" w:cs="Times New Roman"/>
          <w:sz w:val="24"/>
          <w:szCs w:val="24"/>
        </w:rP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14:paraId="5C8D91F2"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i/>
          <w:iCs/>
          <w:sz w:val="24"/>
          <w:szCs w:val="24"/>
        </w:rPr>
        <w:t>На уровне деятельностей</w:t>
      </w:r>
      <w:r w:rsidRPr="00ED7A17">
        <w:rPr>
          <w:rFonts w:ascii="Times New Roman" w:hAnsi="Times New Roman" w:cs="Times New Roman"/>
          <w:sz w:val="24"/>
          <w:szCs w:val="24"/>
        </w:rPr>
        <w:t xml:space="preserve">: педагогическое проектирование совместной деятельности </w:t>
      </w:r>
      <w:r w:rsidRPr="00ED7A17">
        <w:rPr>
          <w:rFonts w:ascii="Times New Roman" w:hAnsi="Times New Roman" w:cs="Times New Roman"/>
          <w:sz w:val="24"/>
          <w:szCs w:val="24"/>
        </w:rPr>
        <w:lastRenderedPageBreak/>
        <w:t>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14:paraId="3E24E368"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i/>
          <w:iCs/>
          <w:sz w:val="24"/>
          <w:szCs w:val="24"/>
        </w:rPr>
        <w:t>На уровне событий</w:t>
      </w:r>
      <w:r w:rsidRPr="00ED7A17">
        <w:rPr>
          <w:rFonts w:ascii="Times New Roman" w:hAnsi="Times New Roman" w:cs="Times New Roman"/>
          <w:sz w:val="24"/>
          <w:szCs w:val="24"/>
        </w:rP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14:paraId="2834D53D"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Задачами воспитания особых категорий детей в условиях дошкольной образовательной организации являются:</w:t>
      </w:r>
    </w:p>
    <w:p w14:paraId="0DE55171"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w:t>
      </w:r>
      <w:r w:rsidRPr="00ED7A17">
        <w:rPr>
          <w:rFonts w:ascii="Times New Roman" w:hAnsi="Times New Roman" w:cs="Times New Roman"/>
          <w:sz w:val="24"/>
          <w:szCs w:val="24"/>
        </w:rPr>
        <w:tab/>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14:paraId="31720C1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w:t>
      </w:r>
      <w:r w:rsidRPr="00ED7A17">
        <w:rPr>
          <w:rFonts w:ascii="Times New Roman" w:hAnsi="Times New Roman" w:cs="Times New Roman"/>
          <w:sz w:val="24"/>
          <w:szCs w:val="24"/>
        </w:rPr>
        <w:tab/>
        <w:t>формирование доброжелательного отношения к детям с ОВЗ и их семьям со стороны всех участников образовательных отношений;</w:t>
      </w:r>
    </w:p>
    <w:p w14:paraId="7F4645A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w:t>
      </w:r>
      <w:r w:rsidRPr="00ED7A17">
        <w:rPr>
          <w:rFonts w:ascii="Times New Roman" w:hAnsi="Times New Roman" w:cs="Times New Roman"/>
          <w:sz w:val="24"/>
          <w:szCs w:val="24"/>
        </w:rPr>
        <w:tab/>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14:paraId="45EB61E6"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4)</w:t>
      </w:r>
      <w:r w:rsidRPr="00ED7A17">
        <w:rPr>
          <w:rFonts w:ascii="Times New Roman" w:hAnsi="Times New Roman" w:cs="Times New Roman"/>
          <w:sz w:val="24"/>
          <w:szCs w:val="24"/>
        </w:rPr>
        <w:tab/>
        <w:t>обеспечение эмоционально-положительного взаимодействия детей с окружающими в целях их успешной адаптации и интеграции в общество;</w:t>
      </w:r>
    </w:p>
    <w:p w14:paraId="721797FB"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5)</w:t>
      </w:r>
      <w:r w:rsidRPr="00ED7A17">
        <w:rPr>
          <w:rFonts w:ascii="Times New Roman" w:hAnsi="Times New Roman" w:cs="Times New Roman"/>
          <w:sz w:val="24"/>
          <w:szCs w:val="24"/>
        </w:rPr>
        <w:tab/>
        <w:t>расширение у детей с различными нарушениями развития знаний и представлений об окружающем мире;</w:t>
      </w:r>
    </w:p>
    <w:p w14:paraId="0E2E79D0"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6)</w:t>
      </w:r>
      <w:r w:rsidRPr="00ED7A17">
        <w:rPr>
          <w:rFonts w:ascii="Times New Roman" w:hAnsi="Times New Roman" w:cs="Times New Roman"/>
          <w:sz w:val="24"/>
          <w:szCs w:val="24"/>
        </w:rPr>
        <w:tab/>
        <w:t>взаимодействие с семьей для обеспечения полноценного развития детей с ОВЗ;</w:t>
      </w:r>
    </w:p>
    <w:p w14:paraId="2803DD5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7)</w:t>
      </w:r>
      <w:r w:rsidRPr="00ED7A17">
        <w:rPr>
          <w:rFonts w:ascii="Times New Roman" w:hAnsi="Times New Roman" w:cs="Times New Roman"/>
          <w:sz w:val="24"/>
          <w:szCs w:val="24"/>
        </w:rPr>
        <w:tab/>
        <w:t>охрана и укрепление физического и психического здоровья детей, в том числе</w:t>
      </w:r>
    </w:p>
    <w:p w14:paraId="374EC545"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их эмоционального благополучия;</w:t>
      </w:r>
    </w:p>
    <w:p w14:paraId="63F2B52A"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8)</w:t>
      </w:r>
      <w:r w:rsidRPr="00ED7A17">
        <w:rPr>
          <w:rFonts w:ascii="Times New Roman" w:hAnsi="Times New Roman" w:cs="Times New Roman"/>
          <w:sz w:val="24"/>
          <w:szCs w:val="24"/>
        </w:rPr>
        <w:tab/>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14:paraId="711D08F0" w14:textId="77777777" w:rsidR="00553BF8" w:rsidRPr="00ED7A17" w:rsidRDefault="00EC4A53" w:rsidP="00553BF8">
      <w:pPr>
        <w:pStyle w:val="ConsPlusNormal"/>
        <w:spacing w:before="240"/>
        <w:ind w:firstLine="540"/>
        <w:jc w:val="both"/>
        <w:rPr>
          <w:rFonts w:ascii="Times New Roman" w:hAnsi="Times New Roman" w:cs="Times New Roman"/>
          <w:b/>
          <w:sz w:val="24"/>
          <w:szCs w:val="24"/>
        </w:rPr>
      </w:pPr>
      <w:r w:rsidRPr="00ED7A17">
        <w:rPr>
          <w:rFonts w:ascii="Times New Roman" w:hAnsi="Times New Roman" w:cs="Times New Roman"/>
          <w:b/>
          <w:sz w:val="24"/>
          <w:szCs w:val="24"/>
        </w:rPr>
        <w:t>3.8.4.</w:t>
      </w:r>
      <w:r w:rsidR="00553BF8" w:rsidRPr="00ED7A17">
        <w:rPr>
          <w:rFonts w:ascii="Times New Roman" w:hAnsi="Times New Roman" w:cs="Times New Roman"/>
          <w:b/>
          <w:sz w:val="24"/>
          <w:szCs w:val="24"/>
        </w:rPr>
        <w:t>3.2. Программа предполагает создание следующих условий, обеспечивающих достижение целевых ориентиров в работе с особыми категориями детей:</w:t>
      </w:r>
    </w:p>
    <w:p w14:paraId="01ECC29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1) 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 потребностями предоставляется возможность выбора деятельности, партнера и средств; учитываются особенности деятельности, средств ее реализации, ограниченный объем личного опыта детей особых категорий;</w:t>
      </w:r>
    </w:p>
    <w:p w14:paraId="72F302BC"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2) 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 ценностей и принятых в российском обществе правил и норм поведения;</w:t>
      </w:r>
    </w:p>
    <w:p w14:paraId="6FBCD03F"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3) 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14:paraId="398DEBA9" w14:textId="77777777" w:rsidR="00553BF8" w:rsidRPr="00ED7A17" w:rsidRDefault="00553BF8" w:rsidP="00553BF8">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4) 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w:t>
      </w:r>
      <w:r w:rsidRPr="00ED7A17">
        <w:rPr>
          <w:rFonts w:ascii="Times New Roman" w:hAnsi="Times New Roman" w:cs="Times New Roman"/>
          <w:sz w:val="24"/>
          <w:szCs w:val="24"/>
        </w:rPr>
        <w:lastRenderedPageBreak/>
        <w:t>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14:paraId="14968618" w14:textId="77777777" w:rsidR="00553BF8" w:rsidRPr="00ED7A17" w:rsidRDefault="00553BF8" w:rsidP="00553BF8">
      <w:pPr>
        <w:pStyle w:val="af3"/>
        <w:rPr>
          <w:rFonts w:ascii="Times New Roman" w:hAnsi="Times New Roman" w:cs="Times New Roman"/>
          <w:sz w:val="24"/>
          <w:szCs w:val="24"/>
        </w:rPr>
      </w:pPr>
      <w:r w:rsidRPr="00ED7A17">
        <w:rPr>
          <w:rFonts w:ascii="Times New Roman" w:hAnsi="Times New Roman" w:cs="Times New Roman"/>
          <w:sz w:val="24"/>
          <w:szCs w:val="24"/>
        </w:rPr>
        <w:t>5) участие семьи как необходимое условие для полноценного воспитания ребенка дошкольного возраста с особыми образовательными потребностями.</w:t>
      </w:r>
    </w:p>
    <w:p w14:paraId="6DA2F612" w14:textId="77777777" w:rsidR="00D1780E" w:rsidRPr="00ED7A17" w:rsidRDefault="00D1780E" w:rsidP="00D1780E">
      <w:pPr>
        <w:tabs>
          <w:tab w:val="left" w:pos="36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b/>
          <w:sz w:val="22"/>
          <w:szCs w:val="22"/>
          <w:lang w:eastAsia="en-US"/>
        </w:rPr>
      </w:pPr>
      <w:r w:rsidRPr="00ED7A17">
        <w:rPr>
          <w:rFonts w:ascii="Times New Roman" w:hAnsi="Times New Roman" w:cs="Times New Roman"/>
          <w:b/>
          <w:sz w:val="22"/>
          <w:szCs w:val="22"/>
          <w:lang w:eastAsia="en-US"/>
        </w:rPr>
        <w:t>3.9. Часть, формируемая участниками образовательных отношений</w:t>
      </w:r>
    </w:p>
    <w:p w14:paraId="1FC708F3" w14:textId="77777777" w:rsidR="00D1780E" w:rsidRPr="00ED7A17" w:rsidRDefault="00D1780E" w:rsidP="00D1780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2"/>
          <w:szCs w:val="22"/>
          <w:lang w:eastAsia="en-US"/>
        </w:rPr>
      </w:pPr>
      <w:r w:rsidRPr="00ED7A17">
        <w:rPr>
          <w:rFonts w:ascii="Times New Roman" w:hAnsi="Times New Roman" w:cs="Times New Roman"/>
          <w:sz w:val="22"/>
          <w:szCs w:val="22"/>
          <w:lang w:eastAsia="en-US"/>
        </w:rPr>
        <w:t>3.9.1. Специфика национальных и социокультурных условий, в которых</w:t>
      </w:r>
    </w:p>
    <w:p w14:paraId="31AF2839" w14:textId="77777777" w:rsidR="00D1780E" w:rsidRPr="00ED7A17" w:rsidRDefault="00D1780E" w:rsidP="00D1780E">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ascii="Times New Roman" w:hAnsi="Times New Roman" w:cs="Times New Roman"/>
          <w:sz w:val="22"/>
          <w:szCs w:val="22"/>
          <w:lang w:eastAsia="en-US"/>
        </w:rPr>
      </w:pPr>
      <w:r w:rsidRPr="00ED7A17">
        <w:rPr>
          <w:rFonts w:ascii="Times New Roman" w:hAnsi="Times New Roman" w:cs="Times New Roman"/>
          <w:sz w:val="22"/>
          <w:szCs w:val="22"/>
          <w:lang w:eastAsia="en-US"/>
        </w:rPr>
        <w:t>осуществляется образовательная деятельность</w:t>
      </w:r>
    </w:p>
    <w:p w14:paraId="27A6D34C"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2"/>
          <w:sz w:val="22"/>
          <w:szCs w:val="22"/>
          <w:lang w:eastAsia="ar-SA"/>
        </w:rPr>
        <w:t>При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z w:val="22"/>
          <w:szCs w:val="22"/>
          <w:lang w:eastAsia="ar-SA"/>
        </w:rPr>
        <w:t>реализации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АОП ДО</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pacing w:val="-1"/>
          <w:sz w:val="22"/>
          <w:szCs w:val="22"/>
          <w:lang w:eastAsia="ar-SA"/>
        </w:rPr>
        <w:t>принимаются</w:t>
      </w:r>
      <w:r w:rsidRPr="00ED7A17">
        <w:rPr>
          <w:rFonts w:ascii="Times New Roman" w:hAnsi="Times New Roman" w:cs="Times New Roman"/>
          <w:spacing w:val="33"/>
          <w:sz w:val="22"/>
          <w:szCs w:val="22"/>
          <w:lang w:eastAsia="ar-SA"/>
        </w:rPr>
        <w:t xml:space="preserve"> </w:t>
      </w:r>
      <w:r w:rsidRPr="00ED7A17">
        <w:rPr>
          <w:rFonts w:ascii="Times New Roman" w:hAnsi="Times New Roman" w:cs="Times New Roman"/>
          <w:spacing w:val="-1"/>
          <w:sz w:val="22"/>
          <w:szCs w:val="22"/>
          <w:lang w:eastAsia="ar-SA"/>
        </w:rPr>
        <w:t>во</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внимание</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z w:val="22"/>
          <w:szCs w:val="22"/>
          <w:lang w:eastAsia="ar-SA"/>
        </w:rPr>
        <w:t>особенности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региона,</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где</w:t>
      </w:r>
      <w:r w:rsidRPr="00ED7A17">
        <w:rPr>
          <w:rFonts w:ascii="Times New Roman" w:hAnsi="Times New Roman" w:cs="Times New Roman"/>
          <w:spacing w:val="62"/>
          <w:sz w:val="22"/>
          <w:szCs w:val="22"/>
          <w:lang w:eastAsia="ar-SA"/>
        </w:rPr>
        <w:t xml:space="preserve"> </w:t>
      </w:r>
      <w:r w:rsidRPr="00ED7A17">
        <w:rPr>
          <w:rFonts w:ascii="Times New Roman" w:hAnsi="Times New Roman" w:cs="Times New Roman"/>
          <w:sz w:val="22"/>
          <w:szCs w:val="22"/>
          <w:lang w:eastAsia="ar-SA"/>
        </w:rPr>
        <w:t>находится</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pacing w:val="-2"/>
          <w:sz w:val="22"/>
          <w:szCs w:val="22"/>
          <w:lang w:eastAsia="ar-SA"/>
        </w:rPr>
        <w:t xml:space="preserve">МБДОУ, </w:t>
      </w:r>
      <w:r w:rsidRPr="00ED7A17">
        <w:rPr>
          <w:rFonts w:ascii="Times New Roman" w:hAnsi="Times New Roman" w:cs="Times New Roman"/>
          <w:spacing w:val="-1"/>
          <w:sz w:val="22"/>
          <w:szCs w:val="22"/>
          <w:lang w:eastAsia="ar-SA"/>
        </w:rPr>
        <w:t>учитываются</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pacing w:val="-1"/>
          <w:sz w:val="22"/>
          <w:szCs w:val="22"/>
          <w:lang w:eastAsia="ar-SA"/>
        </w:rPr>
        <w:t>реальные</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pacing w:val="-1"/>
          <w:sz w:val="22"/>
          <w:szCs w:val="22"/>
          <w:lang w:eastAsia="ar-SA"/>
        </w:rPr>
        <w:t>потребности</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детей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различной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этнической</w:t>
      </w:r>
      <w:r w:rsidRPr="00ED7A17">
        <w:rPr>
          <w:rFonts w:ascii="Times New Roman" w:hAnsi="Times New Roman" w:cs="Times New Roman"/>
          <w:spacing w:val="81"/>
          <w:sz w:val="22"/>
          <w:szCs w:val="22"/>
          <w:lang w:eastAsia="ar-SA"/>
        </w:rPr>
        <w:t xml:space="preserve"> </w:t>
      </w:r>
      <w:r w:rsidRPr="00ED7A17">
        <w:rPr>
          <w:rFonts w:ascii="Times New Roman" w:hAnsi="Times New Roman" w:cs="Times New Roman"/>
          <w:spacing w:val="-1"/>
          <w:sz w:val="22"/>
          <w:szCs w:val="22"/>
          <w:lang w:eastAsia="ar-SA"/>
        </w:rPr>
        <w:t>принадлежности,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которые</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pacing w:val="-1"/>
          <w:sz w:val="22"/>
          <w:szCs w:val="22"/>
          <w:lang w:eastAsia="ar-SA"/>
        </w:rPr>
        <w:t>воспитываются</w:t>
      </w:r>
      <w:r w:rsidRPr="00ED7A17">
        <w:rPr>
          <w:rFonts w:ascii="Times New Roman" w:hAnsi="Times New Roman" w:cs="Times New Roman"/>
          <w:spacing w:val="33"/>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z w:val="22"/>
          <w:szCs w:val="22"/>
          <w:lang w:eastAsia="ar-SA"/>
        </w:rPr>
        <w:t>семьях</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pacing w:val="-1"/>
          <w:sz w:val="22"/>
          <w:szCs w:val="22"/>
          <w:lang w:eastAsia="ar-SA"/>
        </w:rPr>
        <w:t>разными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национальными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85"/>
          <w:sz w:val="22"/>
          <w:szCs w:val="22"/>
          <w:lang w:eastAsia="ar-SA"/>
        </w:rPr>
        <w:t xml:space="preserve"> </w:t>
      </w:r>
      <w:r w:rsidRPr="00ED7A17">
        <w:rPr>
          <w:rFonts w:ascii="Times New Roman" w:hAnsi="Times New Roman" w:cs="Times New Roman"/>
          <w:spacing w:val="-1"/>
          <w:sz w:val="22"/>
          <w:szCs w:val="22"/>
          <w:lang w:eastAsia="ar-SA"/>
        </w:rPr>
        <w:t>культурными</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традициями.</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(Даже,</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1"/>
          <w:sz w:val="22"/>
          <w:szCs w:val="22"/>
          <w:lang w:eastAsia="ar-SA"/>
        </w:rPr>
        <w:t>несмотря</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48"/>
          <w:sz w:val="22"/>
          <w:szCs w:val="22"/>
          <w:lang w:eastAsia="ar-SA"/>
        </w:rPr>
        <w:t xml:space="preserve"> </w:t>
      </w:r>
      <w:r w:rsidRPr="00ED7A17">
        <w:rPr>
          <w:rFonts w:ascii="Times New Roman" w:hAnsi="Times New Roman" w:cs="Times New Roman"/>
          <w:spacing w:val="-1"/>
          <w:sz w:val="22"/>
          <w:szCs w:val="22"/>
          <w:lang w:eastAsia="ar-SA"/>
        </w:rPr>
        <w:t>то,</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1"/>
          <w:sz w:val="22"/>
          <w:szCs w:val="22"/>
          <w:lang w:eastAsia="ar-SA"/>
        </w:rPr>
        <w:t>что</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процент</w:t>
      </w:r>
      <w:r w:rsidRPr="00ED7A17">
        <w:rPr>
          <w:rFonts w:ascii="Times New Roman" w:hAnsi="Times New Roman" w:cs="Times New Roman"/>
          <w:spacing w:val="42"/>
          <w:sz w:val="22"/>
          <w:szCs w:val="22"/>
          <w:lang w:eastAsia="ar-SA"/>
        </w:rPr>
        <w:t xml:space="preserve"> </w:t>
      </w:r>
      <w:r w:rsidRPr="00ED7A17">
        <w:rPr>
          <w:rFonts w:ascii="Times New Roman" w:hAnsi="Times New Roman" w:cs="Times New Roman"/>
          <w:sz w:val="22"/>
          <w:szCs w:val="22"/>
          <w:lang w:eastAsia="ar-SA"/>
        </w:rPr>
        <w:t>детей,</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3"/>
          <w:sz w:val="22"/>
          <w:szCs w:val="22"/>
          <w:lang w:eastAsia="ar-SA"/>
        </w:rPr>
        <w:t>не</w:t>
      </w:r>
      <w:r w:rsidRPr="00ED7A17">
        <w:rPr>
          <w:rFonts w:ascii="Times New Roman" w:hAnsi="Times New Roman" w:cs="Times New Roman"/>
          <w:spacing w:val="48"/>
          <w:sz w:val="22"/>
          <w:szCs w:val="22"/>
          <w:lang w:eastAsia="ar-SA"/>
        </w:rPr>
        <w:t xml:space="preserve"> </w:t>
      </w:r>
      <w:r w:rsidRPr="00ED7A17">
        <w:rPr>
          <w:rFonts w:ascii="Times New Roman" w:hAnsi="Times New Roman" w:cs="Times New Roman"/>
          <w:spacing w:val="-1"/>
          <w:sz w:val="22"/>
          <w:szCs w:val="22"/>
          <w:lang w:eastAsia="ar-SA"/>
        </w:rPr>
        <w:t>относящихся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z w:val="22"/>
          <w:szCs w:val="22"/>
          <w:lang w:eastAsia="ar-SA"/>
        </w:rPr>
        <w:t>к</w:t>
      </w:r>
      <w:r w:rsidRPr="00ED7A17">
        <w:rPr>
          <w:rFonts w:ascii="Times New Roman" w:hAnsi="Times New Roman" w:cs="Times New Roman"/>
          <w:spacing w:val="37"/>
          <w:sz w:val="22"/>
          <w:szCs w:val="22"/>
          <w:lang w:eastAsia="ar-SA"/>
        </w:rPr>
        <w:t xml:space="preserve"> </w:t>
      </w:r>
      <w:r w:rsidRPr="00ED7A17">
        <w:rPr>
          <w:rFonts w:ascii="Times New Roman" w:hAnsi="Times New Roman" w:cs="Times New Roman"/>
          <w:sz w:val="22"/>
          <w:szCs w:val="22"/>
          <w:lang w:eastAsia="ar-SA"/>
        </w:rPr>
        <w:t>русскому</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этносу,</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z w:val="22"/>
          <w:szCs w:val="22"/>
          <w:lang w:eastAsia="ar-SA"/>
        </w:rPr>
        <w:t>среди</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воспитанников</w:t>
      </w:r>
      <w:r w:rsidRPr="00ED7A17">
        <w:rPr>
          <w:rFonts w:ascii="Times New Roman" w:hAnsi="Times New Roman" w:cs="Times New Roman"/>
          <w:spacing w:val="42"/>
          <w:sz w:val="22"/>
          <w:szCs w:val="22"/>
          <w:lang w:eastAsia="ar-SA"/>
        </w:rPr>
        <w:t xml:space="preserve"> </w:t>
      </w:r>
      <w:r w:rsidRPr="00ED7A17">
        <w:rPr>
          <w:sz w:val="22"/>
          <w:szCs w:val="22"/>
        </w:rPr>
        <w:t>МБДОУ</w:t>
      </w:r>
      <w:r w:rsidRPr="00ED7A17">
        <w:rPr>
          <w:rFonts w:ascii="Times New Roman" w:hAnsi="Times New Roman" w:cs="Times New Roman"/>
          <w:spacing w:val="-1"/>
          <w:sz w:val="22"/>
          <w:szCs w:val="22"/>
          <w:lang w:eastAsia="ar-SA"/>
        </w:rPr>
        <w:t>,</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46"/>
          <w:sz w:val="22"/>
          <w:szCs w:val="22"/>
          <w:lang w:eastAsia="ar-SA"/>
        </w:rPr>
        <w:t xml:space="preserve"> </w:t>
      </w:r>
      <w:r w:rsidRPr="00ED7A17">
        <w:rPr>
          <w:rFonts w:ascii="Times New Roman" w:hAnsi="Times New Roman" w:cs="Times New Roman"/>
          <w:sz w:val="22"/>
          <w:szCs w:val="22"/>
          <w:lang w:eastAsia="ar-SA"/>
        </w:rPr>
        <w:t>общем</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количестве</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z w:val="22"/>
          <w:szCs w:val="22"/>
          <w:lang w:eastAsia="ar-SA"/>
        </w:rPr>
        <w:t>детей,</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невелик).</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80"/>
          <w:sz w:val="22"/>
          <w:szCs w:val="22"/>
          <w:lang w:eastAsia="ar-SA"/>
        </w:rPr>
        <w:t xml:space="preserve"> </w:t>
      </w:r>
      <w:r w:rsidRPr="00ED7A17">
        <w:rPr>
          <w:rFonts w:ascii="Times New Roman" w:hAnsi="Times New Roman" w:cs="Times New Roman"/>
          <w:spacing w:val="-1"/>
          <w:sz w:val="22"/>
          <w:szCs w:val="22"/>
          <w:lang w:eastAsia="ar-SA"/>
        </w:rPr>
        <w:t>образовательном</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процессе</w:t>
      </w:r>
      <w:r w:rsidRPr="00ED7A17">
        <w:rPr>
          <w:rFonts w:ascii="Times New Roman" w:hAnsi="Times New Roman" w:cs="Times New Roman"/>
          <w:spacing w:val="36"/>
          <w:sz w:val="22"/>
          <w:szCs w:val="22"/>
          <w:lang w:eastAsia="ar-SA"/>
        </w:rPr>
        <w:t xml:space="preserve"> </w:t>
      </w:r>
      <w:r w:rsidRPr="00ED7A17">
        <w:rPr>
          <w:sz w:val="22"/>
          <w:szCs w:val="22"/>
        </w:rPr>
        <w:t>МБДОУ</w:t>
      </w:r>
      <w:r w:rsidRPr="00ED7A17">
        <w:rPr>
          <w:rFonts w:ascii="Times New Roman" w:hAnsi="Times New Roman" w:cs="Times New Roman"/>
          <w:spacing w:val="37"/>
          <w:sz w:val="22"/>
          <w:szCs w:val="22"/>
          <w:lang w:eastAsia="ar-SA"/>
        </w:rPr>
        <w:t xml:space="preserve"> </w:t>
      </w:r>
      <w:r w:rsidRPr="00ED7A17">
        <w:rPr>
          <w:rFonts w:ascii="Times New Roman" w:hAnsi="Times New Roman" w:cs="Times New Roman"/>
          <w:spacing w:val="-1"/>
          <w:sz w:val="22"/>
          <w:szCs w:val="22"/>
          <w:lang w:eastAsia="ar-SA"/>
        </w:rPr>
        <w:t>также</w:t>
      </w:r>
      <w:r w:rsidRPr="00ED7A17">
        <w:rPr>
          <w:rFonts w:ascii="Times New Roman" w:hAnsi="Times New Roman" w:cs="Times New Roman"/>
          <w:spacing w:val="36"/>
          <w:sz w:val="22"/>
          <w:szCs w:val="22"/>
          <w:lang w:eastAsia="ar-SA"/>
        </w:rPr>
        <w:t xml:space="preserve"> </w:t>
      </w:r>
      <w:r w:rsidRPr="00ED7A17">
        <w:rPr>
          <w:rFonts w:ascii="Times New Roman" w:hAnsi="Times New Roman" w:cs="Times New Roman"/>
          <w:spacing w:val="-1"/>
          <w:sz w:val="22"/>
          <w:szCs w:val="22"/>
          <w:lang w:eastAsia="ar-SA"/>
        </w:rPr>
        <w:t>используется</w:t>
      </w:r>
      <w:r w:rsidRPr="00ED7A17">
        <w:rPr>
          <w:rFonts w:ascii="Times New Roman" w:hAnsi="Times New Roman" w:cs="Times New Roman"/>
          <w:spacing w:val="37"/>
          <w:sz w:val="22"/>
          <w:szCs w:val="22"/>
          <w:lang w:eastAsia="ar-SA"/>
        </w:rPr>
        <w:t xml:space="preserve"> </w:t>
      </w:r>
      <w:r w:rsidRPr="00ED7A17">
        <w:rPr>
          <w:rFonts w:ascii="Times New Roman" w:hAnsi="Times New Roman" w:cs="Times New Roman"/>
          <w:sz w:val="22"/>
          <w:szCs w:val="22"/>
          <w:lang w:eastAsia="ar-SA"/>
        </w:rPr>
        <w:t>краеведческий</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материал</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об</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pacing w:val="-1"/>
          <w:sz w:val="22"/>
          <w:szCs w:val="22"/>
          <w:lang w:eastAsia="ar-SA"/>
        </w:rPr>
        <w:t>истории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Иркутска,</w:t>
      </w:r>
      <w:r w:rsidRPr="00ED7A17">
        <w:rPr>
          <w:rFonts w:ascii="Times New Roman" w:hAnsi="Times New Roman" w:cs="Times New Roman"/>
          <w:sz w:val="22"/>
          <w:szCs w:val="22"/>
          <w:lang w:eastAsia="ar-SA"/>
        </w:rPr>
        <w:t xml:space="preserve"> об</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особенностях</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природы</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pacing w:val="-1"/>
          <w:sz w:val="22"/>
          <w:szCs w:val="22"/>
          <w:lang w:eastAsia="ar-SA"/>
        </w:rPr>
        <w:t>Прибайкалья.</w:t>
      </w:r>
    </w:p>
    <w:p w14:paraId="4604D41D"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Организация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pacing w:val="-1"/>
          <w:sz w:val="22"/>
          <w:szCs w:val="22"/>
          <w:lang w:eastAsia="ar-SA"/>
        </w:rPr>
        <w:t>образовательного</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процесса</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42"/>
          <w:sz w:val="22"/>
          <w:szCs w:val="22"/>
          <w:lang w:eastAsia="ar-SA"/>
        </w:rPr>
        <w:t xml:space="preserve"> </w:t>
      </w:r>
      <w:r w:rsidRPr="00ED7A17">
        <w:rPr>
          <w:sz w:val="22"/>
          <w:szCs w:val="22"/>
        </w:rPr>
        <w:t>МБДОУ</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pacing w:val="-1"/>
          <w:sz w:val="22"/>
          <w:szCs w:val="22"/>
          <w:lang w:eastAsia="ar-SA"/>
        </w:rPr>
        <w:t>строится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pacing w:val="-1"/>
          <w:sz w:val="22"/>
          <w:szCs w:val="22"/>
          <w:lang w:eastAsia="ar-SA"/>
        </w:rPr>
        <w:t>учетом</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z w:val="22"/>
          <w:szCs w:val="22"/>
          <w:lang w:eastAsia="ar-SA"/>
        </w:rPr>
        <w:t>национально-</w:t>
      </w:r>
      <w:r w:rsidRPr="00ED7A17">
        <w:rPr>
          <w:rFonts w:ascii="Times New Roman" w:hAnsi="Times New Roman" w:cs="Times New Roman"/>
          <w:spacing w:val="73"/>
          <w:sz w:val="22"/>
          <w:szCs w:val="22"/>
          <w:lang w:eastAsia="ar-SA"/>
        </w:rPr>
        <w:t xml:space="preserve"> </w:t>
      </w:r>
      <w:r w:rsidRPr="00ED7A17">
        <w:rPr>
          <w:rFonts w:ascii="Times New Roman" w:hAnsi="Times New Roman" w:cs="Times New Roman"/>
          <w:spacing w:val="-1"/>
          <w:sz w:val="22"/>
          <w:szCs w:val="22"/>
          <w:lang w:eastAsia="ar-SA"/>
        </w:rPr>
        <w:t>культурных,</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демографических,</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климатических</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особенностей.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z w:val="22"/>
          <w:szCs w:val="22"/>
          <w:lang w:eastAsia="ar-SA"/>
        </w:rPr>
        <w:t>процессе</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z w:val="22"/>
          <w:szCs w:val="22"/>
          <w:lang w:eastAsia="ar-SA"/>
        </w:rPr>
        <w:t>организации</w:t>
      </w:r>
      <w:r w:rsidRPr="00ED7A17">
        <w:rPr>
          <w:rFonts w:ascii="Times New Roman" w:hAnsi="Times New Roman" w:cs="Times New Roman"/>
          <w:spacing w:val="40"/>
          <w:sz w:val="22"/>
          <w:szCs w:val="22"/>
          <w:lang w:eastAsia="ar-SA"/>
        </w:rPr>
        <w:t xml:space="preserve"> </w:t>
      </w:r>
      <w:r w:rsidRPr="00ED7A17">
        <w:rPr>
          <w:rFonts w:ascii="Times New Roman" w:hAnsi="Times New Roman" w:cs="Times New Roman"/>
          <w:spacing w:val="-1"/>
          <w:sz w:val="22"/>
          <w:szCs w:val="22"/>
          <w:lang w:eastAsia="ar-SA"/>
        </w:rPr>
        <w:t>различных</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видов</w:t>
      </w:r>
      <w:r w:rsidRPr="00ED7A17">
        <w:rPr>
          <w:rFonts w:ascii="Times New Roman" w:hAnsi="Times New Roman" w:cs="Times New Roman"/>
          <w:spacing w:val="22"/>
          <w:sz w:val="22"/>
          <w:szCs w:val="22"/>
          <w:lang w:eastAsia="ar-SA"/>
        </w:rPr>
        <w:t xml:space="preserve"> </w:t>
      </w:r>
      <w:r w:rsidRPr="00ED7A17">
        <w:rPr>
          <w:rFonts w:ascii="Times New Roman" w:hAnsi="Times New Roman" w:cs="Times New Roman"/>
          <w:sz w:val="22"/>
          <w:szCs w:val="22"/>
          <w:lang w:eastAsia="ar-SA"/>
        </w:rPr>
        <w:t>детской</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pacing w:val="-1"/>
          <w:sz w:val="22"/>
          <w:szCs w:val="22"/>
          <w:lang w:eastAsia="ar-SA"/>
        </w:rPr>
        <w:t>деятельности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дети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получают</w:t>
      </w:r>
      <w:r w:rsidRPr="00ED7A17">
        <w:rPr>
          <w:rFonts w:ascii="Times New Roman" w:hAnsi="Times New Roman" w:cs="Times New Roman"/>
          <w:spacing w:val="22"/>
          <w:sz w:val="22"/>
          <w:szCs w:val="22"/>
          <w:lang w:eastAsia="ar-SA"/>
        </w:rPr>
        <w:t xml:space="preserve"> </w:t>
      </w:r>
      <w:r w:rsidRPr="00ED7A17">
        <w:rPr>
          <w:rFonts w:ascii="Times New Roman" w:hAnsi="Times New Roman" w:cs="Times New Roman"/>
          <w:spacing w:val="-1"/>
          <w:sz w:val="22"/>
          <w:szCs w:val="22"/>
          <w:lang w:eastAsia="ar-SA"/>
        </w:rPr>
        <w:t>информацию</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z w:val="22"/>
          <w:szCs w:val="22"/>
          <w:lang w:eastAsia="ar-SA"/>
        </w:rPr>
        <w:t>о</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климатических</w:t>
      </w:r>
      <w:r w:rsidRPr="00ED7A17">
        <w:rPr>
          <w:rFonts w:ascii="Times New Roman" w:hAnsi="Times New Roman" w:cs="Times New Roman"/>
          <w:spacing w:val="77"/>
          <w:sz w:val="22"/>
          <w:szCs w:val="22"/>
          <w:lang w:eastAsia="ar-SA"/>
        </w:rPr>
        <w:t xml:space="preserve"> </w:t>
      </w:r>
      <w:r w:rsidRPr="00ED7A17">
        <w:rPr>
          <w:rFonts w:ascii="Times New Roman" w:hAnsi="Times New Roman" w:cs="Times New Roman"/>
          <w:spacing w:val="-1"/>
          <w:sz w:val="22"/>
          <w:szCs w:val="22"/>
          <w:lang w:eastAsia="ar-SA"/>
        </w:rPr>
        <w:t>особенностях</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Восточно-Сибирского</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региона,</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об</w:t>
      </w:r>
      <w:r w:rsidRPr="00ED7A17">
        <w:rPr>
          <w:rFonts w:ascii="Times New Roman" w:hAnsi="Times New Roman" w:cs="Times New Roman"/>
          <w:spacing w:val="29"/>
          <w:sz w:val="22"/>
          <w:szCs w:val="22"/>
          <w:lang w:eastAsia="ar-SA"/>
        </w:rPr>
        <w:t xml:space="preserve"> </w:t>
      </w:r>
      <w:r w:rsidRPr="00ED7A17">
        <w:rPr>
          <w:rFonts w:ascii="Times New Roman" w:hAnsi="Times New Roman" w:cs="Times New Roman"/>
          <w:spacing w:val="-1"/>
          <w:sz w:val="22"/>
          <w:szCs w:val="22"/>
          <w:lang w:eastAsia="ar-SA"/>
        </w:rPr>
        <w:t>особенностях</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растительного</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животного</w:t>
      </w:r>
      <w:r w:rsidRPr="00ED7A17">
        <w:rPr>
          <w:rFonts w:ascii="Times New Roman" w:hAnsi="Times New Roman" w:cs="Times New Roman"/>
          <w:spacing w:val="105"/>
          <w:sz w:val="22"/>
          <w:szCs w:val="22"/>
          <w:lang w:eastAsia="ar-SA"/>
        </w:rPr>
        <w:t xml:space="preserve"> </w:t>
      </w:r>
      <w:r w:rsidRPr="00ED7A17">
        <w:rPr>
          <w:rFonts w:ascii="Times New Roman" w:hAnsi="Times New Roman" w:cs="Times New Roman"/>
          <w:sz w:val="22"/>
          <w:szCs w:val="22"/>
          <w:lang w:eastAsia="ar-SA"/>
        </w:rPr>
        <w:t>мира</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Прибайкалья,</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знакомятся</w:t>
      </w:r>
      <w:r w:rsidRPr="00ED7A17">
        <w:rPr>
          <w:rFonts w:ascii="Times New Roman" w:hAnsi="Times New Roman" w:cs="Times New Roman"/>
          <w:spacing w:val="21"/>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традициями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обычаями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коренных</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народов</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50"/>
          <w:sz w:val="22"/>
          <w:szCs w:val="22"/>
          <w:lang w:eastAsia="ar-SA"/>
        </w:rPr>
        <w:t xml:space="preserve"> </w:t>
      </w:r>
      <w:r w:rsidRPr="00ED7A17">
        <w:rPr>
          <w:rFonts w:ascii="Times New Roman" w:hAnsi="Times New Roman" w:cs="Times New Roman"/>
          <w:spacing w:val="-1"/>
          <w:sz w:val="22"/>
          <w:szCs w:val="22"/>
          <w:lang w:eastAsia="ar-SA"/>
        </w:rPr>
        <w:t>историей</w:t>
      </w:r>
      <w:r w:rsidRPr="00ED7A17">
        <w:rPr>
          <w:rFonts w:ascii="Times New Roman" w:hAnsi="Times New Roman" w:cs="Times New Roman"/>
          <w:sz w:val="22"/>
          <w:szCs w:val="22"/>
          <w:lang w:eastAsia="ar-SA"/>
        </w:rPr>
        <w:t xml:space="preserve"> родного </w:t>
      </w:r>
      <w:r w:rsidRPr="00ED7A17">
        <w:rPr>
          <w:rFonts w:ascii="Times New Roman" w:hAnsi="Times New Roman" w:cs="Times New Roman"/>
          <w:spacing w:val="-1"/>
          <w:sz w:val="22"/>
          <w:szCs w:val="22"/>
          <w:lang w:eastAsia="ar-SA"/>
        </w:rPr>
        <w:t>края.</w:t>
      </w:r>
    </w:p>
    <w:p w14:paraId="424A3DA4"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3"/>
          <w:sz w:val="22"/>
          <w:szCs w:val="22"/>
          <w:lang w:eastAsia="ar-SA"/>
        </w:rPr>
        <w:t>На</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занятиях</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по</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ознакомлению</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окружающим,</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чтению</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pacing w:val="-1"/>
          <w:sz w:val="22"/>
          <w:szCs w:val="22"/>
          <w:lang w:eastAsia="ar-SA"/>
        </w:rPr>
        <w:t>художественной</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литературы</w:t>
      </w:r>
      <w:r w:rsidRPr="00ED7A17">
        <w:rPr>
          <w:rFonts w:ascii="Times New Roman" w:hAnsi="Times New Roman" w:cs="Times New Roman"/>
          <w:spacing w:val="61"/>
          <w:sz w:val="22"/>
          <w:szCs w:val="22"/>
          <w:lang w:eastAsia="ar-SA"/>
        </w:rPr>
        <w:t xml:space="preserve"> </w:t>
      </w:r>
      <w:r w:rsidRPr="00ED7A17">
        <w:rPr>
          <w:rFonts w:ascii="Times New Roman" w:hAnsi="Times New Roman" w:cs="Times New Roman"/>
          <w:sz w:val="22"/>
          <w:szCs w:val="22"/>
          <w:lang w:eastAsia="ar-SA"/>
        </w:rPr>
        <w:t xml:space="preserve">и </w:t>
      </w:r>
      <w:r w:rsidRPr="00ED7A17">
        <w:rPr>
          <w:rFonts w:ascii="Times New Roman" w:hAnsi="Times New Roman" w:cs="Times New Roman"/>
          <w:spacing w:val="-1"/>
          <w:sz w:val="22"/>
          <w:szCs w:val="22"/>
          <w:lang w:eastAsia="ar-SA"/>
        </w:rPr>
        <w:t>подготовке</w:t>
      </w:r>
      <w:r w:rsidRPr="00ED7A17">
        <w:rPr>
          <w:rFonts w:ascii="Times New Roman" w:hAnsi="Times New Roman" w:cs="Times New Roman"/>
          <w:sz w:val="22"/>
          <w:szCs w:val="22"/>
          <w:lang w:eastAsia="ar-SA"/>
        </w:rPr>
        <w:t xml:space="preserve"> к </w:t>
      </w:r>
      <w:r w:rsidRPr="00ED7A17">
        <w:rPr>
          <w:rFonts w:ascii="Times New Roman" w:hAnsi="Times New Roman" w:cs="Times New Roman"/>
          <w:spacing w:val="-1"/>
          <w:sz w:val="22"/>
          <w:szCs w:val="22"/>
          <w:lang w:eastAsia="ar-SA"/>
        </w:rPr>
        <w:t>обучению</w:t>
      </w:r>
      <w:r w:rsidRPr="00ED7A17">
        <w:rPr>
          <w:rFonts w:ascii="Times New Roman" w:hAnsi="Times New Roman" w:cs="Times New Roman"/>
          <w:sz w:val="22"/>
          <w:szCs w:val="22"/>
          <w:lang w:eastAsia="ar-SA"/>
        </w:rPr>
        <w:t xml:space="preserve"> грамоте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дети знакомятся</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 xml:space="preserve">явлениями </w:t>
      </w:r>
      <w:r w:rsidRPr="00ED7A17">
        <w:rPr>
          <w:rFonts w:ascii="Times New Roman" w:hAnsi="Times New Roman" w:cs="Times New Roman"/>
          <w:spacing w:val="-1"/>
          <w:sz w:val="22"/>
          <w:szCs w:val="22"/>
          <w:lang w:eastAsia="ar-SA"/>
        </w:rPr>
        <w:t>природы,</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характерными</w:t>
      </w:r>
      <w:r w:rsidRPr="00ED7A17">
        <w:rPr>
          <w:rFonts w:ascii="Times New Roman" w:hAnsi="Times New Roman" w:cs="Times New Roman"/>
          <w:sz w:val="22"/>
          <w:szCs w:val="22"/>
          <w:lang w:eastAsia="ar-SA"/>
        </w:rPr>
        <w:t xml:space="preserve"> для</w:t>
      </w:r>
      <w:r w:rsidRPr="00ED7A17">
        <w:rPr>
          <w:rFonts w:ascii="Times New Roman" w:hAnsi="Times New Roman" w:cs="Times New Roman"/>
          <w:spacing w:val="57"/>
          <w:sz w:val="22"/>
          <w:szCs w:val="22"/>
          <w:lang w:eastAsia="ar-SA"/>
        </w:rPr>
        <w:t xml:space="preserve"> </w:t>
      </w:r>
      <w:r w:rsidRPr="00ED7A17">
        <w:rPr>
          <w:rFonts w:ascii="Times New Roman" w:hAnsi="Times New Roman" w:cs="Times New Roman"/>
          <w:sz w:val="22"/>
          <w:szCs w:val="22"/>
          <w:lang w:eastAsia="ar-SA"/>
        </w:rPr>
        <w:t>местности,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pacing w:val="-1"/>
          <w:sz w:val="22"/>
          <w:szCs w:val="22"/>
          <w:lang w:eastAsia="ar-SA"/>
        </w:rPr>
        <w:t>которой</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проживают</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pacing w:val="-1"/>
          <w:sz w:val="22"/>
          <w:szCs w:val="22"/>
          <w:lang w:eastAsia="ar-SA"/>
        </w:rPr>
        <w:t>(Восточная</w:t>
      </w:r>
      <w:r w:rsidRPr="00ED7A17">
        <w:rPr>
          <w:rFonts w:ascii="Times New Roman" w:hAnsi="Times New Roman" w:cs="Times New Roman"/>
          <w:spacing w:val="33"/>
          <w:sz w:val="22"/>
          <w:szCs w:val="22"/>
          <w:lang w:eastAsia="ar-SA"/>
        </w:rPr>
        <w:t xml:space="preserve"> </w:t>
      </w:r>
      <w:r w:rsidRPr="00ED7A17">
        <w:rPr>
          <w:rFonts w:ascii="Times New Roman" w:hAnsi="Times New Roman" w:cs="Times New Roman"/>
          <w:spacing w:val="-1"/>
          <w:sz w:val="22"/>
          <w:szCs w:val="22"/>
          <w:lang w:eastAsia="ar-SA"/>
        </w:rPr>
        <w:t>Сибирь);</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pacing w:val="-3"/>
          <w:sz w:val="22"/>
          <w:szCs w:val="22"/>
          <w:lang w:eastAsia="ar-SA"/>
        </w:rPr>
        <w:t>на</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pacing w:val="-1"/>
          <w:sz w:val="22"/>
          <w:szCs w:val="22"/>
          <w:lang w:eastAsia="ar-SA"/>
        </w:rPr>
        <w:t>занятиях</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по</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продуктивной</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z w:val="22"/>
          <w:szCs w:val="22"/>
          <w:lang w:eastAsia="ar-SA"/>
        </w:rPr>
        <w:t>деятельности</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(рисование,</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аппликация,</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z w:val="22"/>
          <w:szCs w:val="22"/>
          <w:lang w:eastAsia="ar-SA"/>
        </w:rPr>
        <w:t>лепка,</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конструирование)</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z w:val="22"/>
          <w:szCs w:val="22"/>
          <w:lang w:eastAsia="ar-SA"/>
        </w:rPr>
        <w:t>предлагаются</w:t>
      </w:r>
      <w:r w:rsidRPr="00ED7A17">
        <w:rPr>
          <w:rFonts w:ascii="Times New Roman" w:hAnsi="Times New Roman" w:cs="Times New Roman"/>
          <w:spacing w:val="57"/>
          <w:sz w:val="22"/>
          <w:szCs w:val="22"/>
          <w:lang w:eastAsia="ar-SA"/>
        </w:rPr>
        <w:t xml:space="preserve"> </w:t>
      </w:r>
      <w:r w:rsidRPr="00ED7A17">
        <w:rPr>
          <w:rFonts w:ascii="Times New Roman" w:hAnsi="Times New Roman" w:cs="Times New Roman"/>
          <w:spacing w:val="-1"/>
          <w:sz w:val="22"/>
          <w:szCs w:val="22"/>
          <w:lang w:eastAsia="ar-SA"/>
        </w:rPr>
        <w:t>для</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z w:val="22"/>
          <w:szCs w:val="22"/>
          <w:lang w:eastAsia="ar-SA"/>
        </w:rPr>
        <w:t>изображения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1"/>
          <w:sz w:val="22"/>
          <w:szCs w:val="22"/>
          <w:lang w:eastAsia="ar-SA"/>
        </w:rPr>
        <w:t>знакомые</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z w:val="22"/>
          <w:szCs w:val="22"/>
          <w:lang w:eastAsia="ar-SA"/>
        </w:rPr>
        <w:t>детям</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звери,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2"/>
          <w:sz w:val="22"/>
          <w:szCs w:val="22"/>
          <w:lang w:eastAsia="ar-SA"/>
        </w:rPr>
        <w:t>птицы,</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домашние</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1"/>
          <w:sz w:val="22"/>
          <w:szCs w:val="22"/>
          <w:lang w:eastAsia="ar-SA"/>
        </w:rPr>
        <w:t>животные,</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растения;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3"/>
          <w:sz w:val="22"/>
          <w:szCs w:val="22"/>
          <w:lang w:eastAsia="ar-SA"/>
        </w:rPr>
        <w:t>на</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1"/>
          <w:sz w:val="22"/>
          <w:szCs w:val="22"/>
          <w:lang w:eastAsia="ar-SA"/>
        </w:rPr>
        <w:t>занятиях</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по</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pacing w:val="-1"/>
          <w:sz w:val="22"/>
          <w:szCs w:val="22"/>
          <w:lang w:eastAsia="ar-SA"/>
        </w:rPr>
        <w:t>развитию</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pacing w:val="-1"/>
          <w:sz w:val="22"/>
          <w:szCs w:val="22"/>
          <w:lang w:eastAsia="ar-SA"/>
        </w:rPr>
        <w:t>двигательно-экспрессивных</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способностей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навыков</w:t>
      </w:r>
      <w:r w:rsidRPr="00ED7A17">
        <w:rPr>
          <w:rFonts w:ascii="Times New Roman" w:hAnsi="Times New Roman" w:cs="Times New Roman"/>
          <w:spacing w:val="21"/>
          <w:sz w:val="22"/>
          <w:szCs w:val="22"/>
          <w:lang w:eastAsia="ar-SA"/>
        </w:rPr>
        <w:t xml:space="preserve"> </w:t>
      </w:r>
      <w:r w:rsidRPr="00ED7A17">
        <w:rPr>
          <w:rFonts w:ascii="Times New Roman" w:hAnsi="Times New Roman" w:cs="Times New Roman"/>
          <w:spacing w:val="-1"/>
          <w:sz w:val="22"/>
          <w:szCs w:val="22"/>
          <w:lang w:eastAsia="ar-SA"/>
        </w:rPr>
        <w:t>эти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образы</w:t>
      </w:r>
      <w:r w:rsidRPr="00ED7A17">
        <w:rPr>
          <w:rFonts w:ascii="Times New Roman" w:hAnsi="Times New Roman" w:cs="Times New Roman"/>
          <w:spacing w:val="22"/>
          <w:sz w:val="22"/>
          <w:szCs w:val="22"/>
          <w:lang w:eastAsia="ar-SA"/>
        </w:rPr>
        <w:t xml:space="preserve"> </w:t>
      </w:r>
      <w:r w:rsidRPr="00ED7A17">
        <w:rPr>
          <w:rFonts w:ascii="Times New Roman" w:hAnsi="Times New Roman" w:cs="Times New Roman"/>
          <w:spacing w:val="-1"/>
          <w:sz w:val="22"/>
          <w:szCs w:val="22"/>
          <w:lang w:eastAsia="ar-SA"/>
        </w:rPr>
        <w:t>передаются</w:t>
      </w:r>
      <w:r w:rsidRPr="00ED7A17">
        <w:rPr>
          <w:rFonts w:ascii="Times New Roman" w:hAnsi="Times New Roman" w:cs="Times New Roman"/>
          <w:spacing w:val="89"/>
          <w:sz w:val="22"/>
          <w:szCs w:val="22"/>
          <w:lang w:eastAsia="ar-SA"/>
        </w:rPr>
        <w:t xml:space="preserve"> </w:t>
      </w:r>
      <w:r w:rsidRPr="00ED7A17">
        <w:rPr>
          <w:rFonts w:ascii="Times New Roman" w:hAnsi="Times New Roman" w:cs="Times New Roman"/>
          <w:sz w:val="22"/>
          <w:szCs w:val="22"/>
          <w:lang w:eastAsia="ar-SA"/>
        </w:rPr>
        <w:t xml:space="preserve">через </w:t>
      </w:r>
      <w:r w:rsidRPr="00ED7A17">
        <w:rPr>
          <w:rFonts w:ascii="Times New Roman" w:hAnsi="Times New Roman" w:cs="Times New Roman"/>
          <w:spacing w:val="-1"/>
          <w:sz w:val="22"/>
          <w:szCs w:val="22"/>
          <w:lang w:eastAsia="ar-SA"/>
        </w:rPr>
        <w:t>движение.</w:t>
      </w:r>
    </w:p>
    <w:p w14:paraId="352BA601" w14:textId="77777777" w:rsidR="00D1780E" w:rsidRPr="00ED7A17" w:rsidRDefault="00D1780E" w:rsidP="00D1780E">
      <w:pPr>
        <w:suppressAutoHyphens/>
        <w:ind w:firstLine="709"/>
        <w:rPr>
          <w:rFonts w:ascii="Times New Roman" w:hAnsi="Times New Roman" w:cs="Times New Roman"/>
          <w:spacing w:val="-1"/>
          <w:sz w:val="22"/>
          <w:szCs w:val="22"/>
          <w:lang w:eastAsia="ar-SA"/>
        </w:rPr>
      </w:pPr>
      <w:r w:rsidRPr="00ED7A17">
        <w:rPr>
          <w:rFonts w:ascii="Times New Roman" w:hAnsi="Times New Roman" w:cs="Times New Roman"/>
          <w:spacing w:val="-1"/>
          <w:sz w:val="22"/>
          <w:szCs w:val="22"/>
          <w:lang w:eastAsia="ar-SA"/>
        </w:rPr>
        <w:t>Социокультурные</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особенности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Иркутского</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z w:val="22"/>
          <w:szCs w:val="22"/>
          <w:lang w:eastAsia="ar-SA"/>
        </w:rPr>
        <w:t>региона</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pacing w:val="-1"/>
          <w:sz w:val="22"/>
          <w:szCs w:val="22"/>
          <w:lang w:eastAsia="ar-SA"/>
        </w:rPr>
        <w:t>также</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не</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pacing w:val="-1"/>
          <w:sz w:val="22"/>
          <w:szCs w:val="22"/>
          <w:lang w:eastAsia="ar-SA"/>
        </w:rPr>
        <w:t>могут</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z w:val="22"/>
          <w:szCs w:val="22"/>
          <w:lang w:eastAsia="ar-SA"/>
        </w:rPr>
        <w:t>не</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сказаться</w:t>
      </w:r>
      <w:r w:rsidRPr="00ED7A17">
        <w:rPr>
          <w:rFonts w:ascii="Times New Roman" w:hAnsi="Times New Roman" w:cs="Times New Roman"/>
          <w:spacing w:val="9"/>
          <w:sz w:val="22"/>
          <w:szCs w:val="22"/>
          <w:lang w:eastAsia="ar-SA"/>
        </w:rPr>
        <w:t xml:space="preserve"> </w:t>
      </w:r>
      <w:r w:rsidRPr="00ED7A17">
        <w:rPr>
          <w:rFonts w:ascii="Times New Roman" w:hAnsi="Times New Roman" w:cs="Times New Roman"/>
          <w:spacing w:val="-3"/>
          <w:sz w:val="22"/>
          <w:szCs w:val="22"/>
          <w:lang w:eastAsia="ar-SA"/>
        </w:rPr>
        <w:t>на</w:t>
      </w:r>
      <w:r w:rsidRPr="00ED7A17">
        <w:rPr>
          <w:rFonts w:ascii="Times New Roman" w:hAnsi="Times New Roman" w:cs="Times New Roman"/>
          <w:spacing w:val="48"/>
          <w:sz w:val="22"/>
          <w:szCs w:val="22"/>
          <w:lang w:eastAsia="ar-SA"/>
        </w:rPr>
        <w:t xml:space="preserve"> </w:t>
      </w:r>
      <w:r w:rsidRPr="00ED7A17">
        <w:rPr>
          <w:rFonts w:ascii="Times New Roman" w:hAnsi="Times New Roman" w:cs="Times New Roman"/>
          <w:sz w:val="22"/>
          <w:szCs w:val="22"/>
          <w:lang w:eastAsia="ar-SA"/>
        </w:rPr>
        <w:t>содержании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психолого-педагогической</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z w:val="22"/>
          <w:szCs w:val="22"/>
          <w:lang w:eastAsia="ar-SA"/>
        </w:rPr>
        <w:t>работы</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pacing w:val="-1"/>
          <w:sz w:val="22"/>
          <w:szCs w:val="22"/>
          <w:lang w:eastAsia="ar-SA"/>
        </w:rPr>
        <w:t>МБДОУ.</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Ведущие</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отрасли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экономики</w:t>
      </w:r>
      <w:r w:rsidRPr="00ED7A17">
        <w:rPr>
          <w:rFonts w:ascii="Times New Roman" w:hAnsi="Times New Roman" w:cs="Times New Roman"/>
          <w:spacing w:val="67"/>
          <w:sz w:val="22"/>
          <w:szCs w:val="22"/>
          <w:lang w:eastAsia="ar-SA"/>
        </w:rPr>
        <w:t xml:space="preserve"> </w:t>
      </w:r>
      <w:r w:rsidRPr="00ED7A17">
        <w:rPr>
          <w:rFonts w:ascii="Times New Roman" w:hAnsi="Times New Roman" w:cs="Times New Roman"/>
          <w:spacing w:val="-1"/>
          <w:sz w:val="22"/>
          <w:szCs w:val="22"/>
          <w:lang w:eastAsia="ar-SA"/>
        </w:rPr>
        <w:t>обуславливают</w:t>
      </w:r>
      <w:r w:rsidRPr="00ED7A17">
        <w:rPr>
          <w:rFonts w:ascii="Times New Roman" w:hAnsi="Times New Roman" w:cs="Times New Roman"/>
          <w:spacing w:val="42"/>
          <w:sz w:val="22"/>
          <w:szCs w:val="22"/>
          <w:lang w:eastAsia="ar-SA"/>
        </w:rPr>
        <w:t xml:space="preserve"> </w:t>
      </w:r>
      <w:r w:rsidRPr="00ED7A17">
        <w:rPr>
          <w:rFonts w:ascii="Times New Roman" w:hAnsi="Times New Roman" w:cs="Times New Roman"/>
          <w:sz w:val="22"/>
          <w:szCs w:val="22"/>
          <w:lang w:eastAsia="ar-SA"/>
        </w:rPr>
        <w:t>тематику</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ознакомления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pacing w:val="-1"/>
          <w:sz w:val="22"/>
          <w:szCs w:val="22"/>
          <w:lang w:eastAsia="ar-SA"/>
        </w:rPr>
        <w:t>детей</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pacing w:val="-2"/>
          <w:sz w:val="22"/>
          <w:szCs w:val="22"/>
          <w:lang w:eastAsia="ar-SA"/>
        </w:rPr>
        <w:t>трудом</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взрослых.</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1"/>
          <w:sz w:val="22"/>
          <w:szCs w:val="22"/>
          <w:lang w:eastAsia="ar-SA"/>
        </w:rPr>
        <w:t>Недостаточно</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высокий</w:t>
      </w:r>
      <w:r w:rsidRPr="00ED7A17">
        <w:rPr>
          <w:rFonts w:ascii="Times New Roman" w:hAnsi="Times New Roman" w:cs="Times New Roman"/>
          <w:spacing w:val="93"/>
          <w:sz w:val="22"/>
          <w:szCs w:val="22"/>
          <w:lang w:eastAsia="ar-SA"/>
        </w:rPr>
        <w:t xml:space="preserve"> </w:t>
      </w:r>
      <w:r w:rsidRPr="00ED7A17">
        <w:rPr>
          <w:rFonts w:ascii="Times New Roman" w:hAnsi="Times New Roman" w:cs="Times New Roman"/>
          <w:spacing w:val="-1"/>
          <w:sz w:val="22"/>
          <w:szCs w:val="22"/>
          <w:lang w:eastAsia="ar-SA"/>
        </w:rPr>
        <w:t>уровень</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доходов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населения</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ограниченные</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pacing w:val="-1"/>
          <w:sz w:val="22"/>
          <w:szCs w:val="22"/>
          <w:lang w:eastAsia="ar-SA"/>
        </w:rPr>
        <w:t>возможности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финансирования</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системы</w:t>
      </w:r>
      <w:r w:rsidRPr="00ED7A17">
        <w:rPr>
          <w:rFonts w:ascii="Times New Roman" w:hAnsi="Times New Roman" w:cs="Times New Roman"/>
          <w:spacing w:val="63"/>
          <w:sz w:val="22"/>
          <w:szCs w:val="22"/>
          <w:lang w:eastAsia="ar-SA"/>
        </w:rPr>
        <w:t xml:space="preserve"> </w:t>
      </w:r>
      <w:r w:rsidRPr="00ED7A17">
        <w:rPr>
          <w:rFonts w:ascii="Times New Roman" w:hAnsi="Times New Roman" w:cs="Times New Roman"/>
          <w:sz w:val="22"/>
          <w:szCs w:val="22"/>
          <w:lang w:eastAsia="ar-SA"/>
        </w:rPr>
        <w:t>общественного</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образования</w:t>
      </w:r>
      <w:r w:rsidRPr="00ED7A17">
        <w:rPr>
          <w:rFonts w:ascii="Times New Roman" w:hAnsi="Times New Roman" w:cs="Times New Roman"/>
          <w:spacing w:val="33"/>
          <w:sz w:val="22"/>
          <w:szCs w:val="22"/>
          <w:lang w:eastAsia="ar-SA"/>
        </w:rPr>
        <w:t xml:space="preserve"> </w:t>
      </w:r>
      <w:r w:rsidRPr="00ED7A17">
        <w:rPr>
          <w:rFonts w:ascii="Times New Roman" w:hAnsi="Times New Roman" w:cs="Times New Roman"/>
          <w:spacing w:val="-1"/>
          <w:sz w:val="22"/>
          <w:szCs w:val="22"/>
          <w:lang w:eastAsia="ar-SA"/>
        </w:rPr>
        <w:t>вносит</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pacing w:val="-1"/>
          <w:sz w:val="22"/>
          <w:szCs w:val="22"/>
          <w:lang w:eastAsia="ar-SA"/>
        </w:rPr>
        <w:t>свои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коррективы</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4"/>
          <w:sz w:val="22"/>
          <w:szCs w:val="22"/>
          <w:lang w:eastAsia="ar-SA"/>
        </w:rPr>
        <w:t xml:space="preserve"> </w:t>
      </w:r>
      <w:r w:rsidRPr="00ED7A17">
        <w:rPr>
          <w:rFonts w:ascii="Times New Roman" w:hAnsi="Times New Roman" w:cs="Times New Roman"/>
          <w:spacing w:val="-1"/>
          <w:sz w:val="22"/>
          <w:szCs w:val="22"/>
          <w:lang w:eastAsia="ar-SA"/>
        </w:rPr>
        <w:t>организацию</w:t>
      </w:r>
      <w:r w:rsidRPr="00ED7A17">
        <w:rPr>
          <w:rFonts w:ascii="Times New Roman" w:hAnsi="Times New Roman" w:cs="Times New Roman"/>
          <w:spacing w:val="65"/>
          <w:sz w:val="22"/>
          <w:szCs w:val="22"/>
          <w:lang w:eastAsia="ar-SA"/>
        </w:rPr>
        <w:t xml:space="preserve"> </w:t>
      </w:r>
      <w:r w:rsidRPr="00ED7A17">
        <w:rPr>
          <w:rFonts w:ascii="Times New Roman" w:hAnsi="Times New Roman" w:cs="Times New Roman"/>
          <w:spacing w:val="-1"/>
          <w:sz w:val="22"/>
          <w:szCs w:val="22"/>
          <w:lang w:eastAsia="ar-SA"/>
        </w:rPr>
        <w:t>развивающей</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предметно-пространственной</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среды</w:t>
      </w:r>
      <w:r w:rsidRPr="00ED7A17">
        <w:rPr>
          <w:rFonts w:ascii="Times New Roman" w:hAnsi="Times New Roman" w:cs="Times New Roman"/>
          <w:spacing w:val="14"/>
          <w:sz w:val="22"/>
          <w:szCs w:val="22"/>
          <w:lang w:eastAsia="ar-SA"/>
        </w:rPr>
        <w:t xml:space="preserve"> </w:t>
      </w:r>
      <w:r w:rsidRPr="00ED7A17">
        <w:rPr>
          <w:rFonts w:ascii="Times New Roman" w:hAnsi="Times New Roman" w:cs="Times New Roman"/>
          <w:spacing w:val="-1"/>
          <w:sz w:val="22"/>
          <w:szCs w:val="22"/>
          <w:lang w:eastAsia="ar-SA"/>
        </w:rPr>
        <w:t>(многие</w:t>
      </w:r>
      <w:r w:rsidRPr="00ED7A17">
        <w:rPr>
          <w:rFonts w:ascii="Times New Roman" w:hAnsi="Times New Roman" w:cs="Times New Roman"/>
          <w:spacing w:val="16"/>
          <w:sz w:val="22"/>
          <w:szCs w:val="22"/>
          <w:lang w:eastAsia="ar-SA"/>
        </w:rPr>
        <w:t xml:space="preserve"> </w:t>
      </w:r>
      <w:r w:rsidRPr="00ED7A17">
        <w:rPr>
          <w:rFonts w:ascii="Times New Roman" w:hAnsi="Times New Roman" w:cs="Times New Roman"/>
          <w:spacing w:val="-1"/>
          <w:sz w:val="22"/>
          <w:szCs w:val="22"/>
          <w:lang w:eastAsia="ar-SA"/>
        </w:rPr>
        <w:t>игровые</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1"/>
          <w:sz w:val="22"/>
          <w:szCs w:val="22"/>
          <w:lang w:eastAsia="ar-SA"/>
        </w:rPr>
        <w:t>дидактические</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2"/>
          <w:sz w:val="22"/>
          <w:szCs w:val="22"/>
          <w:lang w:eastAsia="ar-SA"/>
        </w:rPr>
        <w:t>пособия</w:t>
      </w:r>
      <w:r w:rsidRPr="00ED7A17">
        <w:rPr>
          <w:rFonts w:ascii="Times New Roman" w:hAnsi="Times New Roman" w:cs="Times New Roman"/>
          <w:spacing w:val="101"/>
          <w:sz w:val="22"/>
          <w:szCs w:val="22"/>
          <w:lang w:eastAsia="ar-SA"/>
        </w:rPr>
        <w:t xml:space="preserve"> </w:t>
      </w:r>
      <w:r w:rsidRPr="00ED7A17">
        <w:rPr>
          <w:rFonts w:ascii="Times New Roman" w:hAnsi="Times New Roman" w:cs="Times New Roman"/>
          <w:spacing w:val="-1"/>
          <w:sz w:val="22"/>
          <w:szCs w:val="22"/>
          <w:lang w:eastAsia="ar-SA"/>
        </w:rPr>
        <w:t>изготавливаются</w:t>
      </w:r>
      <w:r w:rsidRPr="00ED7A17">
        <w:rPr>
          <w:rFonts w:ascii="Times New Roman" w:hAnsi="Times New Roman" w:cs="Times New Roman"/>
          <w:spacing w:val="29"/>
          <w:sz w:val="22"/>
          <w:szCs w:val="22"/>
          <w:lang w:eastAsia="ar-SA"/>
        </w:rPr>
        <w:t xml:space="preserve"> </w:t>
      </w:r>
      <w:r w:rsidRPr="00ED7A17">
        <w:rPr>
          <w:rFonts w:ascii="Times New Roman" w:hAnsi="Times New Roman" w:cs="Times New Roman"/>
          <w:spacing w:val="-1"/>
          <w:sz w:val="22"/>
          <w:szCs w:val="22"/>
          <w:lang w:eastAsia="ar-SA"/>
        </w:rPr>
        <w:t>самостоятельно</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силами</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педагогов</w:t>
      </w:r>
      <w:r w:rsidRPr="00ED7A17">
        <w:rPr>
          <w:rFonts w:ascii="Times New Roman" w:hAnsi="Times New Roman" w:cs="Times New Roman"/>
          <w:spacing w:val="26"/>
          <w:sz w:val="22"/>
          <w:szCs w:val="22"/>
          <w:lang w:eastAsia="ar-SA"/>
        </w:rPr>
        <w:t xml:space="preserve"> </w:t>
      </w:r>
      <w:r w:rsidRPr="00ED7A17">
        <w:rPr>
          <w:rFonts w:ascii="Times New Roman" w:hAnsi="Times New Roman" w:cs="Times New Roman"/>
          <w:spacing w:val="-1"/>
          <w:sz w:val="22"/>
          <w:szCs w:val="22"/>
          <w:lang w:eastAsia="ar-SA"/>
        </w:rPr>
        <w:t>МБДОУ</w:t>
      </w:r>
      <w:r w:rsidRPr="00ED7A17">
        <w:rPr>
          <w:rFonts w:ascii="Times New Roman" w:hAnsi="Times New Roman" w:cs="Times New Roman"/>
          <w:spacing w:val="25"/>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родителей</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из</w:t>
      </w:r>
      <w:r w:rsidRPr="00ED7A17">
        <w:rPr>
          <w:rFonts w:ascii="Times New Roman" w:hAnsi="Times New Roman" w:cs="Times New Roman"/>
          <w:spacing w:val="28"/>
          <w:sz w:val="22"/>
          <w:szCs w:val="22"/>
          <w:lang w:eastAsia="ar-SA"/>
        </w:rPr>
        <w:t xml:space="preserve"> </w:t>
      </w:r>
      <w:r w:rsidRPr="00ED7A17">
        <w:rPr>
          <w:rFonts w:ascii="Times New Roman" w:hAnsi="Times New Roman" w:cs="Times New Roman"/>
          <w:spacing w:val="-1"/>
          <w:sz w:val="22"/>
          <w:szCs w:val="22"/>
          <w:lang w:eastAsia="ar-SA"/>
        </w:rPr>
        <w:t>имеющихся</w:t>
      </w:r>
      <w:r w:rsidRPr="00ED7A17">
        <w:rPr>
          <w:rFonts w:ascii="Times New Roman" w:hAnsi="Times New Roman" w:cs="Times New Roman"/>
          <w:spacing w:val="29"/>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77"/>
          <w:sz w:val="22"/>
          <w:szCs w:val="22"/>
          <w:lang w:eastAsia="ar-SA"/>
        </w:rPr>
        <w:t xml:space="preserve"> </w:t>
      </w:r>
      <w:r w:rsidRPr="00ED7A17">
        <w:rPr>
          <w:rFonts w:ascii="Times New Roman" w:hAnsi="Times New Roman" w:cs="Times New Roman"/>
          <w:sz w:val="22"/>
          <w:szCs w:val="22"/>
          <w:lang w:eastAsia="ar-SA"/>
        </w:rPr>
        <w:t>их</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распоряжении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2"/>
          <w:sz w:val="22"/>
          <w:szCs w:val="22"/>
          <w:lang w:eastAsia="ar-SA"/>
        </w:rPr>
        <w:t>подручных</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материалов).</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Благодаря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1"/>
          <w:sz w:val="22"/>
          <w:szCs w:val="22"/>
          <w:lang w:eastAsia="ar-SA"/>
        </w:rPr>
        <w:t>расположению</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МБДОУ</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14"/>
          <w:sz w:val="22"/>
          <w:szCs w:val="22"/>
          <w:lang w:eastAsia="ar-SA"/>
        </w:rPr>
        <w:t xml:space="preserve"> </w:t>
      </w:r>
      <w:r w:rsidRPr="00ED7A17">
        <w:rPr>
          <w:rFonts w:ascii="Times New Roman" w:hAnsi="Times New Roman" w:cs="Times New Roman"/>
          <w:sz w:val="22"/>
          <w:szCs w:val="22"/>
          <w:lang w:eastAsia="ar-SA"/>
        </w:rPr>
        <w:t>районе</w:t>
      </w:r>
      <w:r w:rsidRPr="00ED7A17">
        <w:rPr>
          <w:rFonts w:ascii="Times New Roman" w:hAnsi="Times New Roman" w:cs="Times New Roman"/>
          <w:spacing w:val="29"/>
          <w:sz w:val="22"/>
          <w:szCs w:val="22"/>
          <w:lang w:eastAsia="ar-SA"/>
        </w:rPr>
        <w:t xml:space="preserve"> </w:t>
      </w:r>
      <w:r w:rsidRPr="00ED7A17">
        <w:rPr>
          <w:rFonts w:ascii="Times New Roman" w:hAnsi="Times New Roman" w:cs="Times New Roman"/>
          <w:sz w:val="22"/>
          <w:szCs w:val="22"/>
          <w:lang w:eastAsia="ar-SA"/>
        </w:rPr>
        <w:t>г.</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Иркутска,</w:t>
      </w:r>
      <w:r w:rsidRPr="00ED7A17">
        <w:rPr>
          <w:rFonts w:ascii="Times New Roman" w:hAnsi="Times New Roman" w:cs="Times New Roman"/>
          <w:spacing w:val="28"/>
          <w:sz w:val="22"/>
          <w:szCs w:val="22"/>
          <w:lang w:eastAsia="ar-SA"/>
        </w:rPr>
        <w:t xml:space="preserve"> </w:t>
      </w:r>
      <w:r w:rsidRPr="00ED7A17">
        <w:rPr>
          <w:rFonts w:ascii="Times New Roman" w:hAnsi="Times New Roman" w:cs="Times New Roman"/>
          <w:sz w:val="22"/>
          <w:szCs w:val="22"/>
          <w:lang w:eastAsia="ar-SA"/>
        </w:rPr>
        <w:t>где рядом находится набережная, сквер,</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лесной</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pacing w:val="-1"/>
          <w:sz w:val="22"/>
          <w:szCs w:val="22"/>
          <w:lang w:eastAsia="ar-SA"/>
        </w:rPr>
        <w:t>массив создаются</w:t>
      </w:r>
      <w:r w:rsidRPr="00ED7A17">
        <w:rPr>
          <w:rFonts w:ascii="Times New Roman" w:hAnsi="Times New Roman" w:cs="Times New Roman"/>
          <w:spacing w:val="62"/>
          <w:sz w:val="22"/>
          <w:szCs w:val="22"/>
          <w:lang w:eastAsia="ar-SA"/>
        </w:rPr>
        <w:t xml:space="preserve"> </w:t>
      </w:r>
      <w:r w:rsidRPr="00ED7A17">
        <w:rPr>
          <w:rFonts w:ascii="Times New Roman" w:hAnsi="Times New Roman" w:cs="Times New Roman"/>
          <w:spacing w:val="-1"/>
          <w:sz w:val="22"/>
          <w:szCs w:val="22"/>
          <w:lang w:eastAsia="ar-SA"/>
        </w:rPr>
        <w:t>большие</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возможности</w:t>
      </w:r>
      <w:r w:rsidRPr="00ED7A17">
        <w:rPr>
          <w:rFonts w:ascii="Times New Roman" w:hAnsi="Times New Roman" w:cs="Times New Roman"/>
          <w:sz w:val="22"/>
          <w:szCs w:val="22"/>
          <w:lang w:eastAsia="ar-SA"/>
        </w:rPr>
        <w:t xml:space="preserve"> для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полноценного</w:t>
      </w:r>
      <w:r w:rsidRPr="00ED7A17">
        <w:rPr>
          <w:rFonts w:ascii="Times New Roman" w:hAnsi="Times New Roman" w:cs="Times New Roman"/>
          <w:sz w:val="22"/>
          <w:szCs w:val="22"/>
          <w:lang w:eastAsia="ar-SA"/>
        </w:rPr>
        <w:t xml:space="preserve"> экологического </w:t>
      </w:r>
      <w:r w:rsidRPr="00ED7A17">
        <w:rPr>
          <w:rFonts w:ascii="Times New Roman" w:hAnsi="Times New Roman" w:cs="Times New Roman"/>
          <w:spacing w:val="-1"/>
          <w:sz w:val="22"/>
          <w:szCs w:val="22"/>
          <w:lang w:eastAsia="ar-SA"/>
        </w:rPr>
        <w:t>воспитания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детей.</w:t>
      </w:r>
    </w:p>
    <w:p w14:paraId="668C3DA4"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3.9.2. Парциальные образовательные программы (в том числе авторские) и формы организации работы с детьми, отражающие потребности и интересы всех участников образовательных отношений</w:t>
      </w:r>
      <w:r w:rsidR="00783A7E" w:rsidRPr="00ED7A17">
        <w:rPr>
          <w:rFonts w:ascii="Times New Roman" w:hAnsi="Times New Roman" w:cs="Times New Roman"/>
          <w:spacing w:val="-1"/>
          <w:sz w:val="22"/>
          <w:szCs w:val="22"/>
          <w:lang w:eastAsia="ar-SA"/>
        </w:rPr>
        <w:t>.</w:t>
      </w:r>
    </w:p>
    <w:p w14:paraId="2D25AF25"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z w:val="22"/>
          <w:szCs w:val="22"/>
          <w:lang w:eastAsia="ar-SA"/>
        </w:rPr>
        <w:t>Часть</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pacing w:val="-1"/>
          <w:sz w:val="22"/>
          <w:szCs w:val="22"/>
          <w:lang w:eastAsia="ar-SA"/>
        </w:rPr>
        <w:t>программы,</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формируемая</w:t>
      </w:r>
      <w:r w:rsidRPr="00ED7A17">
        <w:rPr>
          <w:rFonts w:ascii="Times New Roman" w:hAnsi="Times New Roman" w:cs="Times New Roman"/>
          <w:spacing w:val="9"/>
          <w:sz w:val="22"/>
          <w:szCs w:val="22"/>
          <w:lang w:eastAsia="ar-SA"/>
        </w:rPr>
        <w:t xml:space="preserve"> </w:t>
      </w:r>
      <w:r w:rsidRPr="00ED7A17">
        <w:rPr>
          <w:rFonts w:ascii="Times New Roman" w:hAnsi="Times New Roman" w:cs="Times New Roman"/>
          <w:spacing w:val="-1"/>
          <w:sz w:val="22"/>
          <w:szCs w:val="22"/>
          <w:lang w:eastAsia="ar-SA"/>
        </w:rPr>
        <w:t>участниками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образовательных</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отношений</w:t>
      </w:r>
      <w:r w:rsidRPr="00ED7A17">
        <w:rPr>
          <w:rFonts w:ascii="Times New Roman" w:hAnsi="Times New Roman" w:cs="Times New Roman"/>
          <w:spacing w:val="73"/>
          <w:sz w:val="22"/>
          <w:szCs w:val="22"/>
          <w:lang w:eastAsia="ar-SA"/>
        </w:rPr>
        <w:t xml:space="preserve"> </w:t>
      </w:r>
      <w:r w:rsidRPr="00ED7A17">
        <w:rPr>
          <w:rFonts w:ascii="Times New Roman" w:hAnsi="Times New Roman" w:cs="Times New Roman"/>
          <w:sz w:val="22"/>
          <w:szCs w:val="22"/>
          <w:lang w:eastAsia="ar-SA"/>
        </w:rPr>
        <w:t>основана</w:t>
      </w:r>
      <w:r w:rsidRPr="00ED7A17">
        <w:rPr>
          <w:rFonts w:ascii="Times New Roman" w:hAnsi="Times New Roman" w:cs="Times New Roman"/>
          <w:spacing w:val="16"/>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16"/>
          <w:sz w:val="22"/>
          <w:szCs w:val="22"/>
          <w:lang w:eastAsia="ar-SA"/>
        </w:rPr>
        <w:t xml:space="preserve"> </w:t>
      </w:r>
      <w:r w:rsidRPr="00ED7A17">
        <w:rPr>
          <w:rFonts w:ascii="Times New Roman" w:hAnsi="Times New Roman" w:cs="Times New Roman"/>
          <w:spacing w:val="-1"/>
          <w:sz w:val="22"/>
          <w:szCs w:val="22"/>
          <w:lang w:eastAsia="ar-SA"/>
        </w:rPr>
        <w:t>парциальной</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образовательной</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программе</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образования</w:t>
      </w:r>
      <w:r w:rsidRPr="00ED7A17">
        <w:rPr>
          <w:rFonts w:ascii="Times New Roman" w:hAnsi="Times New Roman" w:cs="Times New Roman"/>
          <w:spacing w:val="21"/>
          <w:sz w:val="22"/>
          <w:szCs w:val="22"/>
          <w:lang w:eastAsia="ar-SA"/>
        </w:rPr>
        <w:t xml:space="preserve"> </w:t>
      </w:r>
      <w:r w:rsidRPr="00ED7A17">
        <w:rPr>
          <w:rFonts w:ascii="Times New Roman" w:hAnsi="Times New Roman" w:cs="Times New Roman"/>
          <w:spacing w:val="-2"/>
          <w:sz w:val="22"/>
          <w:szCs w:val="22"/>
          <w:lang w:eastAsia="ar-SA"/>
        </w:rPr>
        <w:t>«Байкал</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57"/>
          <w:sz w:val="22"/>
          <w:szCs w:val="22"/>
          <w:lang w:eastAsia="ar-SA"/>
        </w:rPr>
        <w:t xml:space="preserve"> </w:t>
      </w:r>
      <w:r w:rsidRPr="00ED7A17">
        <w:rPr>
          <w:rFonts w:ascii="Times New Roman" w:hAnsi="Times New Roman" w:cs="Times New Roman"/>
          <w:spacing w:val="-1"/>
          <w:sz w:val="22"/>
          <w:szCs w:val="22"/>
          <w:lang w:eastAsia="ar-SA"/>
        </w:rPr>
        <w:t>жемчужина</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1"/>
          <w:sz w:val="22"/>
          <w:szCs w:val="22"/>
          <w:lang w:eastAsia="ar-SA"/>
        </w:rPr>
        <w:t>педагогические</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pacing w:val="-1"/>
          <w:sz w:val="22"/>
          <w:szCs w:val="22"/>
          <w:lang w:eastAsia="ar-SA"/>
        </w:rPr>
        <w:t>технологии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образовательной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деятельности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z w:val="22"/>
          <w:szCs w:val="22"/>
          <w:lang w:eastAsia="ar-SA"/>
        </w:rPr>
        <w:t>детьми».</w:t>
      </w:r>
      <w:r w:rsidRPr="00ED7A17">
        <w:rPr>
          <w:rFonts w:ascii="Times New Roman" w:hAnsi="Times New Roman" w:cs="Times New Roman"/>
          <w:spacing w:val="83"/>
          <w:sz w:val="22"/>
          <w:szCs w:val="22"/>
          <w:lang w:eastAsia="ar-SA"/>
        </w:rPr>
        <w:t xml:space="preserve"> </w:t>
      </w:r>
      <w:r w:rsidRPr="00ED7A17">
        <w:rPr>
          <w:rFonts w:ascii="Times New Roman" w:hAnsi="Times New Roman" w:cs="Times New Roman"/>
          <w:spacing w:val="-1"/>
          <w:sz w:val="22"/>
          <w:szCs w:val="22"/>
          <w:lang w:eastAsia="ar-SA"/>
        </w:rPr>
        <w:t>Парциальная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программа</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образования</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Иркутск:</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Изд</w:t>
      </w:r>
      <w:r w:rsidRPr="00ED7A17">
        <w:rPr>
          <w:rFonts w:ascii="Times New Roman" w:eastAsia="Times New Roman" w:hAnsi="Times New Roman" w:cs="Times New Roman"/>
          <w:spacing w:val="-1"/>
          <w:sz w:val="22"/>
          <w:szCs w:val="22"/>
          <w:lang w:eastAsia="ar-SA"/>
        </w:rPr>
        <w:t>-</w:t>
      </w:r>
      <w:r w:rsidRPr="00ED7A17">
        <w:rPr>
          <w:rFonts w:ascii="Times New Roman" w:hAnsi="Times New Roman" w:cs="Times New Roman"/>
          <w:spacing w:val="-1"/>
          <w:sz w:val="22"/>
          <w:szCs w:val="22"/>
          <w:lang w:eastAsia="ar-SA"/>
        </w:rPr>
        <w:t>во</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«Аспринт»,</w:t>
      </w:r>
      <w:r w:rsidRPr="00ED7A17">
        <w:rPr>
          <w:rFonts w:ascii="Times New Roman" w:hAnsi="Times New Roman" w:cs="Times New Roman"/>
          <w:sz w:val="22"/>
          <w:szCs w:val="22"/>
          <w:lang w:eastAsia="ar-SA"/>
        </w:rPr>
        <w:t xml:space="preserve"> 2016</w:t>
      </w:r>
      <w:r w:rsidRPr="00ED7A17">
        <w:rPr>
          <w:rFonts w:ascii="Times New Roman" w:eastAsia="Times New Roman" w:hAnsi="Times New Roman" w:cs="Times New Roman"/>
          <w:sz w:val="22"/>
          <w:szCs w:val="22"/>
          <w:lang w:eastAsia="ar-SA"/>
        </w:rPr>
        <w:t>.</w:t>
      </w:r>
    </w:p>
    <w:p w14:paraId="19BCEDDE"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z w:val="22"/>
          <w:szCs w:val="22"/>
          <w:lang w:eastAsia="ar-SA"/>
        </w:rPr>
        <w:t xml:space="preserve">Задачи </w:t>
      </w:r>
      <w:r w:rsidRPr="00ED7A17">
        <w:rPr>
          <w:rFonts w:ascii="Times New Roman" w:hAnsi="Times New Roman" w:cs="Times New Roman"/>
          <w:spacing w:val="-1"/>
          <w:sz w:val="22"/>
          <w:szCs w:val="22"/>
          <w:lang w:eastAsia="ar-SA"/>
        </w:rPr>
        <w:t>по</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формированию</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интеллектуальных</w:t>
      </w:r>
      <w:r w:rsidRPr="00ED7A17">
        <w:rPr>
          <w:rFonts w:ascii="Times New Roman" w:hAnsi="Times New Roman" w:cs="Times New Roman"/>
          <w:sz w:val="22"/>
          <w:szCs w:val="22"/>
          <w:lang w:eastAsia="ar-SA"/>
        </w:rPr>
        <w:t xml:space="preserve"> 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личностных</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качеств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 xml:space="preserve">детей </w:t>
      </w:r>
      <w:r w:rsidRPr="00ED7A17">
        <w:rPr>
          <w:rFonts w:ascii="Times New Roman" w:hAnsi="Times New Roman" w:cs="Times New Roman"/>
          <w:spacing w:val="-1"/>
          <w:sz w:val="22"/>
          <w:szCs w:val="22"/>
          <w:lang w:eastAsia="ar-SA"/>
        </w:rPr>
        <w:t>решаются</w:t>
      </w:r>
      <w:r w:rsidRPr="00ED7A17">
        <w:rPr>
          <w:rFonts w:ascii="Times New Roman" w:hAnsi="Times New Roman" w:cs="Times New Roman"/>
          <w:spacing w:val="71"/>
          <w:sz w:val="22"/>
          <w:szCs w:val="22"/>
          <w:lang w:eastAsia="ar-SA"/>
        </w:rPr>
        <w:t xml:space="preserve"> </w:t>
      </w:r>
      <w:r w:rsidRPr="00ED7A17">
        <w:rPr>
          <w:rFonts w:ascii="Times New Roman" w:hAnsi="Times New Roman" w:cs="Times New Roman"/>
          <w:spacing w:val="-1"/>
          <w:sz w:val="22"/>
          <w:szCs w:val="22"/>
          <w:lang w:eastAsia="ar-SA"/>
        </w:rPr>
        <w:t>интегрировано</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50"/>
          <w:sz w:val="22"/>
          <w:szCs w:val="22"/>
          <w:lang w:eastAsia="ar-SA"/>
        </w:rPr>
        <w:t xml:space="preserve"> </w:t>
      </w:r>
      <w:r w:rsidRPr="00ED7A17">
        <w:rPr>
          <w:rFonts w:ascii="Times New Roman" w:hAnsi="Times New Roman" w:cs="Times New Roman"/>
          <w:sz w:val="22"/>
          <w:szCs w:val="22"/>
          <w:lang w:eastAsia="ar-SA"/>
        </w:rPr>
        <w:t>ходе</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освоения</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pacing w:val="-1"/>
          <w:sz w:val="22"/>
          <w:szCs w:val="22"/>
          <w:lang w:eastAsia="ar-SA"/>
        </w:rPr>
        <w:t>всех</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образовательных</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областей</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наряду</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48"/>
          <w:sz w:val="22"/>
          <w:szCs w:val="22"/>
          <w:lang w:eastAsia="ar-SA"/>
        </w:rPr>
        <w:t xml:space="preserve"> </w:t>
      </w:r>
      <w:r w:rsidRPr="00ED7A17">
        <w:rPr>
          <w:rFonts w:ascii="Times New Roman" w:hAnsi="Times New Roman" w:cs="Times New Roman"/>
          <w:spacing w:val="-1"/>
          <w:sz w:val="22"/>
          <w:szCs w:val="22"/>
          <w:lang w:eastAsia="ar-SA"/>
        </w:rPr>
        <w:t>задачами,</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pacing w:val="-1"/>
          <w:sz w:val="22"/>
          <w:szCs w:val="22"/>
          <w:lang w:eastAsia="ar-SA"/>
        </w:rPr>
        <w:t xml:space="preserve">отражающими </w:t>
      </w:r>
      <w:r w:rsidRPr="00ED7A17">
        <w:rPr>
          <w:rFonts w:ascii="Times New Roman" w:hAnsi="Times New Roman" w:cs="Times New Roman"/>
          <w:sz w:val="22"/>
          <w:szCs w:val="22"/>
          <w:lang w:eastAsia="ar-SA"/>
        </w:rPr>
        <w:t>специфику</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pacing w:val="-1"/>
          <w:sz w:val="22"/>
          <w:szCs w:val="22"/>
          <w:lang w:eastAsia="ar-SA"/>
        </w:rPr>
        <w:t>каждой</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 xml:space="preserve">образовательной </w:t>
      </w:r>
      <w:r w:rsidRPr="00ED7A17">
        <w:rPr>
          <w:rFonts w:ascii="Times New Roman" w:hAnsi="Times New Roman" w:cs="Times New Roman"/>
          <w:sz w:val="22"/>
          <w:szCs w:val="22"/>
          <w:lang w:eastAsia="ar-SA"/>
        </w:rPr>
        <w:t>области.</w:t>
      </w:r>
    </w:p>
    <w:p w14:paraId="7FFE25CD"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z w:val="22"/>
          <w:szCs w:val="22"/>
          <w:lang w:eastAsia="ar-SA"/>
        </w:rPr>
        <w:t>Особенности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программы</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pacing w:val="-2"/>
          <w:sz w:val="22"/>
          <w:szCs w:val="22"/>
          <w:lang w:eastAsia="ar-SA"/>
        </w:rPr>
        <w:t>«Байкал</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16"/>
          <w:sz w:val="22"/>
          <w:szCs w:val="22"/>
          <w:lang w:eastAsia="ar-SA"/>
        </w:rPr>
        <w:t xml:space="preserve"> </w:t>
      </w:r>
      <w:r w:rsidRPr="00ED7A17">
        <w:rPr>
          <w:rFonts w:ascii="Times New Roman" w:hAnsi="Times New Roman" w:cs="Times New Roman"/>
          <w:spacing w:val="-1"/>
          <w:sz w:val="22"/>
          <w:szCs w:val="22"/>
          <w:lang w:eastAsia="ar-SA"/>
        </w:rPr>
        <w:t>жемчужина</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1"/>
          <w:sz w:val="22"/>
          <w:szCs w:val="22"/>
          <w:lang w:eastAsia="ar-SA"/>
        </w:rPr>
        <w:t>педагогические</w:t>
      </w:r>
      <w:r w:rsidRPr="00ED7A17">
        <w:rPr>
          <w:rFonts w:ascii="Times New Roman" w:hAnsi="Times New Roman" w:cs="Times New Roman"/>
          <w:spacing w:val="46"/>
          <w:sz w:val="22"/>
          <w:szCs w:val="22"/>
          <w:lang w:eastAsia="ar-SA"/>
        </w:rPr>
        <w:t xml:space="preserve"> </w:t>
      </w:r>
      <w:r w:rsidRPr="00ED7A17">
        <w:rPr>
          <w:rFonts w:ascii="Times New Roman" w:hAnsi="Times New Roman" w:cs="Times New Roman"/>
          <w:sz w:val="22"/>
          <w:szCs w:val="22"/>
          <w:lang w:eastAsia="ar-SA"/>
        </w:rPr>
        <w:t>технологии</w:t>
      </w:r>
      <w:r w:rsidRPr="00ED7A17">
        <w:rPr>
          <w:rFonts w:ascii="Times New Roman" w:hAnsi="Times New Roman" w:cs="Times New Roman"/>
          <w:spacing w:val="-1"/>
          <w:sz w:val="22"/>
          <w:szCs w:val="22"/>
          <w:lang w:eastAsia="ar-SA"/>
        </w:rPr>
        <w:t xml:space="preserve"> образовательной деятельности</w:t>
      </w:r>
      <w:r w:rsidRPr="00ED7A17">
        <w:rPr>
          <w:rFonts w:ascii="Times New Roman" w:hAnsi="Times New Roman" w:cs="Times New Roman"/>
          <w:sz w:val="22"/>
          <w:szCs w:val="22"/>
          <w:lang w:eastAsia="ar-SA"/>
        </w:rPr>
        <w:t xml:space="preserve"> с </w:t>
      </w:r>
      <w:r w:rsidRPr="00ED7A17">
        <w:rPr>
          <w:rFonts w:ascii="Times New Roman" w:hAnsi="Times New Roman" w:cs="Times New Roman"/>
          <w:spacing w:val="-1"/>
          <w:sz w:val="22"/>
          <w:szCs w:val="22"/>
          <w:lang w:eastAsia="ar-SA"/>
        </w:rPr>
        <w:t>детьми»:</w:t>
      </w:r>
    </w:p>
    <w:p w14:paraId="53FD269A" w14:textId="77777777" w:rsidR="00D1780E" w:rsidRPr="00ED7A17" w:rsidRDefault="00D1780E" w:rsidP="005D0069">
      <w:pPr>
        <w:numPr>
          <w:ilvl w:val="2"/>
          <w:numId w:val="70"/>
        </w:numPr>
        <w:tabs>
          <w:tab w:val="left" w:pos="426"/>
          <w:tab w:val="left" w:pos="993"/>
        </w:tabs>
        <w:suppressAutoHyphens/>
        <w:autoSpaceDE/>
        <w:autoSpaceDN/>
        <w:adjustRightInd/>
        <w:ind w:hanging="100"/>
        <w:rPr>
          <w:rFonts w:ascii="Times New Roman" w:hAnsi="Times New Roman" w:cs="Times New Roman"/>
          <w:sz w:val="22"/>
          <w:szCs w:val="22"/>
          <w:lang w:eastAsia="ar-SA"/>
        </w:rPr>
      </w:pPr>
      <w:r w:rsidRPr="00ED7A17">
        <w:rPr>
          <w:rFonts w:ascii="Times New Roman" w:hAnsi="Times New Roman" w:cs="Times New Roman"/>
          <w:sz w:val="22"/>
          <w:szCs w:val="22"/>
          <w:lang w:eastAsia="ar-SA"/>
        </w:rPr>
        <w:t>программа,</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ориентированная</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приоритет</w:t>
      </w:r>
      <w:r w:rsidRPr="00ED7A17">
        <w:rPr>
          <w:rFonts w:ascii="Times New Roman" w:hAnsi="Times New Roman" w:cs="Times New Roman"/>
          <w:spacing w:val="14"/>
          <w:sz w:val="22"/>
          <w:szCs w:val="22"/>
          <w:lang w:eastAsia="ar-SA"/>
        </w:rPr>
        <w:t xml:space="preserve"> </w:t>
      </w:r>
      <w:r w:rsidRPr="00ED7A17">
        <w:rPr>
          <w:rFonts w:ascii="Times New Roman" w:hAnsi="Times New Roman" w:cs="Times New Roman"/>
          <w:spacing w:val="-1"/>
          <w:sz w:val="22"/>
          <w:szCs w:val="22"/>
          <w:lang w:eastAsia="ar-SA"/>
        </w:rPr>
        <w:t>культуросообразного</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60"/>
          <w:sz w:val="22"/>
          <w:szCs w:val="22"/>
          <w:lang w:eastAsia="ar-SA"/>
        </w:rPr>
        <w:t xml:space="preserve"> </w:t>
      </w:r>
      <w:r w:rsidRPr="00ED7A17">
        <w:rPr>
          <w:rFonts w:ascii="Times New Roman" w:hAnsi="Times New Roman" w:cs="Times New Roman"/>
          <w:spacing w:val="-1"/>
          <w:sz w:val="22"/>
          <w:szCs w:val="22"/>
          <w:lang w:eastAsia="ar-SA"/>
        </w:rPr>
        <w:t>ребенка;</w:t>
      </w:r>
    </w:p>
    <w:p w14:paraId="31BEC8F9" w14:textId="77777777" w:rsidR="00D1780E" w:rsidRPr="00ED7A17" w:rsidRDefault="00D1780E" w:rsidP="005D0069">
      <w:pPr>
        <w:numPr>
          <w:ilvl w:val="2"/>
          <w:numId w:val="70"/>
        </w:numPr>
        <w:tabs>
          <w:tab w:val="left" w:pos="426"/>
          <w:tab w:val="left" w:pos="993"/>
        </w:tabs>
        <w:suppressAutoHyphens/>
        <w:autoSpaceDE/>
        <w:autoSpaceDN/>
        <w:adjustRightInd/>
        <w:ind w:hanging="10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развивающая</w:t>
      </w:r>
      <w:r w:rsidRPr="00ED7A17">
        <w:rPr>
          <w:rFonts w:ascii="Times New Roman" w:hAnsi="Times New Roman" w:cs="Times New Roman"/>
          <w:spacing w:val="21"/>
          <w:sz w:val="22"/>
          <w:szCs w:val="22"/>
          <w:lang w:eastAsia="ar-SA"/>
        </w:rPr>
        <w:t xml:space="preserve"> </w:t>
      </w:r>
      <w:r w:rsidRPr="00ED7A17">
        <w:rPr>
          <w:rFonts w:ascii="Times New Roman" w:hAnsi="Times New Roman" w:cs="Times New Roman"/>
          <w:spacing w:val="-1"/>
          <w:sz w:val="22"/>
          <w:szCs w:val="22"/>
          <w:lang w:eastAsia="ar-SA"/>
        </w:rPr>
        <w:t>программа,</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базирующаяся</w:t>
      </w:r>
      <w:r w:rsidRPr="00ED7A17">
        <w:rPr>
          <w:rFonts w:ascii="Times New Roman" w:hAnsi="Times New Roman" w:cs="Times New Roman"/>
          <w:spacing w:val="21"/>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фундаментальных</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законах</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pacing w:val="-1"/>
          <w:sz w:val="22"/>
          <w:szCs w:val="22"/>
          <w:lang w:eastAsia="ar-SA"/>
        </w:rPr>
        <w:t>личности</w:t>
      </w:r>
      <w:r w:rsidRPr="00ED7A17">
        <w:rPr>
          <w:rFonts w:ascii="Times New Roman" w:hAnsi="Times New Roman" w:cs="Times New Roman"/>
          <w:sz w:val="22"/>
          <w:szCs w:val="22"/>
          <w:lang w:eastAsia="ar-SA"/>
        </w:rPr>
        <w:t xml:space="preserve"> и</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 xml:space="preserve">деятельности </w:t>
      </w:r>
      <w:r w:rsidRPr="00ED7A17">
        <w:rPr>
          <w:rFonts w:ascii="Times New Roman" w:hAnsi="Times New Roman" w:cs="Times New Roman"/>
          <w:spacing w:val="-1"/>
          <w:sz w:val="22"/>
          <w:szCs w:val="22"/>
          <w:lang w:eastAsia="ar-SA"/>
        </w:rPr>
        <w:t>ребенка;</w:t>
      </w:r>
    </w:p>
    <w:p w14:paraId="7F30C8ED" w14:textId="77777777" w:rsidR="00D1780E" w:rsidRPr="00ED7A17" w:rsidRDefault="00D1780E" w:rsidP="005D0069">
      <w:pPr>
        <w:numPr>
          <w:ilvl w:val="2"/>
          <w:numId w:val="70"/>
        </w:numPr>
        <w:tabs>
          <w:tab w:val="left" w:pos="426"/>
          <w:tab w:val="left" w:pos="993"/>
        </w:tabs>
        <w:suppressAutoHyphens/>
        <w:autoSpaceDE/>
        <w:autoSpaceDN/>
        <w:adjustRightInd/>
        <w:ind w:hanging="100"/>
        <w:rPr>
          <w:rFonts w:ascii="Times New Roman" w:hAnsi="Times New Roman" w:cs="Times New Roman"/>
          <w:sz w:val="22"/>
          <w:szCs w:val="22"/>
          <w:lang w:eastAsia="ar-SA"/>
        </w:rPr>
      </w:pPr>
      <w:r w:rsidRPr="00ED7A17">
        <w:rPr>
          <w:rFonts w:ascii="Times New Roman" w:hAnsi="Times New Roman" w:cs="Times New Roman"/>
          <w:sz w:val="22"/>
          <w:szCs w:val="22"/>
          <w:lang w:eastAsia="ar-SA"/>
        </w:rPr>
        <w:t>программа,</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нацеленная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интеграцию</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компонентов</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z w:val="22"/>
          <w:szCs w:val="22"/>
          <w:lang w:eastAsia="ar-SA"/>
        </w:rPr>
        <w:t>содержания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z w:val="22"/>
          <w:szCs w:val="22"/>
          <w:lang w:eastAsia="ar-SA"/>
        </w:rPr>
        <w:t>активно-</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z w:val="22"/>
          <w:szCs w:val="22"/>
          <w:lang w:eastAsia="ar-SA"/>
        </w:rPr>
        <w:t>деятельностной</w:t>
      </w:r>
      <w:r w:rsidRPr="00ED7A17">
        <w:rPr>
          <w:rFonts w:ascii="Times New Roman" w:hAnsi="Times New Roman" w:cs="Times New Roman"/>
          <w:spacing w:val="-1"/>
          <w:sz w:val="22"/>
          <w:szCs w:val="22"/>
          <w:lang w:eastAsia="ar-SA"/>
        </w:rPr>
        <w:t xml:space="preserve"> позиции ребенка</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 xml:space="preserve">как </w:t>
      </w:r>
      <w:r w:rsidRPr="00ED7A17">
        <w:rPr>
          <w:rFonts w:ascii="Times New Roman" w:hAnsi="Times New Roman" w:cs="Times New Roman"/>
          <w:spacing w:val="-1"/>
          <w:sz w:val="22"/>
          <w:szCs w:val="22"/>
          <w:lang w:eastAsia="ar-SA"/>
        </w:rPr>
        <w:t>познающего</w:t>
      </w:r>
      <w:r w:rsidRPr="00ED7A17">
        <w:rPr>
          <w:rFonts w:ascii="Times New Roman" w:hAnsi="Times New Roman" w:cs="Times New Roman"/>
          <w:sz w:val="22"/>
          <w:szCs w:val="22"/>
          <w:lang w:eastAsia="ar-SA"/>
        </w:rPr>
        <w:t xml:space="preserve"> и </w:t>
      </w:r>
      <w:r w:rsidRPr="00ED7A17">
        <w:rPr>
          <w:rFonts w:ascii="Times New Roman" w:hAnsi="Times New Roman" w:cs="Times New Roman"/>
          <w:spacing w:val="-1"/>
          <w:sz w:val="22"/>
          <w:szCs w:val="22"/>
          <w:lang w:eastAsia="ar-SA"/>
        </w:rPr>
        <w:t>развивающегося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субъекта;</w:t>
      </w:r>
    </w:p>
    <w:p w14:paraId="0D992F73" w14:textId="77777777" w:rsidR="00D1780E" w:rsidRPr="00ED7A17" w:rsidRDefault="00D1780E" w:rsidP="005D0069">
      <w:pPr>
        <w:numPr>
          <w:ilvl w:val="2"/>
          <w:numId w:val="70"/>
        </w:numPr>
        <w:tabs>
          <w:tab w:val="left" w:pos="426"/>
          <w:tab w:val="left" w:pos="993"/>
        </w:tabs>
        <w:suppressAutoHyphens/>
        <w:autoSpaceDE/>
        <w:autoSpaceDN/>
        <w:adjustRightInd/>
        <w:ind w:hanging="10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многофункциональная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z w:val="22"/>
          <w:szCs w:val="22"/>
          <w:lang w:eastAsia="ar-SA"/>
        </w:rPr>
        <w:t>программа</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z w:val="22"/>
          <w:szCs w:val="22"/>
          <w:lang w:eastAsia="ar-SA"/>
        </w:rPr>
        <w:t>открытого</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типа,</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создающая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pacing w:val="-2"/>
          <w:sz w:val="22"/>
          <w:szCs w:val="22"/>
          <w:lang w:eastAsia="ar-SA"/>
        </w:rPr>
        <w:t>условия</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pacing w:val="-1"/>
          <w:sz w:val="22"/>
          <w:szCs w:val="22"/>
          <w:lang w:eastAsia="ar-SA"/>
        </w:rPr>
        <w:t>для</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вариативного</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использования</w:t>
      </w:r>
      <w:r w:rsidRPr="00ED7A17">
        <w:rPr>
          <w:rFonts w:ascii="Times New Roman" w:hAnsi="Times New Roman" w:cs="Times New Roman"/>
          <w:spacing w:val="33"/>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pacing w:val="-1"/>
          <w:sz w:val="22"/>
          <w:szCs w:val="22"/>
          <w:lang w:eastAsia="ar-SA"/>
        </w:rPr>
        <w:t>рамках</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1"/>
          <w:sz w:val="22"/>
          <w:szCs w:val="22"/>
          <w:lang w:eastAsia="ar-SA"/>
        </w:rPr>
        <w:t>различных</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z w:val="22"/>
          <w:szCs w:val="22"/>
          <w:lang w:eastAsia="ar-SA"/>
        </w:rPr>
        <w:t>форм</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pacing w:val="-1"/>
          <w:sz w:val="22"/>
          <w:szCs w:val="22"/>
          <w:lang w:eastAsia="ar-SA"/>
        </w:rPr>
        <w:t>образовательного</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процесса,</w:t>
      </w:r>
      <w:r w:rsidRPr="00ED7A17">
        <w:rPr>
          <w:rFonts w:ascii="Times New Roman" w:hAnsi="Times New Roman" w:cs="Times New Roman"/>
          <w:spacing w:val="27"/>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83"/>
          <w:sz w:val="22"/>
          <w:szCs w:val="22"/>
          <w:lang w:eastAsia="ar-SA"/>
        </w:rPr>
        <w:t xml:space="preserve"> </w:t>
      </w:r>
      <w:r w:rsidRPr="00ED7A17">
        <w:rPr>
          <w:rFonts w:ascii="Times New Roman" w:hAnsi="Times New Roman" w:cs="Times New Roman"/>
          <w:spacing w:val="-1"/>
          <w:sz w:val="22"/>
          <w:szCs w:val="22"/>
          <w:lang w:eastAsia="ar-SA"/>
        </w:rPr>
        <w:t>учетом</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потребностей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детского</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сада,</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конкретной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ситуации,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а</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pacing w:val="-1"/>
          <w:sz w:val="22"/>
          <w:szCs w:val="22"/>
          <w:lang w:eastAsia="ar-SA"/>
        </w:rPr>
        <w:t>также</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z w:val="22"/>
          <w:szCs w:val="22"/>
          <w:lang w:eastAsia="ar-SA"/>
        </w:rPr>
        <w:t>особенностей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62"/>
          <w:sz w:val="22"/>
          <w:szCs w:val="22"/>
          <w:lang w:eastAsia="ar-SA"/>
        </w:rPr>
        <w:t xml:space="preserve"> </w:t>
      </w:r>
      <w:r w:rsidRPr="00ED7A17">
        <w:rPr>
          <w:rFonts w:ascii="Times New Roman" w:hAnsi="Times New Roman" w:cs="Times New Roman"/>
          <w:sz w:val="22"/>
          <w:szCs w:val="22"/>
          <w:lang w:eastAsia="ar-SA"/>
        </w:rPr>
        <w:t>детей;</w:t>
      </w:r>
    </w:p>
    <w:p w14:paraId="48BE124A" w14:textId="77777777" w:rsidR="00D1780E" w:rsidRPr="00ED7A17" w:rsidRDefault="00D1780E" w:rsidP="005D0069">
      <w:pPr>
        <w:numPr>
          <w:ilvl w:val="2"/>
          <w:numId w:val="70"/>
        </w:numPr>
        <w:tabs>
          <w:tab w:val="left" w:pos="426"/>
          <w:tab w:val="left" w:pos="993"/>
        </w:tabs>
        <w:suppressAutoHyphens/>
        <w:autoSpaceDE/>
        <w:autoSpaceDN/>
        <w:adjustRightInd/>
        <w:ind w:hanging="100"/>
        <w:rPr>
          <w:rFonts w:ascii="Times New Roman" w:hAnsi="Times New Roman" w:cs="Times New Roman"/>
          <w:sz w:val="22"/>
          <w:szCs w:val="22"/>
          <w:lang w:eastAsia="ar-SA"/>
        </w:rPr>
      </w:pPr>
      <w:r w:rsidRPr="00ED7A17">
        <w:rPr>
          <w:rFonts w:ascii="Times New Roman" w:hAnsi="Times New Roman" w:cs="Times New Roman"/>
          <w:sz w:val="22"/>
          <w:szCs w:val="22"/>
          <w:lang w:eastAsia="ar-SA"/>
        </w:rPr>
        <w:lastRenderedPageBreak/>
        <w:t>программа,</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позволяющая</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создать</w:t>
      </w:r>
      <w:r w:rsidRPr="00ED7A17">
        <w:rPr>
          <w:rFonts w:ascii="Times New Roman" w:hAnsi="Times New Roman" w:cs="Times New Roman"/>
          <w:spacing w:val="50"/>
          <w:sz w:val="22"/>
          <w:szCs w:val="22"/>
          <w:lang w:eastAsia="ar-SA"/>
        </w:rPr>
        <w:t xml:space="preserve"> </w:t>
      </w:r>
      <w:r w:rsidRPr="00ED7A17">
        <w:rPr>
          <w:rFonts w:ascii="Times New Roman" w:hAnsi="Times New Roman" w:cs="Times New Roman"/>
          <w:spacing w:val="-1"/>
          <w:sz w:val="22"/>
          <w:szCs w:val="22"/>
          <w:lang w:eastAsia="ar-SA"/>
        </w:rPr>
        <w:t>условия</w:t>
      </w:r>
      <w:r w:rsidRPr="00ED7A17">
        <w:rPr>
          <w:rFonts w:ascii="Times New Roman" w:hAnsi="Times New Roman" w:cs="Times New Roman"/>
          <w:spacing w:val="52"/>
          <w:sz w:val="22"/>
          <w:szCs w:val="22"/>
          <w:lang w:eastAsia="ar-SA"/>
        </w:rPr>
        <w:t xml:space="preserve"> </w:t>
      </w:r>
      <w:r w:rsidRPr="00ED7A17">
        <w:rPr>
          <w:rFonts w:ascii="Times New Roman" w:hAnsi="Times New Roman" w:cs="Times New Roman"/>
          <w:sz w:val="22"/>
          <w:szCs w:val="22"/>
          <w:lang w:eastAsia="ar-SA"/>
        </w:rPr>
        <w:t>для</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продуктивного</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творческого</w:t>
      </w:r>
      <w:r w:rsidRPr="00ED7A17">
        <w:rPr>
          <w:rFonts w:ascii="Times New Roman" w:hAnsi="Times New Roman" w:cs="Times New Roman"/>
          <w:spacing w:val="73"/>
          <w:sz w:val="22"/>
          <w:szCs w:val="22"/>
          <w:lang w:eastAsia="ar-SA"/>
        </w:rPr>
        <w:t xml:space="preserve"> </w:t>
      </w:r>
      <w:r w:rsidRPr="00ED7A17">
        <w:rPr>
          <w:rFonts w:ascii="Times New Roman" w:hAnsi="Times New Roman" w:cs="Times New Roman"/>
          <w:spacing w:val="-1"/>
          <w:sz w:val="22"/>
          <w:szCs w:val="22"/>
          <w:lang w:eastAsia="ar-SA"/>
        </w:rPr>
        <w:t>взаимодействия</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всех</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участников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pacing w:val="-1"/>
          <w:sz w:val="22"/>
          <w:szCs w:val="22"/>
          <w:lang w:eastAsia="ar-SA"/>
        </w:rPr>
        <w:t>образовательных</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отношений.</w:t>
      </w:r>
      <w:r w:rsidRPr="00ED7A17">
        <w:rPr>
          <w:rFonts w:ascii="Times New Roman" w:hAnsi="Times New Roman" w:cs="Times New Roman"/>
          <w:sz w:val="22"/>
          <w:szCs w:val="22"/>
          <w:lang w:eastAsia="ar-SA"/>
        </w:rPr>
        <w:t xml:space="preserve"> </w:t>
      </w:r>
    </w:p>
    <w:p w14:paraId="3ED06D9C" w14:textId="77777777" w:rsidR="00D1780E" w:rsidRPr="00ED7A17" w:rsidRDefault="00D1780E" w:rsidP="00D1780E">
      <w:pPr>
        <w:keepNext/>
        <w:keepLines/>
        <w:suppressAutoHyphens/>
        <w:ind w:firstLine="709"/>
        <w:rPr>
          <w:rFonts w:ascii="Times New Roman" w:eastAsia="Times New Roman" w:hAnsi="Times New Roman" w:cs="Times New Roman"/>
          <w:iCs/>
          <w:sz w:val="22"/>
          <w:szCs w:val="22"/>
          <w:lang w:eastAsia="ar-SA"/>
        </w:rPr>
      </w:pPr>
      <w:r w:rsidRPr="00ED7A17">
        <w:rPr>
          <w:rFonts w:ascii="Times New Roman" w:eastAsia="Times New Roman" w:hAnsi="Times New Roman" w:cs="Times New Roman"/>
          <w:bCs/>
          <w:iCs/>
          <w:sz w:val="22"/>
          <w:szCs w:val="22"/>
          <w:lang w:eastAsia="ar-SA"/>
        </w:rPr>
        <w:t>Цели</w:t>
      </w:r>
      <w:r w:rsidRPr="00ED7A17">
        <w:rPr>
          <w:rFonts w:ascii="Times New Roman" w:eastAsia="Times New Roman" w:hAnsi="Times New Roman" w:cs="Times New Roman"/>
          <w:bCs/>
          <w:iCs/>
          <w:spacing w:val="-3"/>
          <w:sz w:val="22"/>
          <w:szCs w:val="22"/>
          <w:lang w:eastAsia="ar-SA"/>
        </w:rPr>
        <w:t xml:space="preserve"> </w:t>
      </w:r>
      <w:r w:rsidRPr="00ED7A17">
        <w:rPr>
          <w:rFonts w:ascii="Times New Roman" w:eastAsia="Times New Roman" w:hAnsi="Times New Roman" w:cs="Times New Roman"/>
          <w:bCs/>
          <w:iCs/>
          <w:sz w:val="22"/>
          <w:szCs w:val="22"/>
          <w:lang w:eastAsia="ar-SA"/>
        </w:rPr>
        <w:t>и</w:t>
      </w:r>
      <w:r w:rsidRPr="00ED7A17">
        <w:rPr>
          <w:rFonts w:ascii="Times New Roman" w:eastAsia="Times New Roman" w:hAnsi="Times New Roman" w:cs="Times New Roman"/>
          <w:bCs/>
          <w:iCs/>
          <w:spacing w:val="1"/>
          <w:sz w:val="22"/>
          <w:szCs w:val="22"/>
          <w:lang w:eastAsia="ar-SA"/>
        </w:rPr>
        <w:t xml:space="preserve"> </w:t>
      </w:r>
      <w:r w:rsidRPr="00ED7A17">
        <w:rPr>
          <w:rFonts w:ascii="Times New Roman" w:eastAsia="Times New Roman" w:hAnsi="Times New Roman" w:cs="Times New Roman"/>
          <w:bCs/>
          <w:iCs/>
          <w:spacing w:val="-1"/>
          <w:sz w:val="22"/>
          <w:szCs w:val="22"/>
          <w:lang w:eastAsia="ar-SA"/>
        </w:rPr>
        <w:t>задачи</w:t>
      </w:r>
      <w:r w:rsidRPr="00ED7A17">
        <w:rPr>
          <w:rFonts w:ascii="Times New Roman" w:eastAsia="Times New Roman" w:hAnsi="Times New Roman" w:cs="Times New Roman"/>
          <w:bCs/>
          <w:iCs/>
          <w:spacing w:val="2"/>
          <w:sz w:val="22"/>
          <w:szCs w:val="22"/>
          <w:lang w:eastAsia="ar-SA"/>
        </w:rPr>
        <w:t xml:space="preserve"> </w:t>
      </w:r>
      <w:r w:rsidRPr="00ED7A17">
        <w:rPr>
          <w:rFonts w:ascii="Times New Roman" w:eastAsia="Times New Roman" w:hAnsi="Times New Roman" w:cs="Times New Roman"/>
          <w:bCs/>
          <w:iCs/>
          <w:spacing w:val="-1"/>
          <w:sz w:val="22"/>
          <w:szCs w:val="22"/>
          <w:lang w:eastAsia="ar-SA"/>
        </w:rPr>
        <w:t>образования</w:t>
      </w:r>
      <w:r w:rsidRPr="00ED7A17">
        <w:rPr>
          <w:rFonts w:ascii="Times New Roman" w:eastAsia="Times New Roman" w:hAnsi="Times New Roman" w:cs="Times New Roman"/>
          <w:bCs/>
          <w:iCs/>
          <w:spacing w:val="-2"/>
          <w:sz w:val="22"/>
          <w:szCs w:val="22"/>
          <w:lang w:eastAsia="ar-SA"/>
        </w:rPr>
        <w:t xml:space="preserve"> </w:t>
      </w:r>
      <w:r w:rsidRPr="00ED7A17">
        <w:rPr>
          <w:rFonts w:ascii="Times New Roman" w:eastAsia="Times New Roman" w:hAnsi="Times New Roman" w:cs="Times New Roman"/>
          <w:bCs/>
          <w:iCs/>
          <w:sz w:val="22"/>
          <w:szCs w:val="22"/>
          <w:lang w:eastAsia="ar-SA"/>
        </w:rPr>
        <w:t>детей</w:t>
      </w:r>
    </w:p>
    <w:p w14:paraId="5D09D382"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Основная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z w:val="22"/>
          <w:szCs w:val="22"/>
          <w:lang w:eastAsia="ar-SA"/>
        </w:rPr>
        <w:t>цель</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z w:val="22"/>
          <w:szCs w:val="22"/>
          <w:lang w:eastAsia="ar-SA"/>
        </w:rPr>
        <w:t>состоит</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z w:val="22"/>
          <w:szCs w:val="22"/>
          <w:lang w:eastAsia="ar-SA"/>
        </w:rPr>
        <w:t>обеспечении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для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z w:val="22"/>
          <w:szCs w:val="22"/>
          <w:lang w:eastAsia="ar-SA"/>
        </w:rPr>
        <w:t>ребенка</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2"/>
          <w:sz w:val="22"/>
          <w:szCs w:val="22"/>
          <w:lang w:eastAsia="ar-SA"/>
        </w:rPr>
        <w:t>условий</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полноценного</w:t>
      </w:r>
      <w:r w:rsidRPr="00ED7A17">
        <w:rPr>
          <w:rFonts w:ascii="Times New Roman" w:hAnsi="Times New Roman" w:cs="Times New Roman"/>
          <w:spacing w:val="34"/>
          <w:sz w:val="22"/>
          <w:szCs w:val="22"/>
          <w:lang w:eastAsia="ar-SA"/>
        </w:rPr>
        <w:t xml:space="preserve"> </w:t>
      </w:r>
      <w:r w:rsidRPr="00ED7A17">
        <w:rPr>
          <w:rFonts w:ascii="Times New Roman" w:hAnsi="Times New Roman" w:cs="Times New Roman"/>
          <w:spacing w:val="-1"/>
          <w:sz w:val="22"/>
          <w:szCs w:val="22"/>
          <w:lang w:eastAsia="ar-SA"/>
        </w:rPr>
        <w:t>проживания</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уникального,</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z w:val="22"/>
          <w:szCs w:val="22"/>
          <w:lang w:eastAsia="ar-SA"/>
        </w:rPr>
        <w:t>самоценного</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периода</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детства</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создании</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z w:val="22"/>
          <w:szCs w:val="22"/>
          <w:lang w:eastAsia="ar-SA"/>
        </w:rPr>
        <w:t>обстановки</w:t>
      </w:r>
      <w:r w:rsidRPr="00ED7A17">
        <w:rPr>
          <w:rFonts w:ascii="Times New Roman" w:hAnsi="Times New Roman" w:cs="Times New Roman"/>
          <w:spacing w:val="50"/>
          <w:sz w:val="22"/>
          <w:szCs w:val="22"/>
          <w:lang w:eastAsia="ar-SA"/>
        </w:rPr>
        <w:t xml:space="preserve"> </w:t>
      </w:r>
      <w:r w:rsidRPr="00ED7A17">
        <w:rPr>
          <w:rFonts w:ascii="Times New Roman" w:hAnsi="Times New Roman" w:cs="Times New Roman"/>
          <w:spacing w:val="-1"/>
          <w:sz w:val="22"/>
          <w:szCs w:val="22"/>
          <w:lang w:eastAsia="ar-SA"/>
        </w:rPr>
        <w:t>познавательного</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событийного</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взаимодействия</w:t>
      </w:r>
      <w:r w:rsidRPr="00ED7A17">
        <w:rPr>
          <w:rFonts w:ascii="Times New Roman" w:hAnsi="Times New Roman" w:cs="Times New Roman"/>
          <w:spacing w:val="52"/>
          <w:sz w:val="22"/>
          <w:szCs w:val="22"/>
          <w:lang w:eastAsia="ar-SA"/>
        </w:rPr>
        <w:t xml:space="preserve"> </w:t>
      </w:r>
      <w:r w:rsidRPr="00ED7A17">
        <w:rPr>
          <w:rFonts w:ascii="Times New Roman" w:hAnsi="Times New Roman" w:cs="Times New Roman"/>
          <w:spacing w:val="-1"/>
          <w:sz w:val="22"/>
          <w:szCs w:val="22"/>
          <w:lang w:eastAsia="ar-SA"/>
        </w:rPr>
        <w:t>педагога</w:t>
      </w:r>
      <w:r w:rsidRPr="00ED7A17">
        <w:rPr>
          <w:rFonts w:ascii="Times New Roman" w:hAnsi="Times New Roman" w:cs="Times New Roman"/>
          <w:spacing w:val="48"/>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детьми,</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z w:val="22"/>
          <w:szCs w:val="22"/>
          <w:lang w:eastAsia="ar-SA"/>
        </w:rPr>
        <w:t>их</w:t>
      </w:r>
      <w:r w:rsidRPr="00ED7A17">
        <w:rPr>
          <w:rFonts w:ascii="Times New Roman" w:hAnsi="Times New Roman" w:cs="Times New Roman"/>
          <w:spacing w:val="79"/>
          <w:sz w:val="22"/>
          <w:szCs w:val="22"/>
          <w:lang w:eastAsia="ar-SA"/>
        </w:rPr>
        <w:t xml:space="preserve"> </w:t>
      </w:r>
      <w:r w:rsidRPr="00ED7A17">
        <w:rPr>
          <w:rFonts w:ascii="Times New Roman" w:hAnsi="Times New Roman" w:cs="Times New Roman"/>
          <w:sz w:val="22"/>
          <w:szCs w:val="22"/>
          <w:lang w:eastAsia="ar-SA"/>
        </w:rPr>
        <w:t>родителями,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направленного</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2"/>
          <w:sz w:val="22"/>
          <w:szCs w:val="22"/>
          <w:lang w:eastAsia="ar-SA"/>
        </w:rPr>
        <w:t>развитие</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личностного</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потенциала</w:t>
      </w:r>
      <w:r w:rsidRPr="00ED7A17">
        <w:rPr>
          <w:rFonts w:ascii="Times New Roman" w:hAnsi="Times New Roman" w:cs="Times New Roman"/>
          <w:spacing w:val="9"/>
          <w:sz w:val="22"/>
          <w:szCs w:val="22"/>
          <w:lang w:eastAsia="ar-SA"/>
        </w:rPr>
        <w:t xml:space="preserve"> </w:t>
      </w:r>
      <w:r w:rsidRPr="00ED7A17">
        <w:rPr>
          <w:rFonts w:ascii="Times New Roman" w:hAnsi="Times New Roman" w:cs="Times New Roman"/>
          <w:spacing w:val="-1"/>
          <w:sz w:val="22"/>
          <w:szCs w:val="22"/>
          <w:lang w:eastAsia="ar-SA"/>
        </w:rPr>
        <w:t>каждого</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субъекта</w:t>
      </w:r>
      <w:r w:rsidRPr="00ED7A17">
        <w:rPr>
          <w:rFonts w:ascii="Times New Roman" w:hAnsi="Times New Roman" w:cs="Times New Roman"/>
          <w:spacing w:val="69"/>
          <w:sz w:val="22"/>
          <w:szCs w:val="22"/>
          <w:lang w:eastAsia="ar-SA"/>
        </w:rPr>
        <w:t xml:space="preserve"> </w:t>
      </w:r>
      <w:r w:rsidRPr="00ED7A17">
        <w:rPr>
          <w:rFonts w:ascii="Times New Roman" w:hAnsi="Times New Roman" w:cs="Times New Roman"/>
          <w:spacing w:val="-1"/>
          <w:sz w:val="22"/>
          <w:szCs w:val="22"/>
          <w:lang w:eastAsia="ar-SA"/>
        </w:rPr>
        <w:t>образовательной среды.</w:t>
      </w:r>
    </w:p>
    <w:p w14:paraId="5D041A43" w14:textId="77777777" w:rsidR="00D1780E" w:rsidRPr="00ED7A17" w:rsidRDefault="00D1780E" w:rsidP="00D1780E">
      <w:pPr>
        <w:suppressAutoHyphens/>
        <w:ind w:firstLine="709"/>
        <w:rPr>
          <w:rFonts w:ascii="Times New Roman" w:hAnsi="Times New Roman" w:cs="Times New Roman"/>
          <w:spacing w:val="-1"/>
          <w:sz w:val="22"/>
          <w:szCs w:val="22"/>
          <w:lang w:eastAsia="ar-SA"/>
        </w:rPr>
      </w:pPr>
      <w:r w:rsidRPr="00ED7A17">
        <w:rPr>
          <w:rFonts w:ascii="Times New Roman" w:hAnsi="Times New Roman" w:cs="Times New Roman"/>
          <w:spacing w:val="-1"/>
          <w:sz w:val="22"/>
          <w:szCs w:val="22"/>
          <w:lang w:eastAsia="ar-SA"/>
        </w:rPr>
        <w:t>Программа</w:t>
      </w:r>
      <w:r w:rsidRPr="00ED7A17">
        <w:rPr>
          <w:rFonts w:ascii="Times New Roman" w:hAnsi="Times New Roman" w:cs="Times New Roman"/>
          <w:spacing w:val="25"/>
          <w:sz w:val="22"/>
          <w:szCs w:val="22"/>
          <w:lang w:eastAsia="ar-SA"/>
        </w:rPr>
        <w:t xml:space="preserve"> </w:t>
      </w:r>
      <w:r w:rsidRPr="00ED7A17">
        <w:rPr>
          <w:rFonts w:ascii="Times New Roman" w:hAnsi="Times New Roman" w:cs="Times New Roman"/>
          <w:spacing w:val="-2"/>
          <w:sz w:val="22"/>
          <w:szCs w:val="22"/>
          <w:lang w:eastAsia="ar-SA"/>
        </w:rPr>
        <w:t>«Байкал</w:t>
      </w:r>
      <w:r w:rsidRPr="00ED7A17">
        <w:rPr>
          <w:rFonts w:ascii="Times New Roman" w:hAnsi="Times New Roman" w:cs="Times New Roman"/>
          <w:spacing w:val="21"/>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жемчужина</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направлена</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z w:val="22"/>
          <w:szCs w:val="22"/>
          <w:lang w:eastAsia="ar-SA"/>
        </w:rPr>
        <w:t>на</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реализацию</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следующих задач:</w:t>
      </w:r>
    </w:p>
    <w:p w14:paraId="017055BC" w14:textId="77777777" w:rsidR="00783A7E" w:rsidRPr="00ED7A17" w:rsidRDefault="00D1780E" w:rsidP="005D0069">
      <w:pPr>
        <w:widowControl/>
        <w:numPr>
          <w:ilvl w:val="0"/>
          <w:numId w:val="71"/>
        </w:numPr>
        <w:suppressAutoHyphens/>
        <w:autoSpaceDE/>
        <w:autoSpaceDN/>
        <w:adjustRightInd/>
        <w:ind w:left="0" w:firstLine="0"/>
        <w:rPr>
          <w:rFonts w:ascii="Times New Roman" w:hAnsi="Times New Roman" w:cs="Times New Roman"/>
          <w:sz w:val="22"/>
          <w:szCs w:val="22"/>
          <w:lang w:eastAsia="ar-SA"/>
        </w:rPr>
      </w:pPr>
      <w:r w:rsidRPr="00ED7A17">
        <w:rPr>
          <w:rFonts w:ascii="Times New Roman" w:hAnsi="Times New Roman" w:cs="Times New Roman"/>
          <w:sz w:val="22"/>
          <w:szCs w:val="22"/>
          <w:lang w:eastAsia="ar-SA"/>
        </w:rPr>
        <w:t>Обеспечение гарантированного уровня и качества дошкольного образования через</w:t>
      </w:r>
      <w:r w:rsidRPr="00ED7A17">
        <w:rPr>
          <w:rFonts w:ascii="Times New Roman" w:hAnsi="Times New Roman" w:cs="Times New Roman"/>
          <w:spacing w:val="-1"/>
          <w:sz w:val="22"/>
          <w:szCs w:val="22"/>
          <w:lang w:eastAsia="ar-SA"/>
        </w:rPr>
        <w:t>осуществление</w:t>
      </w:r>
      <w:r w:rsidRPr="00ED7A17">
        <w:rPr>
          <w:rFonts w:ascii="Times New Roman" w:hAnsi="Times New Roman" w:cs="Times New Roman"/>
          <w:spacing w:val="24"/>
          <w:sz w:val="22"/>
          <w:szCs w:val="22"/>
          <w:lang w:eastAsia="ar-SA"/>
        </w:rPr>
        <w:t xml:space="preserve"> </w:t>
      </w:r>
      <w:r w:rsidRPr="00ED7A17">
        <w:rPr>
          <w:rFonts w:ascii="Times New Roman" w:hAnsi="Times New Roman" w:cs="Times New Roman"/>
          <w:spacing w:val="-1"/>
          <w:sz w:val="22"/>
          <w:szCs w:val="22"/>
          <w:lang w:eastAsia="ar-SA"/>
        </w:rPr>
        <w:t>деятельности,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специфичной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для</w:t>
      </w:r>
      <w:r w:rsidRPr="00ED7A17">
        <w:rPr>
          <w:rFonts w:ascii="Times New Roman" w:hAnsi="Times New Roman" w:cs="Times New Roman"/>
          <w:spacing w:val="25"/>
          <w:sz w:val="22"/>
          <w:szCs w:val="22"/>
          <w:lang w:eastAsia="ar-SA"/>
        </w:rPr>
        <w:t xml:space="preserve"> </w:t>
      </w:r>
      <w:r w:rsidRPr="00ED7A17">
        <w:rPr>
          <w:rFonts w:ascii="Times New Roman" w:hAnsi="Times New Roman" w:cs="Times New Roman"/>
          <w:spacing w:val="-1"/>
          <w:sz w:val="22"/>
          <w:szCs w:val="22"/>
          <w:lang w:eastAsia="ar-SA"/>
        </w:rPr>
        <w:t>детей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той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z w:val="22"/>
          <w:szCs w:val="22"/>
          <w:lang w:eastAsia="ar-SA"/>
        </w:rPr>
        <w:t>или</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2"/>
          <w:sz w:val="22"/>
          <w:szCs w:val="22"/>
          <w:lang w:eastAsia="ar-SA"/>
        </w:rPr>
        <w:t>иной</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возрастной</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pacing w:val="-1"/>
          <w:sz w:val="22"/>
          <w:szCs w:val="22"/>
          <w:lang w:eastAsia="ar-SA"/>
        </w:rPr>
        <w:t>группы,</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прежде</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z w:val="22"/>
          <w:szCs w:val="22"/>
          <w:lang w:eastAsia="ar-SA"/>
        </w:rPr>
        <w:t>всего,</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z w:val="22"/>
          <w:szCs w:val="22"/>
          <w:lang w:eastAsia="ar-SA"/>
        </w:rPr>
        <w:t>форме</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2"/>
          <w:sz w:val="22"/>
          <w:szCs w:val="22"/>
          <w:lang w:eastAsia="ar-SA"/>
        </w:rPr>
        <w:t>игры,</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познавательной</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деятельности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творческой</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pacing w:val="-1"/>
          <w:sz w:val="22"/>
          <w:szCs w:val="22"/>
          <w:lang w:eastAsia="ar-SA"/>
        </w:rPr>
        <w:t>активности;</w:t>
      </w:r>
    </w:p>
    <w:p w14:paraId="4D95B529" w14:textId="77777777" w:rsidR="00783A7E" w:rsidRPr="00ED7A17" w:rsidRDefault="00D1780E" w:rsidP="005D0069">
      <w:pPr>
        <w:widowControl/>
        <w:numPr>
          <w:ilvl w:val="0"/>
          <w:numId w:val="71"/>
        </w:numPr>
        <w:suppressAutoHyphens/>
        <w:autoSpaceDE/>
        <w:autoSpaceDN/>
        <w:adjustRightInd/>
        <w:ind w:left="0"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Формирование</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z w:val="22"/>
          <w:szCs w:val="22"/>
          <w:lang w:eastAsia="ar-SA"/>
        </w:rPr>
        <w:t>системных</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представлений</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о</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ближайшем</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природном,</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pacing w:val="-1"/>
          <w:sz w:val="22"/>
          <w:szCs w:val="22"/>
          <w:lang w:eastAsia="ar-SA"/>
        </w:rPr>
        <w:t>социокультурном</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pacing w:val="-1"/>
          <w:sz w:val="22"/>
          <w:szCs w:val="22"/>
          <w:lang w:eastAsia="ar-SA"/>
        </w:rPr>
        <w:t>окружении</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z w:val="22"/>
          <w:szCs w:val="22"/>
          <w:lang w:eastAsia="ar-SA"/>
        </w:rPr>
        <w:t xml:space="preserve">на </w:t>
      </w:r>
      <w:r w:rsidRPr="00ED7A17">
        <w:rPr>
          <w:rFonts w:ascii="Times New Roman" w:hAnsi="Times New Roman" w:cs="Times New Roman"/>
          <w:spacing w:val="-1"/>
          <w:sz w:val="22"/>
          <w:szCs w:val="22"/>
          <w:lang w:eastAsia="ar-SA"/>
        </w:rPr>
        <w:t>основе</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накопления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2"/>
          <w:sz w:val="22"/>
          <w:szCs w:val="22"/>
          <w:lang w:eastAsia="ar-SA"/>
        </w:rPr>
        <w:t>культурного</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z w:val="22"/>
          <w:szCs w:val="22"/>
          <w:lang w:eastAsia="ar-SA"/>
        </w:rPr>
        <w:t xml:space="preserve">опыта </w:t>
      </w:r>
      <w:r w:rsidRPr="00ED7A17">
        <w:rPr>
          <w:rFonts w:ascii="Times New Roman" w:hAnsi="Times New Roman" w:cs="Times New Roman"/>
          <w:spacing w:val="-1"/>
          <w:sz w:val="22"/>
          <w:szCs w:val="22"/>
          <w:lang w:eastAsia="ar-SA"/>
        </w:rPr>
        <w:t>(знаний,</w:t>
      </w:r>
      <w:r w:rsidRPr="00ED7A17">
        <w:rPr>
          <w:rFonts w:ascii="Times New Roman" w:hAnsi="Times New Roman" w:cs="Times New Roman"/>
          <w:spacing w:val="86"/>
          <w:sz w:val="22"/>
          <w:szCs w:val="22"/>
          <w:lang w:eastAsia="ar-SA"/>
        </w:rPr>
        <w:t xml:space="preserve"> </w:t>
      </w:r>
      <w:r w:rsidRPr="00ED7A17">
        <w:rPr>
          <w:rFonts w:ascii="Times New Roman" w:hAnsi="Times New Roman" w:cs="Times New Roman"/>
          <w:sz w:val="22"/>
          <w:szCs w:val="22"/>
          <w:lang w:eastAsia="ar-SA"/>
        </w:rPr>
        <w:t>деятельности,</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общении)</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54"/>
          <w:sz w:val="22"/>
          <w:szCs w:val="22"/>
          <w:lang w:eastAsia="ar-SA"/>
        </w:rPr>
        <w:t xml:space="preserve"> </w:t>
      </w:r>
      <w:r w:rsidRPr="00ED7A17">
        <w:rPr>
          <w:rFonts w:ascii="Times New Roman" w:hAnsi="Times New Roman" w:cs="Times New Roman"/>
          <w:spacing w:val="-1"/>
          <w:sz w:val="22"/>
          <w:szCs w:val="22"/>
          <w:lang w:eastAsia="ar-SA"/>
        </w:rPr>
        <w:t>процессе</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pacing w:val="-1"/>
          <w:sz w:val="22"/>
          <w:szCs w:val="22"/>
          <w:lang w:eastAsia="ar-SA"/>
        </w:rPr>
        <w:t>активного</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взаимоотношения</w:t>
      </w:r>
      <w:r w:rsidRPr="00ED7A17">
        <w:rPr>
          <w:rFonts w:ascii="Times New Roman" w:hAnsi="Times New Roman" w:cs="Times New Roman"/>
          <w:spacing w:val="57"/>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56"/>
          <w:sz w:val="22"/>
          <w:szCs w:val="22"/>
          <w:lang w:eastAsia="ar-SA"/>
        </w:rPr>
        <w:t xml:space="preserve"> </w:t>
      </w:r>
      <w:r w:rsidRPr="00ED7A17">
        <w:rPr>
          <w:rFonts w:ascii="Times New Roman" w:hAnsi="Times New Roman" w:cs="Times New Roman"/>
          <w:spacing w:val="-1"/>
          <w:sz w:val="22"/>
          <w:szCs w:val="22"/>
          <w:lang w:eastAsia="ar-SA"/>
        </w:rPr>
        <w:t>окружающим</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z w:val="22"/>
          <w:szCs w:val="22"/>
          <w:lang w:eastAsia="ar-SA"/>
        </w:rPr>
        <w:t>миром,</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сверстниками</w:t>
      </w:r>
      <w:r w:rsidRPr="00ED7A17">
        <w:rPr>
          <w:rFonts w:ascii="Times New Roman" w:hAnsi="Times New Roman" w:cs="Times New Roman"/>
          <w:sz w:val="22"/>
          <w:szCs w:val="22"/>
          <w:lang w:eastAsia="ar-SA"/>
        </w:rPr>
        <w:t xml:space="preserve"> и</w:t>
      </w:r>
      <w:r w:rsidRPr="00ED7A17">
        <w:rPr>
          <w:rFonts w:ascii="Times New Roman" w:hAnsi="Times New Roman" w:cs="Times New Roman"/>
          <w:spacing w:val="-1"/>
          <w:sz w:val="22"/>
          <w:szCs w:val="22"/>
          <w:lang w:eastAsia="ar-SA"/>
        </w:rPr>
        <w:t xml:space="preserve"> взрослыми,</w:t>
      </w:r>
      <w:r w:rsidRPr="00ED7A17">
        <w:rPr>
          <w:rFonts w:ascii="Times New Roman" w:hAnsi="Times New Roman" w:cs="Times New Roman"/>
          <w:sz w:val="22"/>
          <w:szCs w:val="22"/>
          <w:lang w:eastAsia="ar-SA"/>
        </w:rPr>
        <w:t xml:space="preserve"> 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pacing w:val="-1"/>
          <w:sz w:val="22"/>
          <w:szCs w:val="22"/>
          <w:lang w:eastAsia="ar-SA"/>
        </w:rPr>
        <w:t>том</w:t>
      </w:r>
      <w:r w:rsidRPr="00ED7A17">
        <w:rPr>
          <w:rFonts w:ascii="Times New Roman" w:hAnsi="Times New Roman" w:cs="Times New Roman"/>
          <w:sz w:val="22"/>
          <w:szCs w:val="22"/>
          <w:lang w:eastAsia="ar-SA"/>
        </w:rPr>
        <w:t xml:space="preserve"> числе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совместной</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образовательной</w:t>
      </w:r>
      <w:r w:rsidRPr="00ED7A17">
        <w:rPr>
          <w:rFonts w:ascii="Times New Roman" w:hAnsi="Times New Roman" w:cs="Times New Roman"/>
          <w:spacing w:val="-1"/>
          <w:sz w:val="22"/>
          <w:szCs w:val="22"/>
          <w:lang w:eastAsia="ar-SA"/>
        </w:rPr>
        <w:t xml:space="preserve"> деятельности;</w:t>
      </w:r>
    </w:p>
    <w:p w14:paraId="0353B1A7" w14:textId="77777777" w:rsidR="00783A7E" w:rsidRPr="00ED7A17" w:rsidRDefault="00D1780E" w:rsidP="005D0069">
      <w:pPr>
        <w:widowControl/>
        <w:numPr>
          <w:ilvl w:val="0"/>
          <w:numId w:val="71"/>
        </w:numPr>
        <w:suppressAutoHyphens/>
        <w:autoSpaceDE/>
        <w:autoSpaceDN/>
        <w:adjustRightInd/>
        <w:ind w:left="0"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Формирование</w:t>
      </w:r>
      <w:r w:rsidRPr="00ED7A17">
        <w:rPr>
          <w:rFonts w:ascii="Times New Roman" w:hAnsi="Times New Roman" w:cs="Times New Roman"/>
          <w:spacing w:val="36"/>
          <w:sz w:val="22"/>
          <w:szCs w:val="22"/>
          <w:lang w:eastAsia="ar-SA"/>
        </w:rPr>
        <w:t xml:space="preserve"> </w:t>
      </w:r>
      <w:r w:rsidRPr="00ED7A17">
        <w:rPr>
          <w:rFonts w:ascii="Times New Roman" w:hAnsi="Times New Roman" w:cs="Times New Roman"/>
          <w:spacing w:val="-1"/>
          <w:sz w:val="22"/>
          <w:szCs w:val="22"/>
          <w:lang w:eastAsia="ar-SA"/>
        </w:rPr>
        <w:t>коммуникативной</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культуры,</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произвольности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z w:val="22"/>
          <w:szCs w:val="22"/>
          <w:lang w:eastAsia="ar-SA"/>
        </w:rPr>
        <w:t>поведения,</w:t>
      </w:r>
      <w:r w:rsidRPr="00ED7A17">
        <w:rPr>
          <w:rFonts w:ascii="Times New Roman" w:hAnsi="Times New Roman" w:cs="Times New Roman"/>
          <w:spacing w:val="66"/>
          <w:sz w:val="22"/>
          <w:szCs w:val="22"/>
          <w:lang w:eastAsia="ar-SA"/>
        </w:rPr>
        <w:t xml:space="preserve"> </w:t>
      </w:r>
      <w:r w:rsidRPr="00ED7A17">
        <w:rPr>
          <w:rFonts w:ascii="Times New Roman" w:hAnsi="Times New Roman" w:cs="Times New Roman"/>
          <w:spacing w:val="-1"/>
          <w:sz w:val="22"/>
          <w:szCs w:val="22"/>
          <w:lang w:eastAsia="ar-SA"/>
        </w:rPr>
        <w:t>доброжелательности,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2"/>
          <w:sz w:val="22"/>
          <w:szCs w:val="22"/>
          <w:lang w:eastAsia="ar-SA"/>
        </w:rPr>
        <w:t>умения</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1"/>
          <w:sz w:val="22"/>
          <w:szCs w:val="22"/>
          <w:lang w:eastAsia="ar-SA"/>
        </w:rPr>
        <w:t>взаимодействовать</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педагогом,</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взрослыми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людьми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87"/>
          <w:sz w:val="22"/>
          <w:szCs w:val="22"/>
          <w:lang w:eastAsia="ar-SA"/>
        </w:rPr>
        <w:t xml:space="preserve"> </w:t>
      </w:r>
      <w:r w:rsidRPr="00ED7A17">
        <w:rPr>
          <w:rFonts w:ascii="Times New Roman" w:hAnsi="Times New Roman" w:cs="Times New Roman"/>
          <w:spacing w:val="-1"/>
          <w:sz w:val="22"/>
          <w:szCs w:val="22"/>
          <w:lang w:eastAsia="ar-SA"/>
        </w:rPr>
        <w:t>сверстниками;</w:t>
      </w:r>
    </w:p>
    <w:p w14:paraId="3CD304BF" w14:textId="77777777" w:rsidR="00D1780E" w:rsidRPr="00ED7A17" w:rsidRDefault="00D1780E" w:rsidP="005D0069">
      <w:pPr>
        <w:widowControl/>
        <w:numPr>
          <w:ilvl w:val="0"/>
          <w:numId w:val="71"/>
        </w:numPr>
        <w:suppressAutoHyphens/>
        <w:autoSpaceDE/>
        <w:autoSpaceDN/>
        <w:adjustRightInd/>
        <w:ind w:left="0"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Психолого-педагогическая</w:t>
      </w:r>
      <w:r w:rsidRPr="00ED7A17">
        <w:rPr>
          <w:rFonts w:ascii="Times New Roman" w:hAnsi="Times New Roman" w:cs="Times New Roman"/>
          <w:spacing w:val="9"/>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методическая</w:t>
      </w:r>
      <w:r w:rsidRPr="00ED7A17">
        <w:rPr>
          <w:rFonts w:ascii="Times New Roman" w:hAnsi="Times New Roman" w:cs="Times New Roman"/>
          <w:spacing w:val="9"/>
          <w:sz w:val="22"/>
          <w:szCs w:val="22"/>
          <w:lang w:eastAsia="ar-SA"/>
        </w:rPr>
        <w:t xml:space="preserve"> </w:t>
      </w:r>
      <w:r w:rsidRPr="00ED7A17">
        <w:rPr>
          <w:rFonts w:ascii="Times New Roman" w:hAnsi="Times New Roman" w:cs="Times New Roman"/>
          <w:spacing w:val="-1"/>
          <w:sz w:val="22"/>
          <w:szCs w:val="22"/>
          <w:lang w:eastAsia="ar-SA"/>
        </w:rPr>
        <w:t>поддержка</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pacing w:val="-1"/>
          <w:sz w:val="22"/>
          <w:szCs w:val="22"/>
          <w:lang w:eastAsia="ar-SA"/>
        </w:rPr>
        <w:t>родителей</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дошкольников</w:t>
      </w:r>
      <w:r w:rsidRPr="00ED7A17">
        <w:rPr>
          <w:rFonts w:ascii="Times New Roman" w:hAnsi="Times New Roman" w:cs="Times New Roman"/>
          <w:spacing w:val="91"/>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педагогов</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pacing w:val="-1"/>
          <w:sz w:val="22"/>
          <w:szCs w:val="22"/>
          <w:lang w:eastAsia="ar-SA"/>
        </w:rPr>
        <w:t>дошкольных</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образовательных</w:t>
      </w:r>
      <w:r w:rsidRPr="00ED7A17">
        <w:rPr>
          <w:rFonts w:ascii="Times New Roman" w:hAnsi="Times New Roman" w:cs="Times New Roman"/>
          <w:spacing w:val="23"/>
          <w:sz w:val="22"/>
          <w:szCs w:val="22"/>
          <w:lang w:eastAsia="ar-SA"/>
        </w:rPr>
        <w:t xml:space="preserve"> </w:t>
      </w:r>
      <w:r w:rsidRPr="00ED7A17">
        <w:rPr>
          <w:rFonts w:ascii="Times New Roman" w:hAnsi="Times New Roman" w:cs="Times New Roman"/>
          <w:spacing w:val="-1"/>
          <w:sz w:val="22"/>
          <w:szCs w:val="22"/>
          <w:lang w:eastAsia="ar-SA"/>
        </w:rPr>
        <w:t>учреждений,</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позволяющая</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1"/>
          <w:sz w:val="22"/>
          <w:szCs w:val="22"/>
          <w:lang w:eastAsia="ar-SA"/>
        </w:rPr>
        <w:t>осуществлять</w:t>
      </w:r>
      <w:r w:rsidRPr="00ED7A17">
        <w:rPr>
          <w:rFonts w:ascii="Times New Roman" w:hAnsi="Times New Roman" w:cs="Times New Roman"/>
          <w:spacing w:val="91"/>
          <w:sz w:val="22"/>
          <w:szCs w:val="22"/>
          <w:lang w:eastAsia="ar-SA"/>
        </w:rPr>
        <w:t xml:space="preserve"> </w:t>
      </w:r>
      <w:r w:rsidRPr="00ED7A17">
        <w:rPr>
          <w:rFonts w:ascii="Times New Roman" w:hAnsi="Times New Roman" w:cs="Times New Roman"/>
          <w:spacing w:val="-1"/>
          <w:sz w:val="22"/>
          <w:szCs w:val="22"/>
          <w:lang w:eastAsia="ar-SA"/>
        </w:rPr>
        <w:t>полноценное</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развитие</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ребенка</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1"/>
          <w:sz w:val="22"/>
          <w:szCs w:val="22"/>
          <w:lang w:eastAsia="ar-SA"/>
        </w:rPr>
        <w:t>сохранением</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его</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физического</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психического</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здоровья,</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99"/>
          <w:sz w:val="22"/>
          <w:szCs w:val="22"/>
          <w:lang w:eastAsia="ar-SA"/>
        </w:rPr>
        <w:t xml:space="preserve"> </w:t>
      </w:r>
      <w:r w:rsidRPr="00ED7A17">
        <w:rPr>
          <w:rFonts w:ascii="Times New Roman" w:hAnsi="Times New Roman" w:cs="Times New Roman"/>
          <w:sz w:val="22"/>
          <w:szCs w:val="22"/>
          <w:lang w:eastAsia="ar-SA"/>
        </w:rPr>
        <w:t>тесной</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pacing w:val="-1"/>
          <w:sz w:val="22"/>
          <w:szCs w:val="22"/>
          <w:lang w:eastAsia="ar-SA"/>
        </w:rPr>
        <w:t>взаимосвязи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pacing w:val="-1"/>
          <w:sz w:val="22"/>
          <w:szCs w:val="22"/>
          <w:lang w:eastAsia="ar-SA"/>
        </w:rPr>
        <w:t>естественными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потребностями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pacing w:val="-1"/>
          <w:sz w:val="22"/>
          <w:szCs w:val="22"/>
          <w:lang w:eastAsia="ar-SA"/>
        </w:rPr>
        <w:t>возраста</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2"/>
          <w:sz w:val="22"/>
          <w:szCs w:val="22"/>
          <w:lang w:eastAsia="ar-SA"/>
        </w:rPr>
        <w:t>учетом</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психологических</w:t>
      </w:r>
      <w:r w:rsidRPr="00ED7A17">
        <w:rPr>
          <w:rFonts w:ascii="Times New Roman" w:hAnsi="Times New Roman" w:cs="Times New Roman"/>
          <w:spacing w:val="53"/>
          <w:sz w:val="22"/>
          <w:szCs w:val="22"/>
          <w:lang w:eastAsia="ar-SA"/>
        </w:rPr>
        <w:t xml:space="preserve"> </w:t>
      </w:r>
      <w:r w:rsidRPr="00ED7A17">
        <w:rPr>
          <w:rFonts w:ascii="Times New Roman" w:hAnsi="Times New Roman" w:cs="Times New Roman"/>
          <w:sz w:val="22"/>
          <w:szCs w:val="22"/>
          <w:lang w:eastAsia="ar-SA"/>
        </w:rPr>
        <w:t xml:space="preserve">и биологических </w:t>
      </w:r>
      <w:r w:rsidRPr="00ED7A17">
        <w:rPr>
          <w:rFonts w:ascii="Times New Roman" w:hAnsi="Times New Roman" w:cs="Times New Roman"/>
          <w:spacing w:val="-1"/>
          <w:sz w:val="22"/>
          <w:szCs w:val="22"/>
          <w:lang w:eastAsia="ar-SA"/>
        </w:rPr>
        <w:t>закономерностей</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развития.</w:t>
      </w:r>
    </w:p>
    <w:p w14:paraId="0669EC42" w14:textId="77777777" w:rsidR="00D1780E" w:rsidRPr="00ED7A17" w:rsidRDefault="00D1780E" w:rsidP="00D1780E">
      <w:pPr>
        <w:keepNext/>
        <w:keepLines/>
        <w:suppressAutoHyphens/>
        <w:ind w:firstLine="709"/>
        <w:rPr>
          <w:rFonts w:ascii="Times New Roman" w:eastAsia="Times New Roman" w:hAnsi="Times New Roman" w:cs="Times New Roman"/>
          <w:iCs/>
          <w:sz w:val="22"/>
          <w:szCs w:val="22"/>
          <w:lang w:eastAsia="ar-SA"/>
        </w:rPr>
      </w:pPr>
      <w:r w:rsidRPr="00ED7A17">
        <w:rPr>
          <w:rFonts w:ascii="Times New Roman" w:eastAsia="Times New Roman" w:hAnsi="Times New Roman" w:cs="Times New Roman"/>
          <w:bCs/>
          <w:iCs/>
          <w:spacing w:val="-1"/>
          <w:sz w:val="22"/>
          <w:szCs w:val="22"/>
          <w:lang w:eastAsia="ar-SA"/>
        </w:rPr>
        <w:t>Вариативные</w:t>
      </w:r>
      <w:r w:rsidRPr="00ED7A17">
        <w:rPr>
          <w:rFonts w:ascii="Times New Roman" w:eastAsia="Times New Roman" w:hAnsi="Times New Roman" w:cs="Times New Roman"/>
          <w:bCs/>
          <w:iCs/>
          <w:spacing w:val="1"/>
          <w:sz w:val="22"/>
          <w:szCs w:val="22"/>
          <w:lang w:eastAsia="ar-SA"/>
        </w:rPr>
        <w:t xml:space="preserve"> </w:t>
      </w:r>
      <w:r w:rsidRPr="00ED7A17">
        <w:rPr>
          <w:rFonts w:ascii="Times New Roman" w:eastAsia="Times New Roman" w:hAnsi="Times New Roman" w:cs="Times New Roman"/>
          <w:bCs/>
          <w:iCs/>
          <w:spacing w:val="-1"/>
          <w:sz w:val="22"/>
          <w:szCs w:val="22"/>
          <w:lang w:eastAsia="ar-SA"/>
        </w:rPr>
        <w:t>принципы</w:t>
      </w:r>
      <w:r w:rsidRPr="00ED7A17">
        <w:rPr>
          <w:rFonts w:ascii="Times New Roman" w:eastAsia="Times New Roman" w:hAnsi="Times New Roman" w:cs="Times New Roman"/>
          <w:bCs/>
          <w:iCs/>
          <w:sz w:val="22"/>
          <w:szCs w:val="22"/>
          <w:lang w:eastAsia="ar-SA"/>
        </w:rPr>
        <w:t xml:space="preserve"> и</w:t>
      </w:r>
      <w:r w:rsidRPr="00ED7A17">
        <w:rPr>
          <w:rFonts w:ascii="Times New Roman" w:eastAsia="Times New Roman" w:hAnsi="Times New Roman" w:cs="Times New Roman"/>
          <w:bCs/>
          <w:iCs/>
          <w:spacing w:val="-2"/>
          <w:sz w:val="22"/>
          <w:szCs w:val="22"/>
          <w:lang w:eastAsia="ar-SA"/>
        </w:rPr>
        <w:t xml:space="preserve"> подходы</w:t>
      </w:r>
      <w:r w:rsidRPr="00ED7A17">
        <w:rPr>
          <w:rFonts w:ascii="Times New Roman" w:eastAsia="Times New Roman" w:hAnsi="Times New Roman" w:cs="Times New Roman"/>
          <w:bCs/>
          <w:iCs/>
          <w:spacing w:val="4"/>
          <w:sz w:val="22"/>
          <w:szCs w:val="22"/>
          <w:lang w:eastAsia="ar-SA"/>
        </w:rPr>
        <w:t xml:space="preserve"> </w:t>
      </w:r>
      <w:r w:rsidRPr="00ED7A17">
        <w:rPr>
          <w:rFonts w:ascii="Times New Roman" w:eastAsia="Times New Roman" w:hAnsi="Times New Roman" w:cs="Times New Roman"/>
          <w:bCs/>
          <w:iCs/>
          <w:sz w:val="22"/>
          <w:szCs w:val="22"/>
          <w:lang w:eastAsia="ar-SA"/>
        </w:rPr>
        <w:t>к</w:t>
      </w:r>
      <w:r w:rsidRPr="00ED7A17">
        <w:rPr>
          <w:rFonts w:ascii="Times New Roman" w:eastAsia="Times New Roman" w:hAnsi="Times New Roman" w:cs="Times New Roman"/>
          <w:bCs/>
          <w:iCs/>
          <w:spacing w:val="1"/>
          <w:sz w:val="22"/>
          <w:szCs w:val="22"/>
          <w:lang w:eastAsia="ar-SA"/>
        </w:rPr>
        <w:t xml:space="preserve"> </w:t>
      </w:r>
      <w:r w:rsidRPr="00ED7A17">
        <w:rPr>
          <w:rFonts w:ascii="Times New Roman" w:eastAsia="Times New Roman" w:hAnsi="Times New Roman" w:cs="Times New Roman"/>
          <w:bCs/>
          <w:iCs/>
          <w:spacing w:val="-1"/>
          <w:sz w:val="22"/>
          <w:szCs w:val="22"/>
          <w:lang w:eastAsia="ar-SA"/>
        </w:rPr>
        <w:t>реализации</w:t>
      </w:r>
      <w:r w:rsidRPr="00ED7A17">
        <w:rPr>
          <w:rFonts w:ascii="Times New Roman" w:eastAsia="Times New Roman" w:hAnsi="Times New Roman" w:cs="Times New Roman"/>
          <w:bCs/>
          <w:iCs/>
          <w:spacing w:val="-3"/>
          <w:sz w:val="22"/>
          <w:szCs w:val="22"/>
          <w:lang w:eastAsia="ar-SA"/>
        </w:rPr>
        <w:t xml:space="preserve"> </w:t>
      </w:r>
      <w:r w:rsidRPr="00ED7A17">
        <w:rPr>
          <w:rFonts w:ascii="Times New Roman" w:eastAsia="Times New Roman" w:hAnsi="Times New Roman" w:cs="Times New Roman"/>
          <w:bCs/>
          <w:iCs/>
          <w:spacing w:val="-2"/>
          <w:sz w:val="22"/>
          <w:szCs w:val="22"/>
          <w:lang w:eastAsia="ar-SA"/>
        </w:rPr>
        <w:t>программы</w:t>
      </w:r>
    </w:p>
    <w:p w14:paraId="2899546E"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Основными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принципами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к</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формированию</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реализации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программы</w:t>
      </w:r>
      <w:r w:rsidRPr="00ED7A17">
        <w:rPr>
          <w:rFonts w:ascii="Times New Roman" w:hAnsi="Times New Roman" w:cs="Times New Roman"/>
          <w:spacing w:val="14"/>
          <w:sz w:val="22"/>
          <w:szCs w:val="22"/>
          <w:lang w:eastAsia="ar-SA"/>
        </w:rPr>
        <w:t xml:space="preserve"> </w:t>
      </w:r>
      <w:r w:rsidRPr="00ED7A17">
        <w:rPr>
          <w:rFonts w:ascii="Times New Roman" w:hAnsi="Times New Roman" w:cs="Times New Roman"/>
          <w:spacing w:val="-1"/>
          <w:sz w:val="22"/>
          <w:szCs w:val="22"/>
          <w:lang w:eastAsia="ar-SA"/>
        </w:rPr>
        <w:t>«Байкал</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30"/>
          <w:sz w:val="22"/>
          <w:szCs w:val="22"/>
          <w:lang w:eastAsia="ar-SA"/>
        </w:rPr>
        <w:t xml:space="preserve"> </w:t>
      </w:r>
      <w:r w:rsidRPr="00ED7A17">
        <w:rPr>
          <w:rFonts w:ascii="Times New Roman" w:hAnsi="Times New Roman" w:cs="Times New Roman"/>
          <w:spacing w:val="-1"/>
          <w:sz w:val="22"/>
          <w:szCs w:val="22"/>
          <w:lang w:eastAsia="ar-SA"/>
        </w:rPr>
        <w:t>жемчужина</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являются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следующие:</w:t>
      </w:r>
    </w:p>
    <w:p w14:paraId="1D48B922" w14:textId="77777777" w:rsidR="00D1780E" w:rsidRPr="00ED7A17" w:rsidRDefault="00D1780E" w:rsidP="00783A7E">
      <w:pPr>
        <w:tabs>
          <w:tab w:val="left" w:pos="567"/>
          <w:tab w:val="left" w:pos="851"/>
        </w:tabs>
        <w:suppressAutoHyphens/>
        <w:autoSpaceDE/>
        <w:autoSpaceDN/>
        <w:adjustRightInd/>
        <w:ind w:left="709" w:firstLine="0"/>
        <w:rPr>
          <w:rFonts w:ascii="Times New Roman" w:hAnsi="Times New Roman" w:cs="Times New Roman"/>
          <w:sz w:val="22"/>
          <w:szCs w:val="22"/>
          <w:lang w:eastAsia="ar-SA"/>
        </w:rPr>
      </w:pPr>
      <w:r w:rsidRPr="00ED7A17">
        <w:rPr>
          <w:rFonts w:ascii="Times New Roman" w:hAnsi="Times New Roman" w:cs="Times New Roman"/>
          <w:sz w:val="22"/>
          <w:szCs w:val="22"/>
          <w:lang w:eastAsia="ar-SA"/>
        </w:rPr>
        <w:t>сохранение</w:t>
      </w:r>
      <w:r w:rsidRPr="00ED7A17">
        <w:rPr>
          <w:rFonts w:ascii="Times New Roman" w:hAnsi="Times New Roman" w:cs="Times New Roman"/>
          <w:spacing w:val="57"/>
          <w:sz w:val="22"/>
          <w:szCs w:val="22"/>
          <w:lang w:eastAsia="ar-SA"/>
        </w:rPr>
        <w:t xml:space="preserve"> </w:t>
      </w:r>
      <w:r w:rsidRPr="00ED7A17">
        <w:rPr>
          <w:rFonts w:ascii="Times New Roman" w:hAnsi="Times New Roman" w:cs="Times New Roman"/>
          <w:spacing w:val="-1"/>
          <w:sz w:val="22"/>
          <w:szCs w:val="22"/>
          <w:lang w:eastAsia="ar-SA"/>
        </w:rPr>
        <w:t>уникальности</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pacing w:val="-1"/>
          <w:sz w:val="22"/>
          <w:szCs w:val="22"/>
          <w:lang w:eastAsia="ar-SA"/>
        </w:rPr>
        <w:t>самоценности</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детства</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2"/>
          <w:sz w:val="22"/>
          <w:szCs w:val="22"/>
          <w:lang w:eastAsia="ar-SA"/>
        </w:rPr>
        <w:t>как</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важного</w:t>
      </w:r>
      <w:r w:rsidRPr="00ED7A17">
        <w:rPr>
          <w:rFonts w:ascii="Times New Roman" w:hAnsi="Times New Roman" w:cs="Times New Roman"/>
          <w:spacing w:val="69"/>
          <w:sz w:val="22"/>
          <w:szCs w:val="22"/>
          <w:lang w:eastAsia="ar-SA"/>
        </w:rPr>
        <w:t xml:space="preserve"> </w:t>
      </w:r>
      <w:r w:rsidRPr="00ED7A17">
        <w:rPr>
          <w:rFonts w:ascii="Times New Roman" w:hAnsi="Times New Roman" w:cs="Times New Roman"/>
          <w:sz w:val="22"/>
          <w:szCs w:val="22"/>
          <w:lang w:eastAsia="ar-SA"/>
        </w:rPr>
        <w:t>этапа</w:t>
      </w:r>
      <w:r w:rsidRPr="00ED7A17">
        <w:rPr>
          <w:rFonts w:ascii="Times New Roman" w:hAnsi="Times New Roman" w:cs="Times New Roman"/>
          <w:spacing w:val="60"/>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общем 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 xml:space="preserve">общем </w:t>
      </w:r>
      <w:r w:rsidRPr="00ED7A17">
        <w:rPr>
          <w:rFonts w:ascii="Times New Roman" w:hAnsi="Times New Roman" w:cs="Times New Roman"/>
          <w:spacing w:val="-1"/>
          <w:sz w:val="22"/>
          <w:szCs w:val="22"/>
          <w:lang w:eastAsia="ar-SA"/>
        </w:rPr>
        <w:t xml:space="preserve">развитии </w:t>
      </w:r>
      <w:r w:rsidRPr="00ED7A17">
        <w:rPr>
          <w:rFonts w:ascii="Times New Roman" w:hAnsi="Times New Roman" w:cs="Times New Roman"/>
          <w:sz w:val="22"/>
          <w:szCs w:val="22"/>
          <w:lang w:eastAsia="ar-SA"/>
        </w:rPr>
        <w:t>человека;</w:t>
      </w:r>
    </w:p>
    <w:p w14:paraId="09F31789" w14:textId="77777777" w:rsidR="00D1780E" w:rsidRPr="00ED7A17" w:rsidRDefault="00D1780E" w:rsidP="00783A7E">
      <w:pPr>
        <w:tabs>
          <w:tab w:val="left" w:pos="567"/>
          <w:tab w:val="left" w:pos="851"/>
        </w:tabs>
        <w:suppressAutoHyphens/>
        <w:autoSpaceDE/>
        <w:autoSpaceDN/>
        <w:adjustRightInd/>
        <w:ind w:left="709" w:firstLine="0"/>
        <w:rPr>
          <w:rFonts w:ascii="Times New Roman" w:hAnsi="Times New Roman" w:cs="Times New Roman"/>
          <w:sz w:val="22"/>
          <w:szCs w:val="22"/>
          <w:lang w:eastAsia="ar-SA"/>
        </w:rPr>
      </w:pPr>
      <w:r w:rsidRPr="00ED7A17">
        <w:rPr>
          <w:rFonts w:ascii="Times New Roman" w:hAnsi="Times New Roman" w:cs="Times New Roman"/>
          <w:sz w:val="22"/>
          <w:szCs w:val="22"/>
          <w:lang w:eastAsia="ar-SA"/>
        </w:rPr>
        <w:t xml:space="preserve">поддержка </w:t>
      </w:r>
      <w:r w:rsidRPr="00ED7A17">
        <w:rPr>
          <w:rFonts w:ascii="Times New Roman" w:hAnsi="Times New Roman" w:cs="Times New Roman"/>
          <w:spacing w:val="-1"/>
          <w:sz w:val="22"/>
          <w:szCs w:val="22"/>
          <w:lang w:eastAsia="ar-SA"/>
        </w:rPr>
        <w:t xml:space="preserve">специфики </w:t>
      </w:r>
      <w:r w:rsidRPr="00ED7A17">
        <w:rPr>
          <w:rFonts w:ascii="Times New Roman" w:hAnsi="Times New Roman" w:cs="Times New Roman"/>
          <w:sz w:val="22"/>
          <w:szCs w:val="22"/>
          <w:lang w:eastAsia="ar-SA"/>
        </w:rPr>
        <w:t xml:space="preserve">и </w:t>
      </w:r>
      <w:r w:rsidRPr="00ED7A17">
        <w:rPr>
          <w:rFonts w:ascii="Times New Roman" w:hAnsi="Times New Roman" w:cs="Times New Roman"/>
          <w:spacing w:val="-1"/>
          <w:sz w:val="22"/>
          <w:szCs w:val="22"/>
          <w:lang w:eastAsia="ar-SA"/>
        </w:rPr>
        <w:t>разнообразия</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z w:val="22"/>
          <w:szCs w:val="22"/>
          <w:lang w:eastAsia="ar-SA"/>
        </w:rPr>
        <w:t xml:space="preserve"> детства;</w:t>
      </w:r>
    </w:p>
    <w:p w14:paraId="4DDA8F80" w14:textId="77777777" w:rsidR="00D1780E" w:rsidRPr="00ED7A17" w:rsidRDefault="00D1780E" w:rsidP="00783A7E">
      <w:pPr>
        <w:tabs>
          <w:tab w:val="left" w:pos="567"/>
          <w:tab w:val="left" w:pos="851"/>
        </w:tabs>
        <w:suppressAutoHyphens/>
        <w:autoSpaceDE/>
        <w:autoSpaceDN/>
        <w:adjustRightInd/>
        <w:ind w:left="709"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реализация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z w:val="22"/>
          <w:szCs w:val="22"/>
          <w:lang w:eastAsia="ar-SA"/>
        </w:rPr>
        <w:t>программы</w:t>
      </w:r>
      <w:r w:rsidRPr="00ED7A17">
        <w:rPr>
          <w:rFonts w:ascii="Times New Roman" w:hAnsi="Times New Roman" w:cs="Times New Roman"/>
          <w:spacing w:val="42"/>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42"/>
          <w:sz w:val="22"/>
          <w:szCs w:val="22"/>
          <w:lang w:eastAsia="ar-SA"/>
        </w:rPr>
        <w:t xml:space="preserve"> </w:t>
      </w:r>
      <w:r w:rsidRPr="00ED7A17">
        <w:rPr>
          <w:rFonts w:ascii="Times New Roman" w:hAnsi="Times New Roman" w:cs="Times New Roman"/>
          <w:sz w:val="22"/>
          <w:szCs w:val="22"/>
          <w:lang w:eastAsia="ar-SA"/>
        </w:rPr>
        <w:t>формах,</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специфичных</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z w:val="22"/>
          <w:szCs w:val="22"/>
          <w:lang w:eastAsia="ar-SA"/>
        </w:rPr>
        <w:t>для</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z w:val="22"/>
          <w:szCs w:val="22"/>
          <w:lang w:eastAsia="ar-SA"/>
        </w:rPr>
        <w:t>детей</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данной</w:t>
      </w:r>
      <w:r w:rsidRPr="00ED7A17">
        <w:rPr>
          <w:rFonts w:ascii="Times New Roman" w:hAnsi="Times New Roman" w:cs="Times New Roman"/>
          <w:spacing w:val="43"/>
          <w:sz w:val="22"/>
          <w:szCs w:val="22"/>
          <w:lang w:eastAsia="ar-SA"/>
        </w:rPr>
        <w:t xml:space="preserve"> </w:t>
      </w:r>
      <w:r w:rsidRPr="00ED7A17">
        <w:rPr>
          <w:rFonts w:ascii="Times New Roman" w:hAnsi="Times New Roman" w:cs="Times New Roman"/>
          <w:spacing w:val="-1"/>
          <w:sz w:val="22"/>
          <w:szCs w:val="22"/>
          <w:lang w:eastAsia="ar-SA"/>
        </w:rPr>
        <w:t>возрастной</w:t>
      </w:r>
      <w:r w:rsidRPr="00ED7A17">
        <w:rPr>
          <w:rFonts w:ascii="Times New Roman" w:hAnsi="Times New Roman" w:cs="Times New Roman"/>
          <w:spacing w:val="40"/>
          <w:sz w:val="22"/>
          <w:szCs w:val="22"/>
          <w:lang w:eastAsia="ar-SA"/>
        </w:rPr>
        <w:t xml:space="preserve"> </w:t>
      </w:r>
      <w:r w:rsidRPr="00ED7A17">
        <w:rPr>
          <w:rFonts w:ascii="Times New Roman" w:hAnsi="Times New Roman" w:cs="Times New Roman"/>
          <w:spacing w:val="-1"/>
          <w:sz w:val="22"/>
          <w:szCs w:val="22"/>
          <w:lang w:eastAsia="ar-SA"/>
        </w:rPr>
        <w:t>группы,</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прежде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всего 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форме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игры,</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 xml:space="preserve">познавательной </w:t>
      </w:r>
      <w:r w:rsidRPr="00ED7A17">
        <w:rPr>
          <w:rFonts w:ascii="Times New Roman" w:hAnsi="Times New Roman" w:cs="Times New Roman"/>
          <w:sz w:val="22"/>
          <w:szCs w:val="22"/>
          <w:lang w:eastAsia="ar-SA"/>
        </w:rPr>
        <w:t xml:space="preserve">и </w:t>
      </w:r>
      <w:r w:rsidRPr="00ED7A17">
        <w:rPr>
          <w:rFonts w:ascii="Times New Roman" w:hAnsi="Times New Roman" w:cs="Times New Roman"/>
          <w:spacing w:val="-1"/>
          <w:sz w:val="22"/>
          <w:szCs w:val="22"/>
          <w:lang w:eastAsia="ar-SA"/>
        </w:rPr>
        <w:t xml:space="preserve">исследовательской </w:t>
      </w:r>
      <w:r w:rsidRPr="00ED7A17">
        <w:rPr>
          <w:rFonts w:ascii="Times New Roman" w:hAnsi="Times New Roman" w:cs="Times New Roman"/>
          <w:sz w:val="22"/>
          <w:szCs w:val="22"/>
          <w:lang w:eastAsia="ar-SA"/>
        </w:rPr>
        <w:t>деятельности;</w:t>
      </w:r>
    </w:p>
    <w:p w14:paraId="54C00C32" w14:textId="77777777" w:rsidR="00D1780E" w:rsidRPr="00ED7A17" w:rsidRDefault="00D1780E" w:rsidP="00783A7E">
      <w:pPr>
        <w:tabs>
          <w:tab w:val="left" w:pos="567"/>
          <w:tab w:val="left" w:pos="851"/>
        </w:tabs>
        <w:suppressAutoHyphens/>
        <w:autoSpaceDE/>
        <w:autoSpaceDN/>
        <w:adjustRightInd/>
        <w:ind w:left="709"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создание</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pacing w:val="-1"/>
          <w:sz w:val="22"/>
          <w:szCs w:val="22"/>
          <w:lang w:eastAsia="ar-SA"/>
        </w:rPr>
        <w:t>благоприятной</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pacing w:val="-1"/>
          <w:sz w:val="22"/>
          <w:szCs w:val="22"/>
          <w:lang w:eastAsia="ar-SA"/>
        </w:rPr>
        <w:t>социальной</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ситуации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каждого</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z w:val="22"/>
          <w:szCs w:val="22"/>
          <w:lang w:eastAsia="ar-SA"/>
        </w:rPr>
        <w:t>ребенка</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73"/>
          <w:sz w:val="22"/>
          <w:szCs w:val="22"/>
          <w:lang w:eastAsia="ar-SA"/>
        </w:rPr>
        <w:t xml:space="preserve"> </w:t>
      </w:r>
      <w:r w:rsidRPr="00ED7A17">
        <w:rPr>
          <w:rFonts w:ascii="Times New Roman" w:hAnsi="Times New Roman" w:cs="Times New Roman"/>
          <w:spacing w:val="-1"/>
          <w:sz w:val="22"/>
          <w:szCs w:val="22"/>
          <w:lang w:eastAsia="ar-SA"/>
        </w:rPr>
        <w:t xml:space="preserve">соответствии </w:t>
      </w:r>
      <w:r w:rsidRPr="00ED7A17">
        <w:rPr>
          <w:rFonts w:ascii="Times New Roman" w:hAnsi="Times New Roman" w:cs="Times New Roman"/>
          <w:sz w:val="22"/>
          <w:szCs w:val="22"/>
          <w:lang w:eastAsia="ar-SA"/>
        </w:rPr>
        <w:t>с</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 xml:space="preserve">его </w:t>
      </w:r>
      <w:r w:rsidRPr="00ED7A17">
        <w:rPr>
          <w:rFonts w:ascii="Times New Roman" w:hAnsi="Times New Roman" w:cs="Times New Roman"/>
          <w:spacing w:val="-1"/>
          <w:sz w:val="22"/>
          <w:szCs w:val="22"/>
          <w:lang w:eastAsia="ar-SA"/>
        </w:rPr>
        <w:t>индивидуальными</w:t>
      </w:r>
      <w:r w:rsidRPr="00ED7A17">
        <w:rPr>
          <w:rFonts w:ascii="Times New Roman" w:hAnsi="Times New Roman" w:cs="Times New Roman"/>
          <w:sz w:val="22"/>
          <w:szCs w:val="22"/>
          <w:lang w:eastAsia="ar-SA"/>
        </w:rPr>
        <w:t xml:space="preserve"> особенностями и</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склонностями;</w:t>
      </w:r>
    </w:p>
    <w:p w14:paraId="66A0CD2D" w14:textId="77777777" w:rsidR="00D1780E" w:rsidRPr="00ED7A17" w:rsidRDefault="00D1780E" w:rsidP="00783A7E">
      <w:pPr>
        <w:tabs>
          <w:tab w:val="left" w:pos="567"/>
          <w:tab w:val="left" w:pos="851"/>
        </w:tabs>
        <w:suppressAutoHyphens/>
        <w:autoSpaceDE/>
        <w:autoSpaceDN/>
        <w:adjustRightInd/>
        <w:ind w:left="709"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личностно</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1"/>
          <w:sz w:val="22"/>
          <w:szCs w:val="22"/>
          <w:lang w:eastAsia="ar-SA"/>
        </w:rPr>
        <w:t>развивающий</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1"/>
          <w:sz w:val="22"/>
          <w:szCs w:val="22"/>
          <w:lang w:eastAsia="ar-SA"/>
        </w:rPr>
        <w:t>гуманистический</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характер</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pacing w:val="-1"/>
          <w:sz w:val="22"/>
          <w:szCs w:val="22"/>
          <w:lang w:eastAsia="ar-SA"/>
        </w:rPr>
        <w:t>содействия</w:t>
      </w:r>
      <w:r w:rsidRPr="00ED7A17">
        <w:rPr>
          <w:rFonts w:ascii="Times New Roman" w:hAnsi="Times New Roman" w:cs="Times New Roman"/>
          <w:spacing w:val="44"/>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73"/>
          <w:sz w:val="22"/>
          <w:szCs w:val="22"/>
          <w:lang w:eastAsia="ar-SA"/>
        </w:rPr>
        <w:t xml:space="preserve"> </w:t>
      </w:r>
      <w:r w:rsidRPr="00ED7A17">
        <w:rPr>
          <w:rFonts w:ascii="Times New Roman" w:hAnsi="Times New Roman" w:cs="Times New Roman"/>
          <w:spacing w:val="-1"/>
          <w:sz w:val="22"/>
          <w:szCs w:val="22"/>
          <w:lang w:eastAsia="ar-SA"/>
        </w:rPr>
        <w:t>сотрудничества</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детей и</w:t>
      </w:r>
      <w:r w:rsidRPr="00ED7A17">
        <w:rPr>
          <w:rFonts w:ascii="Times New Roman" w:hAnsi="Times New Roman" w:cs="Times New Roman"/>
          <w:spacing w:val="-1"/>
          <w:sz w:val="22"/>
          <w:szCs w:val="22"/>
          <w:lang w:eastAsia="ar-SA"/>
        </w:rPr>
        <w:t xml:space="preserve"> взрослых</w:t>
      </w:r>
      <w:r w:rsidRPr="00ED7A17">
        <w:rPr>
          <w:rFonts w:ascii="Times New Roman" w:hAnsi="Times New Roman" w:cs="Times New Roman"/>
          <w:sz w:val="22"/>
          <w:szCs w:val="22"/>
          <w:lang w:eastAsia="ar-SA"/>
        </w:rPr>
        <w:t xml:space="preserve"> 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процессе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z w:val="22"/>
          <w:szCs w:val="22"/>
          <w:lang w:eastAsia="ar-SA"/>
        </w:rPr>
        <w:t>детей и</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 xml:space="preserve">их </w:t>
      </w:r>
      <w:r w:rsidRPr="00ED7A17">
        <w:rPr>
          <w:rFonts w:ascii="Times New Roman" w:hAnsi="Times New Roman" w:cs="Times New Roman"/>
          <w:spacing w:val="-1"/>
          <w:sz w:val="22"/>
          <w:szCs w:val="22"/>
          <w:lang w:eastAsia="ar-SA"/>
        </w:rPr>
        <w:t>взаимодействия</w:t>
      </w:r>
      <w:r w:rsidRPr="00ED7A17">
        <w:rPr>
          <w:rFonts w:ascii="Times New Roman" w:hAnsi="Times New Roman" w:cs="Times New Roman"/>
          <w:sz w:val="22"/>
          <w:szCs w:val="22"/>
          <w:lang w:eastAsia="ar-SA"/>
        </w:rPr>
        <w:t xml:space="preserve"> с</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людьми,</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pacing w:val="-1"/>
          <w:sz w:val="22"/>
          <w:szCs w:val="22"/>
          <w:lang w:eastAsia="ar-SA"/>
        </w:rPr>
        <w:t>культурой</w:t>
      </w:r>
      <w:r w:rsidRPr="00ED7A17">
        <w:rPr>
          <w:rFonts w:ascii="Times New Roman" w:hAnsi="Times New Roman" w:cs="Times New Roman"/>
          <w:sz w:val="22"/>
          <w:szCs w:val="22"/>
          <w:lang w:eastAsia="ar-SA"/>
        </w:rPr>
        <w:t xml:space="preserve"> и</w:t>
      </w:r>
      <w:r w:rsidRPr="00ED7A17">
        <w:rPr>
          <w:rFonts w:ascii="Times New Roman" w:hAnsi="Times New Roman" w:cs="Times New Roman"/>
          <w:spacing w:val="-1"/>
          <w:sz w:val="22"/>
          <w:szCs w:val="22"/>
          <w:lang w:eastAsia="ar-SA"/>
        </w:rPr>
        <w:t xml:space="preserve"> окружающим</w:t>
      </w:r>
      <w:r w:rsidRPr="00ED7A17">
        <w:rPr>
          <w:rFonts w:ascii="Times New Roman" w:hAnsi="Times New Roman" w:cs="Times New Roman"/>
          <w:sz w:val="22"/>
          <w:szCs w:val="22"/>
          <w:lang w:eastAsia="ar-SA"/>
        </w:rPr>
        <w:t xml:space="preserve"> миром;</w:t>
      </w:r>
    </w:p>
    <w:p w14:paraId="41EC3095" w14:textId="77777777" w:rsidR="00D1780E" w:rsidRPr="00ED7A17" w:rsidRDefault="00D1780E" w:rsidP="00783A7E">
      <w:pPr>
        <w:tabs>
          <w:tab w:val="left" w:pos="567"/>
          <w:tab w:val="left" w:pos="851"/>
        </w:tabs>
        <w:suppressAutoHyphens/>
        <w:autoSpaceDE/>
        <w:autoSpaceDN/>
        <w:adjustRightInd/>
        <w:ind w:left="709" w:firstLine="0"/>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вариативность</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 xml:space="preserve">организации </w:t>
      </w:r>
      <w:r w:rsidRPr="00ED7A17">
        <w:rPr>
          <w:rFonts w:ascii="Times New Roman" w:hAnsi="Times New Roman" w:cs="Times New Roman"/>
          <w:spacing w:val="-1"/>
          <w:sz w:val="22"/>
          <w:szCs w:val="22"/>
          <w:lang w:eastAsia="ar-SA"/>
        </w:rPr>
        <w:t>дошкольного</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образования.</w:t>
      </w:r>
    </w:p>
    <w:p w14:paraId="1D1099ED"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z w:val="22"/>
          <w:szCs w:val="22"/>
          <w:lang w:eastAsia="ar-SA"/>
        </w:rPr>
        <w:t>В</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pacing w:val="-1"/>
          <w:sz w:val="22"/>
          <w:szCs w:val="22"/>
          <w:lang w:eastAsia="ar-SA"/>
        </w:rPr>
        <w:t>основе</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программы</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pacing w:val="-1"/>
          <w:sz w:val="22"/>
          <w:szCs w:val="22"/>
          <w:lang w:eastAsia="ar-SA"/>
        </w:rPr>
        <w:t>теоретические</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pacing w:val="-1"/>
          <w:sz w:val="22"/>
          <w:szCs w:val="22"/>
          <w:lang w:eastAsia="ar-SA"/>
        </w:rPr>
        <w:t>исследования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3"/>
          <w:sz w:val="22"/>
          <w:szCs w:val="22"/>
          <w:lang w:eastAsia="ar-SA"/>
        </w:rPr>
        <w:t>В.И.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Логиновой,</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2"/>
          <w:sz w:val="22"/>
          <w:szCs w:val="22"/>
          <w:lang w:eastAsia="ar-SA"/>
        </w:rPr>
        <w:t>П.Г.</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pacing w:val="-1"/>
          <w:sz w:val="22"/>
          <w:szCs w:val="22"/>
          <w:lang w:eastAsia="ar-SA"/>
        </w:rPr>
        <w:t>Саморуковой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8"/>
          <w:sz w:val="22"/>
          <w:szCs w:val="22"/>
          <w:lang w:eastAsia="ar-SA"/>
        </w:rPr>
        <w:t xml:space="preserve"> </w:t>
      </w:r>
      <w:r w:rsidRPr="00ED7A17">
        <w:rPr>
          <w:rFonts w:ascii="Times New Roman" w:hAnsi="Times New Roman" w:cs="Times New Roman"/>
          <w:sz w:val="22"/>
          <w:szCs w:val="22"/>
          <w:lang w:eastAsia="ar-SA"/>
        </w:rPr>
        <w:t>дошкольной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педагогике.</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Комплексный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интегративный</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подходы</w:t>
      </w:r>
      <w:r w:rsidRPr="00ED7A17">
        <w:rPr>
          <w:rFonts w:ascii="Times New Roman" w:hAnsi="Times New Roman" w:cs="Times New Roman"/>
          <w:spacing w:val="45"/>
          <w:sz w:val="22"/>
          <w:szCs w:val="22"/>
          <w:lang w:eastAsia="ar-SA"/>
        </w:rPr>
        <w:t xml:space="preserve"> </w:t>
      </w:r>
      <w:r w:rsidRPr="00ED7A17">
        <w:rPr>
          <w:rFonts w:ascii="Times New Roman" w:hAnsi="Times New Roman" w:cs="Times New Roman"/>
          <w:spacing w:val="-1"/>
          <w:sz w:val="22"/>
          <w:szCs w:val="22"/>
          <w:lang w:eastAsia="ar-SA"/>
        </w:rPr>
        <w:t>отслеживаются</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58"/>
          <w:sz w:val="22"/>
          <w:szCs w:val="22"/>
          <w:lang w:eastAsia="ar-SA"/>
        </w:rPr>
        <w:t xml:space="preserve"> </w:t>
      </w:r>
      <w:r w:rsidRPr="00ED7A17">
        <w:rPr>
          <w:rFonts w:ascii="Times New Roman" w:hAnsi="Times New Roman" w:cs="Times New Roman"/>
          <w:sz w:val="22"/>
          <w:szCs w:val="22"/>
          <w:lang w:eastAsia="ar-SA"/>
        </w:rPr>
        <w:t>программе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pacing w:val="-1"/>
          <w:sz w:val="22"/>
          <w:szCs w:val="22"/>
          <w:lang w:eastAsia="ar-SA"/>
        </w:rPr>
        <w:t>через</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установление</w:t>
      </w:r>
      <w:r w:rsidRPr="00ED7A17">
        <w:rPr>
          <w:rFonts w:ascii="Times New Roman" w:hAnsi="Times New Roman" w:cs="Times New Roman"/>
          <w:sz w:val="22"/>
          <w:szCs w:val="22"/>
          <w:lang w:eastAsia="ar-SA"/>
        </w:rPr>
        <w:t xml:space="preserve"> связей</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pacing w:val="-1"/>
          <w:sz w:val="22"/>
          <w:szCs w:val="22"/>
          <w:lang w:eastAsia="ar-SA"/>
        </w:rPr>
        <w:t>между</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z w:val="22"/>
          <w:szCs w:val="22"/>
          <w:lang w:eastAsia="ar-SA"/>
        </w:rPr>
        <w:t>содержанием</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59"/>
          <w:sz w:val="22"/>
          <w:szCs w:val="22"/>
          <w:lang w:eastAsia="ar-SA"/>
        </w:rPr>
        <w:t xml:space="preserve"> </w:t>
      </w:r>
      <w:r w:rsidRPr="00ED7A17">
        <w:rPr>
          <w:rFonts w:ascii="Times New Roman" w:hAnsi="Times New Roman" w:cs="Times New Roman"/>
          <w:sz w:val="22"/>
          <w:szCs w:val="22"/>
          <w:lang w:eastAsia="ar-SA"/>
        </w:rPr>
        <w:t>видами</w:t>
      </w:r>
      <w:r w:rsidRPr="00ED7A17">
        <w:rPr>
          <w:rFonts w:ascii="Times New Roman" w:hAnsi="Times New Roman" w:cs="Times New Roman"/>
          <w:spacing w:val="48"/>
          <w:sz w:val="22"/>
          <w:szCs w:val="22"/>
          <w:lang w:eastAsia="ar-SA"/>
        </w:rPr>
        <w:t xml:space="preserve"> </w:t>
      </w:r>
      <w:r w:rsidRPr="00ED7A17">
        <w:rPr>
          <w:rFonts w:ascii="Times New Roman" w:hAnsi="Times New Roman" w:cs="Times New Roman"/>
          <w:sz w:val="22"/>
          <w:szCs w:val="22"/>
          <w:lang w:eastAsia="ar-SA"/>
        </w:rPr>
        <w:t>деятельности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ребенка</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как</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2"/>
          <w:sz w:val="22"/>
          <w:szCs w:val="22"/>
          <w:lang w:eastAsia="ar-SA"/>
        </w:rPr>
        <w:t>внутри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образовательной</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области,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так</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z w:val="22"/>
          <w:szCs w:val="22"/>
          <w:lang w:eastAsia="ar-SA"/>
        </w:rPr>
        <w:t>между</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разными</w:t>
      </w:r>
      <w:r w:rsidRPr="00ED7A17">
        <w:rPr>
          <w:rFonts w:ascii="Times New Roman" w:hAnsi="Times New Roman" w:cs="Times New Roman"/>
          <w:spacing w:val="55"/>
          <w:sz w:val="22"/>
          <w:szCs w:val="22"/>
          <w:lang w:eastAsia="ar-SA"/>
        </w:rPr>
        <w:t xml:space="preserve"> </w:t>
      </w:r>
      <w:r w:rsidRPr="00ED7A17">
        <w:rPr>
          <w:rFonts w:ascii="Times New Roman" w:hAnsi="Times New Roman" w:cs="Times New Roman"/>
          <w:spacing w:val="-1"/>
          <w:sz w:val="22"/>
          <w:szCs w:val="22"/>
          <w:lang w:eastAsia="ar-SA"/>
        </w:rPr>
        <w:t>образовательными</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pacing w:val="-1"/>
          <w:sz w:val="22"/>
          <w:szCs w:val="22"/>
          <w:lang w:eastAsia="ar-SA"/>
        </w:rPr>
        <w:t>областями.</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Этому</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способствует</w:t>
      </w:r>
      <w:r w:rsidRPr="00ED7A17">
        <w:rPr>
          <w:rFonts w:ascii="Times New Roman" w:hAnsi="Times New Roman" w:cs="Times New Roman"/>
          <w:spacing w:val="42"/>
          <w:sz w:val="22"/>
          <w:szCs w:val="22"/>
          <w:lang w:eastAsia="ar-SA"/>
        </w:rPr>
        <w:t xml:space="preserve"> </w:t>
      </w:r>
      <w:r w:rsidRPr="00ED7A17">
        <w:rPr>
          <w:rFonts w:ascii="Times New Roman" w:hAnsi="Times New Roman" w:cs="Times New Roman"/>
          <w:spacing w:val="-1"/>
          <w:sz w:val="22"/>
          <w:szCs w:val="22"/>
          <w:lang w:eastAsia="ar-SA"/>
        </w:rPr>
        <w:t>выделение</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8"/>
          <w:sz w:val="22"/>
          <w:szCs w:val="22"/>
          <w:lang w:eastAsia="ar-SA"/>
        </w:rPr>
        <w:t xml:space="preserve"> </w:t>
      </w:r>
      <w:r w:rsidRPr="00ED7A17">
        <w:rPr>
          <w:rFonts w:ascii="Times New Roman" w:hAnsi="Times New Roman" w:cs="Times New Roman"/>
          <w:sz w:val="22"/>
          <w:szCs w:val="22"/>
          <w:lang w:eastAsia="ar-SA"/>
        </w:rPr>
        <w:t>программе</w:t>
      </w:r>
      <w:r w:rsidRPr="00ED7A17">
        <w:rPr>
          <w:rFonts w:ascii="Times New Roman" w:hAnsi="Times New Roman" w:cs="Times New Roman"/>
          <w:spacing w:val="41"/>
          <w:sz w:val="22"/>
          <w:szCs w:val="22"/>
          <w:lang w:eastAsia="ar-SA"/>
        </w:rPr>
        <w:t xml:space="preserve"> </w:t>
      </w:r>
      <w:r w:rsidRPr="00ED7A17">
        <w:rPr>
          <w:rFonts w:ascii="Times New Roman" w:hAnsi="Times New Roman" w:cs="Times New Roman"/>
          <w:sz w:val="22"/>
          <w:szCs w:val="22"/>
          <w:lang w:eastAsia="ar-SA"/>
        </w:rPr>
        <w:t>общих</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тем,</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76"/>
          <w:sz w:val="22"/>
          <w:szCs w:val="22"/>
          <w:lang w:eastAsia="ar-SA"/>
        </w:rPr>
        <w:t xml:space="preserve"> </w:t>
      </w:r>
      <w:r w:rsidRPr="00ED7A17">
        <w:rPr>
          <w:rFonts w:ascii="Times New Roman" w:hAnsi="Times New Roman" w:cs="Times New Roman"/>
          <w:spacing w:val="-1"/>
          <w:sz w:val="22"/>
          <w:szCs w:val="22"/>
          <w:lang w:eastAsia="ar-SA"/>
        </w:rPr>
        <w:t>которых</w:t>
      </w:r>
      <w:r w:rsidRPr="00ED7A17">
        <w:rPr>
          <w:rFonts w:ascii="Times New Roman" w:hAnsi="Times New Roman" w:cs="Times New Roman"/>
          <w:sz w:val="22"/>
          <w:szCs w:val="22"/>
          <w:lang w:eastAsia="ar-SA"/>
        </w:rPr>
        <w:t xml:space="preserve"> представлено разное </w:t>
      </w:r>
      <w:r w:rsidRPr="00ED7A17">
        <w:rPr>
          <w:rFonts w:ascii="Times New Roman" w:hAnsi="Times New Roman" w:cs="Times New Roman"/>
          <w:spacing w:val="-1"/>
          <w:sz w:val="22"/>
          <w:szCs w:val="22"/>
          <w:lang w:eastAsia="ar-SA"/>
        </w:rPr>
        <w:t>образовательное</w:t>
      </w:r>
      <w:r w:rsidRPr="00ED7A17">
        <w:rPr>
          <w:rFonts w:ascii="Times New Roman" w:hAnsi="Times New Roman" w:cs="Times New Roman"/>
          <w:sz w:val="22"/>
          <w:szCs w:val="22"/>
          <w:lang w:eastAsia="ar-SA"/>
        </w:rPr>
        <w:t xml:space="preserve"> содержание.</w:t>
      </w:r>
    </w:p>
    <w:p w14:paraId="20EDCBC0" w14:textId="77777777" w:rsidR="00D1780E" w:rsidRPr="00ED7A17" w:rsidRDefault="00D1780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Формированию</w:t>
      </w:r>
      <w:r w:rsidRPr="00ED7A17">
        <w:rPr>
          <w:rFonts w:ascii="Times New Roman" w:hAnsi="Times New Roman" w:cs="Times New Roman"/>
          <w:spacing w:val="52"/>
          <w:sz w:val="22"/>
          <w:szCs w:val="22"/>
          <w:lang w:eastAsia="ar-SA"/>
        </w:rPr>
        <w:t xml:space="preserve"> </w:t>
      </w:r>
      <w:r w:rsidRPr="00ED7A17">
        <w:rPr>
          <w:rFonts w:ascii="Times New Roman" w:hAnsi="Times New Roman" w:cs="Times New Roman"/>
          <w:sz w:val="22"/>
          <w:szCs w:val="22"/>
          <w:lang w:eastAsia="ar-SA"/>
        </w:rPr>
        <w:t>системности</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представлений</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z w:val="22"/>
          <w:szCs w:val="22"/>
          <w:lang w:eastAsia="ar-SA"/>
        </w:rPr>
        <w:t>о</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z w:val="22"/>
          <w:szCs w:val="22"/>
          <w:lang w:eastAsia="ar-SA"/>
        </w:rPr>
        <w:t>природе</w:t>
      </w:r>
      <w:r w:rsidRPr="00ED7A17">
        <w:rPr>
          <w:rFonts w:ascii="Times New Roman" w:hAnsi="Times New Roman" w:cs="Times New Roman"/>
          <w:spacing w:val="56"/>
          <w:sz w:val="22"/>
          <w:szCs w:val="22"/>
          <w:lang w:eastAsia="ar-SA"/>
        </w:rPr>
        <w:t xml:space="preserve"> </w:t>
      </w:r>
      <w:r w:rsidRPr="00ED7A17">
        <w:rPr>
          <w:rFonts w:ascii="Times New Roman" w:hAnsi="Times New Roman" w:cs="Times New Roman"/>
          <w:sz w:val="22"/>
          <w:szCs w:val="22"/>
          <w:lang w:eastAsia="ar-SA"/>
        </w:rPr>
        <w:t>у</w:t>
      </w:r>
      <w:r w:rsidRPr="00ED7A17">
        <w:rPr>
          <w:rFonts w:ascii="Times New Roman" w:hAnsi="Times New Roman" w:cs="Times New Roman"/>
          <w:spacing w:val="47"/>
          <w:sz w:val="22"/>
          <w:szCs w:val="22"/>
          <w:lang w:eastAsia="ar-SA"/>
        </w:rPr>
        <w:t xml:space="preserve"> </w:t>
      </w:r>
      <w:r w:rsidRPr="00ED7A17">
        <w:rPr>
          <w:rFonts w:ascii="Times New Roman" w:hAnsi="Times New Roman" w:cs="Times New Roman"/>
          <w:sz w:val="22"/>
          <w:szCs w:val="22"/>
          <w:lang w:eastAsia="ar-SA"/>
        </w:rPr>
        <w:t>детей</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способствует</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включение</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программу</w:t>
      </w:r>
      <w:r w:rsidRPr="00ED7A17">
        <w:rPr>
          <w:rFonts w:ascii="Times New Roman" w:hAnsi="Times New Roman" w:cs="Times New Roman"/>
          <w:spacing w:val="52"/>
          <w:sz w:val="22"/>
          <w:szCs w:val="22"/>
          <w:lang w:eastAsia="ar-SA"/>
        </w:rPr>
        <w:t xml:space="preserve"> </w:t>
      </w:r>
      <w:r w:rsidRPr="00ED7A17">
        <w:rPr>
          <w:rFonts w:ascii="Times New Roman" w:hAnsi="Times New Roman" w:cs="Times New Roman"/>
          <w:sz w:val="22"/>
          <w:szCs w:val="22"/>
          <w:lang w:eastAsia="ar-SA"/>
        </w:rPr>
        <w:t>разделов</w:t>
      </w:r>
      <w:r w:rsidRPr="00ED7A17">
        <w:rPr>
          <w:rFonts w:ascii="Times New Roman" w:hAnsi="Times New Roman" w:cs="Times New Roman"/>
          <w:spacing w:val="-1"/>
          <w:sz w:val="22"/>
          <w:szCs w:val="22"/>
          <w:lang w:eastAsia="ar-SA"/>
        </w:rPr>
        <w:t xml:space="preserve"> </w:t>
      </w:r>
      <w:r w:rsidRPr="00ED7A17">
        <w:rPr>
          <w:rFonts w:ascii="Times New Roman" w:hAnsi="Times New Roman" w:cs="Times New Roman"/>
          <w:sz w:val="22"/>
          <w:szCs w:val="22"/>
          <w:lang w:eastAsia="ar-SA"/>
        </w:rPr>
        <w:t xml:space="preserve">по </w:t>
      </w:r>
      <w:r w:rsidRPr="00ED7A17">
        <w:rPr>
          <w:rFonts w:ascii="Times New Roman" w:hAnsi="Times New Roman" w:cs="Times New Roman"/>
          <w:spacing w:val="-1"/>
          <w:sz w:val="22"/>
          <w:szCs w:val="22"/>
          <w:lang w:eastAsia="ar-SA"/>
        </w:rPr>
        <w:t>формированию</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z w:val="22"/>
          <w:szCs w:val="22"/>
          <w:lang w:eastAsia="ar-SA"/>
        </w:rPr>
        <w:t>у</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детей:</w:t>
      </w:r>
    </w:p>
    <w:p w14:paraId="5DAE567F" w14:textId="77777777" w:rsidR="00D1780E" w:rsidRPr="00ED7A17" w:rsidRDefault="00783A7E" w:rsidP="00D1780E">
      <w:pPr>
        <w:suppressAutoHyphens/>
        <w:ind w:firstLine="709"/>
        <w:rPr>
          <w:rFonts w:ascii="Times New Roman" w:hAnsi="Times New Roman" w:cs="Times New Roman"/>
          <w:sz w:val="22"/>
          <w:szCs w:val="22"/>
          <w:lang w:eastAsia="ar-SA"/>
        </w:rPr>
      </w:pPr>
      <w:r w:rsidRPr="00ED7A17">
        <w:rPr>
          <w:rFonts w:ascii="Times New Roman" w:hAnsi="Times New Roman" w:cs="Times New Roman"/>
          <w:sz w:val="22"/>
          <w:szCs w:val="22"/>
          <w:lang w:eastAsia="ar-SA"/>
        </w:rPr>
        <w:t xml:space="preserve">- </w:t>
      </w:r>
      <w:r w:rsidR="00D1780E" w:rsidRPr="00ED7A17">
        <w:rPr>
          <w:rFonts w:ascii="Times New Roman" w:hAnsi="Times New Roman" w:cs="Times New Roman"/>
          <w:sz w:val="22"/>
          <w:szCs w:val="22"/>
          <w:lang w:eastAsia="ar-SA"/>
        </w:rPr>
        <w:t xml:space="preserve">представлений о </w:t>
      </w:r>
      <w:r w:rsidR="00D1780E" w:rsidRPr="00ED7A17">
        <w:rPr>
          <w:rFonts w:ascii="Times New Roman" w:hAnsi="Times New Roman" w:cs="Times New Roman"/>
          <w:spacing w:val="-1"/>
          <w:sz w:val="22"/>
          <w:szCs w:val="22"/>
          <w:lang w:eastAsia="ar-SA"/>
        </w:rPr>
        <w:t>связях</w:t>
      </w:r>
      <w:r w:rsidR="00D1780E" w:rsidRPr="00ED7A17">
        <w:rPr>
          <w:rFonts w:ascii="Times New Roman" w:hAnsi="Times New Roman" w:cs="Times New Roman"/>
          <w:sz w:val="22"/>
          <w:szCs w:val="22"/>
          <w:lang w:eastAsia="ar-SA"/>
        </w:rPr>
        <w:t xml:space="preserve"> </w:t>
      </w:r>
      <w:r w:rsidR="00D1780E" w:rsidRPr="00ED7A17">
        <w:rPr>
          <w:rFonts w:ascii="Times New Roman" w:hAnsi="Times New Roman" w:cs="Times New Roman"/>
          <w:spacing w:val="-1"/>
          <w:sz w:val="22"/>
          <w:szCs w:val="22"/>
          <w:lang w:eastAsia="ar-SA"/>
        </w:rPr>
        <w:t>организмов</w:t>
      </w:r>
      <w:r w:rsidR="00D1780E" w:rsidRPr="00ED7A17">
        <w:rPr>
          <w:rFonts w:ascii="Times New Roman" w:hAnsi="Times New Roman" w:cs="Times New Roman"/>
          <w:spacing w:val="-2"/>
          <w:sz w:val="22"/>
          <w:szCs w:val="22"/>
          <w:lang w:eastAsia="ar-SA"/>
        </w:rPr>
        <w:t xml:space="preserve"> </w:t>
      </w:r>
      <w:r w:rsidR="00D1780E" w:rsidRPr="00ED7A17">
        <w:rPr>
          <w:rFonts w:ascii="Times New Roman" w:hAnsi="Times New Roman" w:cs="Times New Roman"/>
          <w:sz w:val="22"/>
          <w:szCs w:val="22"/>
          <w:lang w:eastAsia="ar-SA"/>
        </w:rPr>
        <w:t>со</w:t>
      </w:r>
      <w:r w:rsidR="00D1780E" w:rsidRPr="00ED7A17">
        <w:rPr>
          <w:rFonts w:ascii="Times New Roman" w:hAnsi="Times New Roman" w:cs="Times New Roman"/>
          <w:spacing w:val="-5"/>
          <w:sz w:val="22"/>
          <w:szCs w:val="22"/>
          <w:lang w:eastAsia="ar-SA"/>
        </w:rPr>
        <w:t xml:space="preserve"> </w:t>
      </w:r>
      <w:r w:rsidR="00D1780E" w:rsidRPr="00ED7A17">
        <w:rPr>
          <w:rFonts w:ascii="Times New Roman" w:hAnsi="Times New Roman" w:cs="Times New Roman"/>
          <w:sz w:val="22"/>
          <w:szCs w:val="22"/>
          <w:lang w:eastAsia="ar-SA"/>
        </w:rPr>
        <w:t xml:space="preserve">средой </w:t>
      </w:r>
      <w:r w:rsidR="00D1780E" w:rsidRPr="00ED7A17">
        <w:rPr>
          <w:rFonts w:ascii="Times New Roman" w:hAnsi="Times New Roman" w:cs="Times New Roman"/>
          <w:spacing w:val="-1"/>
          <w:sz w:val="22"/>
          <w:szCs w:val="22"/>
          <w:lang w:eastAsia="ar-SA"/>
        </w:rPr>
        <w:t>обитания;</w:t>
      </w:r>
    </w:p>
    <w:p w14:paraId="04392680" w14:textId="77777777" w:rsidR="00D1780E" w:rsidRPr="00ED7A17" w:rsidRDefault="00D1780E" w:rsidP="00D1780E">
      <w:pPr>
        <w:tabs>
          <w:tab w:val="left" w:pos="0"/>
        </w:tabs>
        <w:suppressAutoHyphens/>
        <w:ind w:firstLine="709"/>
        <w:rPr>
          <w:rFonts w:ascii="Times New Roman" w:hAnsi="Times New Roman" w:cs="Times New Roman"/>
          <w:sz w:val="22"/>
          <w:szCs w:val="22"/>
          <w:lang w:eastAsia="ar-SA"/>
        </w:rPr>
      </w:pP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представления</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z w:val="22"/>
          <w:szCs w:val="22"/>
          <w:lang w:eastAsia="ar-SA"/>
        </w:rPr>
        <w:t>о</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взаимосвязи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взаимозависимости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2"/>
          <w:sz w:val="22"/>
          <w:szCs w:val="22"/>
          <w:lang w:eastAsia="ar-SA"/>
        </w:rPr>
        <w:t>живых</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элементов</w:t>
      </w:r>
      <w:r w:rsidRPr="00ED7A17">
        <w:rPr>
          <w:rFonts w:ascii="Times New Roman" w:hAnsi="Times New Roman" w:cs="Times New Roman"/>
          <w:spacing w:val="49"/>
          <w:sz w:val="22"/>
          <w:szCs w:val="22"/>
          <w:lang w:eastAsia="ar-SA"/>
        </w:rPr>
        <w:t xml:space="preserve"> </w:t>
      </w:r>
      <w:r w:rsidRPr="00ED7A17">
        <w:rPr>
          <w:rFonts w:ascii="Times New Roman" w:hAnsi="Times New Roman" w:cs="Times New Roman"/>
          <w:spacing w:val="-1"/>
          <w:sz w:val="22"/>
          <w:szCs w:val="22"/>
          <w:lang w:eastAsia="ar-SA"/>
        </w:rPr>
        <w:t>экологических</w:t>
      </w:r>
      <w:r w:rsidRPr="00ED7A17">
        <w:rPr>
          <w:rFonts w:ascii="Times New Roman" w:hAnsi="Times New Roman" w:cs="Times New Roman"/>
          <w:sz w:val="22"/>
          <w:szCs w:val="22"/>
          <w:lang w:eastAsia="ar-SA"/>
        </w:rPr>
        <w:t xml:space="preserve"> </w:t>
      </w:r>
      <w:r w:rsidRPr="00ED7A17">
        <w:rPr>
          <w:rFonts w:ascii="Times New Roman" w:hAnsi="Times New Roman" w:cs="Times New Roman"/>
          <w:spacing w:val="-1"/>
          <w:sz w:val="22"/>
          <w:szCs w:val="22"/>
          <w:lang w:eastAsia="ar-SA"/>
        </w:rPr>
        <w:t>систем</w:t>
      </w:r>
      <w:r w:rsidRPr="00ED7A17">
        <w:rPr>
          <w:rFonts w:ascii="Times New Roman" w:hAnsi="Times New Roman" w:cs="Times New Roman"/>
          <w:sz w:val="22"/>
          <w:szCs w:val="22"/>
          <w:lang w:eastAsia="ar-SA"/>
        </w:rPr>
        <w:t xml:space="preserve"> по цепям </w:t>
      </w:r>
      <w:r w:rsidRPr="00ED7A17">
        <w:rPr>
          <w:rFonts w:ascii="Times New Roman" w:hAnsi="Times New Roman" w:cs="Times New Roman"/>
          <w:spacing w:val="-1"/>
          <w:sz w:val="22"/>
          <w:szCs w:val="22"/>
          <w:lang w:eastAsia="ar-SA"/>
        </w:rPr>
        <w:t>питания;</w:t>
      </w:r>
    </w:p>
    <w:p w14:paraId="1F86A03E" w14:textId="77777777" w:rsidR="00D1780E" w:rsidRPr="00ED7A17" w:rsidRDefault="00783A7E" w:rsidP="00D1780E">
      <w:pPr>
        <w:tabs>
          <w:tab w:val="left" w:pos="0"/>
          <w:tab w:val="left" w:pos="567"/>
        </w:tabs>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 xml:space="preserve">- </w:t>
      </w:r>
      <w:r w:rsidR="00D1780E" w:rsidRPr="00ED7A17">
        <w:rPr>
          <w:rFonts w:ascii="Times New Roman" w:hAnsi="Times New Roman" w:cs="Times New Roman"/>
          <w:spacing w:val="-1"/>
          <w:sz w:val="22"/>
          <w:szCs w:val="22"/>
          <w:lang w:eastAsia="ar-SA"/>
        </w:rPr>
        <w:t>представления</w:t>
      </w:r>
      <w:r w:rsidR="00D1780E" w:rsidRPr="00ED7A17">
        <w:rPr>
          <w:rFonts w:ascii="Times New Roman" w:hAnsi="Times New Roman" w:cs="Times New Roman"/>
          <w:spacing w:val="53"/>
          <w:sz w:val="22"/>
          <w:szCs w:val="22"/>
          <w:lang w:eastAsia="ar-SA"/>
        </w:rPr>
        <w:t xml:space="preserve"> </w:t>
      </w:r>
      <w:r w:rsidR="00D1780E" w:rsidRPr="00ED7A17">
        <w:rPr>
          <w:rFonts w:ascii="Times New Roman" w:hAnsi="Times New Roman" w:cs="Times New Roman"/>
          <w:sz w:val="22"/>
          <w:szCs w:val="22"/>
          <w:lang w:eastAsia="ar-SA"/>
        </w:rPr>
        <w:t>о</w:t>
      </w:r>
      <w:r w:rsidR="00D1780E" w:rsidRPr="00ED7A17">
        <w:rPr>
          <w:rFonts w:ascii="Times New Roman" w:hAnsi="Times New Roman" w:cs="Times New Roman"/>
          <w:spacing w:val="51"/>
          <w:sz w:val="22"/>
          <w:szCs w:val="22"/>
          <w:lang w:eastAsia="ar-SA"/>
        </w:rPr>
        <w:t xml:space="preserve"> </w:t>
      </w:r>
      <w:r w:rsidR="00D1780E" w:rsidRPr="00ED7A17">
        <w:rPr>
          <w:rFonts w:ascii="Times New Roman" w:hAnsi="Times New Roman" w:cs="Times New Roman"/>
          <w:spacing w:val="-1"/>
          <w:sz w:val="22"/>
          <w:szCs w:val="22"/>
          <w:lang w:eastAsia="ar-SA"/>
        </w:rPr>
        <w:t>необходимости</w:t>
      </w:r>
      <w:r w:rsidR="00D1780E" w:rsidRPr="00ED7A17">
        <w:rPr>
          <w:rFonts w:ascii="Times New Roman" w:hAnsi="Times New Roman" w:cs="Times New Roman"/>
          <w:spacing w:val="51"/>
          <w:sz w:val="22"/>
          <w:szCs w:val="22"/>
          <w:lang w:eastAsia="ar-SA"/>
        </w:rPr>
        <w:t xml:space="preserve"> </w:t>
      </w:r>
      <w:r w:rsidR="00D1780E" w:rsidRPr="00ED7A17">
        <w:rPr>
          <w:rFonts w:ascii="Times New Roman" w:hAnsi="Times New Roman" w:cs="Times New Roman"/>
          <w:spacing w:val="-1"/>
          <w:sz w:val="22"/>
          <w:szCs w:val="22"/>
          <w:lang w:eastAsia="ar-SA"/>
        </w:rPr>
        <w:t>сохранения</w:t>
      </w:r>
      <w:r w:rsidR="00D1780E" w:rsidRPr="00ED7A17">
        <w:rPr>
          <w:rFonts w:ascii="Times New Roman" w:hAnsi="Times New Roman" w:cs="Times New Roman"/>
          <w:spacing w:val="53"/>
          <w:sz w:val="22"/>
          <w:szCs w:val="22"/>
          <w:lang w:eastAsia="ar-SA"/>
        </w:rPr>
        <w:t xml:space="preserve"> </w:t>
      </w:r>
      <w:r w:rsidR="00D1780E" w:rsidRPr="00ED7A17">
        <w:rPr>
          <w:rFonts w:ascii="Times New Roman" w:hAnsi="Times New Roman" w:cs="Times New Roman"/>
          <w:spacing w:val="-1"/>
          <w:sz w:val="22"/>
          <w:szCs w:val="22"/>
          <w:lang w:eastAsia="ar-SA"/>
        </w:rPr>
        <w:t>биологического</w:t>
      </w:r>
      <w:r w:rsidR="00D1780E" w:rsidRPr="00ED7A17">
        <w:rPr>
          <w:rFonts w:ascii="Times New Roman" w:hAnsi="Times New Roman" w:cs="Times New Roman"/>
          <w:spacing w:val="47"/>
          <w:sz w:val="22"/>
          <w:szCs w:val="22"/>
          <w:lang w:eastAsia="ar-SA"/>
        </w:rPr>
        <w:t xml:space="preserve"> </w:t>
      </w:r>
      <w:r w:rsidR="00D1780E" w:rsidRPr="00ED7A17">
        <w:rPr>
          <w:rFonts w:ascii="Times New Roman" w:hAnsi="Times New Roman" w:cs="Times New Roman"/>
          <w:spacing w:val="-1"/>
          <w:sz w:val="22"/>
          <w:szCs w:val="22"/>
          <w:lang w:eastAsia="ar-SA"/>
        </w:rPr>
        <w:t>равновесия</w:t>
      </w:r>
      <w:r w:rsidR="00D1780E" w:rsidRPr="00ED7A17">
        <w:rPr>
          <w:rFonts w:ascii="Times New Roman" w:hAnsi="Times New Roman" w:cs="Times New Roman"/>
          <w:spacing w:val="48"/>
          <w:sz w:val="22"/>
          <w:szCs w:val="22"/>
          <w:lang w:eastAsia="ar-SA"/>
        </w:rPr>
        <w:t xml:space="preserve"> </w:t>
      </w:r>
      <w:r w:rsidR="00D1780E" w:rsidRPr="00ED7A17">
        <w:rPr>
          <w:rFonts w:ascii="Times New Roman" w:hAnsi="Times New Roman" w:cs="Times New Roman"/>
          <w:sz w:val="22"/>
          <w:szCs w:val="22"/>
          <w:lang w:eastAsia="ar-SA"/>
        </w:rPr>
        <w:t>в</w:t>
      </w:r>
      <w:r w:rsidR="00D1780E" w:rsidRPr="00ED7A17">
        <w:rPr>
          <w:rFonts w:ascii="Times New Roman" w:hAnsi="Times New Roman" w:cs="Times New Roman"/>
          <w:spacing w:val="88"/>
          <w:sz w:val="22"/>
          <w:szCs w:val="22"/>
          <w:lang w:eastAsia="ar-SA"/>
        </w:rPr>
        <w:t xml:space="preserve"> </w:t>
      </w:r>
      <w:r w:rsidR="00D1780E" w:rsidRPr="00ED7A17">
        <w:rPr>
          <w:rFonts w:ascii="Times New Roman" w:hAnsi="Times New Roman" w:cs="Times New Roman"/>
          <w:sz w:val="22"/>
          <w:szCs w:val="22"/>
          <w:lang w:eastAsia="ar-SA"/>
        </w:rPr>
        <w:t>природе;</w:t>
      </w:r>
    </w:p>
    <w:p w14:paraId="0ABE36A7" w14:textId="77777777" w:rsidR="00D1780E" w:rsidRPr="00ED7A17" w:rsidRDefault="00D1780E" w:rsidP="00D1780E">
      <w:pPr>
        <w:tabs>
          <w:tab w:val="left" w:pos="0"/>
        </w:tabs>
        <w:suppressAutoHyphens/>
        <w:ind w:firstLine="709"/>
        <w:rPr>
          <w:rFonts w:ascii="Times New Roman" w:hAnsi="Times New Roman" w:cs="Times New Roman"/>
          <w:sz w:val="22"/>
          <w:szCs w:val="22"/>
          <w:lang w:eastAsia="ar-SA"/>
        </w:rPr>
      </w:pPr>
      <w:r w:rsidRPr="00ED7A17">
        <w:rPr>
          <w:rFonts w:ascii="Times New Roman" w:hAnsi="Times New Roman" w:cs="Times New Roman"/>
          <w:spacing w:val="-1"/>
          <w:sz w:val="22"/>
          <w:szCs w:val="22"/>
          <w:lang w:eastAsia="ar-SA"/>
        </w:rPr>
        <w:t>- представления</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z w:val="22"/>
          <w:szCs w:val="22"/>
          <w:lang w:eastAsia="ar-SA"/>
        </w:rPr>
        <w:t>об</w:t>
      </w:r>
      <w:r w:rsidRPr="00ED7A17">
        <w:rPr>
          <w:rFonts w:ascii="Times New Roman" w:hAnsi="Times New Roman" w:cs="Times New Roman"/>
          <w:spacing w:val="17"/>
          <w:sz w:val="22"/>
          <w:szCs w:val="22"/>
          <w:lang w:eastAsia="ar-SA"/>
        </w:rPr>
        <w:t xml:space="preserve"> </w:t>
      </w:r>
      <w:r w:rsidRPr="00ED7A17">
        <w:rPr>
          <w:rFonts w:ascii="Times New Roman" w:hAnsi="Times New Roman" w:cs="Times New Roman"/>
          <w:sz w:val="22"/>
          <w:szCs w:val="22"/>
          <w:lang w:eastAsia="ar-SA"/>
        </w:rPr>
        <w:t>экологическом</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pacing w:val="-1"/>
          <w:sz w:val="22"/>
          <w:szCs w:val="22"/>
          <w:lang w:eastAsia="ar-SA"/>
        </w:rPr>
        <w:t>значении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природы</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14"/>
          <w:sz w:val="22"/>
          <w:szCs w:val="22"/>
          <w:lang w:eastAsia="ar-SA"/>
        </w:rPr>
        <w:t xml:space="preserve"> </w:t>
      </w:r>
      <w:r w:rsidRPr="00ED7A17">
        <w:rPr>
          <w:rFonts w:ascii="Times New Roman" w:hAnsi="Times New Roman" w:cs="Times New Roman"/>
          <w:sz w:val="22"/>
          <w:szCs w:val="22"/>
          <w:lang w:eastAsia="ar-SA"/>
        </w:rPr>
        <w:t>жизни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человека</w:t>
      </w:r>
      <w:r w:rsidRPr="00ED7A17">
        <w:rPr>
          <w:rFonts w:ascii="Times New Roman" w:hAnsi="Times New Roman" w:cs="Times New Roman"/>
          <w:spacing w:val="16"/>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5"/>
          <w:sz w:val="22"/>
          <w:szCs w:val="22"/>
          <w:lang w:eastAsia="ar-SA"/>
        </w:rPr>
        <w:t xml:space="preserve"> </w:t>
      </w:r>
      <w:r w:rsidRPr="00ED7A17">
        <w:rPr>
          <w:rFonts w:ascii="Times New Roman" w:hAnsi="Times New Roman" w:cs="Times New Roman"/>
          <w:sz w:val="22"/>
          <w:szCs w:val="22"/>
          <w:lang w:eastAsia="ar-SA"/>
        </w:rPr>
        <w:t>о</w:t>
      </w:r>
      <w:r w:rsidRPr="00ED7A17">
        <w:rPr>
          <w:rFonts w:ascii="Times New Roman" w:hAnsi="Times New Roman" w:cs="Times New Roman"/>
          <w:spacing w:val="19"/>
          <w:sz w:val="22"/>
          <w:szCs w:val="22"/>
          <w:lang w:eastAsia="ar-SA"/>
        </w:rPr>
        <w:t xml:space="preserve"> </w:t>
      </w:r>
      <w:r w:rsidRPr="00ED7A17">
        <w:rPr>
          <w:rFonts w:ascii="Times New Roman" w:hAnsi="Times New Roman" w:cs="Times New Roman"/>
          <w:sz w:val="22"/>
          <w:szCs w:val="22"/>
          <w:lang w:eastAsia="ar-SA"/>
        </w:rPr>
        <w:t>роли</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z w:val="22"/>
          <w:szCs w:val="22"/>
          <w:lang w:eastAsia="ar-SA"/>
        </w:rPr>
        <w:t>человека 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pacing w:val="-1"/>
          <w:sz w:val="22"/>
          <w:szCs w:val="22"/>
          <w:lang w:eastAsia="ar-SA"/>
        </w:rPr>
        <w:t>функционировании</w:t>
      </w:r>
      <w:r w:rsidRPr="00ED7A17">
        <w:rPr>
          <w:rFonts w:ascii="Times New Roman" w:hAnsi="Times New Roman" w:cs="Times New Roman"/>
          <w:sz w:val="22"/>
          <w:szCs w:val="22"/>
          <w:lang w:eastAsia="ar-SA"/>
        </w:rPr>
        <w:t xml:space="preserve"> природы.</w:t>
      </w:r>
    </w:p>
    <w:p w14:paraId="3E436D20" w14:textId="77777777" w:rsidR="00D1780E" w:rsidRPr="00ED7A17" w:rsidRDefault="00D1780E" w:rsidP="00D1780E">
      <w:pPr>
        <w:suppressAutoHyphens/>
        <w:ind w:firstLine="709"/>
        <w:rPr>
          <w:rFonts w:ascii="Times New Roman" w:eastAsia="Times New Roman" w:hAnsi="Times New Roman" w:cs="Times New Roman"/>
          <w:spacing w:val="-1"/>
          <w:sz w:val="22"/>
          <w:szCs w:val="22"/>
          <w:lang w:eastAsia="ar-SA"/>
        </w:rPr>
      </w:pPr>
      <w:r w:rsidRPr="00ED7A17">
        <w:rPr>
          <w:rFonts w:ascii="Times New Roman" w:hAnsi="Times New Roman" w:cs="Times New Roman"/>
          <w:spacing w:val="-2"/>
          <w:sz w:val="22"/>
          <w:szCs w:val="22"/>
          <w:lang w:eastAsia="ar-SA"/>
        </w:rPr>
        <w:t>Целевые</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ориентиры</w:t>
      </w:r>
      <w:r w:rsidRPr="00ED7A17">
        <w:rPr>
          <w:rFonts w:ascii="Times New Roman" w:hAnsi="Times New Roman" w:cs="Times New Roman"/>
          <w:spacing w:val="18"/>
          <w:sz w:val="22"/>
          <w:szCs w:val="22"/>
          <w:lang w:eastAsia="ar-SA"/>
        </w:rPr>
        <w:t xml:space="preserve"> </w:t>
      </w:r>
      <w:r w:rsidRPr="00ED7A17">
        <w:rPr>
          <w:rFonts w:ascii="Times New Roman" w:hAnsi="Times New Roman" w:cs="Times New Roman"/>
          <w:sz w:val="22"/>
          <w:szCs w:val="22"/>
          <w:lang w:eastAsia="ar-SA"/>
        </w:rPr>
        <w:t>программы</w:t>
      </w:r>
      <w:r w:rsidRPr="00ED7A17">
        <w:rPr>
          <w:rFonts w:ascii="Times New Roman" w:hAnsi="Times New Roman" w:cs="Times New Roman"/>
          <w:spacing w:val="22"/>
          <w:sz w:val="22"/>
          <w:szCs w:val="22"/>
          <w:lang w:eastAsia="ar-SA"/>
        </w:rPr>
        <w:t xml:space="preserve"> </w:t>
      </w:r>
      <w:r w:rsidRPr="00ED7A17">
        <w:rPr>
          <w:rFonts w:ascii="Times New Roman" w:hAnsi="Times New Roman" w:cs="Times New Roman"/>
          <w:sz w:val="22"/>
          <w:szCs w:val="22"/>
          <w:lang w:eastAsia="ar-SA"/>
        </w:rPr>
        <w:t>совпадают</w:t>
      </w:r>
      <w:r w:rsidRPr="00ED7A17">
        <w:rPr>
          <w:rFonts w:ascii="Times New Roman" w:hAnsi="Times New Roman" w:cs="Times New Roman"/>
          <w:spacing w:val="14"/>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20"/>
          <w:sz w:val="22"/>
          <w:szCs w:val="22"/>
          <w:lang w:eastAsia="ar-SA"/>
        </w:rPr>
        <w:t xml:space="preserve"> </w:t>
      </w:r>
      <w:r w:rsidRPr="00ED7A17">
        <w:rPr>
          <w:rFonts w:ascii="Times New Roman" w:hAnsi="Times New Roman" w:cs="Times New Roman"/>
          <w:spacing w:val="-1"/>
          <w:sz w:val="22"/>
          <w:szCs w:val="22"/>
          <w:lang w:eastAsia="ar-SA"/>
        </w:rPr>
        <w:t>социально</w:t>
      </w:r>
      <w:r w:rsidRPr="00ED7A17">
        <w:rPr>
          <w:rFonts w:ascii="Times New Roman" w:eastAsia="Times New Roman" w:hAnsi="Times New Roman" w:cs="Times New Roman"/>
          <w:spacing w:val="-1"/>
          <w:sz w:val="22"/>
          <w:szCs w:val="22"/>
          <w:lang w:eastAsia="ar-SA"/>
        </w:rPr>
        <w:t>-</w:t>
      </w:r>
      <w:r w:rsidRPr="00ED7A17">
        <w:rPr>
          <w:rFonts w:ascii="Times New Roman" w:hAnsi="Times New Roman" w:cs="Times New Roman"/>
          <w:spacing w:val="-1"/>
          <w:sz w:val="22"/>
          <w:szCs w:val="22"/>
          <w:lang w:eastAsia="ar-SA"/>
        </w:rPr>
        <w:t>нормативными</w:t>
      </w:r>
      <w:r w:rsidRPr="00ED7A17">
        <w:rPr>
          <w:rFonts w:ascii="Times New Roman" w:hAnsi="Times New Roman" w:cs="Times New Roman"/>
          <w:spacing w:val="67"/>
          <w:sz w:val="22"/>
          <w:szCs w:val="22"/>
          <w:lang w:eastAsia="ar-SA"/>
        </w:rPr>
        <w:t xml:space="preserve"> </w:t>
      </w:r>
      <w:r w:rsidRPr="00ED7A17">
        <w:rPr>
          <w:rFonts w:ascii="Times New Roman" w:hAnsi="Times New Roman" w:cs="Times New Roman"/>
          <w:spacing w:val="-1"/>
          <w:sz w:val="22"/>
          <w:szCs w:val="22"/>
          <w:lang w:eastAsia="ar-SA"/>
        </w:rPr>
        <w:t>возрастными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z w:val="22"/>
          <w:szCs w:val="22"/>
          <w:lang w:eastAsia="ar-SA"/>
        </w:rPr>
        <w:t>характеристиками</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2"/>
          <w:sz w:val="22"/>
          <w:szCs w:val="22"/>
          <w:lang w:eastAsia="ar-SA"/>
        </w:rPr>
        <w:t>возможных</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достижений</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z w:val="22"/>
          <w:szCs w:val="22"/>
          <w:lang w:eastAsia="ar-SA"/>
        </w:rPr>
        <w:t>ребенка,</w:t>
      </w:r>
      <w:r w:rsidRPr="00ED7A17">
        <w:rPr>
          <w:rFonts w:ascii="Times New Roman" w:hAnsi="Times New Roman" w:cs="Times New Roman"/>
          <w:spacing w:val="31"/>
          <w:sz w:val="22"/>
          <w:szCs w:val="22"/>
          <w:lang w:eastAsia="ar-SA"/>
        </w:rPr>
        <w:t xml:space="preserve"> </w:t>
      </w:r>
      <w:r w:rsidRPr="00ED7A17">
        <w:rPr>
          <w:rFonts w:ascii="Times New Roman" w:hAnsi="Times New Roman" w:cs="Times New Roman"/>
          <w:spacing w:val="-2"/>
          <w:sz w:val="22"/>
          <w:szCs w:val="22"/>
          <w:lang w:eastAsia="ar-SA"/>
        </w:rPr>
        <w:t>указанных</w:t>
      </w:r>
      <w:r w:rsidRPr="00ED7A17">
        <w:rPr>
          <w:rFonts w:ascii="Times New Roman" w:hAnsi="Times New Roman" w:cs="Times New Roman"/>
          <w:spacing w:val="39"/>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4"/>
          <w:sz w:val="22"/>
          <w:szCs w:val="22"/>
          <w:lang w:eastAsia="ar-SA"/>
        </w:rPr>
        <w:t xml:space="preserve"> </w:t>
      </w:r>
      <w:r w:rsidRPr="00ED7A17">
        <w:rPr>
          <w:rFonts w:ascii="Times New Roman" w:hAnsi="Times New Roman" w:cs="Times New Roman"/>
          <w:spacing w:val="-1"/>
          <w:sz w:val="22"/>
          <w:szCs w:val="22"/>
          <w:lang w:eastAsia="ar-SA"/>
        </w:rPr>
        <w:t>ФГОС</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ДО.</w:t>
      </w:r>
      <w:r w:rsidRPr="00ED7A17">
        <w:rPr>
          <w:rFonts w:ascii="Times New Roman" w:hAnsi="Times New Roman" w:cs="Times New Roman"/>
          <w:spacing w:val="75"/>
          <w:sz w:val="22"/>
          <w:szCs w:val="22"/>
          <w:lang w:eastAsia="ar-SA"/>
        </w:rPr>
        <w:t xml:space="preserve"> </w:t>
      </w:r>
      <w:r w:rsidRPr="00ED7A17">
        <w:rPr>
          <w:rFonts w:ascii="Times New Roman" w:hAnsi="Times New Roman" w:cs="Times New Roman"/>
          <w:sz w:val="22"/>
          <w:szCs w:val="22"/>
          <w:lang w:eastAsia="ar-SA"/>
        </w:rPr>
        <w:t>Дифференциация</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pacing w:val="-1"/>
          <w:sz w:val="22"/>
          <w:szCs w:val="22"/>
          <w:lang w:eastAsia="ar-SA"/>
        </w:rPr>
        <w:t>данных</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целевых</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pacing w:val="-1"/>
          <w:sz w:val="22"/>
          <w:szCs w:val="22"/>
          <w:lang w:eastAsia="ar-SA"/>
        </w:rPr>
        <w:t>ориентиров</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6"/>
          <w:sz w:val="22"/>
          <w:szCs w:val="22"/>
          <w:lang w:eastAsia="ar-SA"/>
        </w:rPr>
        <w:t xml:space="preserve"> </w:t>
      </w:r>
      <w:r w:rsidRPr="00ED7A17">
        <w:rPr>
          <w:rFonts w:ascii="Times New Roman" w:hAnsi="Times New Roman" w:cs="Times New Roman"/>
          <w:sz w:val="22"/>
          <w:szCs w:val="22"/>
          <w:lang w:eastAsia="ar-SA"/>
        </w:rPr>
        <w:t>программе</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pacing w:val="-2"/>
          <w:sz w:val="22"/>
          <w:szCs w:val="22"/>
          <w:lang w:eastAsia="ar-SA"/>
        </w:rPr>
        <w:t>«Байкал</w:t>
      </w:r>
      <w:r w:rsidRPr="00ED7A17">
        <w:rPr>
          <w:rFonts w:ascii="Times New Roman" w:hAnsi="Times New Roman" w:cs="Times New Roman"/>
          <w:spacing w:val="13"/>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жемчужина</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61"/>
          <w:sz w:val="22"/>
          <w:szCs w:val="22"/>
          <w:lang w:eastAsia="ar-SA"/>
        </w:rPr>
        <w:t xml:space="preserve"> </w:t>
      </w:r>
      <w:r w:rsidRPr="00ED7A17">
        <w:rPr>
          <w:rFonts w:ascii="Times New Roman" w:hAnsi="Times New Roman" w:cs="Times New Roman"/>
          <w:sz w:val="22"/>
          <w:szCs w:val="22"/>
          <w:lang w:eastAsia="ar-SA"/>
        </w:rPr>
        <w:t>по</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возрастам</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направлениям</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жизнедеятельности</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детей</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10"/>
          <w:sz w:val="22"/>
          <w:szCs w:val="22"/>
          <w:lang w:eastAsia="ar-SA"/>
        </w:rPr>
        <w:t xml:space="preserve"> </w:t>
      </w:r>
      <w:r w:rsidRPr="00ED7A17">
        <w:rPr>
          <w:rFonts w:ascii="Times New Roman" w:hAnsi="Times New Roman" w:cs="Times New Roman"/>
          <w:spacing w:val="-1"/>
          <w:sz w:val="22"/>
          <w:szCs w:val="22"/>
          <w:lang w:eastAsia="ar-SA"/>
        </w:rPr>
        <w:t>виде</w:t>
      </w:r>
      <w:r w:rsidRPr="00ED7A17">
        <w:rPr>
          <w:rFonts w:ascii="Times New Roman" w:hAnsi="Times New Roman" w:cs="Times New Roman"/>
          <w:spacing w:val="12"/>
          <w:sz w:val="22"/>
          <w:szCs w:val="22"/>
          <w:lang w:eastAsia="ar-SA"/>
        </w:rPr>
        <w:t xml:space="preserve"> </w:t>
      </w:r>
      <w:r w:rsidRPr="00ED7A17">
        <w:rPr>
          <w:rFonts w:ascii="Times New Roman" w:hAnsi="Times New Roman" w:cs="Times New Roman"/>
          <w:spacing w:val="-1"/>
          <w:sz w:val="22"/>
          <w:szCs w:val="22"/>
          <w:lang w:eastAsia="ar-SA"/>
        </w:rPr>
        <w:t>показателей</w:t>
      </w:r>
      <w:r w:rsidRPr="00ED7A17">
        <w:rPr>
          <w:rFonts w:ascii="Times New Roman" w:hAnsi="Times New Roman" w:cs="Times New Roman"/>
          <w:spacing w:val="11"/>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95"/>
          <w:sz w:val="22"/>
          <w:szCs w:val="22"/>
          <w:lang w:eastAsia="ar-SA"/>
        </w:rPr>
        <w:t xml:space="preserve"> </w:t>
      </w:r>
      <w:r w:rsidRPr="00ED7A17">
        <w:rPr>
          <w:rFonts w:ascii="Times New Roman" w:hAnsi="Times New Roman" w:cs="Times New Roman"/>
          <w:sz w:val="22"/>
          <w:szCs w:val="22"/>
          <w:lang w:eastAsia="ar-SA"/>
        </w:rPr>
        <w:t>произведена</w:t>
      </w:r>
      <w:r w:rsidRPr="00ED7A17">
        <w:rPr>
          <w:rFonts w:ascii="Times New Roman" w:hAnsi="Times New Roman" w:cs="Times New Roman"/>
          <w:spacing w:val="32"/>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34"/>
          <w:sz w:val="22"/>
          <w:szCs w:val="22"/>
          <w:lang w:eastAsia="ar-SA"/>
        </w:rPr>
        <w:t xml:space="preserve"> </w:t>
      </w:r>
      <w:r w:rsidRPr="00ED7A17">
        <w:rPr>
          <w:rFonts w:ascii="Times New Roman" w:hAnsi="Times New Roman" w:cs="Times New Roman"/>
          <w:spacing w:val="-1"/>
          <w:sz w:val="22"/>
          <w:szCs w:val="22"/>
          <w:lang w:eastAsia="ar-SA"/>
        </w:rPr>
        <w:t>соответствии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z w:val="22"/>
          <w:szCs w:val="22"/>
          <w:lang w:eastAsia="ar-SA"/>
        </w:rPr>
        <w:t>с</w:t>
      </w:r>
      <w:r w:rsidRPr="00ED7A17">
        <w:rPr>
          <w:rFonts w:ascii="Times New Roman" w:hAnsi="Times New Roman" w:cs="Times New Roman"/>
          <w:spacing w:val="33"/>
          <w:sz w:val="22"/>
          <w:szCs w:val="22"/>
          <w:lang w:eastAsia="ar-SA"/>
        </w:rPr>
        <w:t xml:space="preserve"> </w:t>
      </w:r>
      <w:r w:rsidRPr="00ED7A17">
        <w:rPr>
          <w:rFonts w:ascii="Times New Roman" w:hAnsi="Times New Roman" w:cs="Times New Roman"/>
          <w:spacing w:val="-1"/>
          <w:sz w:val="22"/>
          <w:szCs w:val="22"/>
          <w:lang w:eastAsia="ar-SA"/>
        </w:rPr>
        <w:t>направлениями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развития</w:t>
      </w:r>
      <w:r w:rsidRPr="00ED7A17">
        <w:rPr>
          <w:rFonts w:ascii="Times New Roman" w:hAnsi="Times New Roman" w:cs="Times New Roman"/>
          <w:spacing w:val="36"/>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35"/>
          <w:sz w:val="22"/>
          <w:szCs w:val="22"/>
          <w:lang w:eastAsia="ar-SA"/>
        </w:rPr>
        <w:t xml:space="preserve"> </w:t>
      </w:r>
      <w:r w:rsidRPr="00ED7A17">
        <w:rPr>
          <w:rFonts w:ascii="Times New Roman" w:hAnsi="Times New Roman" w:cs="Times New Roman"/>
          <w:spacing w:val="-1"/>
          <w:sz w:val="22"/>
          <w:szCs w:val="22"/>
          <w:lang w:eastAsia="ar-SA"/>
        </w:rPr>
        <w:t>образования</w:t>
      </w:r>
      <w:r w:rsidRPr="00ED7A17">
        <w:rPr>
          <w:rFonts w:ascii="Times New Roman" w:hAnsi="Times New Roman" w:cs="Times New Roman"/>
          <w:spacing w:val="37"/>
          <w:sz w:val="22"/>
          <w:szCs w:val="22"/>
          <w:lang w:eastAsia="ar-SA"/>
        </w:rPr>
        <w:t xml:space="preserve"> </w:t>
      </w:r>
      <w:r w:rsidRPr="00ED7A17">
        <w:rPr>
          <w:rFonts w:ascii="Times New Roman" w:hAnsi="Times New Roman" w:cs="Times New Roman"/>
          <w:spacing w:val="-2"/>
          <w:sz w:val="22"/>
          <w:szCs w:val="22"/>
          <w:lang w:eastAsia="ar-SA"/>
        </w:rPr>
        <w:t>детей</w:t>
      </w:r>
      <w:r w:rsidRPr="00ED7A17">
        <w:rPr>
          <w:rFonts w:ascii="Times New Roman" w:hAnsi="Times New Roman" w:cs="Times New Roman"/>
          <w:spacing w:val="51"/>
          <w:sz w:val="22"/>
          <w:szCs w:val="22"/>
          <w:lang w:eastAsia="ar-SA"/>
        </w:rPr>
        <w:t xml:space="preserve"> </w:t>
      </w:r>
      <w:r w:rsidRPr="00ED7A17">
        <w:rPr>
          <w:rFonts w:ascii="Times New Roman" w:hAnsi="Times New Roman" w:cs="Times New Roman"/>
          <w:spacing w:val="-1"/>
          <w:sz w:val="22"/>
          <w:szCs w:val="22"/>
          <w:lang w:eastAsia="ar-SA"/>
        </w:rPr>
        <w:t>(образовательными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областями)</w:t>
      </w:r>
      <w:r w:rsidRPr="00ED7A17">
        <w:rPr>
          <w:rFonts w:ascii="Times New Roman" w:hAnsi="Times New Roman" w:cs="Times New Roman"/>
          <w:spacing w:val="7"/>
          <w:sz w:val="22"/>
          <w:szCs w:val="22"/>
          <w:lang w:eastAsia="ar-SA"/>
        </w:rPr>
        <w:t xml:space="preserve"> </w:t>
      </w:r>
      <w:r w:rsidRPr="00ED7A17">
        <w:rPr>
          <w:rFonts w:ascii="Times New Roman" w:hAnsi="Times New Roman" w:cs="Times New Roman"/>
          <w:sz w:val="22"/>
          <w:szCs w:val="22"/>
          <w:lang w:eastAsia="ar-SA"/>
        </w:rPr>
        <w:t>и</w:t>
      </w:r>
      <w:r w:rsidRPr="00ED7A17">
        <w:rPr>
          <w:rFonts w:ascii="Times New Roman" w:hAnsi="Times New Roman" w:cs="Times New Roman"/>
          <w:spacing w:val="3"/>
          <w:sz w:val="22"/>
          <w:szCs w:val="22"/>
          <w:lang w:eastAsia="ar-SA"/>
        </w:rPr>
        <w:t xml:space="preserve"> </w:t>
      </w:r>
      <w:r w:rsidRPr="00ED7A17">
        <w:rPr>
          <w:rFonts w:ascii="Times New Roman" w:hAnsi="Times New Roman" w:cs="Times New Roman"/>
          <w:spacing w:val="-1"/>
          <w:sz w:val="22"/>
          <w:szCs w:val="22"/>
          <w:lang w:eastAsia="ar-SA"/>
        </w:rPr>
        <w:t>представлена</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программе</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pacing w:val="-1"/>
          <w:sz w:val="22"/>
          <w:szCs w:val="22"/>
          <w:lang w:eastAsia="ar-SA"/>
        </w:rPr>
        <w:t>«Байкал</w:t>
      </w:r>
      <w:r w:rsidRPr="00ED7A17">
        <w:rPr>
          <w:rFonts w:ascii="Times New Roman" w:hAnsi="Times New Roman" w:cs="Times New Roman"/>
          <w:spacing w:val="8"/>
          <w:sz w:val="22"/>
          <w:szCs w:val="22"/>
          <w:lang w:eastAsia="ar-SA"/>
        </w:rPr>
        <w:t xml:space="preserve"> </w:t>
      </w:r>
      <w:r w:rsidRPr="00ED7A17">
        <w:rPr>
          <w:rFonts w:ascii="Times New Roman" w:hAnsi="Times New Roman" w:cs="Times New Roman"/>
          <w:sz w:val="22"/>
          <w:szCs w:val="22"/>
          <w:lang w:eastAsia="ar-SA"/>
        </w:rPr>
        <w:t>–</w:t>
      </w:r>
      <w:r w:rsidRPr="00ED7A17">
        <w:rPr>
          <w:rFonts w:ascii="Times New Roman" w:hAnsi="Times New Roman" w:cs="Times New Roman"/>
          <w:spacing w:val="4"/>
          <w:sz w:val="22"/>
          <w:szCs w:val="22"/>
          <w:lang w:eastAsia="ar-SA"/>
        </w:rPr>
        <w:t xml:space="preserve"> </w:t>
      </w:r>
      <w:r w:rsidRPr="00ED7A17">
        <w:rPr>
          <w:rFonts w:ascii="Times New Roman" w:hAnsi="Times New Roman" w:cs="Times New Roman"/>
          <w:spacing w:val="-1"/>
          <w:sz w:val="22"/>
          <w:szCs w:val="22"/>
          <w:lang w:eastAsia="ar-SA"/>
        </w:rPr>
        <w:t>жемчужина</w:t>
      </w:r>
      <w:r w:rsidRPr="00ED7A17">
        <w:rPr>
          <w:rFonts w:ascii="Times New Roman" w:hAnsi="Times New Roman" w:cs="Times New Roman"/>
          <w:spacing w:val="5"/>
          <w:sz w:val="22"/>
          <w:szCs w:val="22"/>
          <w:lang w:eastAsia="ar-SA"/>
        </w:rPr>
        <w:t xml:space="preserve"> </w:t>
      </w:r>
      <w:r w:rsidRPr="00ED7A17">
        <w:rPr>
          <w:rFonts w:ascii="Times New Roman" w:hAnsi="Times New Roman" w:cs="Times New Roman"/>
          <w:sz w:val="22"/>
          <w:szCs w:val="22"/>
          <w:lang w:eastAsia="ar-SA"/>
        </w:rPr>
        <w:t>Сибири»</w:t>
      </w:r>
      <w:r w:rsidRPr="00ED7A17">
        <w:rPr>
          <w:rFonts w:ascii="Times New Roman" w:hAnsi="Times New Roman" w:cs="Times New Roman"/>
          <w:spacing w:val="91"/>
          <w:sz w:val="22"/>
          <w:szCs w:val="22"/>
          <w:lang w:eastAsia="ar-SA"/>
        </w:rPr>
        <w:t xml:space="preserve"> </w:t>
      </w:r>
      <w:r w:rsidRPr="00ED7A17">
        <w:rPr>
          <w:rFonts w:ascii="Times New Roman" w:hAnsi="Times New Roman" w:cs="Times New Roman"/>
          <w:sz w:val="22"/>
          <w:szCs w:val="22"/>
          <w:lang w:eastAsia="ar-SA"/>
        </w:rPr>
        <w:t>в</w:t>
      </w:r>
      <w:r w:rsidRPr="00ED7A17">
        <w:rPr>
          <w:rFonts w:ascii="Times New Roman" w:hAnsi="Times New Roman" w:cs="Times New Roman"/>
          <w:spacing w:val="-2"/>
          <w:sz w:val="22"/>
          <w:szCs w:val="22"/>
          <w:lang w:eastAsia="ar-SA"/>
        </w:rPr>
        <w:t xml:space="preserve"> </w:t>
      </w:r>
      <w:r w:rsidRPr="00ED7A17">
        <w:rPr>
          <w:rFonts w:ascii="Times New Roman" w:hAnsi="Times New Roman" w:cs="Times New Roman"/>
          <w:sz w:val="22"/>
          <w:szCs w:val="22"/>
          <w:lang w:eastAsia="ar-SA"/>
        </w:rPr>
        <w:t xml:space="preserve">таблице </w:t>
      </w:r>
      <w:r w:rsidRPr="00ED7A17">
        <w:rPr>
          <w:rFonts w:ascii="Times New Roman" w:hAnsi="Times New Roman" w:cs="Times New Roman"/>
          <w:spacing w:val="-1"/>
          <w:sz w:val="22"/>
          <w:szCs w:val="22"/>
          <w:lang w:eastAsia="ar-SA"/>
        </w:rPr>
        <w:t>№1</w:t>
      </w:r>
      <w:r w:rsidRPr="00ED7A17">
        <w:rPr>
          <w:rFonts w:ascii="Times New Roman" w:hAnsi="Times New Roman" w:cs="Times New Roman"/>
          <w:sz w:val="22"/>
          <w:szCs w:val="22"/>
          <w:lang w:eastAsia="ar-SA"/>
        </w:rPr>
        <w:t xml:space="preserve"> С.12 </w:t>
      </w:r>
      <w:r w:rsidRPr="00ED7A17">
        <w:rPr>
          <w:rFonts w:ascii="Times New Roman" w:eastAsia="Times New Roman" w:hAnsi="Times New Roman" w:cs="Times New Roman"/>
          <w:spacing w:val="-1"/>
          <w:sz w:val="22"/>
          <w:szCs w:val="22"/>
          <w:lang w:eastAsia="ar-SA"/>
        </w:rPr>
        <w:t>-17.</w:t>
      </w:r>
    </w:p>
    <w:p w14:paraId="3BBE30E7" w14:textId="77777777" w:rsidR="00D1780E" w:rsidRPr="00ED7A17" w:rsidRDefault="00D1780E">
      <w:pPr>
        <w:rPr>
          <w:sz w:val="22"/>
          <w:szCs w:val="22"/>
        </w:rPr>
      </w:pPr>
    </w:p>
    <w:p w14:paraId="0A66E450" w14:textId="77777777" w:rsidR="008043F9" w:rsidRPr="00ED7A17" w:rsidRDefault="008043F9">
      <w:pPr>
        <w:pStyle w:val="1"/>
        <w:rPr>
          <w:color w:val="auto"/>
          <w:sz w:val="22"/>
          <w:szCs w:val="22"/>
          <w:highlight w:val="yellow"/>
        </w:rPr>
      </w:pPr>
      <w:bookmarkStart w:id="42" w:name="sub_1058"/>
    </w:p>
    <w:p w14:paraId="28519519" w14:textId="77777777" w:rsidR="002F359E" w:rsidRPr="00ED7A17" w:rsidRDefault="00B02846">
      <w:pPr>
        <w:pStyle w:val="1"/>
        <w:rPr>
          <w:color w:val="auto"/>
          <w:sz w:val="22"/>
          <w:szCs w:val="22"/>
        </w:rPr>
      </w:pPr>
      <w:r w:rsidRPr="00ED7A17">
        <w:rPr>
          <w:color w:val="auto"/>
          <w:sz w:val="22"/>
          <w:szCs w:val="22"/>
          <w:highlight w:val="yellow"/>
        </w:rPr>
        <w:t xml:space="preserve">IV. Организационный раздел </w:t>
      </w:r>
      <w:r w:rsidR="00E95728" w:rsidRPr="00ED7A17">
        <w:rPr>
          <w:color w:val="auto"/>
          <w:sz w:val="22"/>
          <w:szCs w:val="22"/>
          <w:highlight w:val="yellow"/>
        </w:rPr>
        <w:t>АОП ДО ТНР</w:t>
      </w:r>
    </w:p>
    <w:bookmarkEnd w:id="42"/>
    <w:p w14:paraId="5CD1B739" w14:textId="77777777" w:rsidR="002F359E" w:rsidRPr="00ED7A17" w:rsidRDefault="002F359E">
      <w:pPr>
        <w:rPr>
          <w:sz w:val="22"/>
          <w:szCs w:val="22"/>
        </w:rPr>
      </w:pPr>
    </w:p>
    <w:p w14:paraId="746EE90F" w14:textId="77777777" w:rsidR="002F359E" w:rsidRPr="00ED7A17" w:rsidRDefault="006F4931" w:rsidP="008C38B2">
      <w:pPr>
        <w:ind w:firstLine="709"/>
        <w:rPr>
          <w:rFonts w:ascii="Times New Roman" w:hAnsi="Times New Roman" w:cs="Times New Roman"/>
          <w:sz w:val="22"/>
          <w:szCs w:val="22"/>
        </w:rPr>
      </w:pPr>
      <w:bookmarkStart w:id="43" w:name="sub_1050"/>
      <w:r w:rsidRPr="00D8720F">
        <w:rPr>
          <w:rFonts w:ascii="Times New Roman" w:hAnsi="Times New Roman" w:cs="Times New Roman"/>
          <w:b/>
          <w:sz w:val="22"/>
          <w:szCs w:val="22"/>
        </w:rPr>
        <w:t>4</w:t>
      </w:r>
      <w:r w:rsidR="00B02846" w:rsidRPr="00D8720F">
        <w:rPr>
          <w:rFonts w:ascii="Times New Roman" w:hAnsi="Times New Roman" w:cs="Times New Roman"/>
          <w:b/>
          <w:sz w:val="22"/>
          <w:szCs w:val="22"/>
        </w:rPr>
        <w:t>. Организационное обеспечение образования обучающихся</w:t>
      </w:r>
      <w:r w:rsidR="00B02846" w:rsidRPr="00ED7A17">
        <w:rPr>
          <w:rFonts w:ascii="Times New Roman" w:hAnsi="Times New Roman" w:cs="Times New Roman"/>
          <w:sz w:val="22"/>
          <w:szCs w:val="22"/>
        </w:rPr>
        <w:t xml:space="preserve"> с </w:t>
      </w:r>
      <w:r w:rsidR="00C15974" w:rsidRPr="00ED7A17">
        <w:rPr>
          <w:rFonts w:ascii="Times New Roman" w:hAnsi="Times New Roman" w:cs="Times New Roman"/>
          <w:sz w:val="22"/>
          <w:szCs w:val="22"/>
        </w:rPr>
        <w:t>ТНР</w:t>
      </w:r>
      <w:r w:rsidR="00B02846" w:rsidRPr="00ED7A17">
        <w:rPr>
          <w:rFonts w:ascii="Times New Roman" w:hAnsi="Times New Roman" w:cs="Times New Roman"/>
          <w:sz w:val="22"/>
          <w:szCs w:val="22"/>
        </w:rPr>
        <w:t xml:space="preserve"> базируется на нормативно-правовой основе, которая определяет специальные условия дошкольного образования обучающихся этой категории. Создание этих условий должно обеспечить реализацию не только образовательных прав самого ребенка на получение соответствующего его возможностям образования, но и реализацию прав всех остальных обучающихся, включенных наравне с ребенком с </w:t>
      </w:r>
      <w:r w:rsidR="00CB38BF" w:rsidRPr="00ED7A17">
        <w:rPr>
          <w:rFonts w:ascii="Times New Roman" w:hAnsi="Times New Roman" w:cs="Times New Roman"/>
          <w:sz w:val="22"/>
          <w:szCs w:val="22"/>
        </w:rPr>
        <w:t>ТНР</w:t>
      </w:r>
      <w:r w:rsidR="00B02846" w:rsidRPr="00ED7A17">
        <w:rPr>
          <w:rFonts w:ascii="Times New Roman" w:hAnsi="Times New Roman" w:cs="Times New Roman"/>
          <w:sz w:val="22"/>
          <w:szCs w:val="22"/>
        </w:rPr>
        <w:t xml:space="preserve"> в образовательное пространство. Поэтому помимо нормативной базы, фиксирующей права ребенка с </w:t>
      </w:r>
      <w:r w:rsidR="00CB38BF" w:rsidRPr="00ED7A17">
        <w:rPr>
          <w:rFonts w:ascii="Times New Roman" w:hAnsi="Times New Roman" w:cs="Times New Roman"/>
          <w:sz w:val="22"/>
          <w:szCs w:val="22"/>
        </w:rPr>
        <w:t>ТНР</w:t>
      </w:r>
      <w:r w:rsidR="00B02846" w:rsidRPr="00ED7A17">
        <w:rPr>
          <w:rFonts w:ascii="Times New Roman" w:hAnsi="Times New Roman" w:cs="Times New Roman"/>
          <w:sz w:val="22"/>
          <w:szCs w:val="22"/>
        </w:rPr>
        <w:t xml:space="preserve"> необходима разработка соответствующих локальных актов, обеспечивающих эффективное образование и других обучающихся.</w:t>
      </w:r>
    </w:p>
    <w:bookmarkEnd w:id="43"/>
    <w:p w14:paraId="5DEFDF1B"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Необходима организация системы взаимодействия и поддержки образовательной организации со стороны ПМПК, ППМС-центра, окружного и муниципального ресурсного центра по развитию инклюзивного образования, образовательных организаций, реализующих адаптированные основные образовательные программы образования обучающихся с ОВЗ, органов социальной защиты, органов здравоохранения, общественных организаций при недостаточном кадровом ресурсе самой образовательной организации. Реализация данного условия позволяет обеспечить для ребенка с ОВЗ максимально адекватный при его особенностях развития образовательный маршрут, а также позволяет максимально полно и ресурсоемко обеспечить обучение и воспитание. Важным компонентом этого условия является наличие разнообразных образовательных организаций (включая организации дополнительного образования) в шаговой доступности.</w:t>
      </w:r>
    </w:p>
    <w:p w14:paraId="564EF5FC" w14:textId="77777777" w:rsidR="002F359E" w:rsidRPr="00D8720F" w:rsidRDefault="00AA6F67" w:rsidP="008C38B2">
      <w:pPr>
        <w:ind w:firstLine="709"/>
        <w:rPr>
          <w:rFonts w:ascii="Times New Roman" w:hAnsi="Times New Roman" w:cs="Times New Roman"/>
          <w:b/>
          <w:sz w:val="22"/>
          <w:szCs w:val="22"/>
        </w:rPr>
      </w:pPr>
      <w:bookmarkStart w:id="44" w:name="sub_1051"/>
      <w:r w:rsidRPr="00D8720F">
        <w:rPr>
          <w:rFonts w:ascii="Times New Roman" w:hAnsi="Times New Roman" w:cs="Times New Roman"/>
          <w:b/>
          <w:sz w:val="22"/>
          <w:szCs w:val="22"/>
        </w:rPr>
        <w:t xml:space="preserve">4.1. </w:t>
      </w:r>
      <w:r w:rsidR="00B02846" w:rsidRPr="00D8720F">
        <w:rPr>
          <w:rFonts w:ascii="Times New Roman" w:hAnsi="Times New Roman" w:cs="Times New Roman"/>
          <w:b/>
          <w:sz w:val="22"/>
          <w:szCs w:val="22"/>
        </w:rPr>
        <w:t xml:space="preserve"> Психолого-педагогические условия, обеспечивающие развитие ребенка.</w:t>
      </w:r>
    </w:p>
    <w:p w14:paraId="2E3FA2F5" w14:textId="77777777" w:rsidR="002F359E" w:rsidRPr="00ED7A17" w:rsidRDefault="00B02846" w:rsidP="008C38B2">
      <w:pPr>
        <w:ind w:firstLine="709"/>
        <w:rPr>
          <w:rFonts w:ascii="Times New Roman" w:hAnsi="Times New Roman" w:cs="Times New Roman"/>
          <w:sz w:val="22"/>
          <w:szCs w:val="22"/>
        </w:rPr>
      </w:pPr>
      <w:bookmarkStart w:id="45" w:name="sub_1362"/>
      <w:bookmarkEnd w:id="44"/>
      <w:r w:rsidRPr="00ED7A17">
        <w:rPr>
          <w:rFonts w:ascii="Times New Roman" w:hAnsi="Times New Roman" w:cs="Times New Roman"/>
          <w:sz w:val="22"/>
          <w:szCs w:val="22"/>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bookmarkEnd w:id="45"/>
    <w:p w14:paraId="5A5B65BF"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речеязыкового развития особенности деятельности (в том числе речевой), средств ее реализации, ограниченный объем личного опыта.</w:t>
      </w:r>
    </w:p>
    <w:p w14:paraId="7F5B3AEE"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14:paraId="69F0C7E6"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14:paraId="5531C41B"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14:paraId="713D1BD1"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14:paraId="5061233A"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6. Участие семьи как необходимое условие для полноценного развития ребенка дошкольного возраста с тяжелыми нарушениями речи.</w:t>
      </w:r>
    </w:p>
    <w:p w14:paraId="39913D1D" w14:textId="77777777" w:rsidR="002F359E" w:rsidRPr="00D8720F" w:rsidRDefault="00AA6F67" w:rsidP="008C38B2">
      <w:pPr>
        <w:ind w:firstLine="709"/>
        <w:rPr>
          <w:rFonts w:ascii="Times New Roman" w:hAnsi="Times New Roman" w:cs="Times New Roman"/>
          <w:b/>
          <w:sz w:val="22"/>
          <w:szCs w:val="22"/>
        </w:rPr>
      </w:pPr>
      <w:bookmarkStart w:id="46" w:name="sub_1052"/>
      <w:r w:rsidRPr="00D8720F">
        <w:rPr>
          <w:rFonts w:ascii="Times New Roman" w:hAnsi="Times New Roman" w:cs="Times New Roman"/>
          <w:b/>
          <w:sz w:val="22"/>
          <w:szCs w:val="22"/>
        </w:rPr>
        <w:t xml:space="preserve">4.2. </w:t>
      </w:r>
      <w:r w:rsidR="00B02846" w:rsidRPr="00D8720F">
        <w:rPr>
          <w:rFonts w:ascii="Times New Roman" w:hAnsi="Times New Roman" w:cs="Times New Roman"/>
          <w:b/>
          <w:sz w:val="22"/>
          <w:szCs w:val="22"/>
        </w:rPr>
        <w:t>Организация развивающей предметно-пространственной среды.</w:t>
      </w:r>
    </w:p>
    <w:bookmarkEnd w:id="46"/>
    <w:p w14:paraId="13E26199"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Предметно-пространственная развивающая образовательная среда (далее - ППРОС) в </w:t>
      </w:r>
      <w:r w:rsidR="00AA6F67" w:rsidRPr="00ED7A17">
        <w:rPr>
          <w:rFonts w:ascii="Times New Roman" w:hAnsi="Times New Roman" w:cs="Times New Roman"/>
          <w:sz w:val="22"/>
          <w:szCs w:val="22"/>
        </w:rPr>
        <w:t xml:space="preserve">МБДОУ </w:t>
      </w:r>
      <w:r w:rsidRPr="00ED7A17">
        <w:rPr>
          <w:rFonts w:ascii="Times New Roman" w:hAnsi="Times New Roman" w:cs="Times New Roman"/>
          <w:sz w:val="22"/>
          <w:szCs w:val="22"/>
        </w:rPr>
        <w:t>должна</w:t>
      </w:r>
      <w:r w:rsidR="00AA6F67" w:rsidRPr="00ED7A17">
        <w:rPr>
          <w:rFonts w:ascii="Times New Roman" w:hAnsi="Times New Roman" w:cs="Times New Roman"/>
          <w:sz w:val="22"/>
          <w:szCs w:val="22"/>
        </w:rPr>
        <w:t xml:space="preserve"> обеспечивать реализацию АОП ДО ТНР, </w:t>
      </w:r>
      <w:r w:rsidRPr="00ED7A17">
        <w:rPr>
          <w:rFonts w:ascii="Times New Roman" w:hAnsi="Times New Roman" w:cs="Times New Roman"/>
          <w:sz w:val="22"/>
          <w:szCs w:val="22"/>
        </w:rPr>
        <w:t xml:space="preserve"> разработанн</w:t>
      </w:r>
      <w:r w:rsidR="00AA6F67" w:rsidRPr="00ED7A17">
        <w:rPr>
          <w:rFonts w:ascii="Times New Roman" w:hAnsi="Times New Roman" w:cs="Times New Roman"/>
          <w:sz w:val="22"/>
          <w:szCs w:val="22"/>
        </w:rPr>
        <w:t xml:space="preserve">ой </w:t>
      </w:r>
      <w:r w:rsidRPr="00ED7A17">
        <w:rPr>
          <w:rFonts w:ascii="Times New Roman" w:hAnsi="Times New Roman" w:cs="Times New Roman"/>
          <w:sz w:val="22"/>
          <w:szCs w:val="22"/>
        </w:rPr>
        <w:t xml:space="preserve"> в соответствии с </w:t>
      </w:r>
      <w:r w:rsidR="00AA6F67" w:rsidRPr="00ED7A17">
        <w:rPr>
          <w:rFonts w:ascii="Times New Roman" w:hAnsi="Times New Roman" w:cs="Times New Roman"/>
          <w:sz w:val="22"/>
          <w:szCs w:val="22"/>
        </w:rPr>
        <w:t>ФАОП</w:t>
      </w:r>
      <w:r w:rsidRPr="00ED7A17">
        <w:rPr>
          <w:rFonts w:ascii="Times New Roman" w:hAnsi="Times New Roman" w:cs="Times New Roman"/>
          <w:sz w:val="22"/>
          <w:szCs w:val="22"/>
        </w:rPr>
        <w:t xml:space="preserve">. Организация имеет право самостоятельно проектировать ППРОС с учетом психофизических особенностей обучающихся с </w:t>
      </w:r>
      <w:r w:rsidR="00CB38BF" w:rsidRPr="00ED7A17">
        <w:rPr>
          <w:rFonts w:ascii="Times New Roman" w:hAnsi="Times New Roman" w:cs="Times New Roman"/>
          <w:sz w:val="22"/>
          <w:szCs w:val="22"/>
        </w:rPr>
        <w:t>ТНР.</w:t>
      </w:r>
    </w:p>
    <w:p w14:paraId="6EC6D8CF" w14:textId="77777777" w:rsidR="002F359E" w:rsidRPr="00ED7A17" w:rsidRDefault="00B02846" w:rsidP="008C38B2">
      <w:pPr>
        <w:ind w:firstLine="709"/>
        <w:rPr>
          <w:rFonts w:ascii="Times New Roman" w:hAnsi="Times New Roman" w:cs="Times New Roman"/>
          <w:sz w:val="22"/>
          <w:szCs w:val="22"/>
        </w:rPr>
      </w:pPr>
      <w:bookmarkStart w:id="47" w:name="sub_1368"/>
      <w:r w:rsidRPr="00ED7A17">
        <w:rPr>
          <w:rFonts w:ascii="Times New Roman" w:hAnsi="Times New Roman" w:cs="Times New Roman"/>
          <w:sz w:val="22"/>
          <w:szCs w:val="22"/>
        </w:rPr>
        <w:t xml:space="preserve">В соответствии со </w:t>
      </w:r>
      <w:hyperlink r:id="rId18" w:history="1">
        <w:r w:rsidRPr="00ED7A17">
          <w:rPr>
            <w:rStyle w:val="a4"/>
            <w:rFonts w:ascii="Times New Roman" w:hAnsi="Times New Roman" w:cs="Times New Roman"/>
            <w:color w:val="auto"/>
            <w:sz w:val="22"/>
            <w:szCs w:val="22"/>
          </w:rPr>
          <w:t>Стандартом</w:t>
        </w:r>
      </w:hyperlink>
      <w:r w:rsidRPr="00ED7A17">
        <w:rPr>
          <w:rFonts w:ascii="Times New Roman" w:hAnsi="Times New Roman" w:cs="Times New Roman"/>
          <w:sz w:val="22"/>
          <w:szCs w:val="22"/>
        </w:rPr>
        <w:t xml:space="preserve">, ППРОС </w:t>
      </w:r>
      <w:r w:rsidR="00CB38BF" w:rsidRPr="00ED7A17">
        <w:rPr>
          <w:rFonts w:ascii="Times New Roman" w:hAnsi="Times New Roman" w:cs="Times New Roman"/>
          <w:sz w:val="22"/>
          <w:szCs w:val="22"/>
        </w:rPr>
        <w:t>МБДОУ</w:t>
      </w:r>
      <w:r w:rsidR="00E6671E" w:rsidRPr="00ED7A17">
        <w:rPr>
          <w:rFonts w:ascii="Times New Roman" w:hAnsi="Times New Roman" w:cs="Times New Roman"/>
          <w:sz w:val="22"/>
          <w:szCs w:val="22"/>
        </w:rPr>
        <w:t xml:space="preserve"> </w:t>
      </w:r>
      <w:r w:rsidRPr="00ED7A17">
        <w:rPr>
          <w:rFonts w:ascii="Times New Roman" w:hAnsi="Times New Roman" w:cs="Times New Roman"/>
          <w:sz w:val="22"/>
          <w:szCs w:val="22"/>
        </w:rPr>
        <w:t>обеспечива</w:t>
      </w:r>
      <w:r w:rsidR="00AA6F67" w:rsidRPr="00ED7A17">
        <w:rPr>
          <w:rFonts w:ascii="Times New Roman" w:hAnsi="Times New Roman" w:cs="Times New Roman"/>
          <w:sz w:val="22"/>
          <w:szCs w:val="22"/>
        </w:rPr>
        <w:t>е</w:t>
      </w:r>
      <w:r w:rsidRPr="00ED7A17">
        <w:rPr>
          <w:rFonts w:ascii="Times New Roman" w:hAnsi="Times New Roman" w:cs="Times New Roman"/>
          <w:sz w:val="22"/>
          <w:szCs w:val="22"/>
        </w:rPr>
        <w:t>т</w:t>
      </w:r>
      <w:r w:rsidR="00AA6F67" w:rsidRPr="00ED7A17">
        <w:rPr>
          <w:rFonts w:ascii="Times New Roman" w:hAnsi="Times New Roman" w:cs="Times New Roman"/>
          <w:sz w:val="22"/>
          <w:szCs w:val="22"/>
        </w:rPr>
        <w:t xml:space="preserve"> и гарантирует</w:t>
      </w:r>
      <w:r w:rsidRPr="00ED7A17">
        <w:rPr>
          <w:rFonts w:ascii="Times New Roman" w:hAnsi="Times New Roman" w:cs="Times New Roman"/>
          <w:sz w:val="22"/>
          <w:szCs w:val="22"/>
        </w:rPr>
        <w:t>:</w:t>
      </w:r>
    </w:p>
    <w:bookmarkEnd w:id="47"/>
    <w:p w14:paraId="5D78802C"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w:t>
      </w:r>
      <w:r w:rsidRPr="00ED7A17">
        <w:rPr>
          <w:rFonts w:ascii="Times New Roman" w:hAnsi="Times New Roman" w:cs="Times New Roman"/>
          <w:sz w:val="22"/>
          <w:szCs w:val="22"/>
        </w:rPr>
        <w:lastRenderedPageBreak/>
        <w:t>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14:paraId="72DA054D"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максимальную реализацию образовательного потенциала пространства </w:t>
      </w:r>
      <w:r w:rsidR="00AA6F67"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w:t>
      </w:r>
      <w:r w:rsidR="00AA6F67"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14:paraId="310A5BB3"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14:paraId="756CBE43"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14:paraId="67CC012E"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14:paraId="185630D5" w14:textId="77777777" w:rsidR="00AA6F67"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w:t>
      </w:r>
      <w:r w:rsidR="00E6671E" w:rsidRPr="00ED7A17">
        <w:rPr>
          <w:rFonts w:ascii="Times New Roman" w:hAnsi="Times New Roman" w:cs="Times New Roman"/>
          <w:sz w:val="22"/>
          <w:szCs w:val="22"/>
        </w:rPr>
        <w:t xml:space="preserve"> </w:t>
      </w:r>
      <w:r w:rsidR="00AA6F67" w:rsidRPr="00ED7A17">
        <w:rPr>
          <w:rFonts w:ascii="Times New Roman" w:hAnsi="Times New Roman" w:cs="Times New Roman"/>
          <w:sz w:val="22"/>
          <w:szCs w:val="22"/>
        </w:rPr>
        <w:t>обучающихся);</w:t>
      </w:r>
    </w:p>
    <w:p w14:paraId="3D9C1D2B"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ППРОС обладает свойствами открытой системы и выполняет образовательную, воспитывающую, мотивирующую функции. Среда должна быть не только развивающей, но и развивающейся. </w:t>
      </w:r>
    </w:p>
    <w:p w14:paraId="2917C088" w14:textId="77777777" w:rsidR="00AA6F67" w:rsidRPr="00ED7A17" w:rsidRDefault="00AA6F67" w:rsidP="008C38B2">
      <w:pPr>
        <w:pStyle w:val="aff7"/>
        <w:spacing w:line="240" w:lineRule="auto"/>
        <w:rPr>
          <w:sz w:val="22"/>
          <w:szCs w:val="22"/>
        </w:rPr>
      </w:pPr>
      <w:r w:rsidRPr="00ED7A17">
        <w:rPr>
          <w:rFonts w:eastAsia="SimSun"/>
          <w:iCs/>
          <w:kern w:val="28"/>
          <w:sz w:val="22"/>
          <w:szCs w:val="22"/>
          <w:lang w:eastAsia="hi-IN" w:bidi="hi-IN"/>
        </w:rPr>
        <w:t>Предметно-пространственная развивающая образовательная среда</w:t>
      </w:r>
      <w:r w:rsidRPr="00ED7A17">
        <w:rPr>
          <w:sz w:val="22"/>
          <w:szCs w:val="22"/>
        </w:rPr>
        <w:t xml:space="preserve"> – часть образовательной среды, представленная специально организованным пространством (помещениями МБДОУ, прилегающими и другими территориями, предназначенными для реализации Программы), материалами, оборудованием, электронными образовательными ресурсами (в том числе  развивающими компьютерными играми) и средствами обучения и воспитания детей дошкольного возраста, охраны и укрепления их здоровья, предоставляющими возможность учета особенностей и коррекции нарушений речевого развития детей с ТНР.</w:t>
      </w:r>
    </w:p>
    <w:p w14:paraId="0F41E6F1"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eastAsia="SimSun" w:hAnsi="Times New Roman" w:cs="Times New Roman"/>
          <w:iCs/>
          <w:kern w:val="28"/>
          <w:sz w:val="22"/>
          <w:szCs w:val="22"/>
          <w:lang w:eastAsia="hi-IN" w:bidi="hi-IN"/>
        </w:rPr>
        <w:t xml:space="preserve">Предметно-пространственная развивающая образовательная среда </w:t>
      </w:r>
      <w:r w:rsidRPr="00ED7A17">
        <w:rPr>
          <w:rFonts w:ascii="Times New Roman" w:hAnsi="Times New Roman" w:cs="Times New Roman"/>
          <w:sz w:val="22"/>
          <w:szCs w:val="22"/>
        </w:rPr>
        <w:t xml:space="preserve"> должна обеспечивать возможность реализации разных видов детской активности, в том числе с учетом специфики информационной социализации детей и правил безопасного пользования Интернетом: игровой, коммуникативной, познавательно-исследовательской, двигательной, конструирования, восприятия произведений словесного, музыкального и изобразительного творчества, продуктивной деятельности и пр. </w:t>
      </w:r>
      <w:r w:rsidRPr="00ED7A17">
        <w:rPr>
          <w:rFonts w:ascii="Times New Roman" w:hAnsi="Times New Roman" w:cs="Times New Roman"/>
          <w:kern w:val="2"/>
          <w:sz w:val="22"/>
          <w:szCs w:val="22"/>
        </w:rPr>
        <w:t>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речевого развития детей с ТНР.</w:t>
      </w:r>
    </w:p>
    <w:p w14:paraId="6E45749A" w14:textId="77777777" w:rsidR="002F359E" w:rsidRPr="00ED7A17" w:rsidRDefault="00B02846" w:rsidP="008C38B2">
      <w:pPr>
        <w:ind w:firstLine="709"/>
        <w:rPr>
          <w:rFonts w:ascii="Times New Roman" w:hAnsi="Times New Roman" w:cs="Times New Roman"/>
          <w:sz w:val="22"/>
          <w:szCs w:val="22"/>
        </w:rPr>
      </w:pPr>
      <w:bookmarkStart w:id="48" w:name="sub_1369"/>
      <w:r w:rsidRPr="00ED7A17">
        <w:rPr>
          <w:rFonts w:ascii="Times New Roman" w:hAnsi="Times New Roman" w:cs="Times New Roman"/>
          <w:sz w:val="22"/>
          <w:szCs w:val="22"/>
        </w:rPr>
        <w:t xml:space="preserve">ППРОС </w:t>
      </w:r>
      <w:r w:rsidR="00CB38BF"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48"/>
    <w:p w14:paraId="79973BF7"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Для выполнения этой задачи ППРОС должна быть:</w:t>
      </w:r>
    </w:p>
    <w:p w14:paraId="39E47508"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предметно-пространственным окружением; </w:t>
      </w:r>
      <w:r w:rsidRPr="00ED7A17">
        <w:rPr>
          <w:rFonts w:ascii="Times New Roman" w:hAnsi="Times New Roman" w:cs="Times New Roman"/>
          <w:sz w:val="22"/>
          <w:szCs w:val="22"/>
        </w:rPr>
        <w:lastRenderedPageBreak/>
        <w:t>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14:paraId="0C6A88F4"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14:paraId="6E14B255"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14:paraId="2B0A61D6"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доступной - обеспечивать свободный доступ обучающихся, в том числе обучающихся с </w:t>
      </w:r>
      <w:r w:rsidR="00CB38BF" w:rsidRPr="00ED7A17">
        <w:rPr>
          <w:rFonts w:ascii="Times New Roman" w:hAnsi="Times New Roman" w:cs="Times New Roman"/>
          <w:sz w:val="22"/>
          <w:szCs w:val="22"/>
        </w:rPr>
        <w:t>ТНР</w:t>
      </w:r>
      <w:r w:rsidRPr="00ED7A17">
        <w:rPr>
          <w:rFonts w:ascii="Times New Roman" w:hAnsi="Times New Roman" w:cs="Times New Roman"/>
          <w:sz w:val="22"/>
          <w:szCs w:val="22"/>
        </w:rPr>
        <w:t xml:space="preserve">,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w:t>
      </w:r>
      <w:r w:rsidR="00CB38BF" w:rsidRPr="00ED7A17">
        <w:rPr>
          <w:rFonts w:ascii="Times New Roman" w:hAnsi="Times New Roman" w:cs="Times New Roman"/>
          <w:sz w:val="22"/>
          <w:szCs w:val="22"/>
        </w:rPr>
        <w:t>ТНР</w:t>
      </w:r>
      <w:r w:rsidRPr="00ED7A17">
        <w:rPr>
          <w:rFonts w:ascii="Times New Roman" w:hAnsi="Times New Roman" w:cs="Times New Roman"/>
          <w:sz w:val="22"/>
          <w:szCs w:val="22"/>
        </w:rPr>
        <w:t>, создавать необходимые условия для его самостоятельной, в том числе, речевой активности;</w:t>
      </w:r>
    </w:p>
    <w:p w14:paraId="48582B6E"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необходимо учитывать целостность образовательного процесса в </w:t>
      </w:r>
      <w:r w:rsidR="00CB38BF"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в заданных </w:t>
      </w:r>
      <w:hyperlink r:id="rId19" w:history="1">
        <w:r w:rsidRPr="00ED7A17">
          <w:rPr>
            <w:rStyle w:val="a4"/>
            <w:rFonts w:ascii="Times New Roman" w:hAnsi="Times New Roman" w:cs="Times New Roman"/>
            <w:color w:val="auto"/>
            <w:sz w:val="22"/>
            <w:szCs w:val="22"/>
          </w:rPr>
          <w:t>Стандартом</w:t>
        </w:r>
      </w:hyperlink>
      <w:r w:rsidRPr="00ED7A17">
        <w:rPr>
          <w:rFonts w:ascii="Times New Roman" w:hAnsi="Times New Roman" w:cs="Times New Roman"/>
          <w:sz w:val="22"/>
          <w:szCs w:val="22"/>
        </w:rPr>
        <w:t xml:space="preserve"> образовательных областях: социально-коммуникативной, познавательной, речевой, художественно-эстетической и физической;</w:t>
      </w:r>
    </w:p>
    <w:p w14:paraId="7986E8E2" w14:textId="77777777" w:rsidR="002F359E" w:rsidRPr="00ED7A17" w:rsidRDefault="00B02846" w:rsidP="008C38B2">
      <w:pPr>
        <w:ind w:firstLine="709"/>
        <w:rPr>
          <w:rFonts w:ascii="Times New Roman" w:hAnsi="Times New Roman" w:cs="Times New Roman"/>
          <w:sz w:val="22"/>
          <w:szCs w:val="22"/>
        </w:rPr>
      </w:pPr>
      <w:r w:rsidRPr="00ED7A17">
        <w:rPr>
          <w:rFonts w:ascii="Times New Roman" w:hAnsi="Times New Roman" w:cs="Times New Roman"/>
          <w:sz w:val="22"/>
          <w:szCs w:val="22"/>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14:paraId="47A122B5" w14:textId="77777777" w:rsidR="002F359E" w:rsidRPr="00ED7A17" w:rsidRDefault="00B02846" w:rsidP="008C38B2">
      <w:pPr>
        <w:ind w:firstLine="709"/>
        <w:rPr>
          <w:rFonts w:ascii="Times New Roman" w:hAnsi="Times New Roman" w:cs="Times New Roman"/>
          <w:sz w:val="22"/>
          <w:szCs w:val="22"/>
        </w:rPr>
      </w:pPr>
      <w:bookmarkStart w:id="49" w:name="sub_1370"/>
      <w:r w:rsidRPr="00ED7A17">
        <w:rPr>
          <w:rFonts w:ascii="Times New Roman" w:hAnsi="Times New Roman" w:cs="Times New Roman"/>
          <w:sz w:val="22"/>
          <w:szCs w:val="22"/>
        </w:rPr>
        <w:t xml:space="preserve">ППРОС в </w:t>
      </w:r>
      <w:r w:rsidR="00CB38BF" w:rsidRPr="00ED7A17">
        <w:rPr>
          <w:rFonts w:ascii="Times New Roman" w:hAnsi="Times New Roman" w:cs="Times New Roman"/>
          <w:sz w:val="22"/>
          <w:szCs w:val="22"/>
        </w:rPr>
        <w:t>МБДОУ</w:t>
      </w:r>
      <w:r w:rsidRPr="00ED7A17">
        <w:rPr>
          <w:rFonts w:ascii="Times New Roman" w:hAnsi="Times New Roman" w:cs="Times New Roman"/>
          <w:sz w:val="22"/>
          <w:szCs w:val="22"/>
        </w:rPr>
        <w:t xml:space="preserve"> должна обеспечивать условия для эмоциона</w:t>
      </w:r>
      <w:r w:rsidR="00AA6F67" w:rsidRPr="00ED7A17">
        <w:rPr>
          <w:rFonts w:ascii="Times New Roman" w:hAnsi="Times New Roman" w:cs="Times New Roman"/>
          <w:sz w:val="22"/>
          <w:szCs w:val="22"/>
        </w:rPr>
        <w:t xml:space="preserve">льного благополучия обучающихся, </w:t>
      </w:r>
      <w:r w:rsidRPr="00ED7A17">
        <w:rPr>
          <w:rFonts w:ascii="Times New Roman" w:hAnsi="Times New Roman" w:cs="Times New Roman"/>
          <w:sz w:val="22"/>
          <w:szCs w:val="22"/>
        </w:rPr>
        <w:t xml:space="preserve"> а также для комфортной работы педагогических работников.</w:t>
      </w:r>
    </w:p>
    <w:p w14:paraId="0BBD564B" w14:textId="77777777" w:rsidR="00AA6F67" w:rsidRPr="00ED7A17" w:rsidRDefault="00AA6F67" w:rsidP="008C38B2">
      <w:pPr>
        <w:pStyle w:val="af1"/>
        <w:widowControl w:val="0"/>
        <w:spacing w:before="0" w:beforeAutospacing="0" w:after="0" w:afterAutospacing="0"/>
        <w:ind w:firstLine="709"/>
        <w:jc w:val="both"/>
        <w:rPr>
          <w:sz w:val="22"/>
          <w:szCs w:val="22"/>
        </w:rPr>
      </w:pPr>
      <w:r w:rsidRPr="00ED7A17">
        <w:rPr>
          <w:sz w:val="22"/>
          <w:szCs w:val="22"/>
        </w:rPr>
        <w:t xml:space="preserve">Социально-коммуникативное развитие детей дошкольного возраста осуществляется главным образом в ведущей деятельности этого периода - </w:t>
      </w:r>
      <w:r w:rsidRPr="00ED7A17">
        <w:rPr>
          <w:bCs/>
          <w:sz w:val="22"/>
          <w:szCs w:val="22"/>
        </w:rPr>
        <w:t>игре</w:t>
      </w:r>
      <w:r w:rsidRPr="00ED7A17">
        <w:rPr>
          <w:sz w:val="22"/>
          <w:szCs w:val="22"/>
        </w:rPr>
        <w:t>. Именно в этой деятельности формируются такие важнейшие новообразования дошкольного возраста как воображение, произвольность, самосознание. Кроме того, в дошкольном возрасте начинается активное приобщение детей к жизни общества и формирование таких социально значимых качеств как толерантность. Каждая из этих способностей требует специфических форм игры и, следовательно, определённых игровых материалов.</w:t>
      </w:r>
    </w:p>
    <w:p w14:paraId="79A43B3B"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eastAsia="SimSun" w:hAnsi="Times New Roman" w:cs="Times New Roman"/>
          <w:iCs/>
          <w:kern w:val="28"/>
          <w:sz w:val="22"/>
          <w:szCs w:val="22"/>
          <w:lang w:eastAsia="hi-IN" w:bidi="hi-IN"/>
        </w:rPr>
        <w:t xml:space="preserve">Предметно-пространственная развивающая образовательная среда </w:t>
      </w:r>
      <w:r w:rsidRPr="00ED7A17">
        <w:rPr>
          <w:rFonts w:ascii="Times New Roman" w:hAnsi="Times New Roman" w:cs="Times New Roman"/>
          <w:sz w:val="22"/>
          <w:szCs w:val="22"/>
        </w:rPr>
        <w:t xml:space="preserve"> должна </w:t>
      </w:r>
      <w:r w:rsidRPr="00ED7A17">
        <w:rPr>
          <w:rFonts w:ascii="Times New Roman" w:hAnsi="Times New Roman" w:cs="Times New Roman"/>
          <w:i/>
          <w:sz w:val="22"/>
          <w:szCs w:val="22"/>
        </w:rPr>
        <w:t xml:space="preserve">обеспечивать условия для развития игровой и познавательно-исследовательской  деятельности </w:t>
      </w:r>
      <w:r w:rsidRPr="00ED7A17">
        <w:rPr>
          <w:rFonts w:ascii="Times New Roman" w:hAnsi="Times New Roman" w:cs="Times New Roman"/>
          <w:sz w:val="22"/>
          <w:szCs w:val="22"/>
        </w:rPr>
        <w:t>детей.</w:t>
      </w:r>
    </w:p>
    <w:p w14:paraId="2C814B48" w14:textId="77777777" w:rsidR="00AA6F67" w:rsidRPr="00ED7A17" w:rsidRDefault="00AA6F67" w:rsidP="008C38B2">
      <w:pPr>
        <w:tabs>
          <w:tab w:val="left" w:pos="567"/>
          <w:tab w:val="left" w:pos="709"/>
        </w:tabs>
        <w:ind w:firstLine="709"/>
        <w:rPr>
          <w:rFonts w:ascii="Times New Roman" w:hAnsi="Times New Roman" w:cs="Times New Roman"/>
          <w:sz w:val="22"/>
          <w:szCs w:val="22"/>
        </w:rPr>
      </w:pPr>
      <w:r w:rsidRPr="00ED7A17">
        <w:rPr>
          <w:rFonts w:ascii="Times New Roman" w:hAnsi="Times New Roman" w:cs="Times New Roman"/>
          <w:sz w:val="22"/>
          <w:szCs w:val="22"/>
        </w:rPr>
        <w:t xml:space="preserve">Для этого в групповых помещениях и на прилегающих территориях пространство должно быть организовано так, чтобы можно было играть в различные, в том числе сюжетно-ролевые игры. В групповых помещениях и на прилегающих территориях должны находиться оборудование, игрушки и материалы для разнообразных сюжетно-ролевых и дидактических игр, в том числе предметы-заместители. </w:t>
      </w:r>
    </w:p>
    <w:p w14:paraId="7731E4F1"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Воображение наиболее эффективно развивается в ролевой и режиссёрской игре. Для осуществления этих видов игры нужны: «признаковые» игрушки, открытые для фантазии ребенка, и допускающие различные названия и способ использования (способные служить заместителями разных предметов и персонажей); простые маленькие куколки (пупсики, солдатики); куклы неопределенного пола и возраста (без лица); пальчиковые куклы и куклы для театра и др.</w:t>
      </w:r>
    </w:p>
    <w:p w14:paraId="5028DEF2"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Формирование и развитие произвольности осуществляется в ролевой игре и в играх с правилами. Для этих видов игр нужны: наборы кукол разного пола и размера; кукольная мебель, посуда, одежда; наборы для игры в доктора, парикмахера, магазин и пр.; детали костюма и атрибуты, помогающие принять и удерживать игровую роль; транспортные игрушки; настольно-печатные игры; дидактические игры разных видов, адекватные возрасту и др.</w:t>
      </w:r>
    </w:p>
    <w:p w14:paraId="4AFDCB3F"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Очевидно, что общение происходит, прежде всего, с другими людьми </w:t>
      </w:r>
      <w:r w:rsidRPr="00ED7A17">
        <w:rPr>
          <w:rFonts w:ascii="Times New Roman" w:eastAsia="SchoolBookAC" w:hAnsi="Times New Roman" w:cs="Times New Roman"/>
          <w:sz w:val="22"/>
          <w:szCs w:val="22"/>
        </w:rPr>
        <w:t>–</w:t>
      </w:r>
      <w:r w:rsidRPr="00ED7A17">
        <w:rPr>
          <w:rFonts w:ascii="Times New Roman" w:hAnsi="Times New Roman" w:cs="Times New Roman"/>
          <w:sz w:val="22"/>
          <w:szCs w:val="22"/>
        </w:rPr>
        <w:t xml:space="preserve"> взрослыми и сверстниками. Однако, в дошкольном возрасте возможно (и достаточно распространено) общение с игрушкой, которая выступает как «партнёр» по общению. Это так называемые </w:t>
      </w:r>
      <w:r w:rsidRPr="00ED7A17">
        <w:rPr>
          <w:rFonts w:ascii="Times New Roman" w:hAnsi="Times New Roman" w:cs="Times New Roman"/>
          <w:bCs/>
          <w:sz w:val="22"/>
          <w:szCs w:val="22"/>
        </w:rPr>
        <w:t>«Игрушки-подружки»</w:t>
      </w:r>
      <w:r w:rsidRPr="00ED7A17">
        <w:rPr>
          <w:rFonts w:ascii="Times New Roman" w:hAnsi="Times New Roman" w:cs="Times New Roman"/>
          <w:sz w:val="22"/>
          <w:szCs w:val="22"/>
        </w:rPr>
        <w:t xml:space="preserve">, способные стать любимыми. Таковыми могут стать </w:t>
      </w:r>
      <w:r w:rsidRPr="00ED7A17">
        <w:rPr>
          <w:rFonts w:ascii="Times New Roman" w:hAnsi="Times New Roman" w:cs="Times New Roman"/>
          <w:bCs/>
          <w:sz w:val="22"/>
          <w:szCs w:val="22"/>
        </w:rPr>
        <w:t>куклы и животные</w:t>
      </w:r>
      <w:r w:rsidRPr="00ED7A17">
        <w:rPr>
          <w:rFonts w:ascii="Times New Roman" w:hAnsi="Times New Roman" w:cs="Times New Roman"/>
          <w:sz w:val="22"/>
          <w:szCs w:val="22"/>
        </w:rPr>
        <w:t xml:space="preserve"> с привлекательной внешностью и яркой индивидуальностью: плюшевые мишки, киски, собачки, куклы, удобные для действий ребёнка и легко «одушевляемые». Важные особенности такой игрушки (куклы и животного), </w:t>
      </w:r>
      <w:r w:rsidRPr="00ED7A17">
        <w:rPr>
          <w:rFonts w:ascii="Times New Roman" w:eastAsia="SchoolBookAC" w:hAnsi="Times New Roman" w:cs="Times New Roman"/>
          <w:sz w:val="22"/>
          <w:szCs w:val="22"/>
        </w:rPr>
        <w:t>–</w:t>
      </w:r>
      <w:r w:rsidRPr="00ED7A17">
        <w:rPr>
          <w:rFonts w:ascii="Times New Roman" w:hAnsi="Times New Roman" w:cs="Times New Roman"/>
          <w:sz w:val="22"/>
          <w:szCs w:val="22"/>
        </w:rPr>
        <w:t> незавершённость, открытость для любых превращений, беспомощность, предполагающая заботу и уход со стороны ребенка.</w:t>
      </w:r>
    </w:p>
    <w:p w14:paraId="056B07DB" w14:textId="77777777" w:rsidR="00AA6F67" w:rsidRPr="00ED7A17" w:rsidRDefault="00AA6F67" w:rsidP="008C38B2">
      <w:pPr>
        <w:pStyle w:val="af1"/>
        <w:widowControl w:val="0"/>
        <w:spacing w:before="0" w:beforeAutospacing="0" w:after="0" w:afterAutospacing="0"/>
        <w:ind w:firstLine="709"/>
        <w:jc w:val="both"/>
        <w:rPr>
          <w:sz w:val="22"/>
          <w:szCs w:val="22"/>
        </w:rPr>
      </w:pPr>
      <w:r w:rsidRPr="00ED7A17">
        <w:rPr>
          <w:sz w:val="22"/>
          <w:szCs w:val="22"/>
        </w:rPr>
        <w:lastRenderedPageBreak/>
        <w:t xml:space="preserve">Весьма полезными могут быть также игрушки, отражающие различные моменты окружающей взрослой жизни: </w:t>
      </w:r>
      <w:r w:rsidRPr="00ED7A17">
        <w:rPr>
          <w:bCs/>
          <w:sz w:val="22"/>
          <w:szCs w:val="22"/>
        </w:rPr>
        <w:t xml:space="preserve">куклы в разных костюмах, соответствующих разным ситуациям; атрибуты разных профессий и труда взрослых; модели современных технических средств; игрушечные машинки разных типов </w:t>
      </w:r>
      <w:r w:rsidRPr="00ED7A17">
        <w:rPr>
          <w:sz w:val="22"/>
          <w:szCs w:val="22"/>
        </w:rPr>
        <w:t>и др.</w:t>
      </w:r>
    </w:p>
    <w:p w14:paraId="76191979"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i/>
          <w:sz w:val="22"/>
          <w:szCs w:val="22"/>
        </w:rPr>
        <w:t>Для развития любознательности, познавательной активности, познавательных способностей в</w:t>
      </w:r>
      <w:r w:rsidRPr="00ED7A17">
        <w:rPr>
          <w:rFonts w:ascii="Times New Roman" w:hAnsi="Times New Roman" w:cs="Times New Roman"/>
          <w:sz w:val="22"/>
          <w:szCs w:val="22"/>
        </w:rPr>
        <w:t>зрослые создают насыщенную ППРОС, стимулирующую познавательный интерес детей, исследовательскую активность, элементарное экспериментирование с различными веществами, предметами, материалами. Поэтому п</w:t>
      </w:r>
      <w:r w:rsidRPr="00ED7A17">
        <w:rPr>
          <w:rFonts w:ascii="Times New Roman" w:eastAsia="SimSun" w:hAnsi="Times New Roman" w:cs="Times New Roman"/>
          <w:iCs/>
          <w:kern w:val="28"/>
          <w:sz w:val="22"/>
          <w:szCs w:val="22"/>
          <w:lang w:eastAsia="hi-IN" w:bidi="hi-IN"/>
        </w:rPr>
        <w:t xml:space="preserve">редметно-пространственная развивающая образовательная среда </w:t>
      </w:r>
      <w:r w:rsidRPr="00ED7A17">
        <w:rPr>
          <w:rFonts w:ascii="Times New Roman" w:hAnsi="Times New Roman" w:cs="Times New Roman"/>
          <w:sz w:val="22"/>
          <w:szCs w:val="22"/>
        </w:rPr>
        <w:t xml:space="preserve">МБДОУ должна </w:t>
      </w:r>
      <w:r w:rsidRPr="00ED7A17">
        <w:rPr>
          <w:rFonts w:ascii="Times New Roman" w:hAnsi="Times New Roman" w:cs="Times New Roman"/>
          <w:i/>
          <w:sz w:val="22"/>
          <w:szCs w:val="22"/>
        </w:rPr>
        <w:t>обеспечивать условия для познавательно-исследовательского развития детей</w:t>
      </w:r>
      <w:r w:rsidRPr="00ED7A17">
        <w:rPr>
          <w:rFonts w:ascii="Times New Roman" w:hAnsi="Times New Roman" w:cs="Times New Roman"/>
          <w:sz w:val="22"/>
          <w:szCs w:val="22"/>
        </w:rPr>
        <w:t xml:space="preserve"> (выделены помещения или зоны, оснащенные оборудованием и информационными ресурсами, приборами и материалами для разных видов познавательной деятельности детей – книжный уголок, библиотека, зимний сад, огород, живой уголок и др.).</w:t>
      </w:r>
    </w:p>
    <w:p w14:paraId="3BF32AA6"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Возможность свободных практических действий с разнообразными материалами, участие в элементарных опытах и экспериментах имеет большое значение для умственного и эмоционально-волевого развития ребенка с ТНР, способствует построению целостной картины мира, оказывает стойкий долговременный эффект. У него формируется понимание, что окружающий мир полон загадок, тайн, которые еще предстоит разгадать. Таким образом, перед ребенком открывается познавательная перспектива дальнейшего изучения природы, мотивация расширять и углублять свои знания.</w:t>
      </w:r>
    </w:p>
    <w:p w14:paraId="7AB7E729"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Помимо поддержки исследовательской активности, педагоги создают условия для организации с детьми с ТНР познавательных игр, поощряя интерес детей с нарушением речи к различным развивающим играм и занятиям, например, лото, шашкам, шахматам, конструированию и пр.</w:t>
      </w:r>
    </w:p>
    <w:p w14:paraId="7C2C0D52" w14:textId="77777777" w:rsidR="00AA6F67" w:rsidRPr="00ED7A17" w:rsidRDefault="00AA6F67" w:rsidP="008C38B2">
      <w:pPr>
        <w:tabs>
          <w:tab w:val="left" w:pos="567"/>
          <w:tab w:val="left" w:pos="709"/>
        </w:tabs>
        <w:ind w:firstLine="709"/>
        <w:rPr>
          <w:rFonts w:ascii="Times New Roman" w:hAnsi="Times New Roman" w:cs="Times New Roman"/>
          <w:sz w:val="22"/>
          <w:szCs w:val="22"/>
        </w:rPr>
      </w:pPr>
      <w:r w:rsidRPr="00ED7A17">
        <w:rPr>
          <w:rFonts w:ascii="Times New Roman" w:hAnsi="Times New Roman" w:cs="Times New Roman"/>
          <w:sz w:val="22"/>
          <w:szCs w:val="22"/>
        </w:rPr>
        <w:t>Речевому развитию способствуют наличие в п</w:t>
      </w:r>
      <w:r w:rsidRPr="00ED7A17">
        <w:rPr>
          <w:rFonts w:ascii="Times New Roman" w:eastAsia="SimSun" w:hAnsi="Times New Roman" w:cs="Times New Roman"/>
          <w:iCs/>
          <w:kern w:val="28"/>
          <w:sz w:val="22"/>
          <w:szCs w:val="22"/>
          <w:lang w:eastAsia="hi-IN" w:bidi="hi-IN"/>
        </w:rPr>
        <w:t>редметно-пространственной развивающей образовательной среде</w:t>
      </w:r>
      <w:r w:rsidRPr="00ED7A17">
        <w:rPr>
          <w:rFonts w:ascii="Times New Roman" w:hAnsi="Times New Roman" w:cs="Times New Roman"/>
          <w:sz w:val="22"/>
          <w:szCs w:val="22"/>
        </w:rPr>
        <w:t xml:space="preserve"> открытого доступа детей к различным литературным изданиям, предоставление места для рассматривания и чтения детьми соответствующих их возрасту книг, наличие других дополнительных материалов, например плакатов и картин, рассказов в картинках, аудиозаписей литературных произведений и песен, а также других материалов.</w:t>
      </w:r>
    </w:p>
    <w:p w14:paraId="410805B0"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eastAsia="SimSun" w:hAnsi="Times New Roman" w:cs="Times New Roman"/>
          <w:iCs/>
          <w:kern w:val="28"/>
          <w:sz w:val="22"/>
          <w:szCs w:val="22"/>
          <w:lang w:eastAsia="hi-IN" w:bidi="hi-IN"/>
        </w:rPr>
        <w:t xml:space="preserve">Предметно-пространственная развивающая образовательная среда </w:t>
      </w:r>
      <w:r w:rsidRPr="00ED7A17">
        <w:rPr>
          <w:rFonts w:ascii="Times New Roman" w:hAnsi="Times New Roman" w:cs="Times New Roman"/>
          <w:sz w:val="22"/>
          <w:szCs w:val="22"/>
        </w:rPr>
        <w:t xml:space="preserve"> должна </w:t>
      </w:r>
      <w:r w:rsidRPr="00ED7A17">
        <w:rPr>
          <w:rFonts w:ascii="Times New Roman" w:hAnsi="Times New Roman" w:cs="Times New Roman"/>
          <w:i/>
          <w:sz w:val="22"/>
          <w:szCs w:val="22"/>
        </w:rPr>
        <w:t>обеспечивать условия для художественно-эстетического развития детей.</w:t>
      </w:r>
      <w:r w:rsidRPr="00ED7A17">
        <w:rPr>
          <w:rFonts w:ascii="Times New Roman" w:hAnsi="Times New Roman" w:cs="Times New Roman"/>
          <w:sz w:val="22"/>
          <w:szCs w:val="22"/>
        </w:rPr>
        <w:t xml:space="preserve"> Помещения МБДОУ и прилегающие территории должны быть оформлены с художественным вкусом; выделены помещения или зоны, оснащенные оборудованием и материалами для изобразительной, музыкальной, театрализованной деятельности детей.</w:t>
      </w:r>
    </w:p>
    <w:p w14:paraId="6BCF175D"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Для художественно-эстетического развития детей с ТНР и коррекции нарушений развития фонематического слуха и ритмической структуры подбираются музыкально-дидактические игры: на обогащение слухового опыта; на определение характера музыки; на развитие звуковысотного слуха; на развитие музыко-слуховой памяти; на развитие тембрового слуха; на развитие чувства ритма.</w:t>
      </w:r>
    </w:p>
    <w:p w14:paraId="02C0303E"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Дети должны иметь возможность безопасного беспрепятственного доступа к объектам инфраструктуры МБДОУ, а также к играм, игрушкам, материалам, пособиям, обеспечивающим все основные виды детской активности. </w:t>
      </w:r>
    </w:p>
    <w:p w14:paraId="22076BE7" w14:textId="77777777" w:rsidR="00AA6F67" w:rsidRPr="00ED7A17" w:rsidRDefault="00AA6F67" w:rsidP="008C38B2">
      <w:pPr>
        <w:tabs>
          <w:tab w:val="left" w:pos="567"/>
        </w:tabs>
        <w:ind w:firstLine="709"/>
        <w:rPr>
          <w:rFonts w:ascii="Times New Roman" w:hAnsi="Times New Roman" w:cs="Times New Roman"/>
          <w:i/>
          <w:sz w:val="22"/>
          <w:szCs w:val="22"/>
        </w:rPr>
      </w:pPr>
      <w:r w:rsidRPr="00ED7A17">
        <w:rPr>
          <w:rFonts w:ascii="Times New Roman" w:eastAsia="SimSun" w:hAnsi="Times New Roman" w:cs="Times New Roman"/>
          <w:iCs/>
          <w:kern w:val="28"/>
          <w:sz w:val="22"/>
          <w:szCs w:val="22"/>
          <w:lang w:eastAsia="hi-IN" w:bidi="hi-IN"/>
        </w:rPr>
        <w:t xml:space="preserve">Предметно-пространственная развивающая образовательная среда </w:t>
      </w:r>
      <w:r w:rsidRPr="00ED7A17">
        <w:rPr>
          <w:rFonts w:ascii="Times New Roman" w:hAnsi="Times New Roman" w:cs="Times New Roman"/>
          <w:sz w:val="22"/>
          <w:szCs w:val="22"/>
        </w:rPr>
        <w:t xml:space="preserve"> МБДОУ должна </w:t>
      </w:r>
      <w:r w:rsidRPr="00ED7A17">
        <w:rPr>
          <w:rFonts w:ascii="Times New Roman" w:hAnsi="Times New Roman" w:cs="Times New Roman"/>
          <w:i/>
          <w:sz w:val="22"/>
          <w:szCs w:val="22"/>
        </w:rPr>
        <w:t>обеспечивать условия для физического и психического развития, охраны и укрепления здоровья, коррекции недостатков развития детей с ТНР.</w:t>
      </w:r>
    </w:p>
    <w:p w14:paraId="11C34B4C"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Для этого в групповых и других помещениях должно быть достаточно пространства для свободного передвижения детей, а также выделены помещения или зоны для разных видов двигательной активности детей – бега, прыжков, лазания, метания и др.</w:t>
      </w:r>
    </w:p>
    <w:p w14:paraId="0C2C6CF1"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 xml:space="preserve">В МБДОУ должно быть оборудование, инвентарь и материалы для развития общей моторики и содействия двигательной активности, материалы и пособия для развития тонкой моторики. </w:t>
      </w:r>
    </w:p>
    <w:p w14:paraId="1F5C1439"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В МБДОУ создаются условия для занятий со специалистами (учителем-логопедом, другими специалистами) с целью проведения коррекционных и профилактических мероприятий.</w:t>
      </w:r>
    </w:p>
    <w:p w14:paraId="2A808ACD"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 xml:space="preserve">В МБДОУ должны быть представлены кабинеты учителей-логопедов, включающие необходимое для логопедической работы с детьми оборудование и материалы: настенное зеркало, индивидуальные зеркала, пособия для логопедической работы с детьми: игрушки, иллюстративный </w:t>
      </w:r>
      <w:r w:rsidRPr="00ED7A17">
        <w:rPr>
          <w:rFonts w:ascii="Times New Roman" w:hAnsi="Times New Roman" w:cs="Times New Roman"/>
          <w:sz w:val="22"/>
          <w:szCs w:val="22"/>
        </w:rPr>
        <w:lastRenderedPageBreak/>
        <w:t xml:space="preserve">материал, дидактические материалы для развития дыхания и пр. </w:t>
      </w:r>
    </w:p>
    <w:p w14:paraId="2059A7E0"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 xml:space="preserve">В МБДОУ должны быть созданы условия </w:t>
      </w:r>
      <w:r w:rsidRPr="00ED7A17">
        <w:rPr>
          <w:rFonts w:ascii="Times New Roman" w:hAnsi="Times New Roman" w:cs="Times New Roman"/>
          <w:i/>
          <w:sz w:val="22"/>
          <w:szCs w:val="22"/>
        </w:rPr>
        <w:t>для информатизации образовательного процесса.</w:t>
      </w:r>
    </w:p>
    <w:p w14:paraId="2A8A0834"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Для этого желательно, чтобы в групповых и прочих помещениях МБДОУ</w:t>
      </w:r>
      <w:r w:rsidR="00E6671E" w:rsidRPr="00ED7A17">
        <w:rPr>
          <w:rFonts w:ascii="Times New Roman" w:hAnsi="Times New Roman" w:cs="Times New Roman"/>
          <w:sz w:val="22"/>
          <w:szCs w:val="22"/>
        </w:rPr>
        <w:t xml:space="preserve"> </w:t>
      </w:r>
      <w:r w:rsidRPr="00ED7A17">
        <w:rPr>
          <w:rFonts w:ascii="Times New Roman" w:hAnsi="Times New Roman" w:cs="Times New Roman"/>
          <w:sz w:val="22"/>
          <w:szCs w:val="22"/>
        </w:rPr>
        <w:t>имелось оборудование для использования информационно-коммуникационных технологий в образовательном процессе (стационарные и мобильные компьютеры, интерактивное оборудование, принтеры и т. п.). При наличии возможности может быть обеспечено подключение всех групповых, а также иных помещений к сети Интернет с учетом регламентов безопасного пользования Интернетом и психолого-педагогической экспертизы компьютерных игр.</w:t>
      </w:r>
    </w:p>
    <w:p w14:paraId="0C6985D7" w14:textId="77777777" w:rsidR="00AA6F67" w:rsidRPr="00ED7A17" w:rsidRDefault="00AA6F67" w:rsidP="008C38B2">
      <w:pPr>
        <w:tabs>
          <w:tab w:val="left" w:pos="567"/>
        </w:tabs>
        <w:ind w:firstLine="709"/>
        <w:rPr>
          <w:rFonts w:ascii="Times New Roman" w:hAnsi="Times New Roman" w:cs="Times New Roman"/>
          <w:sz w:val="22"/>
          <w:szCs w:val="22"/>
        </w:rPr>
      </w:pPr>
      <w:r w:rsidRPr="00ED7A17">
        <w:rPr>
          <w:rFonts w:ascii="Times New Roman" w:hAnsi="Times New Roman" w:cs="Times New Roman"/>
          <w:sz w:val="22"/>
          <w:szCs w:val="22"/>
        </w:rPr>
        <w:t>Компьютерно-техническое оснащение МБДОУ использ</w:t>
      </w:r>
      <w:r w:rsidR="00E6671E" w:rsidRPr="00ED7A17">
        <w:rPr>
          <w:rFonts w:ascii="Times New Roman" w:hAnsi="Times New Roman" w:cs="Times New Roman"/>
          <w:sz w:val="22"/>
          <w:szCs w:val="22"/>
        </w:rPr>
        <w:t>уется</w:t>
      </w:r>
      <w:r w:rsidRPr="00ED7A17">
        <w:rPr>
          <w:rFonts w:ascii="Times New Roman" w:hAnsi="Times New Roman" w:cs="Times New Roman"/>
          <w:sz w:val="22"/>
          <w:szCs w:val="22"/>
        </w:rPr>
        <w:t xml:space="preserve"> для различных целей:</w:t>
      </w:r>
    </w:p>
    <w:p w14:paraId="47403F81" w14:textId="77777777" w:rsidR="00AA6F67" w:rsidRPr="00ED7A17" w:rsidRDefault="00AA6F67" w:rsidP="005D0069">
      <w:pPr>
        <w:numPr>
          <w:ilvl w:val="0"/>
          <w:numId w:val="60"/>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для демонстрации детям познавательных, художественных, мультипликационных фильмов, литературных, музыкальных произведений и др.; </w:t>
      </w:r>
    </w:p>
    <w:p w14:paraId="06D10CC3" w14:textId="77777777" w:rsidR="00AA6F67" w:rsidRPr="00ED7A17" w:rsidRDefault="00AA6F67" w:rsidP="005D0069">
      <w:pPr>
        <w:numPr>
          <w:ilvl w:val="0"/>
          <w:numId w:val="60"/>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для поиска в информационной среде материалов, обеспечивающих реализацию основной образовательной программы;</w:t>
      </w:r>
    </w:p>
    <w:p w14:paraId="1CE3409A" w14:textId="77777777" w:rsidR="00AA6F67" w:rsidRPr="00ED7A17" w:rsidRDefault="00AA6F67" w:rsidP="005D0069">
      <w:pPr>
        <w:numPr>
          <w:ilvl w:val="0"/>
          <w:numId w:val="60"/>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для предоставления информации о Программе семье, всем заинтересованным лицам, вовлеченным в образовательную деятельность, а также широкой общественности; </w:t>
      </w:r>
    </w:p>
    <w:p w14:paraId="55320A6B" w14:textId="77777777" w:rsidR="00AA6F67" w:rsidRPr="00ED7A17" w:rsidRDefault="00AA6F67" w:rsidP="005D0069">
      <w:pPr>
        <w:numPr>
          <w:ilvl w:val="0"/>
          <w:numId w:val="60"/>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для обсуждения с родителями (законными представителями) детей вопросов, связанных с реализацией Программы и т. п.</w:t>
      </w:r>
    </w:p>
    <w:p w14:paraId="7BC686BB" w14:textId="77777777" w:rsidR="00AA6F67" w:rsidRPr="00ED7A17" w:rsidRDefault="00AA6F67" w:rsidP="008C38B2">
      <w:pPr>
        <w:ind w:firstLine="709"/>
        <w:rPr>
          <w:rFonts w:ascii="Times New Roman" w:hAnsi="Times New Roman" w:cs="Times New Roman"/>
          <w:b/>
          <w:i/>
          <w:sz w:val="22"/>
          <w:szCs w:val="22"/>
        </w:rPr>
      </w:pPr>
      <w:r w:rsidRPr="00ED7A17">
        <w:rPr>
          <w:rFonts w:ascii="Times New Roman" w:hAnsi="Times New Roman" w:cs="Times New Roman"/>
          <w:b/>
          <w:i/>
          <w:sz w:val="22"/>
          <w:szCs w:val="22"/>
        </w:rPr>
        <w:t>Спортивное оборудование</w:t>
      </w:r>
    </w:p>
    <w:p w14:paraId="0A2BA84D"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Спортивные комплексы (в различной комплектации и модификации);</w:t>
      </w:r>
    </w:p>
    <w:p w14:paraId="47E448E5"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Дополнительное оборудование: маты настенные и напольные, гимнастические палки и гантели, гимнастические скамейки и лесенки с разным количеством ступеней, игровые обручи, мячи надувные и резиновые разного размера, веревочные лестницы, различные коврики и дорожки  и т.п.</w:t>
      </w:r>
    </w:p>
    <w:p w14:paraId="1BCD5881"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Оборудование для игр и занятий</w:t>
      </w:r>
    </w:p>
    <w:p w14:paraId="2FC90223"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Конструкторы разной величины и наборы фигур для плоскостного и объемного конструирования, конструкторские наборы (в зависимости от возраста и состояния  детей) и т.п. </w:t>
      </w:r>
    </w:p>
    <w:p w14:paraId="4D63D82C"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Оборудование для творческих занятий: театральные ширмы, наборы кукольных, теневых  и пальчиковых театров, фланелеграфы, мольберты, доски и панели для работы с пластилином и глиной, формочки для работы с гипсом, клеенчатые фартуки и т.п.</w:t>
      </w:r>
    </w:p>
    <w:p w14:paraId="0A68F990"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Развивающие и обучающие игры,  различные виды домино, головоломок; игры, направленные на развитие интеллектуальных, сенсорных, моторных возможностей детей, а также – на развитие представлений  об окружающем мире, на формирование практических и социальных навыков и умений.</w:t>
      </w:r>
    </w:p>
    <w:p w14:paraId="783ABA2A" w14:textId="77777777" w:rsidR="00AA6F67" w:rsidRPr="00ED7A17" w:rsidRDefault="00AA6F67" w:rsidP="008C38B2">
      <w:pPr>
        <w:ind w:firstLine="709"/>
        <w:rPr>
          <w:rFonts w:ascii="Times New Roman" w:hAnsi="Times New Roman" w:cs="Times New Roman"/>
          <w:b/>
          <w:i/>
          <w:sz w:val="22"/>
          <w:szCs w:val="22"/>
        </w:rPr>
      </w:pPr>
      <w:r w:rsidRPr="00ED7A17">
        <w:rPr>
          <w:rFonts w:ascii="Times New Roman" w:hAnsi="Times New Roman" w:cs="Times New Roman"/>
          <w:b/>
          <w:i/>
          <w:sz w:val="22"/>
          <w:szCs w:val="22"/>
        </w:rPr>
        <w:t>Игровая среда</w:t>
      </w:r>
    </w:p>
    <w:p w14:paraId="0004C796"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Игровые наборы для девочек, типа наборов по уходу за детьми, для уборки, глажки, набор «Парикмахерская», «Магазин», «Набор Принцессы» и т.п.</w:t>
      </w:r>
    </w:p>
    <w:p w14:paraId="52696F60"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Игровые наборы для мальчиков, типа мастерской, набора доктора, набора инструментов, набора пожарника и полицейского и т.д.</w:t>
      </w:r>
    </w:p>
    <w:p w14:paraId="31E2A452"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Игрушки: мягкие и твердые,  различного размера, плюшевые  и выполненные из различных материалов: пластмассовые, резиновые, деревянные  (машинки, куклы, мячи, кубики, пирамидки).</w:t>
      </w:r>
    </w:p>
    <w:p w14:paraId="5EC6BB73" w14:textId="77777777" w:rsidR="00AA6F67" w:rsidRPr="00ED7A17" w:rsidRDefault="00AA6F67" w:rsidP="008C38B2">
      <w:pPr>
        <w:ind w:firstLine="709"/>
        <w:rPr>
          <w:rFonts w:ascii="Times New Roman" w:hAnsi="Times New Roman" w:cs="Times New Roman"/>
          <w:b/>
          <w:i/>
          <w:sz w:val="22"/>
          <w:szCs w:val="22"/>
        </w:rPr>
      </w:pPr>
      <w:r w:rsidRPr="00ED7A17">
        <w:rPr>
          <w:rFonts w:ascii="Times New Roman" w:hAnsi="Times New Roman" w:cs="Times New Roman"/>
          <w:b/>
          <w:i/>
          <w:sz w:val="22"/>
          <w:szCs w:val="22"/>
        </w:rPr>
        <w:t>Оборудование логопедического кабинета</w:t>
      </w:r>
    </w:p>
    <w:p w14:paraId="09120691" w14:textId="77777777" w:rsidR="00AA6F67" w:rsidRPr="00ED7A17" w:rsidRDefault="00E6671E"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Мебель: столы, </w:t>
      </w:r>
      <w:r w:rsidR="00AA6F67" w:rsidRPr="00ED7A17">
        <w:rPr>
          <w:rFonts w:ascii="Times New Roman" w:hAnsi="Times New Roman" w:cs="Times New Roman"/>
          <w:sz w:val="22"/>
          <w:szCs w:val="22"/>
        </w:rPr>
        <w:t>стулья в количестве, достаточном для подгруппы детей, шкафы, стеллажи или полки для оборудования;</w:t>
      </w:r>
    </w:p>
    <w:p w14:paraId="1392AFB6" w14:textId="77777777" w:rsidR="00AA6F67" w:rsidRPr="00ED7A17" w:rsidRDefault="00E6671E"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Зеркала: </w:t>
      </w:r>
      <w:r w:rsidR="00AA6F67" w:rsidRPr="00ED7A17">
        <w:rPr>
          <w:rFonts w:ascii="Times New Roman" w:hAnsi="Times New Roman" w:cs="Times New Roman"/>
          <w:sz w:val="22"/>
          <w:szCs w:val="22"/>
        </w:rPr>
        <w:t>настенное большое зеркало, индивидуальные зеркала по количеству детей;</w:t>
      </w:r>
    </w:p>
    <w:p w14:paraId="7D6B9415"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 Дидактические материалы для обследования и коррекционной работы:</w:t>
      </w:r>
    </w:p>
    <w:p w14:paraId="231CE7F6"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альбомы для обследования и коррекции звукопроизношения, слоговой структуры слов; </w:t>
      </w:r>
    </w:p>
    <w:p w14:paraId="26FB8570"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наборы наглядно-графической символики (по темам: звуки, предлоги, схемы для звуко-слогового анализа и синтеза, схемы для составления предложений, рассказов, словообразовательные схемы и уравнения и т.п.); </w:t>
      </w:r>
    </w:p>
    <w:p w14:paraId="1A3ACE97"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дидактические пособия по развитию словарного запаса: обобщающие понятия (посуда, овощи-фрукты, дикие и домашние животные, транспорт, детеныши животных, одежда, обувь и т.п.),  целый предмет и его части, части тела человека, и животных, слова-действия, признаки предметов (качественные, относительные, притяжательные), слова – антонимы, слова – синонимы, слова с переносным значением и т.п.</w:t>
      </w:r>
    </w:p>
    <w:p w14:paraId="5D143379"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дидактические пособия по развитию грамматического строя речи по темам: согласование </w:t>
      </w:r>
      <w:r w:rsidRPr="00ED7A17">
        <w:rPr>
          <w:rFonts w:ascii="Times New Roman" w:hAnsi="Times New Roman" w:cs="Times New Roman"/>
          <w:sz w:val="22"/>
          <w:szCs w:val="22"/>
        </w:rPr>
        <w:lastRenderedPageBreak/>
        <w:t>существительных с прилагательными, глаголами, числительными; глаголов с местоимениями; простые и сложные предлоги;  простые и сложные предложения; однородные члены предложения, картинки и с изображением предметов, объектов, обозначаемых родственными и однокоренными словами и т.д.</w:t>
      </w:r>
    </w:p>
    <w:p w14:paraId="6B0780C5"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дидактические пособия по развитию связной речи: картины, серии картин; наборы предметных и сюжетных картинок для распространения или уточнения сюжетной линии; игрушки для составления рассказов-описаний, сборники сказок, рассказов для составления пересказов, различные детские хрестоматии; загадки, потешки, поговорки, скороговорки (в зависимости от возраста и уровня речевого развития детей) и т.п.</w:t>
      </w:r>
    </w:p>
    <w:p w14:paraId="19E40147"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дидактические пособия по развитию оптико-пространственных ориентировок: листы бумаги, плоскостные и объемные геометрические формы, и т.п.</w:t>
      </w:r>
    </w:p>
    <w:p w14:paraId="5B11B012"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дидактические пособия по развитию моторно-графических навыков: ручки, карандаши, фломастеры, и т.п.</w:t>
      </w:r>
    </w:p>
    <w:p w14:paraId="509C93FB" w14:textId="77777777" w:rsidR="00AA6F67" w:rsidRPr="00ED7A17" w:rsidRDefault="00AA6F67" w:rsidP="005D0069">
      <w:pPr>
        <w:numPr>
          <w:ilvl w:val="0"/>
          <w:numId w:val="61"/>
        </w:numPr>
        <w:tabs>
          <w:tab w:val="left" w:pos="426"/>
          <w:tab w:val="left" w:pos="709"/>
        </w:tabs>
        <w:autoSpaceDE/>
        <w:autoSpaceDN/>
        <w:adjustRightInd/>
        <w:ind w:left="0" w:firstLine="0"/>
        <w:rPr>
          <w:rFonts w:ascii="Times New Roman" w:hAnsi="Times New Roman" w:cs="Times New Roman"/>
          <w:sz w:val="22"/>
          <w:szCs w:val="22"/>
        </w:rPr>
      </w:pPr>
      <w:r w:rsidRPr="00ED7A17">
        <w:rPr>
          <w:rFonts w:ascii="Times New Roman" w:hAnsi="Times New Roman" w:cs="Times New Roman"/>
          <w:sz w:val="22"/>
          <w:szCs w:val="22"/>
        </w:rPr>
        <w:t xml:space="preserve">дидактические пособия по обучению элементам грамоты, разрезная азбука букв, схемы слов, контурные, силуэтные, объемные  и др. изображения букв, изображения букв со смешанными или отсутствующими графическими элементами. </w:t>
      </w:r>
    </w:p>
    <w:p w14:paraId="21E5DE2D" w14:textId="77777777" w:rsidR="00AA6F67" w:rsidRPr="00ED7A17" w:rsidRDefault="00AA6F67" w:rsidP="008C38B2">
      <w:pPr>
        <w:ind w:firstLine="709"/>
        <w:rPr>
          <w:rFonts w:ascii="Times New Roman" w:hAnsi="Times New Roman" w:cs="Times New Roman"/>
          <w:b/>
          <w:i/>
          <w:sz w:val="22"/>
          <w:szCs w:val="22"/>
        </w:rPr>
      </w:pPr>
      <w:r w:rsidRPr="00ED7A17">
        <w:rPr>
          <w:rFonts w:ascii="Times New Roman" w:hAnsi="Times New Roman" w:cs="Times New Roman"/>
          <w:b/>
          <w:i/>
          <w:sz w:val="22"/>
          <w:szCs w:val="22"/>
        </w:rPr>
        <w:t>Пособия для обследования и развития слуховых функций</w:t>
      </w:r>
    </w:p>
    <w:p w14:paraId="0A891D99"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Звучащие игрушки, музыкальные инструменты (бубен металлофон, пианино, барабан, гитара, балалайка, гармошка, колокольчики) предметные картинки, обозначающие низко и высоко частотные слова (школа, чайник, щетка, шапка пирамида, лампа, ракета, лодка), сюжетные картинки.</w:t>
      </w:r>
    </w:p>
    <w:p w14:paraId="4941215E" w14:textId="77777777" w:rsidR="00AA6F67" w:rsidRPr="00ED7A17" w:rsidRDefault="00AA6F67" w:rsidP="008C38B2">
      <w:pPr>
        <w:ind w:firstLine="709"/>
        <w:rPr>
          <w:rFonts w:ascii="Times New Roman" w:hAnsi="Times New Roman" w:cs="Times New Roman"/>
          <w:b/>
          <w:i/>
          <w:sz w:val="22"/>
          <w:szCs w:val="22"/>
        </w:rPr>
      </w:pPr>
      <w:r w:rsidRPr="00ED7A17">
        <w:rPr>
          <w:rFonts w:ascii="Times New Roman" w:hAnsi="Times New Roman" w:cs="Times New Roman"/>
          <w:b/>
          <w:i/>
          <w:sz w:val="22"/>
          <w:szCs w:val="22"/>
        </w:rPr>
        <w:t>Пособия для обследования и развития интеллекта</w:t>
      </w:r>
    </w:p>
    <w:p w14:paraId="62A9E21F"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 xml:space="preserve">Пирамидки разной величины, кубики вкладыши, набор матрешек разного размера, «почтовый ящик», счетные палочки, разрезные картинки (на 2,3,4 части), наборы картинок по тематическим циклам (для выделения 4-ой лишней), наборы парных картинок для сравнения (аппликация и цветок в вазе), кукла и девочка), серии сюжетных картинок, альбом с заданиями на определение уровня логического мышления. </w:t>
      </w:r>
    </w:p>
    <w:p w14:paraId="2A54AA56" w14:textId="77777777" w:rsidR="00AA6F67" w:rsidRPr="00ED7A17" w:rsidRDefault="00AA6F67" w:rsidP="008C38B2">
      <w:pPr>
        <w:ind w:firstLine="709"/>
        <w:rPr>
          <w:rFonts w:ascii="Times New Roman" w:hAnsi="Times New Roman" w:cs="Times New Roman"/>
          <w:b/>
          <w:i/>
          <w:sz w:val="22"/>
          <w:szCs w:val="22"/>
        </w:rPr>
      </w:pPr>
      <w:r w:rsidRPr="00ED7A17">
        <w:rPr>
          <w:rFonts w:ascii="Times New Roman" w:hAnsi="Times New Roman" w:cs="Times New Roman"/>
          <w:b/>
          <w:i/>
          <w:sz w:val="22"/>
          <w:szCs w:val="22"/>
        </w:rPr>
        <w:t>Пособия для обследования и развития фонематических процессов,  формирования навыков языкового анализа и синтеза,  обучения грамоте.</w:t>
      </w:r>
    </w:p>
    <w:p w14:paraId="0D176E60"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Разрезная азбука.</w:t>
      </w:r>
    </w:p>
    <w:p w14:paraId="56F21724"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Символы звуков, схемы для анализа и синтеза слогов, слов.</w:t>
      </w:r>
    </w:p>
    <w:p w14:paraId="206E97BF"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Символы для составления картинно-графической схемы предложений.</w:t>
      </w:r>
    </w:p>
    <w:p w14:paraId="4DC041CB"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Символы простых и сложных предлогов.</w:t>
      </w:r>
    </w:p>
    <w:p w14:paraId="63A8E68E"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Наборы букв.</w:t>
      </w:r>
    </w:p>
    <w:p w14:paraId="61A1BF4F"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Карточки с перевернутыми буквами, схемами слов разной сложности.</w:t>
      </w:r>
    </w:p>
    <w:p w14:paraId="15351EDB" w14:textId="77777777" w:rsidR="00AA6F67" w:rsidRPr="00ED7A17" w:rsidRDefault="00AA6F67" w:rsidP="008C38B2">
      <w:pPr>
        <w:ind w:firstLine="709"/>
        <w:rPr>
          <w:rFonts w:ascii="Times New Roman" w:hAnsi="Times New Roman" w:cs="Times New Roman"/>
          <w:sz w:val="22"/>
          <w:szCs w:val="22"/>
        </w:rPr>
      </w:pPr>
      <w:r w:rsidRPr="00ED7A17">
        <w:rPr>
          <w:rFonts w:ascii="Times New Roman" w:hAnsi="Times New Roman" w:cs="Times New Roman"/>
          <w:sz w:val="22"/>
          <w:szCs w:val="22"/>
        </w:rPr>
        <w:t>Дидактические игры в соответствии с разделами коррекционно-развивающей работы с детьми с ТНР.</w:t>
      </w:r>
    </w:p>
    <w:p w14:paraId="31ED7347" w14:textId="77777777" w:rsidR="002F359E" w:rsidRPr="00D8720F" w:rsidRDefault="00E95728" w:rsidP="008C38B2">
      <w:pPr>
        <w:ind w:firstLine="709"/>
        <w:rPr>
          <w:rFonts w:ascii="Times New Roman" w:hAnsi="Times New Roman" w:cs="Times New Roman"/>
          <w:b/>
          <w:sz w:val="22"/>
          <w:szCs w:val="22"/>
        </w:rPr>
      </w:pPr>
      <w:bookmarkStart w:id="50" w:name="sub_1053"/>
      <w:bookmarkEnd w:id="49"/>
      <w:r w:rsidRPr="00D8720F">
        <w:rPr>
          <w:rFonts w:ascii="Times New Roman" w:hAnsi="Times New Roman" w:cs="Times New Roman"/>
          <w:b/>
          <w:sz w:val="22"/>
          <w:szCs w:val="22"/>
        </w:rPr>
        <w:t xml:space="preserve">4.3. </w:t>
      </w:r>
      <w:r w:rsidR="00B02846" w:rsidRPr="00D8720F">
        <w:rPr>
          <w:rFonts w:ascii="Times New Roman" w:hAnsi="Times New Roman" w:cs="Times New Roman"/>
          <w:b/>
          <w:sz w:val="22"/>
          <w:szCs w:val="22"/>
        </w:rPr>
        <w:t>Реализация Программы обеспечивается созданием в образовательной организации кадровых, финансовых, материально-технических условий.</w:t>
      </w:r>
    </w:p>
    <w:p w14:paraId="7D6C3BB6" w14:textId="77777777" w:rsidR="008C38B2" w:rsidRPr="00ED7A17" w:rsidRDefault="00E95728" w:rsidP="008C38B2">
      <w:pPr>
        <w:ind w:firstLine="709"/>
        <w:rPr>
          <w:rFonts w:ascii="Times New Roman" w:hAnsi="Times New Roman" w:cs="Times New Roman"/>
          <w:b/>
          <w:sz w:val="22"/>
          <w:szCs w:val="22"/>
        </w:rPr>
      </w:pPr>
      <w:bookmarkStart w:id="51" w:name="sub_1371"/>
      <w:bookmarkEnd w:id="50"/>
      <w:r w:rsidRPr="00ED7A17">
        <w:rPr>
          <w:rFonts w:ascii="Times New Roman" w:hAnsi="Times New Roman" w:cs="Times New Roman"/>
          <w:b/>
          <w:sz w:val="22"/>
          <w:szCs w:val="22"/>
        </w:rPr>
        <w:t>4.3</w:t>
      </w:r>
      <w:r w:rsidR="00B02846" w:rsidRPr="00ED7A17">
        <w:rPr>
          <w:rFonts w:ascii="Times New Roman" w:hAnsi="Times New Roman" w:cs="Times New Roman"/>
          <w:b/>
          <w:sz w:val="22"/>
          <w:szCs w:val="22"/>
        </w:rPr>
        <w:t xml:space="preserve">.1. </w:t>
      </w:r>
      <w:r w:rsidR="008C38B2" w:rsidRPr="00ED7A17">
        <w:rPr>
          <w:rFonts w:ascii="Times New Roman" w:hAnsi="Times New Roman" w:cs="Times New Roman"/>
          <w:b/>
          <w:sz w:val="22"/>
          <w:szCs w:val="22"/>
        </w:rPr>
        <w:t>Кадровые условия реализации АОП ДО ТНР</w:t>
      </w:r>
    </w:p>
    <w:p w14:paraId="3C3BBBEA" w14:textId="77777777" w:rsidR="008043F9" w:rsidRPr="00ED7A17" w:rsidRDefault="008043F9" w:rsidP="008C38B2">
      <w:pPr>
        <w:ind w:firstLine="709"/>
        <w:rPr>
          <w:rFonts w:ascii="Times New Roman" w:hAnsi="Times New Roman" w:cs="Times New Roman"/>
          <w:sz w:val="22"/>
          <w:szCs w:val="22"/>
          <w:highlight w:val="yellow"/>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6763"/>
      </w:tblGrid>
      <w:tr w:rsidR="008043F9" w:rsidRPr="00ED7A17" w14:paraId="7351C0EC" w14:textId="77777777" w:rsidTr="006D0FB3">
        <w:tc>
          <w:tcPr>
            <w:tcW w:w="3120" w:type="dxa"/>
            <w:shd w:val="clear" w:color="auto" w:fill="auto"/>
          </w:tcPr>
          <w:p w14:paraId="5AA4D127"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Наименование должности</w:t>
            </w:r>
          </w:p>
          <w:p w14:paraId="7FF8BA81"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 соответствии со штатным</w:t>
            </w:r>
          </w:p>
          <w:p w14:paraId="0417D1F1"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расписанием ДОУ)</w:t>
            </w:r>
          </w:p>
        </w:tc>
        <w:tc>
          <w:tcPr>
            <w:tcW w:w="6763" w:type="dxa"/>
            <w:shd w:val="clear" w:color="auto" w:fill="auto"/>
          </w:tcPr>
          <w:p w14:paraId="20DDAD65"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Функционал, связанный с организацией и реализацией воспитательного процесса</w:t>
            </w:r>
          </w:p>
        </w:tc>
      </w:tr>
      <w:tr w:rsidR="008043F9" w:rsidRPr="00ED7A17" w14:paraId="431B2A9E" w14:textId="77777777" w:rsidTr="006D0FB3">
        <w:tc>
          <w:tcPr>
            <w:tcW w:w="3120" w:type="dxa"/>
            <w:shd w:val="clear" w:color="auto" w:fill="auto"/>
          </w:tcPr>
          <w:p w14:paraId="226317A5"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Заведующий МБДОУ</w:t>
            </w:r>
          </w:p>
        </w:tc>
        <w:tc>
          <w:tcPr>
            <w:tcW w:w="6763" w:type="dxa"/>
            <w:shd w:val="clear" w:color="auto" w:fill="auto"/>
          </w:tcPr>
          <w:p w14:paraId="4E8EDCCC"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управление воспитательной деятельностью на уровне ДОУ;</w:t>
            </w:r>
          </w:p>
          <w:p w14:paraId="59B95F5D"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создание условий, позволяющих педагогическому составу реализовать воспитательную деятельность;</w:t>
            </w:r>
          </w:p>
          <w:p w14:paraId="378C6A26"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проведение анализа итогов воспитательной деятельности в ДОУ за учебный год;</w:t>
            </w:r>
          </w:p>
          <w:p w14:paraId="20D0F4D8"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планирование воспитательной деятельность;</w:t>
            </w:r>
          </w:p>
          <w:p w14:paraId="0B4DCF6C"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разработка необходимых для организации воспитательной деятельности в ДОУ нормативных документов (инструкций, должностных и функциональных обязанностей)</w:t>
            </w:r>
          </w:p>
        </w:tc>
      </w:tr>
      <w:tr w:rsidR="008043F9" w:rsidRPr="00ED7A17" w14:paraId="447CBC9F" w14:textId="77777777" w:rsidTr="006D0FB3">
        <w:tc>
          <w:tcPr>
            <w:tcW w:w="3120" w:type="dxa"/>
            <w:shd w:val="clear" w:color="auto" w:fill="auto"/>
          </w:tcPr>
          <w:p w14:paraId="043EB4B6"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Заместитель заведующего</w:t>
            </w:r>
          </w:p>
        </w:tc>
        <w:tc>
          <w:tcPr>
            <w:tcW w:w="6763" w:type="dxa"/>
            <w:shd w:val="clear" w:color="auto" w:fill="auto"/>
          </w:tcPr>
          <w:p w14:paraId="74A75E44"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воспитательной деятельности в ДОУ;</w:t>
            </w:r>
          </w:p>
          <w:p w14:paraId="53D840BA"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 разработка необходимых для организации воспитательной деятельности в ДОУ нормативных документов (положений, проектов и программ воспитательной работы и др.);</w:t>
            </w:r>
          </w:p>
          <w:p w14:paraId="2A37FA4F"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анализ возможностей имеющихся структур для организации воспитательной деятельности;</w:t>
            </w:r>
          </w:p>
          <w:p w14:paraId="408A8144"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планирование работы в организации воспитательной деятельности;</w:t>
            </w:r>
          </w:p>
          <w:p w14:paraId="1C8DDC01"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практической работы в ДОУ в соответствии с календарным планом воспитательной работы;</w:t>
            </w:r>
          </w:p>
          <w:p w14:paraId="093DE516"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проведение мониторинга состояния воспитательной деятельности в ДОУ совместно с Педагогическим советом;</w:t>
            </w:r>
          </w:p>
          <w:p w14:paraId="268A44DA"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повышения квалификации и профессиональной переподготовки педагогов для совершенствования их психолого-педагогической и управленческой компетентностей;</w:t>
            </w:r>
          </w:p>
          <w:p w14:paraId="21801A17"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проведение анализа и контроля воспитательной деятельности, распространение передового опыта других образовательных организаций;</w:t>
            </w:r>
          </w:p>
          <w:p w14:paraId="4A75B55A"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формирование мотивации педагогов к участию в разработке и реализации разнообразных образовательных и социально значимых проектов;</w:t>
            </w:r>
          </w:p>
          <w:p w14:paraId="20BB2519"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информирование о наличии возможностей для участия педагогов в воспитательной деятельности;</w:t>
            </w:r>
          </w:p>
          <w:p w14:paraId="468AFD09"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наполнение сайта ДОУ информацией о воспитательной деятельности;</w:t>
            </w:r>
          </w:p>
          <w:p w14:paraId="5D1A0AA6"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повышения психолого-педагогической квалификации воспитателей;</w:t>
            </w:r>
          </w:p>
          <w:p w14:paraId="4B176DFA"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организационно-координационная работа при проведении общесадовых воспитательных мероприятий;</w:t>
            </w:r>
          </w:p>
          <w:p w14:paraId="5CE2EA55"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участие обучающихся в районных и городских, конкурсах и т.д.;</w:t>
            </w:r>
          </w:p>
          <w:p w14:paraId="0844A8E8"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организационно-методическое сопровождение воспитательной деятельности педагогических инициатив;</w:t>
            </w:r>
          </w:p>
          <w:p w14:paraId="4D108095"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создание необходимой для осуществления воспитательной деятельности инфраструктуры;</w:t>
            </w:r>
          </w:p>
          <w:p w14:paraId="0D21A5BB"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развитие сотрудничества с социальными партнерами;</w:t>
            </w:r>
          </w:p>
          <w:p w14:paraId="5EDFA2FD"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стимулирование активной воспитательной системы.</w:t>
            </w:r>
          </w:p>
        </w:tc>
      </w:tr>
      <w:tr w:rsidR="008043F9" w:rsidRPr="00ED7A17" w14:paraId="4D55399A" w14:textId="77777777" w:rsidTr="006D0FB3">
        <w:tc>
          <w:tcPr>
            <w:tcW w:w="3120" w:type="dxa"/>
            <w:shd w:val="clear" w:color="auto" w:fill="auto"/>
          </w:tcPr>
          <w:p w14:paraId="005CEB25"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Педагог-психолог</w:t>
            </w:r>
          </w:p>
        </w:tc>
        <w:tc>
          <w:tcPr>
            <w:tcW w:w="6763" w:type="dxa"/>
            <w:shd w:val="clear" w:color="auto" w:fill="auto"/>
          </w:tcPr>
          <w:p w14:paraId="07B59395"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оказание психолого-педагогической помощи;</w:t>
            </w:r>
          </w:p>
          <w:p w14:paraId="5BEB63E4"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осуществление социологических исследований обучающихся;</w:t>
            </w:r>
          </w:p>
          <w:p w14:paraId="706402D9"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и проведение различных видов воспитательной работы;</w:t>
            </w:r>
          </w:p>
          <w:p w14:paraId="47CE385E"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подготовка предложений по поощрению обучающихся и педагогов за активное участие в воспитательном процессе.</w:t>
            </w:r>
          </w:p>
        </w:tc>
      </w:tr>
      <w:tr w:rsidR="008043F9" w:rsidRPr="00ED7A17" w14:paraId="5B5B6D08" w14:textId="77777777" w:rsidTr="006D0FB3">
        <w:tc>
          <w:tcPr>
            <w:tcW w:w="3120" w:type="dxa"/>
            <w:shd w:val="clear" w:color="auto" w:fill="auto"/>
          </w:tcPr>
          <w:p w14:paraId="598F9F69"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Воспитатель</w:t>
            </w:r>
          </w:p>
          <w:p w14:paraId="75E37082"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Музыкальный руководитель</w:t>
            </w:r>
          </w:p>
          <w:p w14:paraId="3160249D"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Инструктор по ФИЗО</w:t>
            </w:r>
          </w:p>
        </w:tc>
        <w:tc>
          <w:tcPr>
            <w:tcW w:w="6763" w:type="dxa"/>
            <w:shd w:val="clear" w:color="auto" w:fill="auto"/>
          </w:tcPr>
          <w:p w14:paraId="50695867" w14:textId="77777777" w:rsidR="008043F9" w:rsidRPr="00ED7A17" w:rsidRDefault="008043F9" w:rsidP="006D0FB3">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занятие обучающихся творческой, познавательно - исследовательской, спортивной, музыкальной, трудовой и волонтёрской деятельностью;</w:t>
            </w:r>
          </w:p>
          <w:p w14:paraId="74713830" w14:textId="77777777" w:rsidR="008043F9" w:rsidRPr="00ED7A17" w:rsidRDefault="008043F9" w:rsidP="006D0FB3">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формирование у обучающихся активной гражданской позиции, сохранение и приумножение нравственных, культурных и научных ценностей в условиях современной жизни, сохранение традиций ДОУ;</w:t>
            </w:r>
          </w:p>
          <w:p w14:paraId="3685824C" w14:textId="77777777" w:rsidR="008043F9" w:rsidRPr="00ED7A17" w:rsidRDefault="008043F9" w:rsidP="006D0FB3">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xml:space="preserve">- организация работы по формированию общей культуры </w:t>
            </w:r>
            <w:r w:rsidRPr="00ED7A17">
              <w:rPr>
                <w:rFonts w:ascii="Times New Roman" w:eastAsia="Times New Roman" w:hAnsi="Times New Roman" w:cs="Times New Roman"/>
                <w:lang w:eastAsia="zh-CN"/>
              </w:rPr>
              <w:lastRenderedPageBreak/>
              <w:t>будущего школьника, гражданина;</w:t>
            </w:r>
          </w:p>
          <w:p w14:paraId="3AE47700" w14:textId="77777777" w:rsidR="008043F9" w:rsidRPr="00ED7A17" w:rsidRDefault="008043F9" w:rsidP="006D0FB3">
            <w:pPr>
              <w:suppressAutoHyphens/>
              <w:spacing w:line="276" w:lineRule="auto"/>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внедрение здорового образа жизни;</w:t>
            </w:r>
          </w:p>
          <w:p w14:paraId="69B60939"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планирование работы по организации воспитательной деятельности;</w:t>
            </w:r>
          </w:p>
          <w:p w14:paraId="078CC1D4"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практической работы в ДОУ в соответствии с календарным планом воспитательной работы;</w:t>
            </w:r>
          </w:p>
          <w:p w14:paraId="3DF487A1"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внедрение в практику педагогической деятельности научных достижений, новых технологий воспитательного процесса;</w:t>
            </w:r>
          </w:p>
          <w:p w14:paraId="69040C5E"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организация участия обучающихся в событиях, мероприятиях, акциях, проводимых детским садом, районными, городскими и другими структурами в рамках воспитательной деятельности.</w:t>
            </w:r>
          </w:p>
        </w:tc>
      </w:tr>
      <w:tr w:rsidR="008043F9" w:rsidRPr="00ED7A17" w14:paraId="5B12E4DE" w14:textId="77777777" w:rsidTr="006D0FB3">
        <w:tc>
          <w:tcPr>
            <w:tcW w:w="3120" w:type="dxa"/>
            <w:shd w:val="clear" w:color="auto" w:fill="auto"/>
          </w:tcPr>
          <w:p w14:paraId="5D72A18C"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lastRenderedPageBreak/>
              <w:t>Учитель-логопед</w:t>
            </w:r>
          </w:p>
        </w:tc>
        <w:tc>
          <w:tcPr>
            <w:tcW w:w="6763" w:type="dxa"/>
            <w:shd w:val="clear" w:color="auto" w:fill="auto"/>
          </w:tcPr>
          <w:p w14:paraId="11AC694E" w14:textId="77777777" w:rsidR="008043F9" w:rsidRPr="00ED7A17" w:rsidRDefault="008043F9" w:rsidP="006D0FB3">
            <w:pPr>
              <w:ind w:firstLine="0"/>
              <w:jc w:val="left"/>
              <w:rPr>
                <w:rFonts w:ascii="Times New Roman" w:hAnsi="Times New Roman"/>
              </w:rPr>
            </w:pPr>
            <w:r w:rsidRPr="00ED7A17">
              <w:rPr>
                <w:rFonts w:ascii="Times New Roman" w:hAnsi="Times New Roman"/>
              </w:rPr>
              <w:t>- осуществляет работу, направленную на предупреждение и максимальную коррекцию специфических нарушений речи и других отклонений в развитии психических процессов (памяти, мышления, внимания и др.);</w:t>
            </w:r>
          </w:p>
          <w:p w14:paraId="1E5088F7" w14:textId="77777777" w:rsidR="008043F9" w:rsidRPr="00ED7A17" w:rsidRDefault="008043F9" w:rsidP="006D0FB3">
            <w:pPr>
              <w:ind w:firstLine="0"/>
              <w:rPr>
                <w:rFonts w:ascii="Times New Roman" w:hAnsi="Times New Roman"/>
              </w:rPr>
            </w:pPr>
            <w:r w:rsidRPr="00ED7A17">
              <w:rPr>
                <w:rFonts w:ascii="Times New Roman" w:hAnsi="Times New Roman"/>
              </w:rPr>
              <w:t>- разрабатывает план мероприятий, направленных на профилактику речевых расстройств у детей (воспитанников) (консультации, семинары для воспитателей, других специалистов ДОУ, родителей (лиц, их заменяющих) по работе над звуковой культурой речи);</w:t>
            </w:r>
          </w:p>
          <w:p w14:paraId="12A324FB" w14:textId="77777777" w:rsidR="008043F9" w:rsidRPr="00ED7A17" w:rsidRDefault="008043F9" w:rsidP="006D0FB3">
            <w:pPr>
              <w:ind w:firstLine="0"/>
              <w:rPr>
                <w:rFonts w:ascii="Times New Roman" w:hAnsi="Times New Roman"/>
              </w:rPr>
            </w:pPr>
            <w:r w:rsidRPr="00ED7A17">
              <w:rPr>
                <w:rFonts w:ascii="Times New Roman" w:hAnsi="Times New Roman"/>
              </w:rPr>
              <w:t>- обследует и определяет структуру и степень выраженности речевых нарушений различного генеза у обучающихся (воспитанников) в возрасте от 3-х до 8-и лет;</w:t>
            </w:r>
          </w:p>
          <w:p w14:paraId="17CE5BF8" w14:textId="77777777" w:rsidR="008043F9" w:rsidRPr="00ED7A17" w:rsidRDefault="008043F9" w:rsidP="006D0FB3">
            <w:pPr>
              <w:ind w:firstLine="0"/>
              <w:rPr>
                <w:rFonts w:ascii="Times New Roman" w:hAnsi="Times New Roman"/>
              </w:rPr>
            </w:pPr>
            <w:r w:rsidRPr="00ED7A17">
              <w:rPr>
                <w:rFonts w:ascii="Times New Roman" w:hAnsi="Times New Roman"/>
              </w:rPr>
              <w:t>- комплектует группы для занятий с учетом речевых нарушений обучающихся (воспитанников);</w:t>
            </w:r>
          </w:p>
          <w:p w14:paraId="62AB0811" w14:textId="77777777" w:rsidR="008043F9" w:rsidRPr="00ED7A17" w:rsidRDefault="008043F9" w:rsidP="006D0FB3">
            <w:pPr>
              <w:ind w:firstLine="0"/>
              <w:rPr>
                <w:rFonts w:ascii="Times New Roman" w:hAnsi="Times New Roman"/>
              </w:rPr>
            </w:pPr>
            <w:r w:rsidRPr="00ED7A17">
              <w:rPr>
                <w:rFonts w:ascii="Times New Roman" w:hAnsi="Times New Roman"/>
              </w:rPr>
              <w:t>-проводит подгрупповые и индивидуальные занятия по исправлению отклонений в речевом развитии, восстановлению нарушенных функций;</w:t>
            </w:r>
          </w:p>
          <w:p w14:paraId="56615F3F" w14:textId="77777777" w:rsidR="008043F9" w:rsidRPr="00ED7A17" w:rsidRDefault="008043F9" w:rsidP="006D0FB3">
            <w:pPr>
              <w:ind w:firstLine="0"/>
              <w:rPr>
                <w:rFonts w:ascii="Times New Roman" w:hAnsi="Times New Roman"/>
              </w:rPr>
            </w:pPr>
            <w:r w:rsidRPr="00ED7A17">
              <w:rPr>
                <w:rFonts w:ascii="Times New Roman" w:hAnsi="Times New Roman"/>
              </w:rPr>
              <w:t>- консультирует педагогических работников и родителей(лиц, их заменяющих) по применению специальных методов и приемов оказания помощи детям, имеющим нарушения в развитии речи;</w:t>
            </w:r>
          </w:p>
          <w:p w14:paraId="708FE361" w14:textId="77777777" w:rsidR="008043F9" w:rsidRPr="00ED7A17" w:rsidRDefault="008043F9" w:rsidP="006D0FB3">
            <w:pPr>
              <w:ind w:firstLine="0"/>
              <w:rPr>
                <w:rFonts w:ascii="Times New Roman" w:hAnsi="Times New Roman"/>
              </w:rPr>
            </w:pPr>
            <w:r w:rsidRPr="00ED7A17">
              <w:rPr>
                <w:rFonts w:ascii="Times New Roman" w:hAnsi="Times New Roman"/>
              </w:rPr>
              <w:t>- ведет необходимую документацию.</w:t>
            </w:r>
          </w:p>
        </w:tc>
      </w:tr>
      <w:tr w:rsidR="008043F9" w:rsidRPr="00ED7A17" w14:paraId="7AC19A1A" w14:textId="77777777" w:rsidTr="006D0FB3">
        <w:trPr>
          <w:trHeight w:val="1290"/>
        </w:trPr>
        <w:tc>
          <w:tcPr>
            <w:tcW w:w="3120" w:type="dxa"/>
            <w:shd w:val="clear" w:color="auto" w:fill="auto"/>
          </w:tcPr>
          <w:p w14:paraId="7EE2F063"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Помощник воспитателя</w:t>
            </w:r>
          </w:p>
        </w:tc>
        <w:tc>
          <w:tcPr>
            <w:tcW w:w="6763" w:type="dxa"/>
            <w:shd w:val="clear" w:color="auto" w:fill="auto"/>
          </w:tcPr>
          <w:p w14:paraId="632CFAB4"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совместно с воспитателем обеспечивает занятие обучающихся творчеством, трудовой деятельностью;</w:t>
            </w:r>
          </w:p>
          <w:p w14:paraId="4F9AA53B"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участвует в организации работы по формированию общей культуры, привитию нравственных норм и патриотизма.</w:t>
            </w:r>
          </w:p>
        </w:tc>
      </w:tr>
      <w:tr w:rsidR="008043F9" w:rsidRPr="00ED7A17" w14:paraId="58418A63" w14:textId="77777777" w:rsidTr="006D0FB3">
        <w:trPr>
          <w:trHeight w:val="360"/>
        </w:trPr>
        <w:tc>
          <w:tcPr>
            <w:tcW w:w="3120" w:type="dxa"/>
            <w:shd w:val="clear" w:color="auto" w:fill="auto"/>
          </w:tcPr>
          <w:p w14:paraId="7041D732" w14:textId="77777777" w:rsidR="008043F9" w:rsidRPr="00ED7A17" w:rsidRDefault="008043F9" w:rsidP="006D0FB3">
            <w:pPr>
              <w:suppressAutoHyphens/>
              <w:spacing w:line="276" w:lineRule="auto"/>
              <w:ind w:firstLine="0"/>
              <w:jc w:val="center"/>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Иные сотрудники</w:t>
            </w:r>
          </w:p>
        </w:tc>
        <w:tc>
          <w:tcPr>
            <w:tcW w:w="6763" w:type="dxa"/>
            <w:shd w:val="clear" w:color="auto" w:fill="auto"/>
          </w:tcPr>
          <w:p w14:paraId="28E98DD4"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являются образцом культурного взаимодействия с детьми и сотрудниками ДОУ при выполнении своих трудовых обязанностей;</w:t>
            </w:r>
          </w:p>
          <w:p w14:paraId="22F2D0D0" w14:textId="77777777" w:rsidR="008043F9" w:rsidRPr="00ED7A17" w:rsidRDefault="008043F9" w:rsidP="006D0FB3">
            <w:pPr>
              <w:suppressAutoHyphens/>
              <w:ind w:firstLine="0"/>
              <w:rPr>
                <w:rFonts w:ascii="Times New Roman" w:eastAsia="Times New Roman" w:hAnsi="Times New Roman" w:cs="Times New Roman"/>
                <w:lang w:eastAsia="zh-CN"/>
              </w:rPr>
            </w:pPr>
            <w:r w:rsidRPr="00ED7A17">
              <w:rPr>
                <w:rFonts w:ascii="Times New Roman" w:eastAsia="Times New Roman" w:hAnsi="Times New Roman" w:cs="Times New Roman"/>
                <w:lang w:eastAsia="zh-CN"/>
              </w:rPr>
              <w:t>- помогают знакомить с культурно-этическими нормами и правилами поведения, при возможности поощряют и благодарят воспитанников и их родителей за проявление вежливости, соблюдение уклада ДОУ и другую активную деятельность.</w:t>
            </w:r>
          </w:p>
        </w:tc>
      </w:tr>
    </w:tbl>
    <w:p w14:paraId="6566D519" w14:textId="77777777" w:rsidR="008043F9" w:rsidRPr="00ED7A17" w:rsidRDefault="008043F9" w:rsidP="008C38B2">
      <w:pPr>
        <w:ind w:firstLine="709"/>
        <w:rPr>
          <w:rFonts w:ascii="Times New Roman" w:hAnsi="Times New Roman" w:cs="Times New Roman"/>
          <w:b/>
          <w:sz w:val="22"/>
          <w:szCs w:val="22"/>
          <w:highlight w:val="yellow"/>
        </w:rPr>
      </w:pPr>
    </w:p>
    <w:p w14:paraId="350A17D2" w14:textId="77777777" w:rsidR="00FF48E2" w:rsidRPr="00ED7A17" w:rsidRDefault="00FF48E2" w:rsidP="00531EA7">
      <w:pPr>
        <w:pStyle w:val="af0"/>
        <w:numPr>
          <w:ilvl w:val="2"/>
          <w:numId w:val="56"/>
        </w:numPr>
        <w:rPr>
          <w:b/>
          <w:sz w:val="22"/>
          <w:szCs w:val="22"/>
        </w:rPr>
      </w:pPr>
      <w:bookmarkStart w:id="52" w:name="sub_1372"/>
      <w:bookmarkEnd w:id="51"/>
      <w:r w:rsidRPr="00ED7A17">
        <w:rPr>
          <w:b/>
          <w:sz w:val="22"/>
          <w:szCs w:val="22"/>
        </w:rPr>
        <w:t>Финансовые условия обеспечения АОП ДО ТНР</w:t>
      </w:r>
    </w:p>
    <w:p w14:paraId="5F4090CE" w14:textId="77777777" w:rsidR="00FF48E2" w:rsidRPr="00ED7A17" w:rsidRDefault="00FF48E2" w:rsidP="00FF48E2">
      <w:pPr>
        <w:rPr>
          <w:sz w:val="22"/>
          <w:szCs w:val="22"/>
        </w:rPr>
      </w:pPr>
      <w:r w:rsidRPr="00ED7A17">
        <w:rPr>
          <w:sz w:val="22"/>
          <w:szCs w:val="22"/>
        </w:rPr>
        <w:t>В объем финансового обеспечения реализации АОП ДО включаются затраты на оплату труда педагогических работников с учетом специальных условий получения образования обучающимися с ТНР (</w:t>
      </w:r>
      <w:hyperlink r:id="rId20" w:history="1">
        <w:r w:rsidRPr="00ED7A17">
          <w:rPr>
            <w:rStyle w:val="a4"/>
            <w:color w:val="auto"/>
            <w:sz w:val="22"/>
            <w:szCs w:val="22"/>
          </w:rPr>
          <w:t>части 2</w:t>
        </w:r>
      </w:hyperlink>
      <w:r w:rsidRPr="00ED7A17">
        <w:rPr>
          <w:sz w:val="22"/>
          <w:szCs w:val="22"/>
        </w:rPr>
        <w:t xml:space="preserve">, </w:t>
      </w:r>
      <w:hyperlink r:id="rId21" w:history="1">
        <w:r w:rsidRPr="00ED7A17">
          <w:rPr>
            <w:rStyle w:val="a4"/>
            <w:color w:val="auto"/>
            <w:sz w:val="22"/>
            <w:szCs w:val="22"/>
          </w:rPr>
          <w:t>3 статьи 99</w:t>
        </w:r>
      </w:hyperlink>
      <w:r w:rsidRPr="00ED7A17">
        <w:rPr>
          <w:sz w:val="22"/>
          <w:szCs w:val="22"/>
        </w:rPr>
        <w:t xml:space="preserve"> Федерального закона от 29 декабря 2012 г. N 273-ФЗ "Об образовании в Российской Федерации" (Собрание законодательства Российской Федерации, 2012, </w:t>
      </w:r>
      <w:r w:rsidRPr="00ED7A17">
        <w:rPr>
          <w:sz w:val="22"/>
          <w:szCs w:val="22"/>
        </w:rPr>
        <w:lastRenderedPageBreak/>
        <w:t xml:space="preserve">N 59, ст. 7598; 2022, N 29, ст. 5262), а так же </w:t>
      </w:r>
      <w:r w:rsidRPr="00ED7A17">
        <w:rPr>
          <w:sz w:val="22"/>
          <w:szCs w:val="22"/>
          <w:shd w:val="clear" w:color="auto" w:fill="FFFFFF"/>
        </w:rPr>
        <w:t xml:space="preserve">всех необходимых расходов на обеспечение конституционного права на бесплатное и общедоступное дошкольное образование с учетом направленности группы, режима пребывания детей в группе, возрастом воспитанников и прочими особенностями реализации АОП ДО. </w:t>
      </w:r>
    </w:p>
    <w:p w14:paraId="4B000D8C" w14:textId="77777777" w:rsidR="008C38B2" w:rsidRPr="00ED7A17" w:rsidRDefault="008C38B2" w:rsidP="008C38B2">
      <w:pPr>
        <w:pStyle w:val="HTML"/>
        <w:tabs>
          <w:tab w:val="left" w:pos="0"/>
        </w:tabs>
        <w:ind w:firstLine="709"/>
        <w:jc w:val="both"/>
        <w:rPr>
          <w:rFonts w:ascii="Times New Roman" w:hAnsi="Times New Roman"/>
          <w:b/>
          <w:sz w:val="22"/>
          <w:szCs w:val="22"/>
        </w:rPr>
      </w:pPr>
      <w:r w:rsidRPr="00ED7A17">
        <w:rPr>
          <w:rFonts w:ascii="Times New Roman" w:hAnsi="Times New Roman"/>
          <w:b/>
          <w:sz w:val="22"/>
          <w:szCs w:val="22"/>
        </w:rPr>
        <w:t>4.3.3.Материально-техническ</w:t>
      </w:r>
      <w:r w:rsidR="00FF48E2" w:rsidRPr="00ED7A17">
        <w:rPr>
          <w:rFonts w:ascii="Times New Roman" w:hAnsi="Times New Roman"/>
          <w:b/>
          <w:sz w:val="22"/>
          <w:szCs w:val="22"/>
        </w:rPr>
        <w:t>ие</w:t>
      </w:r>
      <w:r w:rsidR="00432FF6" w:rsidRPr="00ED7A17">
        <w:rPr>
          <w:rFonts w:ascii="Times New Roman" w:hAnsi="Times New Roman"/>
          <w:b/>
          <w:sz w:val="22"/>
          <w:szCs w:val="22"/>
        </w:rPr>
        <w:t>условия реализац</w:t>
      </w:r>
      <w:r w:rsidR="00FF48E2" w:rsidRPr="00ED7A17">
        <w:rPr>
          <w:rFonts w:ascii="Times New Roman" w:hAnsi="Times New Roman"/>
          <w:b/>
          <w:sz w:val="22"/>
          <w:szCs w:val="22"/>
        </w:rPr>
        <w:t>ии</w:t>
      </w:r>
      <w:r w:rsidRPr="00ED7A17">
        <w:rPr>
          <w:rFonts w:ascii="Times New Roman" w:hAnsi="Times New Roman"/>
          <w:b/>
          <w:sz w:val="22"/>
          <w:szCs w:val="22"/>
        </w:rPr>
        <w:t xml:space="preserve"> АОП ДО ТНР</w:t>
      </w:r>
    </w:p>
    <w:p w14:paraId="5C147E1D"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МБДОУ г. Иркутска детский сад «Сказка» обеспечивает материально-технические условия, позволяющие достичь обозначенные ею цели и выполняет следующие поставленные задачи:</w:t>
      </w:r>
    </w:p>
    <w:p w14:paraId="1936F89A"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 xml:space="preserve">─ осуществлять все виды деятельности ребёнка, как индивидуальной самостоятельной, так и в рамках каждой дошкольной группы с учётом возрастных и индивидуальных особенностей воспитанников, их особых образовательных потребностей; </w:t>
      </w:r>
    </w:p>
    <w:p w14:paraId="6CEBEC28"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 организовывать участие родителей воспитанников (законных представителей), педагогических работников и представителей общественности в разработке основной образовательной программы, в создании условий для ее реализации, а также мотивирующей образовательной среды, уклада организации, осуществляющей образовательную деятельность;</w:t>
      </w:r>
    </w:p>
    <w:p w14:paraId="31CFADEC"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 использовать в образовательном процессе современные образовательные технологии (в т. ч. игровые, коммуникативные, проектные технологии и культурные практики социализации детей);</w:t>
      </w:r>
    </w:p>
    <w:p w14:paraId="07500616"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 обновлять содержание основной образовательной программы, методики и технологий её реализации в соответствии с динамикой развития системы образования, запросами воспитанников и их родителей (законных представителей) с учётом особенностей социокультурной среды развития воспитанников и специфики информационной социализации детей;</w:t>
      </w:r>
    </w:p>
    <w:p w14:paraId="24063B2F"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 обеспечивать эффективное использование профессионального и творческого потенциала педагогических, руководящих и иных работников организации, осуществляющей образовательную деятельность, повышения их профессиональной, коммуникативной, информационной, правовой компетентности и мастерства мотивирования детей;</w:t>
      </w:r>
    </w:p>
    <w:p w14:paraId="1E192E9A" w14:textId="77777777" w:rsidR="008043F9" w:rsidRPr="00ED7A17" w:rsidRDefault="008043F9" w:rsidP="008043F9">
      <w:pPr>
        <w:pStyle w:val="ConsPlusTitle"/>
        <w:ind w:firstLine="540"/>
        <w:jc w:val="both"/>
        <w:outlineLvl w:val="2"/>
        <w:rPr>
          <w:rFonts w:ascii="Times New Roman" w:hAnsi="Times New Roman" w:cs="Times New Roman"/>
          <w:b w:val="0"/>
          <w:bCs w:val="0"/>
        </w:rPr>
      </w:pPr>
      <w:r w:rsidRPr="00ED7A17">
        <w:rPr>
          <w:rFonts w:ascii="Times New Roman" w:hAnsi="Times New Roman" w:cs="Times New Roman"/>
          <w:b w:val="0"/>
          <w:bCs w:val="0"/>
        </w:rPr>
        <w:t>─ эффективно управлять организацией, осуществляющей образовательную деятельность, с использованием технологий управления проектами и знаниями, управления рисками, технологий разрешения конфликтов, информационно-коммуникационных технологий, современных механизмов финансирования.</w:t>
      </w:r>
    </w:p>
    <w:p w14:paraId="471D8A15" w14:textId="77777777" w:rsidR="008C38B2" w:rsidRPr="00ED7A17" w:rsidRDefault="008C38B2" w:rsidP="008C38B2">
      <w:pPr>
        <w:pStyle w:val="HTML"/>
        <w:tabs>
          <w:tab w:val="left" w:pos="0"/>
          <w:tab w:val="left" w:pos="426"/>
        </w:tabs>
        <w:ind w:firstLine="709"/>
        <w:jc w:val="both"/>
        <w:rPr>
          <w:rFonts w:ascii="Times New Roman" w:hAnsi="Times New Roman"/>
          <w:sz w:val="22"/>
          <w:szCs w:val="22"/>
        </w:rPr>
      </w:pPr>
      <w:r w:rsidRPr="00ED7A17">
        <w:rPr>
          <w:rFonts w:ascii="Times New Roman" w:hAnsi="Times New Roman"/>
          <w:sz w:val="22"/>
          <w:szCs w:val="22"/>
        </w:rPr>
        <w:t>АОП ДО самостоятельного подбирает разновидности необходимых средств обучения, оборудования, материалов, исходя из особенностей реализации адаптированной основной образовательной программы.</w:t>
      </w:r>
    </w:p>
    <w:p w14:paraId="5347340D" w14:textId="77777777" w:rsidR="008C38B2" w:rsidRPr="00ED7A17" w:rsidRDefault="008C38B2" w:rsidP="008C38B2">
      <w:pPr>
        <w:pStyle w:val="HTML"/>
        <w:tabs>
          <w:tab w:val="clear" w:pos="916"/>
          <w:tab w:val="left" w:pos="0"/>
          <w:tab w:val="left" w:pos="426"/>
        </w:tabs>
        <w:ind w:firstLine="709"/>
        <w:jc w:val="both"/>
        <w:rPr>
          <w:rFonts w:ascii="Times New Roman" w:hAnsi="Times New Roman"/>
          <w:sz w:val="22"/>
          <w:szCs w:val="22"/>
        </w:rPr>
      </w:pPr>
      <w:r w:rsidRPr="00ED7A17">
        <w:rPr>
          <w:rFonts w:ascii="Times New Roman" w:hAnsi="Times New Roman"/>
          <w:sz w:val="22"/>
          <w:szCs w:val="22"/>
        </w:rPr>
        <w:t>АОП ДО предусмотрено также использование обновляемых образовательных ресурсов, в т. ч. расходных материалов, подписки на актуализацию электронных ресурсов,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 ч. информационно-телекоммуникационной сети Интернет.</w:t>
      </w:r>
    </w:p>
    <w:p w14:paraId="6DA4AA31" w14:textId="77777777" w:rsidR="008043F9" w:rsidRPr="00ED7A17" w:rsidRDefault="008043F9" w:rsidP="008C38B2">
      <w:pPr>
        <w:pStyle w:val="HTML"/>
        <w:tabs>
          <w:tab w:val="clear" w:pos="916"/>
          <w:tab w:val="left" w:pos="0"/>
          <w:tab w:val="left" w:pos="426"/>
        </w:tabs>
        <w:ind w:firstLine="709"/>
        <w:jc w:val="both"/>
        <w:rPr>
          <w:rFonts w:ascii="Times New Roman" w:hAnsi="Times New Roman"/>
          <w:i/>
          <w:sz w:val="22"/>
          <w:szCs w:val="22"/>
        </w:rPr>
      </w:pPr>
    </w:p>
    <w:p w14:paraId="612200FA" w14:textId="77777777" w:rsidR="00A84089" w:rsidRPr="00ED7A17" w:rsidRDefault="00A84089" w:rsidP="00A84089">
      <w:pPr>
        <w:pStyle w:val="ConsPlusTitle"/>
        <w:numPr>
          <w:ilvl w:val="2"/>
          <w:numId w:val="56"/>
        </w:numPr>
        <w:jc w:val="center"/>
        <w:outlineLvl w:val="2"/>
        <w:rPr>
          <w:rFonts w:ascii="Times New Roman" w:hAnsi="Times New Roman" w:cs="Times New Roman"/>
        </w:rPr>
      </w:pPr>
      <w:r w:rsidRPr="00ED7A17">
        <w:rPr>
          <w:rFonts w:ascii="Times New Roman" w:hAnsi="Times New Roman" w:cs="Times New Roman"/>
        </w:rPr>
        <w:t>Обеспеченность методическими материалами и средствами обучения и воспитания</w:t>
      </w:r>
    </w:p>
    <w:p w14:paraId="708C554D" w14:textId="77777777" w:rsidR="00A84089" w:rsidRPr="00ED7A17" w:rsidRDefault="00A84089" w:rsidP="00A84089">
      <w:pPr>
        <w:pStyle w:val="ConsPlusTitle"/>
        <w:ind w:firstLine="568"/>
        <w:jc w:val="both"/>
        <w:outlineLvl w:val="2"/>
        <w:rPr>
          <w:rFonts w:ascii="Times New Roman" w:hAnsi="Times New Roman" w:cs="Times New Roman"/>
          <w:b w:val="0"/>
        </w:rPr>
      </w:pPr>
      <w:r w:rsidRPr="00ED7A17">
        <w:rPr>
          <w:rFonts w:ascii="Times New Roman" w:hAnsi="Times New Roman" w:cs="Times New Roman"/>
          <w:b w:val="0"/>
        </w:rPr>
        <w:t xml:space="preserve">Методическое сопровождение по реализации Адаптированной образовательной программы представлено: </w:t>
      </w:r>
    </w:p>
    <w:p w14:paraId="52B16D0C"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1.Методической литературой, обеспечивающей образовательный процесс. </w:t>
      </w:r>
    </w:p>
    <w:p w14:paraId="7BB14BC8"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2. Наглядными пособиями и дидактическими материалами. </w:t>
      </w:r>
    </w:p>
    <w:p w14:paraId="5BB54379"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3.Художественной, познавательной и энциклопедической литературой для детей.</w:t>
      </w:r>
    </w:p>
    <w:p w14:paraId="53EA50B2" w14:textId="77777777" w:rsidR="00A84089" w:rsidRPr="00ED7A17" w:rsidRDefault="00A84089" w:rsidP="00A84089">
      <w:pPr>
        <w:pStyle w:val="ConsPlusTitle"/>
        <w:jc w:val="both"/>
        <w:outlineLvl w:val="2"/>
        <w:rPr>
          <w:rFonts w:ascii="Times New Roman" w:hAnsi="Times New Roman" w:cs="Times New Roman"/>
        </w:rPr>
      </w:pPr>
      <w:r w:rsidRPr="00ED7A17">
        <w:rPr>
          <w:rFonts w:ascii="Times New Roman" w:hAnsi="Times New Roman" w:cs="Times New Roman"/>
        </w:rPr>
        <w:t>Программно-методическое обеспечение коррекционно-развивающего процесса</w:t>
      </w:r>
    </w:p>
    <w:p w14:paraId="5F26B167" w14:textId="77777777" w:rsidR="00A84089" w:rsidRPr="00ED7A17" w:rsidRDefault="00A84089" w:rsidP="00A84089">
      <w:pPr>
        <w:pStyle w:val="ConsPlusTitle"/>
        <w:jc w:val="both"/>
        <w:outlineLvl w:val="2"/>
        <w:rPr>
          <w:rFonts w:ascii="Times New Roman" w:hAnsi="Times New Roman" w:cs="Times New Roman"/>
          <w:sz w:val="16"/>
          <w:szCs w:val="16"/>
        </w:rPr>
      </w:pPr>
    </w:p>
    <w:tbl>
      <w:tblPr>
        <w:tblStyle w:val="afb"/>
        <w:tblW w:w="0" w:type="auto"/>
        <w:tblLook w:val="04A0" w:firstRow="1" w:lastRow="0" w:firstColumn="1" w:lastColumn="0" w:noHBand="0" w:noVBand="1"/>
      </w:tblPr>
      <w:tblGrid>
        <w:gridCol w:w="1668"/>
        <w:gridCol w:w="7897"/>
      </w:tblGrid>
      <w:tr w:rsidR="00A84089" w:rsidRPr="00ED7A17" w14:paraId="770C5C57" w14:textId="77777777" w:rsidTr="00A122DA">
        <w:tc>
          <w:tcPr>
            <w:tcW w:w="1668" w:type="dxa"/>
          </w:tcPr>
          <w:p w14:paraId="6A70961B" w14:textId="77777777" w:rsidR="00A84089" w:rsidRPr="00ED7A17" w:rsidRDefault="00A84089" w:rsidP="006D0FB3">
            <w:pPr>
              <w:pStyle w:val="ConsPlusTitle"/>
              <w:outlineLvl w:val="2"/>
              <w:rPr>
                <w:rFonts w:ascii="Times New Roman" w:hAnsi="Times New Roman" w:cs="Times New Roman"/>
                <w:b w:val="0"/>
                <w:bCs w:val="0"/>
                <w:iCs/>
              </w:rPr>
            </w:pPr>
            <w:r w:rsidRPr="00ED7A17">
              <w:rPr>
                <w:rFonts w:ascii="Times New Roman" w:hAnsi="Times New Roman" w:cs="Times New Roman"/>
                <w:b w:val="0"/>
                <w:bCs w:val="0"/>
                <w:iCs/>
              </w:rPr>
              <w:t xml:space="preserve">Перечень </w:t>
            </w:r>
            <w:r w:rsidRPr="00ED7A17">
              <w:rPr>
                <w:rFonts w:ascii="Times New Roman" w:hAnsi="Times New Roman" w:cs="Times New Roman"/>
                <w:b w:val="0"/>
                <w:bCs w:val="0"/>
                <w:iCs/>
              </w:rPr>
              <w:lastRenderedPageBreak/>
              <w:t>программ и технологий</w:t>
            </w:r>
          </w:p>
        </w:tc>
        <w:tc>
          <w:tcPr>
            <w:tcW w:w="7897" w:type="dxa"/>
          </w:tcPr>
          <w:p w14:paraId="7C3B73E7"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lastRenderedPageBreak/>
              <w:t xml:space="preserve">Л.В. Лопатина «Адаптированная примерная основная образовательная </w:t>
            </w:r>
            <w:r w:rsidRPr="00ED7A17">
              <w:rPr>
                <w:rFonts w:ascii="Times New Roman" w:hAnsi="Times New Roman" w:cs="Times New Roman"/>
                <w:b w:val="0"/>
              </w:rPr>
              <w:lastRenderedPageBreak/>
              <w:t xml:space="preserve">программа для дошкольников с тяжёлыми нарушениями речи. Санкт-Петербург. ЦДК проф. Л.Б. Баряевой 2014г. </w:t>
            </w:r>
          </w:p>
          <w:p w14:paraId="0FDA6CEB"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Н.В. Нищева «Комплексная образовательная программа дошкольного образования для детей с тяжёлыми нарушениями речи (общее недоразвитие речи) с 3 до 7 лет». Санкт-Петербург. Детство- Пресс. 2015г. </w:t>
            </w:r>
          </w:p>
          <w:p w14:paraId="49911A8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Н.В. Нищева «Программа коррекционно-развивающей работы в логопедической группе детского сада для детей с общим недоразвитием речи (с 4 до 7 лет), С-П., Детство-Пресс, 2007 г. Н.В. </w:t>
            </w:r>
          </w:p>
          <w:p w14:paraId="5EB4B9B6"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Нищева «Картотеки методических рекомендаций для родителей дошкольников с ОНР», С-П., Детство-Пресс, 2007 г.</w:t>
            </w:r>
          </w:p>
          <w:p w14:paraId="56456C2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А.Ь. Быховская, Н.А. Казова Количественный мониторинг общего и речевого развития детей с ОНР. – СПб.: «Детство- Пресс», 2013. – 32 с.</w:t>
            </w:r>
          </w:p>
          <w:p w14:paraId="40542496" w14:textId="77777777" w:rsidR="00A84089" w:rsidRPr="00ED7A17" w:rsidRDefault="00A84089" w:rsidP="006D0FB3">
            <w:pPr>
              <w:pStyle w:val="ConsPlusTitle"/>
              <w:outlineLvl w:val="2"/>
              <w:rPr>
                <w:rFonts w:ascii="Times New Roman" w:hAnsi="Times New Roman" w:cs="Times New Roman"/>
                <w:b w:val="0"/>
                <w:bCs w:val="0"/>
                <w:i/>
                <w:iCs/>
              </w:rPr>
            </w:pPr>
            <w:r w:rsidRPr="00ED7A17">
              <w:rPr>
                <w:rFonts w:ascii="Times New Roman" w:hAnsi="Times New Roman" w:cs="Times New Roman"/>
                <w:b w:val="0"/>
              </w:rPr>
              <w:t xml:space="preserve">Н.В. Нищева Речевая карта ребёнка с общим недоразвитием речи (от 4 до 7 лет). – СПб.: «Детство Пресс», 2007 </w:t>
            </w:r>
          </w:p>
        </w:tc>
      </w:tr>
      <w:tr w:rsidR="00A84089" w:rsidRPr="00ED7A17" w14:paraId="6F00F85D" w14:textId="77777777" w:rsidTr="00A122DA">
        <w:tc>
          <w:tcPr>
            <w:tcW w:w="1668" w:type="dxa"/>
          </w:tcPr>
          <w:p w14:paraId="303F6B3F" w14:textId="77777777" w:rsidR="00A84089" w:rsidRPr="00ED7A17" w:rsidRDefault="00A84089" w:rsidP="006D0FB3">
            <w:pPr>
              <w:pStyle w:val="ConsPlusTitle"/>
              <w:outlineLvl w:val="2"/>
              <w:rPr>
                <w:rFonts w:ascii="Times New Roman" w:hAnsi="Times New Roman" w:cs="Times New Roman"/>
                <w:b w:val="0"/>
                <w:bCs w:val="0"/>
                <w:i/>
                <w:iCs/>
              </w:rPr>
            </w:pPr>
            <w:r w:rsidRPr="00ED7A17">
              <w:rPr>
                <w:rFonts w:ascii="Times New Roman" w:hAnsi="Times New Roman" w:cs="Times New Roman"/>
                <w:b w:val="0"/>
                <w:bCs w:val="0"/>
                <w:iCs/>
              </w:rPr>
              <w:lastRenderedPageBreak/>
              <w:t>Перечень методических и развивающих пособий</w:t>
            </w:r>
          </w:p>
        </w:tc>
        <w:tc>
          <w:tcPr>
            <w:tcW w:w="7897" w:type="dxa"/>
          </w:tcPr>
          <w:p w14:paraId="0C020A4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4-5 лет с ОНР»</w:t>
            </w:r>
          </w:p>
          <w:p w14:paraId="45504C8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растений. Альбом № 1</w:t>
            </w:r>
          </w:p>
          <w:p w14:paraId="3495E7D6"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с ОНР 4-5 лет»</w:t>
            </w:r>
          </w:p>
          <w:p w14:paraId="75EBC711"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животных Альбом № 2</w:t>
            </w:r>
          </w:p>
          <w:p w14:paraId="7140DE9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4-5 лет с ОНР»</w:t>
            </w:r>
          </w:p>
          <w:p w14:paraId="60A76991"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человека. Альбом 3.</w:t>
            </w:r>
          </w:p>
          <w:p w14:paraId="1189DA7D"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5-6 лет с ОНР»</w:t>
            </w:r>
          </w:p>
          <w:p w14:paraId="708F95B8"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растений. Альбом № 1</w:t>
            </w:r>
          </w:p>
          <w:p w14:paraId="4F6FA968"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с ОНР 5-6 лет»</w:t>
            </w:r>
          </w:p>
          <w:p w14:paraId="09C2D479"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животных Альбом № 2</w:t>
            </w:r>
          </w:p>
          <w:p w14:paraId="125DE9B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5-6 лет с ОНР»</w:t>
            </w:r>
          </w:p>
          <w:p w14:paraId="37DB0CE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человека. Альбом 3.</w:t>
            </w:r>
          </w:p>
          <w:p w14:paraId="698BFA4C"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Н.Е. Арбекова «Развиваем связную речь у детей 6-7 лет с ОНР»</w:t>
            </w:r>
          </w:p>
          <w:p w14:paraId="3A0E2EC5"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растений. Альбом № 1</w:t>
            </w:r>
          </w:p>
          <w:p w14:paraId="4D250A64"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с ОНР 6-7 лет»</w:t>
            </w:r>
          </w:p>
          <w:p w14:paraId="210C7B77"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Н.Е. Арбекова «Развиваем связную речь у детей с ОНР 6-7 лет»</w:t>
            </w:r>
          </w:p>
          <w:p w14:paraId="76E95599"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животных Альбом № 2</w:t>
            </w:r>
          </w:p>
          <w:p w14:paraId="7085D8D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Н.Е. Арбекова «Развиваем связную речь у детей с ОНР 6-7 лет»</w:t>
            </w:r>
          </w:p>
          <w:p w14:paraId="59DBF56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Мир человека Альбом № 3</w:t>
            </w:r>
          </w:p>
          <w:p w14:paraId="66639AFC"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Березняк И.А. Ступеньки к грамоте для дошколят. Рабочая тетрадь для детей 4-5 лет. – Саратов. «Наука», 2018. – 67 с.</w:t>
            </w:r>
          </w:p>
          <w:p w14:paraId="163D9276"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 Березняк И.А. Ступеньки к грамоте для дошколят. Рабочая тетрадь для детей 5-6 лет. – Саратов. «Наука», 2018. – 57 с.</w:t>
            </w:r>
          </w:p>
          <w:p w14:paraId="53287555"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Березняк И.А. Мои первые слоги и слова. Рабочая тетрадь для детей 5-6 лет. – Саратов. «Наука», 2018.- 24 с.</w:t>
            </w:r>
          </w:p>
          <w:p w14:paraId="522A2E1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Березняк И.А. Ступеньки к грамоте для дошколят. Рабочая тетрадь для детей 6-7 лет. – Саратов. «Наука», 2018. – 67 с.</w:t>
            </w:r>
          </w:p>
          <w:p w14:paraId="373838D9"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Березняк И.А. Мои первые слоги и слова. Рабочая тетрадь для детей 6-7 лет. – Саратов. «Наука», 2018.- 45 с.</w:t>
            </w:r>
          </w:p>
          <w:p w14:paraId="02E9B1A8"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Веретенчева М.В. Уроки логопеда. От звука к букве. Рабочая тетрадь по обучению грамоте для детей старшего дошкольного возраста с правильным (исправленным) звукопроизношением. – Челябинск, 2019. – 40 с.</w:t>
            </w:r>
          </w:p>
          <w:p w14:paraId="5A511ED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М.В. Веретенчева, С.М. Енина Уроки логопеда. От буквы к предложению. Рабочая тетрадь по обучению грамоте для детей старшего дошкольного возраста с правильным (исправленным) звукопроизношением 69-7 лет. – Челябинск, 2019 – 66 с.</w:t>
            </w:r>
          </w:p>
          <w:p w14:paraId="75183F3F"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О.С. Гомзяк «Говорим правильно в 6 -7 лет (конспекты фронтальных </w:t>
            </w:r>
            <w:r w:rsidRPr="00ED7A17">
              <w:rPr>
                <w:rFonts w:ascii="Times New Roman" w:hAnsi="Times New Roman" w:cs="Times New Roman"/>
                <w:b w:val="0"/>
              </w:rPr>
              <w:lastRenderedPageBreak/>
              <w:t xml:space="preserve">занятий)» 1 период. Москва. Издательство «Гном и Д». 2017г. </w:t>
            </w:r>
          </w:p>
          <w:p w14:paraId="3E3F4661"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О.С. Гомзяк «Говорим правильно в 6 -7 лет (конспекты фронтальных занятий)». 2 период. Москва. Издательство «Гном и Д». 2017г. </w:t>
            </w:r>
          </w:p>
          <w:p w14:paraId="1C7BBFB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О.С. Гомзяк «Говорим правильно в 6 -7 лет (конспекты фронтальных занятий)». 3 период. Москва. Издательство «Гном и Д». 2017г. </w:t>
            </w:r>
          </w:p>
          <w:p w14:paraId="5275DBF1"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О.С. Гомзяк «Говорим правильно в 5-6 лет (конспекты занятий по развитию речи)». Москва. Издательство «Гном и Д». 2011г. </w:t>
            </w:r>
          </w:p>
          <w:p w14:paraId="0E8382F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О.С. Гомзяк «Говорим правильно в 6 -7 лет (конспекты занятий по развитию связной речи)». 3 период. Москва. Издательство «Гном и Д». 2011г. </w:t>
            </w:r>
          </w:p>
          <w:p w14:paraId="664341F2"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О.С.Гомзяк «Говорим правильно». Картинный материал к конспектам занятий по развитию связной речи в подготовительной к школе логогруппе. Москва. Издательство «Гном и Д». 2011г. </w:t>
            </w:r>
          </w:p>
          <w:p w14:paraId="3D45DE6B"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О.С.Гомзяк «Говорим правильно». Картинный материал к конспектам занятий по</w:t>
            </w:r>
            <w:r w:rsidRPr="00ED7A17">
              <w:t xml:space="preserve"> </w:t>
            </w:r>
            <w:r w:rsidRPr="00ED7A17">
              <w:rPr>
                <w:rFonts w:ascii="Times New Roman" w:hAnsi="Times New Roman" w:cs="Times New Roman"/>
                <w:b w:val="0"/>
              </w:rPr>
              <w:t xml:space="preserve">развитию связной речи в старшей логогруппе. Москва. Издательство «Гном и Д». 2011г. </w:t>
            </w:r>
          </w:p>
          <w:p w14:paraId="3C72923A"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Бухарина К.Е. «Логопедическая тетрадь для занятий с детьми 5-6 лет». –М. : Издательство ВЛАДОС, 2023. </w:t>
            </w:r>
          </w:p>
          <w:p w14:paraId="12608F5E"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Бухарина К.Е. «Логопедическая тетрадь для занятий с детьми 4-5 лет». –М. : Издательство ВЛАДОС, 2019. </w:t>
            </w:r>
          </w:p>
          <w:p w14:paraId="1D68C9E4"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Ю.Б. Жихарева – Норкина Домашняя «Тетрадь для логопедических занятий с детьми». Москва. Владос. 2019 г. </w:t>
            </w:r>
          </w:p>
          <w:p w14:paraId="5815E0E8"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О.Б. Иншакова «Альбом для логопеда». Москва. Владос. 2005г. </w:t>
            </w:r>
          </w:p>
          <w:p w14:paraId="5A61FD25"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В.В. Коноваленко и др. «Автоматизация звуков у детей. Дидактический материал для логопедов. Москва. Гном. 2017г. </w:t>
            </w:r>
          </w:p>
          <w:p w14:paraId="7C395E9D"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Л.А. Комарова «Автоматизация звуков в игровых упражнениях. Москва. Гном. 2016 г. </w:t>
            </w:r>
          </w:p>
          <w:p w14:paraId="3FEF95A3"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Е.Ф. Бортникова «Учимся составлять рассказы» для детей 4-6 лет. Екатеринбург. Литер. 2016 г. </w:t>
            </w:r>
          </w:p>
          <w:p w14:paraId="654C5791"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Е.Ф. Бортникова « Составляем рассказы по картинкам»» для детей 5 – 6 лет. Екатеринбург. Литер. 2018 г.</w:t>
            </w:r>
          </w:p>
          <w:p w14:paraId="3CC84F36"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Т.А. Алтухова «Занимательные игры и упражнения». Тетрадь Издательство Аркти. Москва. 2005г. </w:t>
            </w:r>
          </w:p>
          <w:p w14:paraId="6B9395EB"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Т.А. Алтухова «Занимательные игры и упражнения». Тетрадь Издательство Аркти . Москва. 2005г. </w:t>
            </w:r>
          </w:p>
          <w:p w14:paraId="17EB4745"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Т.А. Алтухова «Занимательные игры и упражнения». Тетрадь Издательство Аркти. Москва. 2005. </w:t>
            </w:r>
          </w:p>
          <w:p w14:paraId="3819CEF3" w14:textId="77777777" w:rsidR="00A84089" w:rsidRPr="00ED7A17" w:rsidRDefault="00A84089" w:rsidP="006D0FB3">
            <w:pPr>
              <w:pStyle w:val="ConsPlusTitle"/>
              <w:outlineLvl w:val="2"/>
              <w:rPr>
                <w:rFonts w:ascii="Times New Roman" w:hAnsi="Times New Roman" w:cs="Times New Roman"/>
                <w:b w:val="0"/>
              </w:rPr>
            </w:pPr>
            <w:r w:rsidRPr="00ED7A17">
              <w:rPr>
                <w:rFonts w:ascii="Times New Roman" w:hAnsi="Times New Roman" w:cs="Times New Roman"/>
                <w:b w:val="0"/>
              </w:rPr>
              <w:t xml:space="preserve">В.С. Володина «Альбом для логопеда». Москва. Росмэн. 2014г . А.С. О.Е. </w:t>
            </w:r>
          </w:p>
          <w:p w14:paraId="5125128C" w14:textId="77777777" w:rsidR="00A84089" w:rsidRPr="00ED7A17" w:rsidRDefault="00A84089" w:rsidP="00A84089">
            <w:pPr>
              <w:pStyle w:val="ConsPlusTitle"/>
              <w:outlineLvl w:val="2"/>
              <w:rPr>
                <w:rFonts w:ascii="Times New Roman" w:hAnsi="Times New Roman" w:cs="Times New Roman"/>
                <w:b w:val="0"/>
              </w:rPr>
            </w:pPr>
            <w:r w:rsidRPr="00ED7A17">
              <w:rPr>
                <w:rFonts w:ascii="Times New Roman" w:hAnsi="Times New Roman" w:cs="Times New Roman"/>
                <w:b w:val="0"/>
              </w:rPr>
              <w:t xml:space="preserve">Соколова Ю.А. «Тесты на интеллектуальное развитие ребенка» (4-5, 5-6, 6-7 лет) М.: Эксмо, 2014 г.  </w:t>
            </w:r>
          </w:p>
          <w:p w14:paraId="16456FA3"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Л. Жданова. Игра-конструктор «Карусель» (развивающее лото: внимание, восприятие, мышление). ООО «Хатбер-Пресс» г. Москва, 2009г. </w:t>
            </w:r>
          </w:p>
          <w:p w14:paraId="00D86D7A"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Серия «Мои первые игры» ООО «Дрофа-Медиа» г. Москва:  «Контрасты» (учимся сравнивать, находить сходства) 2008г.;  «Найди и угадай» (развитие восприятия, внимания, мышления) 2012г.; </w:t>
            </w:r>
          </w:p>
          <w:p w14:paraId="09EC89B6"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«Ребятам о зверятах» (развитие кругозора, внимания, памяти, логического мышления, речи) 2010г. </w:t>
            </w:r>
          </w:p>
          <w:p w14:paraId="526BBAEC"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«Фигуры», «Парочки» (развитие восприятия) 2007г.; </w:t>
            </w:r>
          </w:p>
          <w:p w14:paraId="09EED0BC"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«Зверята», «Твой дом» (развитие мышления, восприятия, кругозора) 2007г.</w:t>
            </w:r>
          </w:p>
          <w:p w14:paraId="29CA61C3"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Развивающая игра «Составляем рассказ» (словесно-логическое мышление, речь). ООО «Оригами», г. Москва, 2013г. Серия «Умные </w:t>
            </w:r>
            <w:r w:rsidRPr="00ED7A17">
              <w:rPr>
                <w:rFonts w:ascii="Times New Roman" w:hAnsi="Times New Roman" w:cs="Times New Roman"/>
                <w:b w:val="0"/>
              </w:rPr>
              <w:lastRenderedPageBreak/>
              <w:t xml:space="preserve">игры», «Супермаркет» (развитие нагляднообразного и словесно-логического мышления). ЗАО «Русский стиль», г. Москва, 2003г. </w:t>
            </w:r>
          </w:p>
          <w:p w14:paraId="541548C9"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Развивающая игра «Посчитайка» (развитие внимания, восприятия, математических представлений). ОАО «Радуга» г. Киров, 2005г. «Путешествие в мир эмоций» (развитие эмоционально-волевой сферы). ОАО «Радуга», г. Киров, 2006г. </w:t>
            </w:r>
          </w:p>
          <w:p w14:paraId="4F9623C8"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Серия «Развивающие игры»,ЧП Бурдина С.В. «Весна-Дизайн», г. Киров:</w:t>
            </w:r>
          </w:p>
          <w:p w14:paraId="4DE7848D"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«Картинка в картинке» (логическое мышление, зрительное восприятие и внимание) 2006г.; </w:t>
            </w:r>
          </w:p>
          <w:p w14:paraId="45D4E758"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«Найди животное» (внимание, память, мышление); </w:t>
            </w:r>
          </w:p>
          <w:p w14:paraId="13BBF7CF"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«4-й лишний» (внимание, память, логическое мышление) 2013г.;  «Что к чему и почему?» (речь, внимание, восприятие, мышление) 2006г.; </w:t>
            </w:r>
          </w:p>
          <w:p w14:paraId="2D1E75B3"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«Фигуры и счёт» (внимание, восприятие, зрительная память) 2004г.; «Что для чего?» (внимание, логика, память) 2005г. </w:t>
            </w:r>
          </w:p>
          <w:p w14:paraId="04962208"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Развивающая настольная игра «Познайка», </w:t>
            </w:r>
          </w:p>
          <w:p w14:paraId="0EA443C2"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«Часть и целое» (память, речь, ассоциативное мышление, восприятие). «ЭльфМаркет», г. Москва. </w:t>
            </w:r>
          </w:p>
          <w:p w14:paraId="4EC81B74"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Лото «Ассоциации» (развитие мышления). ЗАО «Степ Пазл», г. Подольск </w:t>
            </w:r>
          </w:p>
          <w:p w14:paraId="6DD210E6"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Т.П. Бессонова, О.Е. Грибова «Дидактический материал по обследованию речи детей», М., АРКТИ, 1997г. </w:t>
            </w:r>
          </w:p>
          <w:p w14:paraId="2EDF26A4"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Г.А. Волкова «Логопедическая ритмика» М., Владос, 2003 г. </w:t>
            </w:r>
          </w:p>
          <w:p w14:paraId="41DA2863"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М.Е. Хватцев «Логопедия. Работа с дошкольниками», М., Дельта, Аквариум, 1996 г. </w:t>
            </w:r>
          </w:p>
          <w:p w14:paraId="694C2A64"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Л.З.Арутюнян «Комплексная система устойчивой нормализации речи заикающихся», М., Эребус, 1990 </w:t>
            </w:r>
          </w:p>
          <w:p w14:paraId="2A0322A9"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Т.Б.Филичева, Г.В.Чиркина «Подготовка к школе детей с общим недоразвитием речи в условиях специального детского сада», М., Просвещение, 1984 г. </w:t>
            </w:r>
          </w:p>
          <w:p w14:paraId="55556930"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Т.А.Ткаченко «Схемы для составления описательных и сравнительных рассказов», М., Сфера, 2002 г. </w:t>
            </w:r>
          </w:p>
          <w:p w14:paraId="48B12E54"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Л.М. Граб «Развиваем графические навыки, М., 2007 г. Е.Б.Карельская»Логопедическая азбука», Дрофа, М., 2007 г. Л.Н.Смирнова «Логопедия в детском саду. Занятия с детьми 6-7 лет с ОНР», М., Мозаика-Синтез, 2005 г. </w:t>
            </w:r>
          </w:p>
          <w:p w14:paraId="504B28D4"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Т.Р.Кислова «По дороге к Азбуке» Методические рекомендации М., Баласс, 2003 г. </w:t>
            </w:r>
          </w:p>
          <w:p w14:paraId="6E6A1E76"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Н.Г.Комратова «Учимся говорить правильно», М., Сфера, 2005 г. О.Н.Лиманская «Конспекты логопедических занятий», М., Сфера, 2010 г.</w:t>
            </w:r>
          </w:p>
          <w:p w14:paraId="781F7FB6"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Т.Ю. Бардышева, Е.Н. Моносова Логопедические занятия в детском саду. Средняя группа. – М., «Скрипторий 2003», 2014 – 240 с.</w:t>
            </w:r>
          </w:p>
          <w:p w14:paraId="6B736A37"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Т.Ю. Бардышева, Е.Н. Моносова Логопедические занятия в детском саду. Старшая группа. – М., «Скрипторий 2003», 2012 – 240 с.</w:t>
            </w:r>
          </w:p>
          <w:p w14:paraId="45BEBEFC"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Т.Ю. Бардышева, Е.Н. Моносова Логопедические занятия в детском саду. Подготовительная к школе группа. – М., «Скрипторий 2003», 2012 – 240 с.</w:t>
            </w:r>
          </w:p>
          <w:p w14:paraId="41B19EE4"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Т.Ю. Бардышева, Е.Н. Моносова Тетрадь логопедических заданий. Средняя группа. – М., «Скрипторий 2003», 2013 – 144 с. </w:t>
            </w:r>
          </w:p>
          <w:p w14:paraId="56296665" w14:textId="77777777" w:rsidR="00A84089" w:rsidRPr="00ED7A17" w:rsidRDefault="00A84089" w:rsidP="00A84089">
            <w:pPr>
              <w:pStyle w:val="ConsPlusTitle"/>
              <w:jc w:val="both"/>
              <w:outlineLvl w:val="2"/>
              <w:rPr>
                <w:rFonts w:ascii="Times New Roman" w:hAnsi="Times New Roman" w:cs="Times New Roman"/>
                <w:b w:val="0"/>
              </w:rPr>
            </w:pPr>
            <w:r w:rsidRPr="00ED7A17">
              <w:rPr>
                <w:rFonts w:ascii="Times New Roman" w:hAnsi="Times New Roman" w:cs="Times New Roman"/>
                <w:b w:val="0"/>
              </w:rPr>
              <w:t xml:space="preserve"> Т.Ю. Бардышева, Е.Н. Моносова Тетрадь логопедических заданий. Старшая группа. – М., «Скрипторий 2003», 2013 – 144 с. </w:t>
            </w:r>
          </w:p>
          <w:p w14:paraId="0D4A1B2B" w14:textId="77777777" w:rsidR="00A84089" w:rsidRPr="00ED7A17" w:rsidRDefault="00A84089" w:rsidP="00A84089">
            <w:pPr>
              <w:pStyle w:val="ConsPlusTitle"/>
              <w:jc w:val="both"/>
              <w:outlineLvl w:val="2"/>
              <w:rPr>
                <w:rFonts w:ascii="Times New Roman" w:hAnsi="Times New Roman" w:cs="Times New Roman"/>
                <w:b w:val="0"/>
                <w:bCs w:val="0"/>
                <w:i/>
                <w:iCs/>
              </w:rPr>
            </w:pPr>
            <w:r w:rsidRPr="00ED7A17">
              <w:rPr>
                <w:rFonts w:ascii="Times New Roman" w:hAnsi="Times New Roman" w:cs="Times New Roman"/>
                <w:b w:val="0"/>
              </w:rPr>
              <w:t xml:space="preserve">Т.Ю. Бардышева, Е.Н. Моносова Тетрадь логопедических заданий. Подготовительная к школе группа. – М., «Скрипторий 2003», 2012 – 128 с. </w:t>
            </w:r>
          </w:p>
        </w:tc>
      </w:tr>
    </w:tbl>
    <w:p w14:paraId="13450D63" w14:textId="77777777" w:rsidR="00A84089" w:rsidRPr="00ED7A17" w:rsidRDefault="00A84089" w:rsidP="008C38B2">
      <w:pPr>
        <w:pStyle w:val="HTML"/>
        <w:tabs>
          <w:tab w:val="clear" w:pos="916"/>
          <w:tab w:val="left" w:pos="0"/>
          <w:tab w:val="left" w:pos="426"/>
        </w:tabs>
        <w:ind w:firstLine="709"/>
        <w:jc w:val="both"/>
        <w:rPr>
          <w:rFonts w:ascii="Times New Roman" w:hAnsi="Times New Roman"/>
          <w:i/>
          <w:sz w:val="22"/>
          <w:szCs w:val="22"/>
        </w:rPr>
      </w:pPr>
    </w:p>
    <w:p w14:paraId="5B1F3D58" w14:textId="77777777" w:rsidR="00FB4666" w:rsidRPr="00ED7A17" w:rsidRDefault="00FB4666" w:rsidP="00783A7E">
      <w:pPr>
        <w:pStyle w:val="af1"/>
        <w:numPr>
          <w:ilvl w:val="1"/>
          <w:numId w:val="56"/>
        </w:numPr>
        <w:spacing w:before="0" w:beforeAutospacing="0" w:after="0" w:afterAutospacing="0"/>
        <w:jc w:val="both"/>
        <w:rPr>
          <w:b/>
          <w:bCs/>
          <w:sz w:val="22"/>
          <w:szCs w:val="22"/>
        </w:rPr>
      </w:pPr>
      <w:bookmarkStart w:id="53" w:name="sub_1054"/>
      <w:bookmarkEnd w:id="52"/>
      <w:r w:rsidRPr="00ED7A17">
        <w:rPr>
          <w:b/>
          <w:bCs/>
          <w:sz w:val="22"/>
          <w:szCs w:val="22"/>
        </w:rPr>
        <w:t>Примерный режим и распорядок дня в дошкольных группах</w:t>
      </w:r>
    </w:p>
    <w:p w14:paraId="58814384" w14:textId="77777777" w:rsidR="00783A7E" w:rsidRPr="00ED7A17" w:rsidRDefault="00783A7E" w:rsidP="005D0069">
      <w:pPr>
        <w:pStyle w:val="af0"/>
        <w:numPr>
          <w:ilvl w:val="2"/>
          <w:numId w:val="72"/>
        </w:numPr>
        <w:pBdr>
          <w:top w:val="nil"/>
          <w:left w:val="nil"/>
          <w:bottom w:val="nil"/>
          <w:right w:val="nil"/>
          <w:between w:val="nil"/>
        </w:pBdr>
        <w:rPr>
          <w:rFonts w:ascii="Times New Roman" w:eastAsia="Times New Roman" w:hAnsi="Times New Roman" w:cs="Times New Roman"/>
          <w:sz w:val="22"/>
          <w:szCs w:val="22"/>
        </w:rPr>
      </w:pPr>
      <w:r w:rsidRPr="00ED7A17">
        <w:rPr>
          <w:rFonts w:ascii="Times New Roman" w:eastAsia="Times New Roman" w:hAnsi="Times New Roman" w:cs="Times New Roman"/>
          <w:sz w:val="22"/>
          <w:szCs w:val="22"/>
        </w:rPr>
        <w:lastRenderedPageBreak/>
        <w:t>Режим дня в дошкольных группах.</w:t>
      </w:r>
    </w:p>
    <w:tbl>
      <w:tblPr>
        <w:tblW w:w="8976" w:type="dxa"/>
        <w:tblLayout w:type="fixed"/>
        <w:tblLook w:val="0000" w:firstRow="0" w:lastRow="0" w:firstColumn="0" w:lastColumn="0" w:noHBand="0" w:noVBand="0"/>
      </w:tblPr>
      <w:tblGrid>
        <w:gridCol w:w="2835"/>
        <w:gridCol w:w="1535"/>
        <w:gridCol w:w="1535"/>
        <w:gridCol w:w="1535"/>
        <w:gridCol w:w="1536"/>
      </w:tblGrid>
      <w:tr w:rsidR="00E30B0A" w:rsidRPr="00ED7A17" w14:paraId="5A5D50A5"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72080407"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Содержание</w:t>
            </w:r>
          </w:p>
        </w:tc>
        <w:tc>
          <w:tcPr>
            <w:tcW w:w="1535" w:type="dxa"/>
            <w:tcBorders>
              <w:top w:val="single" w:sz="4" w:space="0" w:color="000000"/>
              <w:left w:val="single" w:sz="4" w:space="0" w:color="000000"/>
              <w:bottom w:val="single" w:sz="4" w:space="0" w:color="000000"/>
              <w:right w:val="single" w:sz="4" w:space="0" w:color="000000"/>
            </w:tcBorders>
          </w:tcPr>
          <w:p w14:paraId="388F820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3 - 4 года</w:t>
            </w:r>
          </w:p>
        </w:tc>
        <w:tc>
          <w:tcPr>
            <w:tcW w:w="1535" w:type="dxa"/>
            <w:tcBorders>
              <w:top w:val="single" w:sz="4" w:space="0" w:color="000000"/>
              <w:left w:val="single" w:sz="4" w:space="0" w:color="000000"/>
              <w:bottom w:val="single" w:sz="4" w:space="0" w:color="000000"/>
              <w:right w:val="single" w:sz="4" w:space="0" w:color="000000"/>
            </w:tcBorders>
          </w:tcPr>
          <w:p w14:paraId="747BCEDB"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4 - 5 лет</w:t>
            </w:r>
          </w:p>
        </w:tc>
        <w:tc>
          <w:tcPr>
            <w:tcW w:w="1535" w:type="dxa"/>
            <w:tcBorders>
              <w:top w:val="single" w:sz="4" w:space="0" w:color="000000"/>
              <w:left w:val="single" w:sz="4" w:space="0" w:color="000000"/>
              <w:bottom w:val="single" w:sz="4" w:space="0" w:color="000000"/>
              <w:right w:val="single" w:sz="4" w:space="0" w:color="000000"/>
            </w:tcBorders>
          </w:tcPr>
          <w:p w14:paraId="4CBBADFB"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5 - 6 лет</w:t>
            </w:r>
          </w:p>
        </w:tc>
        <w:tc>
          <w:tcPr>
            <w:tcW w:w="1536" w:type="dxa"/>
            <w:tcBorders>
              <w:top w:val="single" w:sz="4" w:space="0" w:color="000000"/>
              <w:left w:val="single" w:sz="4" w:space="0" w:color="000000"/>
              <w:bottom w:val="single" w:sz="4" w:space="0" w:color="000000"/>
              <w:right w:val="single" w:sz="4" w:space="0" w:color="000000"/>
            </w:tcBorders>
          </w:tcPr>
          <w:p w14:paraId="570E4AED"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6 - 8 лет</w:t>
            </w:r>
          </w:p>
        </w:tc>
      </w:tr>
      <w:tr w:rsidR="00E30B0A" w:rsidRPr="00ED7A17" w14:paraId="14A62DEF" w14:textId="77777777" w:rsidTr="006D0FB3">
        <w:tc>
          <w:tcPr>
            <w:tcW w:w="8976" w:type="dxa"/>
            <w:gridSpan w:val="5"/>
            <w:tcBorders>
              <w:top w:val="single" w:sz="4" w:space="0" w:color="000000"/>
              <w:left w:val="single" w:sz="4" w:space="0" w:color="000000"/>
              <w:bottom w:val="single" w:sz="4" w:space="0" w:color="000000"/>
              <w:right w:val="single" w:sz="4" w:space="0" w:color="000000"/>
            </w:tcBorders>
          </w:tcPr>
          <w:p w14:paraId="48EBAF0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Холодный период года</w:t>
            </w:r>
          </w:p>
        </w:tc>
      </w:tr>
      <w:tr w:rsidR="00E30B0A" w:rsidRPr="00ED7A17" w14:paraId="73FEA75A"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463CD881"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 xml:space="preserve">Утренний приём детей, игры, самостоятельная деятельность, </w:t>
            </w:r>
          </w:p>
        </w:tc>
        <w:tc>
          <w:tcPr>
            <w:tcW w:w="1535" w:type="dxa"/>
            <w:tcBorders>
              <w:top w:val="single" w:sz="4" w:space="0" w:color="000000"/>
              <w:left w:val="single" w:sz="4" w:space="0" w:color="000000"/>
              <w:bottom w:val="single" w:sz="4" w:space="0" w:color="000000"/>
              <w:right w:val="single" w:sz="4" w:space="0" w:color="000000"/>
            </w:tcBorders>
          </w:tcPr>
          <w:p w14:paraId="274AACEC"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7.00 - 8.30</w:t>
            </w:r>
          </w:p>
        </w:tc>
        <w:tc>
          <w:tcPr>
            <w:tcW w:w="1535" w:type="dxa"/>
            <w:tcBorders>
              <w:top w:val="single" w:sz="4" w:space="0" w:color="000000"/>
              <w:left w:val="single" w:sz="4" w:space="0" w:color="000000"/>
              <w:bottom w:val="single" w:sz="4" w:space="0" w:color="000000"/>
              <w:right w:val="single" w:sz="4" w:space="0" w:color="000000"/>
            </w:tcBorders>
          </w:tcPr>
          <w:p w14:paraId="76D8AE53"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7.00 - 8.30</w:t>
            </w:r>
          </w:p>
        </w:tc>
        <w:tc>
          <w:tcPr>
            <w:tcW w:w="1535" w:type="dxa"/>
            <w:tcBorders>
              <w:top w:val="single" w:sz="4" w:space="0" w:color="000000"/>
              <w:left w:val="single" w:sz="4" w:space="0" w:color="000000"/>
              <w:bottom w:val="single" w:sz="4" w:space="0" w:color="000000"/>
              <w:right w:val="single" w:sz="4" w:space="0" w:color="000000"/>
            </w:tcBorders>
          </w:tcPr>
          <w:p w14:paraId="71A4A920"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7.00 - 8.30</w:t>
            </w:r>
          </w:p>
        </w:tc>
        <w:tc>
          <w:tcPr>
            <w:tcW w:w="1536" w:type="dxa"/>
            <w:tcBorders>
              <w:top w:val="single" w:sz="4" w:space="0" w:color="000000"/>
              <w:left w:val="single" w:sz="4" w:space="0" w:color="000000"/>
              <w:bottom w:val="single" w:sz="4" w:space="0" w:color="000000"/>
              <w:right w:val="single" w:sz="4" w:space="0" w:color="000000"/>
            </w:tcBorders>
          </w:tcPr>
          <w:p w14:paraId="54F91DF2"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7.00 - 8.30</w:t>
            </w:r>
          </w:p>
        </w:tc>
      </w:tr>
      <w:tr w:rsidR="00E30B0A" w:rsidRPr="00ED7A17" w14:paraId="3B5AD111"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0B670AC1"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Утренняя гимнастика (не менее 10 минут)</w:t>
            </w:r>
          </w:p>
        </w:tc>
        <w:tc>
          <w:tcPr>
            <w:tcW w:w="1535" w:type="dxa"/>
            <w:tcBorders>
              <w:top w:val="single" w:sz="4" w:space="0" w:color="000000"/>
              <w:left w:val="single" w:sz="4" w:space="0" w:color="000000"/>
              <w:bottom w:val="single" w:sz="4" w:space="0" w:color="000000"/>
              <w:right w:val="single" w:sz="4" w:space="0" w:color="000000"/>
            </w:tcBorders>
          </w:tcPr>
          <w:p w14:paraId="0B1446B0"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8.00 – 8.10</w:t>
            </w:r>
          </w:p>
        </w:tc>
        <w:tc>
          <w:tcPr>
            <w:tcW w:w="1535" w:type="dxa"/>
            <w:tcBorders>
              <w:top w:val="single" w:sz="4" w:space="0" w:color="000000"/>
              <w:left w:val="single" w:sz="4" w:space="0" w:color="000000"/>
              <w:bottom w:val="single" w:sz="4" w:space="0" w:color="000000"/>
              <w:right w:val="single" w:sz="4" w:space="0" w:color="000000"/>
            </w:tcBorders>
          </w:tcPr>
          <w:p w14:paraId="23E886BC" w14:textId="77777777" w:rsidR="00E30B0A" w:rsidRPr="00ED7A17" w:rsidRDefault="00E30B0A" w:rsidP="006D0FB3">
            <w:pPr>
              <w:ind w:firstLine="0"/>
            </w:pPr>
            <w:r w:rsidRPr="00ED7A17">
              <w:rPr>
                <w:rFonts w:ascii="Times New Roman" w:eastAsia="Times New Roman" w:hAnsi="Times New Roman" w:cs="Times New Roman"/>
                <w:sz w:val="22"/>
                <w:szCs w:val="22"/>
              </w:rPr>
              <w:t>8.00 – 8.10</w:t>
            </w:r>
          </w:p>
        </w:tc>
        <w:tc>
          <w:tcPr>
            <w:tcW w:w="1535" w:type="dxa"/>
            <w:tcBorders>
              <w:top w:val="single" w:sz="4" w:space="0" w:color="000000"/>
              <w:left w:val="single" w:sz="4" w:space="0" w:color="000000"/>
              <w:bottom w:val="single" w:sz="4" w:space="0" w:color="000000"/>
              <w:right w:val="single" w:sz="4" w:space="0" w:color="000000"/>
            </w:tcBorders>
          </w:tcPr>
          <w:p w14:paraId="2A85A800" w14:textId="77777777" w:rsidR="00E30B0A" w:rsidRPr="00ED7A17" w:rsidRDefault="00E30B0A" w:rsidP="006D0FB3">
            <w:pPr>
              <w:ind w:firstLine="0"/>
            </w:pPr>
            <w:r w:rsidRPr="00ED7A17">
              <w:rPr>
                <w:rFonts w:ascii="Times New Roman" w:eastAsia="Times New Roman" w:hAnsi="Times New Roman" w:cs="Times New Roman"/>
                <w:sz w:val="22"/>
                <w:szCs w:val="22"/>
              </w:rPr>
              <w:t>8.00 – 8.10</w:t>
            </w:r>
          </w:p>
        </w:tc>
        <w:tc>
          <w:tcPr>
            <w:tcW w:w="1536" w:type="dxa"/>
            <w:tcBorders>
              <w:top w:val="single" w:sz="4" w:space="0" w:color="000000"/>
              <w:left w:val="single" w:sz="4" w:space="0" w:color="000000"/>
              <w:bottom w:val="single" w:sz="4" w:space="0" w:color="000000"/>
              <w:right w:val="single" w:sz="4" w:space="0" w:color="000000"/>
            </w:tcBorders>
          </w:tcPr>
          <w:p w14:paraId="648AC956" w14:textId="77777777" w:rsidR="00E30B0A" w:rsidRPr="00ED7A17" w:rsidRDefault="00E30B0A" w:rsidP="006D0FB3">
            <w:pPr>
              <w:ind w:firstLine="0"/>
            </w:pPr>
            <w:r w:rsidRPr="00ED7A17">
              <w:rPr>
                <w:rFonts w:ascii="Times New Roman" w:eastAsia="Times New Roman" w:hAnsi="Times New Roman" w:cs="Times New Roman"/>
                <w:sz w:val="22"/>
                <w:szCs w:val="22"/>
              </w:rPr>
              <w:t>8.00 – 8.10</w:t>
            </w:r>
          </w:p>
        </w:tc>
      </w:tr>
      <w:tr w:rsidR="00E30B0A" w:rsidRPr="00ED7A17" w14:paraId="6E830B0E"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26135770"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Подготовка к завтраку, завтрак</w:t>
            </w:r>
          </w:p>
        </w:tc>
        <w:tc>
          <w:tcPr>
            <w:tcW w:w="1535" w:type="dxa"/>
            <w:tcBorders>
              <w:top w:val="single" w:sz="4" w:space="0" w:color="000000"/>
              <w:left w:val="single" w:sz="4" w:space="0" w:color="000000"/>
              <w:bottom w:val="single" w:sz="4" w:space="0" w:color="000000"/>
              <w:right w:val="single" w:sz="4" w:space="0" w:color="000000"/>
            </w:tcBorders>
          </w:tcPr>
          <w:p w14:paraId="4F0E2A7F"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8.30 - 9.00</w:t>
            </w:r>
          </w:p>
        </w:tc>
        <w:tc>
          <w:tcPr>
            <w:tcW w:w="1535" w:type="dxa"/>
            <w:tcBorders>
              <w:top w:val="single" w:sz="4" w:space="0" w:color="000000"/>
              <w:left w:val="single" w:sz="4" w:space="0" w:color="000000"/>
              <w:bottom w:val="single" w:sz="4" w:space="0" w:color="000000"/>
              <w:right w:val="single" w:sz="4" w:space="0" w:color="000000"/>
            </w:tcBorders>
          </w:tcPr>
          <w:p w14:paraId="6D811690"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8.30 - 9.00</w:t>
            </w:r>
          </w:p>
        </w:tc>
        <w:tc>
          <w:tcPr>
            <w:tcW w:w="1535" w:type="dxa"/>
            <w:tcBorders>
              <w:top w:val="single" w:sz="4" w:space="0" w:color="000000"/>
              <w:left w:val="single" w:sz="4" w:space="0" w:color="000000"/>
              <w:bottom w:val="single" w:sz="4" w:space="0" w:color="000000"/>
              <w:right w:val="single" w:sz="4" w:space="0" w:color="000000"/>
            </w:tcBorders>
          </w:tcPr>
          <w:p w14:paraId="0C4B76A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8.30 - 9.00</w:t>
            </w:r>
          </w:p>
        </w:tc>
        <w:tc>
          <w:tcPr>
            <w:tcW w:w="1536" w:type="dxa"/>
            <w:tcBorders>
              <w:top w:val="single" w:sz="4" w:space="0" w:color="000000"/>
              <w:left w:val="single" w:sz="4" w:space="0" w:color="000000"/>
              <w:bottom w:val="single" w:sz="4" w:space="0" w:color="000000"/>
              <w:right w:val="single" w:sz="4" w:space="0" w:color="000000"/>
            </w:tcBorders>
          </w:tcPr>
          <w:p w14:paraId="461353CF"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8.30 – 9.00</w:t>
            </w:r>
          </w:p>
        </w:tc>
      </w:tr>
      <w:tr w:rsidR="00E30B0A" w:rsidRPr="00ED7A17" w14:paraId="43C7E117"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344C16A4"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Занятия (включая гимнастику в процессе занятия - 2 минуты, перерывы между занятиями, не менее 10 минут)</w:t>
            </w:r>
          </w:p>
        </w:tc>
        <w:tc>
          <w:tcPr>
            <w:tcW w:w="1535" w:type="dxa"/>
            <w:tcBorders>
              <w:top w:val="single" w:sz="4" w:space="0" w:color="000000"/>
              <w:left w:val="single" w:sz="4" w:space="0" w:color="000000"/>
              <w:bottom w:val="single" w:sz="4" w:space="0" w:color="000000"/>
              <w:right w:val="single" w:sz="4" w:space="0" w:color="000000"/>
            </w:tcBorders>
          </w:tcPr>
          <w:p w14:paraId="660D6379"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9.00 - 10.00</w:t>
            </w:r>
          </w:p>
        </w:tc>
        <w:tc>
          <w:tcPr>
            <w:tcW w:w="1535" w:type="dxa"/>
            <w:tcBorders>
              <w:top w:val="single" w:sz="4" w:space="0" w:color="000000"/>
              <w:left w:val="single" w:sz="4" w:space="0" w:color="000000"/>
              <w:bottom w:val="single" w:sz="4" w:space="0" w:color="000000"/>
              <w:right w:val="single" w:sz="4" w:space="0" w:color="000000"/>
            </w:tcBorders>
          </w:tcPr>
          <w:p w14:paraId="2AAE0741"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9.00 - 10.05</w:t>
            </w:r>
          </w:p>
        </w:tc>
        <w:tc>
          <w:tcPr>
            <w:tcW w:w="1535" w:type="dxa"/>
            <w:tcBorders>
              <w:top w:val="single" w:sz="4" w:space="0" w:color="000000"/>
              <w:left w:val="single" w:sz="4" w:space="0" w:color="000000"/>
              <w:bottom w:val="single" w:sz="4" w:space="0" w:color="000000"/>
              <w:right w:val="single" w:sz="4" w:space="0" w:color="000000"/>
            </w:tcBorders>
          </w:tcPr>
          <w:p w14:paraId="71590A79"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9.00 - 10.15</w:t>
            </w:r>
          </w:p>
        </w:tc>
        <w:tc>
          <w:tcPr>
            <w:tcW w:w="1536" w:type="dxa"/>
            <w:tcBorders>
              <w:top w:val="single" w:sz="4" w:space="0" w:color="000000"/>
              <w:left w:val="single" w:sz="4" w:space="0" w:color="000000"/>
              <w:bottom w:val="single" w:sz="4" w:space="0" w:color="000000"/>
              <w:right w:val="single" w:sz="4" w:space="0" w:color="000000"/>
            </w:tcBorders>
          </w:tcPr>
          <w:p w14:paraId="7FF3B731"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9.00 - 10.30</w:t>
            </w:r>
          </w:p>
        </w:tc>
      </w:tr>
      <w:tr w:rsidR="00E30B0A" w:rsidRPr="00ED7A17" w14:paraId="40624B96"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661306CB"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Второй завтрак</w:t>
            </w:r>
          </w:p>
        </w:tc>
        <w:tc>
          <w:tcPr>
            <w:tcW w:w="1535" w:type="dxa"/>
            <w:tcBorders>
              <w:top w:val="single" w:sz="4" w:space="0" w:color="000000"/>
              <w:left w:val="single" w:sz="4" w:space="0" w:color="000000"/>
              <w:bottom w:val="single" w:sz="4" w:space="0" w:color="000000"/>
              <w:right w:val="single" w:sz="4" w:space="0" w:color="000000"/>
            </w:tcBorders>
          </w:tcPr>
          <w:p w14:paraId="02F898FA"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10.30 - 11.00</w:t>
            </w:r>
          </w:p>
        </w:tc>
        <w:tc>
          <w:tcPr>
            <w:tcW w:w="1535" w:type="dxa"/>
            <w:tcBorders>
              <w:top w:val="single" w:sz="4" w:space="0" w:color="000000"/>
              <w:left w:val="single" w:sz="4" w:space="0" w:color="000000"/>
              <w:bottom w:val="single" w:sz="4" w:space="0" w:color="000000"/>
              <w:right w:val="single" w:sz="4" w:space="0" w:color="000000"/>
            </w:tcBorders>
          </w:tcPr>
          <w:p w14:paraId="161172A2"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10.30 - 11.00</w:t>
            </w:r>
          </w:p>
        </w:tc>
        <w:tc>
          <w:tcPr>
            <w:tcW w:w="1535" w:type="dxa"/>
            <w:tcBorders>
              <w:top w:val="single" w:sz="4" w:space="0" w:color="000000"/>
              <w:left w:val="single" w:sz="4" w:space="0" w:color="000000"/>
              <w:bottom w:val="single" w:sz="4" w:space="0" w:color="000000"/>
              <w:right w:val="single" w:sz="4" w:space="0" w:color="000000"/>
            </w:tcBorders>
          </w:tcPr>
          <w:p w14:paraId="36677317"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10.30 - 11.00</w:t>
            </w:r>
          </w:p>
        </w:tc>
        <w:tc>
          <w:tcPr>
            <w:tcW w:w="1536" w:type="dxa"/>
            <w:tcBorders>
              <w:top w:val="single" w:sz="4" w:space="0" w:color="000000"/>
              <w:left w:val="single" w:sz="4" w:space="0" w:color="000000"/>
              <w:bottom w:val="single" w:sz="4" w:space="0" w:color="000000"/>
              <w:right w:val="single" w:sz="4" w:space="0" w:color="000000"/>
            </w:tcBorders>
          </w:tcPr>
          <w:p w14:paraId="39B719B7"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10.30-11.00</w:t>
            </w:r>
          </w:p>
        </w:tc>
      </w:tr>
      <w:tr w:rsidR="00E30B0A" w:rsidRPr="00ED7A17" w14:paraId="3234F2D2"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15FA859F"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Подготовка к прогулке, прогулка</w:t>
            </w:r>
          </w:p>
        </w:tc>
        <w:tc>
          <w:tcPr>
            <w:tcW w:w="1535" w:type="dxa"/>
            <w:tcBorders>
              <w:top w:val="single" w:sz="4" w:space="0" w:color="000000"/>
              <w:left w:val="single" w:sz="4" w:space="0" w:color="000000"/>
              <w:bottom w:val="single" w:sz="4" w:space="0" w:color="000000"/>
              <w:right w:val="single" w:sz="4" w:space="0" w:color="000000"/>
            </w:tcBorders>
          </w:tcPr>
          <w:p w14:paraId="46E4ED38"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10.00 - 12.00</w:t>
            </w:r>
          </w:p>
        </w:tc>
        <w:tc>
          <w:tcPr>
            <w:tcW w:w="1535" w:type="dxa"/>
            <w:tcBorders>
              <w:top w:val="single" w:sz="4" w:space="0" w:color="000000"/>
              <w:left w:val="single" w:sz="4" w:space="0" w:color="000000"/>
              <w:bottom w:val="single" w:sz="4" w:space="0" w:color="000000"/>
              <w:right w:val="single" w:sz="4" w:space="0" w:color="000000"/>
            </w:tcBorders>
          </w:tcPr>
          <w:p w14:paraId="576D499F"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10.05 - 12.00</w:t>
            </w:r>
          </w:p>
        </w:tc>
        <w:tc>
          <w:tcPr>
            <w:tcW w:w="1535" w:type="dxa"/>
            <w:tcBorders>
              <w:top w:val="single" w:sz="4" w:space="0" w:color="000000"/>
              <w:left w:val="single" w:sz="4" w:space="0" w:color="000000"/>
              <w:bottom w:val="single" w:sz="4" w:space="0" w:color="000000"/>
              <w:right w:val="single" w:sz="4" w:space="0" w:color="000000"/>
            </w:tcBorders>
          </w:tcPr>
          <w:p w14:paraId="16AE2F28"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10.15 - 12.00</w:t>
            </w:r>
          </w:p>
        </w:tc>
        <w:tc>
          <w:tcPr>
            <w:tcW w:w="1536" w:type="dxa"/>
            <w:tcBorders>
              <w:top w:val="single" w:sz="4" w:space="0" w:color="000000"/>
              <w:left w:val="single" w:sz="4" w:space="0" w:color="000000"/>
              <w:bottom w:val="single" w:sz="4" w:space="0" w:color="000000"/>
              <w:right w:val="single" w:sz="4" w:space="0" w:color="000000"/>
            </w:tcBorders>
          </w:tcPr>
          <w:p w14:paraId="3353D591"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11.00 - 12.20</w:t>
            </w:r>
          </w:p>
        </w:tc>
      </w:tr>
      <w:tr w:rsidR="00E30B0A" w:rsidRPr="00ED7A17" w14:paraId="09233C94"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34541F48"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Возвращение с прогулки</w:t>
            </w:r>
          </w:p>
        </w:tc>
        <w:tc>
          <w:tcPr>
            <w:tcW w:w="1535" w:type="dxa"/>
            <w:tcBorders>
              <w:top w:val="single" w:sz="4" w:space="0" w:color="000000"/>
              <w:left w:val="single" w:sz="4" w:space="0" w:color="000000"/>
              <w:bottom w:val="single" w:sz="4" w:space="0" w:color="000000"/>
              <w:right w:val="single" w:sz="4" w:space="0" w:color="000000"/>
            </w:tcBorders>
          </w:tcPr>
          <w:p w14:paraId="1A40E174"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rPr>
              <w:t>12.00-12.10</w:t>
            </w:r>
          </w:p>
        </w:tc>
        <w:tc>
          <w:tcPr>
            <w:tcW w:w="1535" w:type="dxa"/>
            <w:tcBorders>
              <w:top w:val="single" w:sz="4" w:space="0" w:color="000000"/>
              <w:left w:val="single" w:sz="4" w:space="0" w:color="000000"/>
              <w:bottom w:val="single" w:sz="4" w:space="0" w:color="000000"/>
              <w:right w:val="single" w:sz="4" w:space="0" w:color="000000"/>
            </w:tcBorders>
          </w:tcPr>
          <w:p w14:paraId="4615DFE1"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rPr>
              <w:t>12.00-12.10</w:t>
            </w:r>
          </w:p>
        </w:tc>
        <w:tc>
          <w:tcPr>
            <w:tcW w:w="1535" w:type="dxa"/>
            <w:tcBorders>
              <w:top w:val="single" w:sz="4" w:space="0" w:color="000000"/>
              <w:left w:val="single" w:sz="4" w:space="0" w:color="000000"/>
              <w:bottom w:val="single" w:sz="4" w:space="0" w:color="000000"/>
              <w:right w:val="single" w:sz="4" w:space="0" w:color="000000"/>
            </w:tcBorders>
          </w:tcPr>
          <w:p w14:paraId="503A922E"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rPr>
              <w:t>12.10-12.20</w:t>
            </w:r>
          </w:p>
        </w:tc>
        <w:tc>
          <w:tcPr>
            <w:tcW w:w="1536" w:type="dxa"/>
            <w:tcBorders>
              <w:top w:val="single" w:sz="4" w:space="0" w:color="000000"/>
              <w:left w:val="single" w:sz="4" w:space="0" w:color="000000"/>
              <w:bottom w:val="single" w:sz="4" w:space="0" w:color="000000"/>
              <w:right w:val="single" w:sz="4" w:space="0" w:color="000000"/>
            </w:tcBorders>
          </w:tcPr>
          <w:p w14:paraId="7206C793"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12.20-12.30</w:t>
            </w:r>
          </w:p>
        </w:tc>
      </w:tr>
      <w:tr w:rsidR="00E30B0A" w:rsidRPr="00ED7A17" w14:paraId="207C9EE1"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27D7BC14"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Подготовка к обеду, обед</w:t>
            </w:r>
          </w:p>
        </w:tc>
        <w:tc>
          <w:tcPr>
            <w:tcW w:w="1535" w:type="dxa"/>
            <w:tcBorders>
              <w:top w:val="single" w:sz="4" w:space="0" w:color="000000"/>
              <w:left w:val="single" w:sz="4" w:space="0" w:color="000000"/>
              <w:bottom w:val="single" w:sz="4" w:space="0" w:color="000000"/>
              <w:right w:val="single" w:sz="4" w:space="0" w:color="000000"/>
            </w:tcBorders>
          </w:tcPr>
          <w:p w14:paraId="1A571B97"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12.00 - 13.00</w:t>
            </w:r>
          </w:p>
        </w:tc>
        <w:tc>
          <w:tcPr>
            <w:tcW w:w="1535" w:type="dxa"/>
            <w:tcBorders>
              <w:top w:val="single" w:sz="4" w:space="0" w:color="000000"/>
              <w:left w:val="single" w:sz="4" w:space="0" w:color="000000"/>
              <w:bottom w:val="single" w:sz="4" w:space="0" w:color="000000"/>
              <w:right w:val="single" w:sz="4" w:space="0" w:color="000000"/>
            </w:tcBorders>
          </w:tcPr>
          <w:p w14:paraId="1ACA3EE8"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12.00 - 13.00</w:t>
            </w:r>
          </w:p>
        </w:tc>
        <w:tc>
          <w:tcPr>
            <w:tcW w:w="1535" w:type="dxa"/>
            <w:tcBorders>
              <w:top w:val="single" w:sz="4" w:space="0" w:color="000000"/>
              <w:left w:val="single" w:sz="4" w:space="0" w:color="000000"/>
              <w:bottom w:val="single" w:sz="4" w:space="0" w:color="000000"/>
              <w:right w:val="single" w:sz="4" w:space="0" w:color="000000"/>
            </w:tcBorders>
          </w:tcPr>
          <w:p w14:paraId="5BDC15F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12.00 - 13.00</w:t>
            </w:r>
          </w:p>
        </w:tc>
        <w:tc>
          <w:tcPr>
            <w:tcW w:w="1536" w:type="dxa"/>
            <w:tcBorders>
              <w:top w:val="single" w:sz="4" w:space="0" w:color="000000"/>
              <w:left w:val="single" w:sz="4" w:space="0" w:color="000000"/>
              <w:bottom w:val="single" w:sz="4" w:space="0" w:color="000000"/>
              <w:right w:val="single" w:sz="4" w:space="0" w:color="000000"/>
            </w:tcBorders>
          </w:tcPr>
          <w:p w14:paraId="25434361"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12.00-13.00</w:t>
            </w:r>
          </w:p>
        </w:tc>
      </w:tr>
      <w:tr w:rsidR="00E30B0A" w:rsidRPr="00ED7A17" w14:paraId="4528FC21"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67E7F1E1"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 xml:space="preserve">Подготовка ко сну, сон </w:t>
            </w:r>
          </w:p>
        </w:tc>
        <w:tc>
          <w:tcPr>
            <w:tcW w:w="1535" w:type="dxa"/>
            <w:tcBorders>
              <w:top w:val="single" w:sz="4" w:space="0" w:color="000000"/>
              <w:left w:val="single" w:sz="4" w:space="0" w:color="000000"/>
              <w:bottom w:val="single" w:sz="4" w:space="0" w:color="000000"/>
              <w:right w:val="single" w:sz="4" w:space="0" w:color="000000"/>
            </w:tcBorders>
          </w:tcPr>
          <w:p w14:paraId="48374444"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13.00 - 15.30</w:t>
            </w:r>
          </w:p>
        </w:tc>
        <w:tc>
          <w:tcPr>
            <w:tcW w:w="1535" w:type="dxa"/>
            <w:tcBorders>
              <w:top w:val="single" w:sz="4" w:space="0" w:color="000000"/>
              <w:left w:val="single" w:sz="4" w:space="0" w:color="000000"/>
              <w:bottom w:val="single" w:sz="4" w:space="0" w:color="000000"/>
              <w:right w:val="single" w:sz="4" w:space="0" w:color="000000"/>
            </w:tcBorders>
          </w:tcPr>
          <w:p w14:paraId="0B42C464"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13.00 - 15.30</w:t>
            </w:r>
          </w:p>
        </w:tc>
        <w:tc>
          <w:tcPr>
            <w:tcW w:w="1535" w:type="dxa"/>
            <w:tcBorders>
              <w:top w:val="single" w:sz="4" w:space="0" w:color="000000"/>
              <w:left w:val="single" w:sz="4" w:space="0" w:color="000000"/>
              <w:bottom w:val="single" w:sz="4" w:space="0" w:color="000000"/>
              <w:right w:val="single" w:sz="4" w:space="0" w:color="000000"/>
            </w:tcBorders>
          </w:tcPr>
          <w:p w14:paraId="1B74E21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13.00 - 15.30</w:t>
            </w:r>
          </w:p>
        </w:tc>
        <w:tc>
          <w:tcPr>
            <w:tcW w:w="1536" w:type="dxa"/>
            <w:tcBorders>
              <w:top w:val="single" w:sz="4" w:space="0" w:color="000000"/>
              <w:left w:val="single" w:sz="4" w:space="0" w:color="000000"/>
              <w:bottom w:val="single" w:sz="4" w:space="0" w:color="000000"/>
              <w:right w:val="single" w:sz="4" w:space="0" w:color="000000"/>
            </w:tcBorders>
          </w:tcPr>
          <w:p w14:paraId="6E120A7B"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13.00 - 15.30</w:t>
            </w:r>
          </w:p>
        </w:tc>
      </w:tr>
      <w:tr w:rsidR="00E30B0A" w:rsidRPr="00ED7A17" w14:paraId="57D5B971"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505D6A1C"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постепенный подъем детей, закаливающие процедуры</w:t>
            </w:r>
          </w:p>
        </w:tc>
        <w:tc>
          <w:tcPr>
            <w:tcW w:w="1535" w:type="dxa"/>
            <w:tcBorders>
              <w:top w:val="single" w:sz="4" w:space="0" w:color="000000"/>
              <w:left w:val="single" w:sz="4" w:space="0" w:color="000000"/>
              <w:bottom w:val="single" w:sz="4" w:space="0" w:color="000000"/>
              <w:right w:val="single" w:sz="4" w:space="0" w:color="000000"/>
            </w:tcBorders>
          </w:tcPr>
          <w:p w14:paraId="2ABC9222"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p>
        </w:tc>
        <w:tc>
          <w:tcPr>
            <w:tcW w:w="1535" w:type="dxa"/>
            <w:tcBorders>
              <w:top w:val="single" w:sz="4" w:space="0" w:color="000000"/>
              <w:left w:val="single" w:sz="4" w:space="0" w:color="000000"/>
              <w:bottom w:val="single" w:sz="4" w:space="0" w:color="000000"/>
              <w:right w:val="single" w:sz="4" w:space="0" w:color="000000"/>
            </w:tcBorders>
          </w:tcPr>
          <w:p w14:paraId="1F3EF3A7"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p>
        </w:tc>
        <w:tc>
          <w:tcPr>
            <w:tcW w:w="1535" w:type="dxa"/>
            <w:tcBorders>
              <w:top w:val="single" w:sz="4" w:space="0" w:color="000000"/>
              <w:left w:val="single" w:sz="4" w:space="0" w:color="000000"/>
              <w:bottom w:val="single" w:sz="4" w:space="0" w:color="000000"/>
              <w:right w:val="single" w:sz="4" w:space="0" w:color="000000"/>
            </w:tcBorders>
          </w:tcPr>
          <w:p w14:paraId="4D160437"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p>
        </w:tc>
        <w:tc>
          <w:tcPr>
            <w:tcW w:w="1536" w:type="dxa"/>
            <w:tcBorders>
              <w:top w:val="single" w:sz="4" w:space="0" w:color="000000"/>
              <w:left w:val="single" w:sz="4" w:space="0" w:color="000000"/>
              <w:bottom w:val="single" w:sz="4" w:space="0" w:color="000000"/>
              <w:right w:val="single" w:sz="4" w:space="0" w:color="000000"/>
            </w:tcBorders>
          </w:tcPr>
          <w:p w14:paraId="60AC94CF"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p>
        </w:tc>
      </w:tr>
      <w:tr w:rsidR="00E30B0A" w:rsidRPr="00ED7A17" w14:paraId="41968268"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3D3801A3"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Полдник</w:t>
            </w:r>
          </w:p>
        </w:tc>
        <w:tc>
          <w:tcPr>
            <w:tcW w:w="1535" w:type="dxa"/>
            <w:tcBorders>
              <w:top w:val="single" w:sz="4" w:space="0" w:color="000000"/>
              <w:left w:val="single" w:sz="4" w:space="0" w:color="000000"/>
              <w:bottom w:val="single" w:sz="4" w:space="0" w:color="000000"/>
              <w:right w:val="single" w:sz="4" w:space="0" w:color="000000"/>
            </w:tcBorders>
          </w:tcPr>
          <w:p w14:paraId="28A39F09"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15.30 - 16.00</w:t>
            </w:r>
          </w:p>
        </w:tc>
        <w:tc>
          <w:tcPr>
            <w:tcW w:w="1535" w:type="dxa"/>
            <w:tcBorders>
              <w:top w:val="single" w:sz="4" w:space="0" w:color="000000"/>
              <w:left w:val="single" w:sz="4" w:space="0" w:color="000000"/>
              <w:bottom w:val="single" w:sz="4" w:space="0" w:color="000000"/>
              <w:right w:val="single" w:sz="4" w:space="0" w:color="000000"/>
            </w:tcBorders>
          </w:tcPr>
          <w:p w14:paraId="2818E76D"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15.30 - 16.00</w:t>
            </w:r>
          </w:p>
        </w:tc>
        <w:tc>
          <w:tcPr>
            <w:tcW w:w="1535" w:type="dxa"/>
            <w:tcBorders>
              <w:top w:val="single" w:sz="4" w:space="0" w:color="000000"/>
              <w:left w:val="single" w:sz="4" w:space="0" w:color="000000"/>
              <w:bottom w:val="single" w:sz="4" w:space="0" w:color="000000"/>
              <w:right w:val="single" w:sz="4" w:space="0" w:color="000000"/>
            </w:tcBorders>
          </w:tcPr>
          <w:p w14:paraId="5E72FB31"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15.30 - 16.00</w:t>
            </w:r>
          </w:p>
        </w:tc>
        <w:tc>
          <w:tcPr>
            <w:tcW w:w="1536" w:type="dxa"/>
            <w:tcBorders>
              <w:top w:val="single" w:sz="4" w:space="0" w:color="000000"/>
              <w:left w:val="single" w:sz="4" w:space="0" w:color="000000"/>
              <w:bottom w:val="single" w:sz="4" w:space="0" w:color="000000"/>
              <w:right w:val="single" w:sz="4" w:space="0" w:color="000000"/>
            </w:tcBorders>
          </w:tcPr>
          <w:p w14:paraId="7C1B6249"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15.30 - 16.00</w:t>
            </w:r>
          </w:p>
        </w:tc>
      </w:tr>
      <w:tr w:rsidR="00E30B0A" w:rsidRPr="00ED7A17" w14:paraId="045A932C"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46159B3C"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Занятия (при необходимости)</w:t>
            </w:r>
          </w:p>
        </w:tc>
        <w:tc>
          <w:tcPr>
            <w:tcW w:w="1535" w:type="dxa"/>
            <w:tcBorders>
              <w:top w:val="single" w:sz="4" w:space="0" w:color="000000"/>
              <w:left w:val="single" w:sz="4" w:space="0" w:color="000000"/>
              <w:bottom w:val="single" w:sz="4" w:space="0" w:color="000000"/>
              <w:right w:val="single" w:sz="4" w:space="0" w:color="000000"/>
            </w:tcBorders>
          </w:tcPr>
          <w:p w14:paraId="45F12344"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w:t>
            </w:r>
          </w:p>
        </w:tc>
        <w:tc>
          <w:tcPr>
            <w:tcW w:w="1535" w:type="dxa"/>
            <w:tcBorders>
              <w:top w:val="single" w:sz="4" w:space="0" w:color="000000"/>
              <w:left w:val="single" w:sz="4" w:space="0" w:color="000000"/>
              <w:bottom w:val="single" w:sz="4" w:space="0" w:color="000000"/>
              <w:right w:val="single" w:sz="4" w:space="0" w:color="000000"/>
            </w:tcBorders>
          </w:tcPr>
          <w:p w14:paraId="4EE2B2B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w:t>
            </w:r>
          </w:p>
        </w:tc>
        <w:tc>
          <w:tcPr>
            <w:tcW w:w="1535" w:type="dxa"/>
            <w:tcBorders>
              <w:top w:val="single" w:sz="4" w:space="0" w:color="000000"/>
              <w:left w:val="single" w:sz="4" w:space="0" w:color="000000"/>
              <w:bottom w:val="single" w:sz="4" w:space="0" w:color="000000"/>
              <w:right w:val="single" w:sz="4" w:space="0" w:color="000000"/>
            </w:tcBorders>
          </w:tcPr>
          <w:p w14:paraId="69EE9CC6"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16.00 - 16.25</w:t>
            </w:r>
          </w:p>
        </w:tc>
        <w:tc>
          <w:tcPr>
            <w:tcW w:w="1536" w:type="dxa"/>
            <w:tcBorders>
              <w:top w:val="single" w:sz="4" w:space="0" w:color="000000"/>
              <w:left w:val="single" w:sz="4" w:space="0" w:color="000000"/>
              <w:bottom w:val="single" w:sz="4" w:space="0" w:color="000000"/>
              <w:right w:val="single" w:sz="4" w:space="0" w:color="000000"/>
            </w:tcBorders>
          </w:tcPr>
          <w:p w14:paraId="02013BAA"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16.00-16.30</w:t>
            </w:r>
          </w:p>
        </w:tc>
      </w:tr>
      <w:tr w:rsidR="00E30B0A" w:rsidRPr="00ED7A17" w14:paraId="1F9521D3"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21CCAB1F"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Игры, самостоятельная деятельность детей</w:t>
            </w:r>
          </w:p>
        </w:tc>
        <w:tc>
          <w:tcPr>
            <w:tcW w:w="1535" w:type="dxa"/>
            <w:tcBorders>
              <w:top w:val="single" w:sz="4" w:space="0" w:color="000000"/>
              <w:left w:val="single" w:sz="4" w:space="0" w:color="000000"/>
              <w:bottom w:val="single" w:sz="4" w:space="0" w:color="000000"/>
              <w:right w:val="single" w:sz="4" w:space="0" w:color="000000"/>
            </w:tcBorders>
          </w:tcPr>
          <w:p w14:paraId="43CD8E35"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16.00 - 17.00</w:t>
            </w:r>
          </w:p>
        </w:tc>
        <w:tc>
          <w:tcPr>
            <w:tcW w:w="1535" w:type="dxa"/>
            <w:tcBorders>
              <w:top w:val="single" w:sz="4" w:space="0" w:color="000000"/>
              <w:left w:val="single" w:sz="4" w:space="0" w:color="000000"/>
              <w:bottom w:val="single" w:sz="4" w:space="0" w:color="000000"/>
              <w:right w:val="single" w:sz="4" w:space="0" w:color="000000"/>
            </w:tcBorders>
          </w:tcPr>
          <w:p w14:paraId="3FD55C8F"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16.00 - 17.00</w:t>
            </w:r>
          </w:p>
        </w:tc>
        <w:tc>
          <w:tcPr>
            <w:tcW w:w="1535" w:type="dxa"/>
            <w:tcBorders>
              <w:top w:val="single" w:sz="4" w:space="0" w:color="000000"/>
              <w:left w:val="single" w:sz="4" w:space="0" w:color="000000"/>
              <w:bottom w:val="single" w:sz="4" w:space="0" w:color="000000"/>
              <w:right w:val="single" w:sz="4" w:space="0" w:color="000000"/>
            </w:tcBorders>
          </w:tcPr>
          <w:p w14:paraId="774CBF40"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16.25 - 17.00</w:t>
            </w:r>
          </w:p>
        </w:tc>
        <w:tc>
          <w:tcPr>
            <w:tcW w:w="1536" w:type="dxa"/>
            <w:tcBorders>
              <w:top w:val="single" w:sz="4" w:space="0" w:color="000000"/>
              <w:left w:val="single" w:sz="4" w:space="0" w:color="000000"/>
              <w:bottom w:val="single" w:sz="4" w:space="0" w:color="000000"/>
              <w:right w:val="single" w:sz="4" w:space="0" w:color="000000"/>
            </w:tcBorders>
          </w:tcPr>
          <w:p w14:paraId="5651EA44"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16.30 - 17.00</w:t>
            </w:r>
          </w:p>
        </w:tc>
      </w:tr>
      <w:tr w:rsidR="00E30B0A" w:rsidRPr="00ED7A17" w14:paraId="2ECE5DB0"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373F5D71"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Подготовка к прогулке, прогулка, самостоятельная деятельность детей, возвращение с прогулки</w:t>
            </w:r>
          </w:p>
        </w:tc>
        <w:tc>
          <w:tcPr>
            <w:tcW w:w="1535" w:type="dxa"/>
            <w:tcBorders>
              <w:top w:val="single" w:sz="4" w:space="0" w:color="000000"/>
              <w:left w:val="single" w:sz="4" w:space="0" w:color="000000"/>
              <w:bottom w:val="single" w:sz="4" w:space="0" w:color="000000"/>
              <w:right w:val="single" w:sz="4" w:space="0" w:color="000000"/>
            </w:tcBorders>
          </w:tcPr>
          <w:p w14:paraId="14F07DF6"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17.00 - 18.30</w:t>
            </w:r>
          </w:p>
        </w:tc>
        <w:tc>
          <w:tcPr>
            <w:tcW w:w="1535" w:type="dxa"/>
            <w:tcBorders>
              <w:top w:val="single" w:sz="4" w:space="0" w:color="000000"/>
              <w:left w:val="single" w:sz="4" w:space="0" w:color="000000"/>
              <w:bottom w:val="single" w:sz="4" w:space="0" w:color="000000"/>
              <w:right w:val="single" w:sz="4" w:space="0" w:color="000000"/>
            </w:tcBorders>
          </w:tcPr>
          <w:p w14:paraId="691D0BE6"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17.00 - 18.30</w:t>
            </w:r>
          </w:p>
        </w:tc>
        <w:tc>
          <w:tcPr>
            <w:tcW w:w="1535" w:type="dxa"/>
            <w:tcBorders>
              <w:top w:val="single" w:sz="4" w:space="0" w:color="000000"/>
              <w:left w:val="single" w:sz="4" w:space="0" w:color="000000"/>
              <w:bottom w:val="single" w:sz="4" w:space="0" w:color="000000"/>
              <w:right w:val="single" w:sz="4" w:space="0" w:color="000000"/>
            </w:tcBorders>
          </w:tcPr>
          <w:p w14:paraId="1A5E65FA"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17.00 - 18.30</w:t>
            </w:r>
          </w:p>
        </w:tc>
        <w:tc>
          <w:tcPr>
            <w:tcW w:w="1536" w:type="dxa"/>
            <w:tcBorders>
              <w:top w:val="single" w:sz="4" w:space="0" w:color="000000"/>
              <w:left w:val="single" w:sz="4" w:space="0" w:color="000000"/>
              <w:bottom w:val="single" w:sz="4" w:space="0" w:color="000000"/>
              <w:right w:val="single" w:sz="4" w:space="0" w:color="000000"/>
            </w:tcBorders>
          </w:tcPr>
          <w:p w14:paraId="327ADF1E"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17.00 – 18.30</w:t>
            </w:r>
          </w:p>
        </w:tc>
      </w:tr>
      <w:tr w:rsidR="00E30B0A" w:rsidRPr="00ED7A17" w14:paraId="2DD011B8"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3DECEFF8"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Ужин</w:t>
            </w:r>
          </w:p>
        </w:tc>
        <w:tc>
          <w:tcPr>
            <w:tcW w:w="1535" w:type="dxa"/>
            <w:tcBorders>
              <w:top w:val="single" w:sz="4" w:space="0" w:color="000000"/>
              <w:left w:val="single" w:sz="4" w:space="0" w:color="000000"/>
              <w:bottom w:val="single" w:sz="4" w:space="0" w:color="000000"/>
              <w:right w:val="single" w:sz="4" w:space="0" w:color="000000"/>
            </w:tcBorders>
          </w:tcPr>
          <w:p w14:paraId="45BEDE6D"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18.30</w:t>
            </w:r>
          </w:p>
        </w:tc>
        <w:tc>
          <w:tcPr>
            <w:tcW w:w="1535" w:type="dxa"/>
            <w:tcBorders>
              <w:top w:val="single" w:sz="4" w:space="0" w:color="000000"/>
              <w:left w:val="single" w:sz="4" w:space="0" w:color="000000"/>
              <w:bottom w:val="single" w:sz="4" w:space="0" w:color="000000"/>
              <w:right w:val="single" w:sz="4" w:space="0" w:color="000000"/>
            </w:tcBorders>
          </w:tcPr>
          <w:p w14:paraId="4667D390"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18.30</w:t>
            </w:r>
          </w:p>
        </w:tc>
        <w:tc>
          <w:tcPr>
            <w:tcW w:w="1535" w:type="dxa"/>
            <w:tcBorders>
              <w:top w:val="single" w:sz="4" w:space="0" w:color="000000"/>
              <w:left w:val="single" w:sz="4" w:space="0" w:color="000000"/>
              <w:bottom w:val="single" w:sz="4" w:space="0" w:color="000000"/>
              <w:right w:val="single" w:sz="4" w:space="0" w:color="000000"/>
            </w:tcBorders>
          </w:tcPr>
          <w:p w14:paraId="182C1E98"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18.30</w:t>
            </w:r>
          </w:p>
        </w:tc>
        <w:tc>
          <w:tcPr>
            <w:tcW w:w="1536" w:type="dxa"/>
            <w:tcBorders>
              <w:top w:val="single" w:sz="4" w:space="0" w:color="000000"/>
              <w:left w:val="single" w:sz="4" w:space="0" w:color="000000"/>
              <w:bottom w:val="single" w:sz="4" w:space="0" w:color="000000"/>
              <w:right w:val="single" w:sz="4" w:space="0" w:color="000000"/>
            </w:tcBorders>
          </w:tcPr>
          <w:p w14:paraId="6F9E7A8B"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18.30</w:t>
            </w:r>
          </w:p>
        </w:tc>
      </w:tr>
      <w:tr w:rsidR="00E30B0A" w:rsidRPr="00ED7A17" w14:paraId="2D4B5763" w14:textId="77777777" w:rsidTr="006D0FB3">
        <w:tc>
          <w:tcPr>
            <w:tcW w:w="2835" w:type="dxa"/>
            <w:tcBorders>
              <w:top w:val="single" w:sz="4" w:space="0" w:color="000000"/>
              <w:left w:val="single" w:sz="4" w:space="0" w:color="000000"/>
              <w:bottom w:val="single" w:sz="4" w:space="0" w:color="000000"/>
              <w:right w:val="single" w:sz="4" w:space="0" w:color="000000"/>
            </w:tcBorders>
          </w:tcPr>
          <w:p w14:paraId="224496FD" w14:textId="77777777" w:rsidR="00E30B0A" w:rsidRPr="00ED7A17" w:rsidRDefault="00E30B0A" w:rsidP="006D0FB3">
            <w:pPr>
              <w:pBdr>
                <w:top w:val="nil"/>
                <w:left w:val="nil"/>
                <w:bottom w:val="nil"/>
                <w:right w:val="nil"/>
                <w:between w:val="nil"/>
              </w:pBdr>
              <w:ind w:firstLine="0"/>
              <w:rPr>
                <w:rFonts w:ascii="Times New Roman" w:eastAsia="Times New Roman" w:hAnsi="Times New Roman" w:cs="Times New Roman"/>
              </w:rPr>
            </w:pPr>
            <w:r w:rsidRPr="00ED7A17">
              <w:rPr>
                <w:rFonts w:ascii="Times New Roman" w:eastAsia="Times New Roman" w:hAnsi="Times New Roman" w:cs="Times New Roman"/>
                <w:sz w:val="22"/>
                <w:szCs w:val="22"/>
              </w:rPr>
              <w:t>Уход домой</w:t>
            </w:r>
          </w:p>
        </w:tc>
        <w:tc>
          <w:tcPr>
            <w:tcW w:w="1535" w:type="dxa"/>
            <w:tcBorders>
              <w:top w:val="single" w:sz="4" w:space="0" w:color="000000"/>
              <w:left w:val="single" w:sz="4" w:space="0" w:color="000000"/>
              <w:bottom w:val="single" w:sz="4" w:space="0" w:color="000000"/>
              <w:right w:val="single" w:sz="4" w:space="0" w:color="000000"/>
            </w:tcBorders>
          </w:tcPr>
          <w:p w14:paraId="3C6124E7"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до 19.00</w:t>
            </w:r>
          </w:p>
        </w:tc>
        <w:tc>
          <w:tcPr>
            <w:tcW w:w="1535" w:type="dxa"/>
            <w:tcBorders>
              <w:top w:val="single" w:sz="4" w:space="0" w:color="000000"/>
              <w:left w:val="single" w:sz="4" w:space="0" w:color="000000"/>
              <w:bottom w:val="single" w:sz="4" w:space="0" w:color="000000"/>
              <w:right w:val="single" w:sz="4" w:space="0" w:color="000000"/>
            </w:tcBorders>
          </w:tcPr>
          <w:p w14:paraId="75D18636"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до 19.00</w:t>
            </w:r>
          </w:p>
        </w:tc>
        <w:tc>
          <w:tcPr>
            <w:tcW w:w="1535" w:type="dxa"/>
            <w:tcBorders>
              <w:top w:val="single" w:sz="4" w:space="0" w:color="000000"/>
              <w:left w:val="single" w:sz="4" w:space="0" w:color="000000"/>
              <w:bottom w:val="single" w:sz="4" w:space="0" w:color="000000"/>
              <w:right w:val="single" w:sz="4" w:space="0" w:color="000000"/>
            </w:tcBorders>
          </w:tcPr>
          <w:p w14:paraId="0216ACB9"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до 19.00</w:t>
            </w:r>
          </w:p>
        </w:tc>
        <w:tc>
          <w:tcPr>
            <w:tcW w:w="1536" w:type="dxa"/>
            <w:tcBorders>
              <w:top w:val="single" w:sz="4" w:space="0" w:color="000000"/>
              <w:left w:val="single" w:sz="4" w:space="0" w:color="000000"/>
              <w:bottom w:val="single" w:sz="4" w:space="0" w:color="000000"/>
              <w:right w:val="single" w:sz="4" w:space="0" w:color="000000"/>
            </w:tcBorders>
          </w:tcPr>
          <w:p w14:paraId="3AECE649" w14:textId="77777777" w:rsidR="00E30B0A" w:rsidRPr="00ED7A17" w:rsidRDefault="00E30B0A" w:rsidP="006D0FB3">
            <w:pPr>
              <w:pBdr>
                <w:top w:val="nil"/>
                <w:left w:val="nil"/>
                <w:bottom w:val="nil"/>
                <w:right w:val="nil"/>
                <w:between w:val="nil"/>
              </w:pBdr>
              <w:ind w:firstLine="0"/>
              <w:jc w:val="center"/>
              <w:rPr>
                <w:rFonts w:ascii="Times New Roman" w:eastAsia="Times New Roman" w:hAnsi="Times New Roman" w:cs="Times New Roman"/>
              </w:rPr>
            </w:pPr>
            <w:r w:rsidRPr="00ED7A17">
              <w:rPr>
                <w:rFonts w:ascii="Times New Roman" w:eastAsia="Times New Roman" w:hAnsi="Times New Roman" w:cs="Times New Roman"/>
                <w:sz w:val="22"/>
                <w:szCs w:val="22"/>
              </w:rPr>
              <w:t>до 19.00</w:t>
            </w:r>
          </w:p>
        </w:tc>
      </w:tr>
    </w:tbl>
    <w:p w14:paraId="3E644BC7" w14:textId="77777777" w:rsidR="00783A7E" w:rsidRPr="00ED7A17" w:rsidRDefault="00783A7E" w:rsidP="00E53E6C">
      <w:pPr>
        <w:pStyle w:val="af1"/>
        <w:spacing w:before="0" w:beforeAutospacing="0" w:after="0" w:afterAutospacing="0"/>
        <w:jc w:val="both"/>
        <w:rPr>
          <w:bCs/>
          <w:sz w:val="22"/>
          <w:szCs w:val="22"/>
        </w:rPr>
      </w:pPr>
    </w:p>
    <w:p w14:paraId="28BBF0D4" w14:textId="77777777" w:rsidR="00FB4666" w:rsidRPr="00ED7A17" w:rsidRDefault="00E6671E" w:rsidP="00FB4666">
      <w:pPr>
        <w:pStyle w:val="2"/>
        <w:spacing w:before="0"/>
        <w:ind w:firstLine="709"/>
        <w:jc w:val="both"/>
        <w:rPr>
          <w:rFonts w:ascii="Times New Roman" w:hAnsi="Times New Roman"/>
          <w:bCs/>
          <w:i/>
          <w:color w:val="auto"/>
          <w:sz w:val="22"/>
          <w:szCs w:val="22"/>
        </w:rPr>
      </w:pPr>
      <w:r w:rsidRPr="00ED7A17">
        <w:rPr>
          <w:rFonts w:ascii="Times New Roman" w:hAnsi="Times New Roman"/>
          <w:color w:val="auto"/>
          <w:sz w:val="22"/>
          <w:szCs w:val="22"/>
        </w:rPr>
        <w:t xml:space="preserve">Разновозрастная </w:t>
      </w:r>
      <w:r w:rsidR="00FB4666" w:rsidRPr="00ED7A17">
        <w:rPr>
          <w:rFonts w:ascii="Times New Roman" w:hAnsi="Times New Roman"/>
          <w:color w:val="auto"/>
          <w:sz w:val="22"/>
          <w:szCs w:val="22"/>
        </w:rPr>
        <w:t>группа (с 4 до 6лет)</w:t>
      </w:r>
    </w:p>
    <w:p w14:paraId="4D12BF32" w14:textId="77777777" w:rsidR="00FB4666" w:rsidRPr="00ED7A17" w:rsidRDefault="00FB4666" w:rsidP="00FB4666">
      <w:pPr>
        <w:pStyle w:val="af7"/>
        <w:spacing w:after="0"/>
        <w:jc w:val="both"/>
        <w:rPr>
          <w:sz w:val="22"/>
          <w:szCs w:val="22"/>
        </w:rPr>
      </w:pPr>
      <w:r w:rsidRPr="00ED7A17">
        <w:rPr>
          <w:sz w:val="22"/>
          <w:szCs w:val="22"/>
        </w:rPr>
        <w:t xml:space="preserve">В разновозрастной группе компенсирующей направленности для детей с ТНР проводится в неделю 15 подгрупповых и групповых занятий (12 </w:t>
      </w:r>
      <w:r w:rsidR="00E53E6C" w:rsidRPr="00ED7A17">
        <w:rPr>
          <w:sz w:val="22"/>
          <w:szCs w:val="22"/>
        </w:rPr>
        <w:t>занятий продолжительностью до 20-25</w:t>
      </w:r>
      <w:r w:rsidRPr="00ED7A17">
        <w:rPr>
          <w:sz w:val="22"/>
          <w:szCs w:val="22"/>
        </w:rPr>
        <w:t xml:space="preserve"> минут и 3 занятия физической культурой по 25 минут каждое, индивидуальные занятия с учителем-логопедом и воспитателями для каждого ребенка (по мере необходимости от 1 до 3 в неделю), что не превышает рекомендованную САНПИН недельную нагрузку (п.11.11, п.11.12). Индивидуальные занятия не включаются в сетку</w:t>
      </w:r>
      <w:r w:rsidR="00E6671E" w:rsidRPr="00ED7A17">
        <w:rPr>
          <w:sz w:val="22"/>
          <w:szCs w:val="22"/>
        </w:rPr>
        <w:t xml:space="preserve"> </w:t>
      </w:r>
      <w:r w:rsidRPr="00ED7A17">
        <w:rPr>
          <w:sz w:val="22"/>
          <w:szCs w:val="22"/>
        </w:rPr>
        <w:t>занятий.</w:t>
      </w:r>
    </w:p>
    <w:p w14:paraId="633DB442" w14:textId="77777777" w:rsidR="00FB4666" w:rsidRPr="00ED7A17" w:rsidRDefault="00FB4666" w:rsidP="00FB4666">
      <w:pPr>
        <w:ind w:firstLine="0"/>
        <w:rPr>
          <w:rFonts w:ascii="Times New Roman" w:hAnsi="Times New Roman" w:cs="Times New Roman"/>
          <w:sz w:val="22"/>
          <w:szCs w:val="22"/>
          <w:highlight w:val="yellow"/>
        </w:rPr>
      </w:pPr>
    </w:p>
    <w:tbl>
      <w:tblPr>
        <w:tblW w:w="9588" w:type="dxa"/>
        <w:tblInd w:w="-139" w:type="dxa"/>
        <w:tblLayout w:type="fixed"/>
        <w:tblCellMar>
          <w:left w:w="0" w:type="dxa"/>
          <w:right w:w="0" w:type="dxa"/>
        </w:tblCellMar>
        <w:tblLook w:val="01E0" w:firstRow="1" w:lastRow="1" w:firstColumn="1" w:lastColumn="1" w:noHBand="0" w:noVBand="0"/>
      </w:tblPr>
      <w:tblGrid>
        <w:gridCol w:w="7513"/>
        <w:gridCol w:w="2075"/>
      </w:tblGrid>
      <w:tr w:rsidR="00FB4666" w:rsidRPr="00ED7A17" w14:paraId="200BAA4F" w14:textId="77777777" w:rsidTr="00A122DA">
        <w:trPr>
          <w:trHeight w:hRule="exact" w:val="714"/>
        </w:trPr>
        <w:tc>
          <w:tcPr>
            <w:tcW w:w="7513" w:type="dxa"/>
            <w:tcBorders>
              <w:top w:val="single" w:sz="2" w:space="0" w:color="000000"/>
              <w:left w:val="single" w:sz="2" w:space="0" w:color="000000"/>
              <w:bottom w:val="single" w:sz="2" w:space="0" w:color="000000"/>
              <w:right w:val="single" w:sz="2" w:space="0" w:color="000000"/>
            </w:tcBorders>
          </w:tcPr>
          <w:p w14:paraId="513932AC" w14:textId="77777777" w:rsidR="00FB4666" w:rsidRPr="00ED7A17" w:rsidRDefault="00FB4666" w:rsidP="00FB4666">
            <w:pPr>
              <w:pStyle w:val="TableParagraph"/>
              <w:jc w:val="center"/>
              <w:rPr>
                <w:rFonts w:ascii="Times New Roman" w:hAnsi="Times New Roman"/>
                <w:b/>
                <w:lang w:val="ru-RU"/>
              </w:rPr>
            </w:pPr>
            <w:r w:rsidRPr="00ED7A17">
              <w:rPr>
                <w:rFonts w:ascii="Times New Roman" w:hAnsi="Times New Roman"/>
                <w:b/>
              </w:rPr>
              <w:t>Образовательная область</w:t>
            </w:r>
          </w:p>
          <w:p w14:paraId="1A59E380" w14:textId="77777777" w:rsidR="00FB4666" w:rsidRPr="00ED7A17" w:rsidRDefault="00FB4666" w:rsidP="00FB4666">
            <w:pPr>
              <w:pStyle w:val="TableParagraph"/>
              <w:jc w:val="center"/>
              <w:rPr>
                <w:rFonts w:ascii="Times New Roman" w:hAnsi="Times New Roman"/>
              </w:rPr>
            </w:pPr>
            <w:r w:rsidRPr="00ED7A17">
              <w:rPr>
                <w:rFonts w:ascii="Times New Roman" w:hAnsi="Times New Roman"/>
                <w:b/>
              </w:rPr>
              <w:t>Направление</w:t>
            </w:r>
            <w:r w:rsidR="00E6671E" w:rsidRPr="00ED7A17">
              <w:rPr>
                <w:rFonts w:ascii="Times New Roman" w:hAnsi="Times New Roman"/>
                <w:b/>
                <w:lang w:val="ru-RU"/>
              </w:rPr>
              <w:t xml:space="preserve"> </w:t>
            </w:r>
            <w:r w:rsidRPr="00ED7A17">
              <w:rPr>
                <w:rFonts w:ascii="Times New Roman" w:hAnsi="Times New Roman"/>
                <w:b/>
              </w:rPr>
              <w:t>деятельности</w:t>
            </w:r>
          </w:p>
        </w:tc>
        <w:tc>
          <w:tcPr>
            <w:tcW w:w="2075" w:type="dxa"/>
            <w:tcBorders>
              <w:top w:val="single" w:sz="2" w:space="0" w:color="000000"/>
              <w:left w:val="single" w:sz="2" w:space="0" w:color="000000"/>
              <w:bottom w:val="single" w:sz="2" w:space="0" w:color="000000"/>
              <w:right w:val="single" w:sz="2" w:space="0" w:color="000000"/>
            </w:tcBorders>
          </w:tcPr>
          <w:p w14:paraId="05797860" w14:textId="77777777" w:rsidR="00FB4666" w:rsidRPr="00ED7A17" w:rsidRDefault="00FB4666" w:rsidP="00FB4666">
            <w:pPr>
              <w:pStyle w:val="TableParagraph"/>
              <w:jc w:val="center"/>
              <w:rPr>
                <w:rFonts w:ascii="Times New Roman" w:hAnsi="Times New Roman"/>
                <w:b/>
              </w:rPr>
            </w:pPr>
            <w:r w:rsidRPr="00ED7A17">
              <w:rPr>
                <w:rFonts w:ascii="Times New Roman" w:hAnsi="Times New Roman"/>
                <w:b/>
                <w:spacing w:val="-1"/>
              </w:rPr>
              <w:t xml:space="preserve">Количество </w:t>
            </w:r>
            <w:r w:rsidRPr="00ED7A17">
              <w:rPr>
                <w:rFonts w:ascii="Times New Roman" w:hAnsi="Times New Roman"/>
                <w:b/>
              </w:rPr>
              <w:t>занятий в неделю</w:t>
            </w:r>
          </w:p>
        </w:tc>
      </w:tr>
      <w:tr w:rsidR="00FB4666" w:rsidRPr="00ED7A17" w14:paraId="50B3087C" w14:textId="77777777" w:rsidTr="00A122DA">
        <w:trPr>
          <w:trHeight w:hRule="exact" w:val="284"/>
        </w:trPr>
        <w:tc>
          <w:tcPr>
            <w:tcW w:w="7513" w:type="dxa"/>
            <w:tcBorders>
              <w:top w:val="single" w:sz="2" w:space="0" w:color="000000"/>
              <w:left w:val="single" w:sz="2" w:space="0" w:color="000000"/>
              <w:bottom w:val="single" w:sz="2" w:space="0" w:color="000000"/>
              <w:right w:val="single" w:sz="2" w:space="0" w:color="000000"/>
            </w:tcBorders>
          </w:tcPr>
          <w:p w14:paraId="7A914B59"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Речевое развитие. Развитие речи. Восприятие художественной</w:t>
            </w:r>
            <w:r w:rsidR="000A2917" w:rsidRPr="00ED7A17">
              <w:rPr>
                <w:rFonts w:ascii="Times New Roman" w:hAnsi="Times New Roman"/>
                <w:lang w:val="ru-RU"/>
              </w:rPr>
              <w:t xml:space="preserve"> </w:t>
            </w:r>
            <w:r w:rsidRPr="00ED7A17">
              <w:rPr>
                <w:rFonts w:ascii="Times New Roman" w:hAnsi="Times New Roman"/>
                <w:lang w:val="ru-RU"/>
              </w:rPr>
              <w:t>литературы</w:t>
            </w:r>
          </w:p>
        </w:tc>
        <w:tc>
          <w:tcPr>
            <w:tcW w:w="2075" w:type="dxa"/>
            <w:tcBorders>
              <w:top w:val="single" w:sz="2" w:space="0" w:color="000000"/>
              <w:left w:val="single" w:sz="2" w:space="0" w:color="000000"/>
              <w:bottom w:val="single" w:sz="2" w:space="0" w:color="000000"/>
              <w:right w:val="single" w:sz="2" w:space="0" w:color="000000"/>
            </w:tcBorders>
            <w:vAlign w:val="center"/>
          </w:tcPr>
          <w:p w14:paraId="33048D71" w14:textId="77777777" w:rsidR="00FB4666" w:rsidRPr="00ED7A17" w:rsidRDefault="00FB4666" w:rsidP="00FB4666">
            <w:pPr>
              <w:pStyle w:val="TableParagraph"/>
              <w:jc w:val="center"/>
              <w:rPr>
                <w:rFonts w:ascii="Times New Roman" w:hAnsi="Times New Roman"/>
              </w:rPr>
            </w:pPr>
            <w:r w:rsidRPr="00ED7A17">
              <w:rPr>
                <w:rFonts w:ascii="Times New Roman" w:hAnsi="Times New Roman"/>
                <w:lang w:val="ru-RU"/>
              </w:rPr>
              <w:t>1</w:t>
            </w:r>
          </w:p>
        </w:tc>
      </w:tr>
      <w:tr w:rsidR="00FB4666" w:rsidRPr="00ED7A17" w14:paraId="5E087E2E" w14:textId="77777777" w:rsidTr="00A122DA">
        <w:trPr>
          <w:trHeight w:hRule="exact" w:val="1153"/>
        </w:trPr>
        <w:tc>
          <w:tcPr>
            <w:tcW w:w="7513" w:type="dxa"/>
            <w:tcBorders>
              <w:top w:val="single" w:sz="2" w:space="0" w:color="000000"/>
              <w:left w:val="single" w:sz="2" w:space="0" w:color="000000"/>
              <w:bottom w:val="single" w:sz="2" w:space="0" w:color="000000"/>
              <w:right w:val="single" w:sz="2" w:space="0" w:color="000000"/>
            </w:tcBorders>
          </w:tcPr>
          <w:p w14:paraId="7F594E1E"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Познавательное развитие. </w:t>
            </w:r>
          </w:p>
          <w:p w14:paraId="2016C345"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Социально-коммуникативное развитие. Ознакомление с предметным миром. Ознакомление с миром природы. Ознакомление с социальным миром. Формирование целостной картины мира. </w:t>
            </w:r>
          </w:p>
        </w:tc>
        <w:tc>
          <w:tcPr>
            <w:tcW w:w="2075" w:type="dxa"/>
            <w:tcBorders>
              <w:top w:val="single" w:sz="2" w:space="0" w:color="000000"/>
              <w:left w:val="single" w:sz="2" w:space="0" w:color="000000"/>
              <w:bottom w:val="single" w:sz="2" w:space="0" w:color="000000"/>
              <w:right w:val="single" w:sz="2" w:space="0" w:color="000000"/>
            </w:tcBorders>
            <w:vAlign w:val="center"/>
          </w:tcPr>
          <w:p w14:paraId="244DF6F9"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2</w:t>
            </w:r>
          </w:p>
        </w:tc>
      </w:tr>
      <w:tr w:rsidR="00FB4666" w:rsidRPr="00ED7A17" w14:paraId="0038F9B7" w14:textId="77777777" w:rsidTr="00A122DA">
        <w:trPr>
          <w:trHeight w:hRule="exact" w:val="558"/>
        </w:trPr>
        <w:tc>
          <w:tcPr>
            <w:tcW w:w="7513" w:type="dxa"/>
            <w:tcBorders>
              <w:top w:val="single" w:sz="2" w:space="0" w:color="000000"/>
              <w:left w:val="single" w:sz="2" w:space="0" w:color="000000"/>
              <w:bottom w:val="single" w:sz="2" w:space="0" w:color="000000"/>
              <w:right w:val="single" w:sz="2" w:space="0" w:color="000000"/>
            </w:tcBorders>
          </w:tcPr>
          <w:p w14:paraId="06DD8EBE"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Познавательное развитие. Формирование элементарных  математических</w:t>
            </w:r>
            <w:r w:rsidRPr="00ED7A17">
              <w:rPr>
                <w:rFonts w:ascii="Times New Roman" w:hAnsi="Times New Roman"/>
                <w:spacing w:val="-23"/>
                <w:lang w:val="ru-RU"/>
              </w:rPr>
              <w:t xml:space="preserve">  представлений</w:t>
            </w:r>
            <w:r w:rsidRPr="00ED7A17">
              <w:rPr>
                <w:rFonts w:ascii="Times New Roman" w:hAnsi="Times New Roman"/>
                <w:lang w:val="ru-RU"/>
              </w:rPr>
              <w:t>.</w:t>
            </w:r>
          </w:p>
        </w:tc>
        <w:tc>
          <w:tcPr>
            <w:tcW w:w="2075" w:type="dxa"/>
            <w:tcBorders>
              <w:top w:val="single" w:sz="2" w:space="0" w:color="000000"/>
              <w:left w:val="single" w:sz="2" w:space="0" w:color="000000"/>
              <w:bottom w:val="single" w:sz="2" w:space="0" w:color="000000"/>
              <w:right w:val="single" w:sz="2" w:space="0" w:color="000000"/>
            </w:tcBorders>
            <w:vAlign w:val="center"/>
          </w:tcPr>
          <w:p w14:paraId="7CB9D54E"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74E2D677" w14:textId="77777777" w:rsidTr="00A122DA">
        <w:trPr>
          <w:trHeight w:hRule="exact" w:val="566"/>
        </w:trPr>
        <w:tc>
          <w:tcPr>
            <w:tcW w:w="7513" w:type="dxa"/>
            <w:tcBorders>
              <w:top w:val="single" w:sz="2" w:space="0" w:color="000000"/>
              <w:left w:val="single" w:sz="2" w:space="0" w:color="000000"/>
              <w:bottom w:val="single" w:sz="2" w:space="0" w:color="000000"/>
              <w:right w:val="single" w:sz="2" w:space="0" w:color="000000"/>
            </w:tcBorders>
          </w:tcPr>
          <w:p w14:paraId="24D09602" w14:textId="77777777" w:rsidR="00FB4666" w:rsidRPr="00ED7A17" w:rsidRDefault="00FB4666" w:rsidP="00FB4666">
            <w:pPr>
              <w:pStyle w:val="TableParagraph"/>
              <w:jc w:val="both"/>
              <w:rPr>
                <w:rFonts w:ascii="Times New Roman" w:hAnsi="Times New Roman"/>
                <w:spacing w:val="-16"/>
                <w:lang w:val="ru-RU"/>
              </w:rPr>
            </w:pPr>
            <w:r w:rsidRPr="00ED7A17">
              <w:rPr>
                <w:rFonts w:ascii="Times New Roman" w:hAnsi="Times New Roman"/>
                <w:lang w:val="ru-RU"/>
              </w:rPr>
              <w:lastRenderedPageBreak/>
              <w:t>Художественно-эстетическое развитие.</w:t>
            </w:r>
          </w:p>
          <w:p w14:paraId="71178ADD"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Рисование. Конструктивно-модельная деятельность, прикладное творчество.</w:t>
            </w:r>
          </w:p>
        </w:tc>
        <w:tc>
          <w:tcPr>
            <w:tcW w:w="2075" w:type="dxa"/>
            <w:tcBorders>
              <w:top w:val="single" w:sz="2" w:space="0" w:color="000000"/>
              <w:left w:val="single" w:sz="2" w:space="0" w:color="000000"/>
              <w:bottom w:val="single" w:sz="2" w:space="0" w:color="000000"/>
              <w:right w:val="single" w:sz="2" w:space="0" w:color="000000"/>
            </w:tcBorders>
            <w:vAlign w:val="center"/>
          </w:tcPr>
          <w:p w14:paraId="2F373B18"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3F3F4EC4" w14:textId="77777777" w:rsidTr="00A122DA">
        <w:trPr>
          <w:trHeight w:hRule="exact" w:val="560"/>
        </w:trPr>
        <w:tc>
          <w:tcPr>
            <w:tcW w:w="7513" w:type="dxa"/>
            <w:tcBorders>
              <w:top w:val="single" w:sz="2" w:space="0" w:color="000000"/>
              <w:left w:val="single" w:sz="2" w:space="0" w:color="000000"/>
              <w:bottom w:val="single" w:sz="2" w:space="0" w:color="000000"/>
              <w:right w:val="single" w:sz="2" w:space="0" w:color="000000"/>
            </w:tcBorders>
          </w:tcPr>
          <w:p w14:paraId="3D4A8FC3" w14:textId="77777777" w:rsidR="00FB4666" w:rsidRPr="00ED7A17" w:rsidRDefault="00E53E6C" w:rsidP="00FB4666">
            <w:pPr>
              <w:pStyle w:val="TableParagraph"/>
              <w:jc w:val="both"/>
              <w:rPr>
                <w:rFonts w:ascii="Times New Roman" w:hAnsi="Times New Roman"/>
                <w:spacing w:val="-16"/>
                <w:lang w:val="ru-RU"/>
              </w:rPr>
            </w:pPr>
            <w:r w:rsidRPr="00ED7A17">
              <w:rPr>
                <w:rFonts w:ascii="Times New Roman" w:hAnsi="Times New Roman"/>
                <w:lang w:val="ru-RU"/>
              </w:rPr>
              <w:t>Художественно-</w:t>
            </w:r>
            <w:r w:rsidR="00FB4666" w:rsidRPr="00ED7A17">
              <w:rPr>
                <w:rFonts w:ascii="Times New Roman" w:hAnsi="Times New Roman"/>
                <w:lang w:val="ru-RU"/>
              </w:rPr>
              <w:t>эстетическое развитие.</w:t>
            </w:r>
          </w:p>
          <w:p w14:paraId="707A017B"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Лепка/аппликация</w:t>
            </w:r>
          </w:p>
        </w:tc>
        <w:tc>
          <w:tcPr>
            <w:tcW w:w="2075" w:type="dxa"/>
            <w:tcBorders>
              <w:top w:val="single" w:sz="2" w:space="0" w:color="000000"/>
              <w:left w:val="single" w:sz="2" w:space="0" w:color="000000"/>
              <w:bottom w:val="single" w:sz="2" w:space="0" w:color="000000"/>
              <w:right w:val="single" w:sz="2" w:space="0" w:color="000000"/>
            </w:tcBorders>
            <w:vAlign w:val="center"/>
          </w:tcPr>
          <w:p w14:paraId="1397BD21"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087B7C33" w14:textId="77777777" w:rsidTr="00A122DA">
        <w:trPr>
          <w:trHeight w:hRule="exact" w:val="582"/>
        </w:trPr>
        <w:tc>
          <w:tcPr>
            <w:tcW w:w="7513" w:type="dxa"/>
            <w:tcBorders>
              <w:top w:val="single" w:sz="2" w:space="0" w:color="000000"/>
              <w:left w:val="single" w:sz="2" w:space="0" w:color="000000"/>
              <w:bottom w:val="single" w:sz="2" w:space="0" w:color="000000"/>
              <w:right w:val="single" w:sz="2" w:space="0" w:color="000000"/>
            </w:tcBorders>
          </w:tcPr>
          <w:p w14:paraId="7ABD7C62"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Художественно-эстетическое развитие. </w:t>
            </w:r>
          </w:p>
          <w:p w14:paraId="5259AADF"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Музыкальное</w:t>
            </w:r>
            <w:r w:rsidR="000A2917" w:rsidRPr="00ED7A17">
              <w:rPr>
                <w:rFonts w:ascii="Times New Roman" w:hAnsi="Times New Roman"/>
                <w:lang w:val="ru-RU"/>
              </w:rPr>
              <w:t xml:space="preserve"> </w:t>
            </w:r>
            <w:r w:rsidRPr="00ED7A17">
              <w:rPr>
                <w:rFonts w:ascii="Times New Roman" w:hAnsi="Times New Roman"/>
                <w:lang w:val="ru-RU"/>
              </w:rPr>
              <w:t>воспитание</w:t>
            </w:r>
          </w:p>
        </w:tc>
        <w:tc>
          <w:tcPr>
            <w:tcW w:w="2075" w:type="dxa"/>
            <w:tcBorders>
              <w:top w:val="single" w:sz="2" w:space="0" w:color="000000"/>
              <w:left w:val="single" w:sz="2" w:space="0" w:color="000000"/>
              <w:bottom w:val="single" w:sz="2" w:space="0" w:color="000000"/>
              <w:right w:val="single" w:sz="2" w:space="0" w:color="000000"/>
            </w:tcBorders>
            <w:vAlign w:val="center"/>
          </w:tcPr>
          <w:p w14:paraId="54FCFCCF"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2</w:t>
            </w:r>
          </w:p>
        </w:tc>
      </w:tr>
      <w:tr w:rsidR="00FB4666" w:rsidRPr="00ED7A17" w14:paraId="687F3ED6" w14:textId="77777777" w:rsidTr="00A122DA">
        <w:trPr>
          <w:trHeight w:hRule="exact" w:val="861"/>
        </w:trPr>
        <w:tc>
          <w:tcPr>
            <w:tcW w:w="7513" w:type="dxa"/>
            <w:tcBorders>
              <w:top w:val="single" w:sz="2" w:space="0" w:color="000000"/>
              <w:left w:val="single" w:sz="2" w:space="0" w:color="000000"/>
              <w:bottom w:val="single" w:sz="2" w:space="0" w:color="000000"/>
              <w:right w:val="single" w:sz="2" w:space="0" w:color="000000"/>
            </w:tcBorders>
          </w:tcPr>
          <w:p w14:paraId="045872B1"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Физическое развитие. </w:t>
            </w:r>
          </w:p>
          <w:p w14:paraId="5034B2B0"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Физическое развитие</w:t>
            </w:r>
          </w:p>
        </w:tc>
        <w:tc>
          <w:tcPr>
            <w:tcW w:w="2075" w:type="dxa"/>
            <w:tcBorders>
              <w:top w:val="single" w:sz="2" w:space="0" w:color="000000"/>
              <w:left w:val="single" w:sz="2" w:space="0" w:color="000000"/>
              <w:bottom w:val="single" w:sz="2" w:space="0" w:color="000000"/>
              <w:right w:val="single" w:sz="2" w:space="0" w:color="000000"/>
            </w:tcBorders>
            <w:vAlign w:val="center"/>
          </w:tcPr>
          <w:p w14:paraId="10B7E13B"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3</w:t>
            </w:r>
          </w:p>
          <w:p w14:paraId="79485F5C"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 xml:space="preserve">(1 на свежем </w:t>
            </w:r>
            <w:r w:rsidRPr="00ED7A17">
              <w:rPr>
                <w:rFonts w:ascii="Times New Roman" w:hAnsi="Times New Roman"/>
                <w:spacing w:val="-1"/>
                <w:lang w:val="ru-RU"/>
              </w:rPr>
              <w:t>воздухе)</w:t>
            </w:r>
          </w:p>
        </w:tc>
      </w:tr>
      <w:tr w:rsidR="00FB4666" w:rsidRPr="00ED7A17" w14:paraId="0BD37F76" w14:textId="77777777" w:rsidTr="00A122DA">
        <w:trPr>
          <w:trHeight w:hRule="exact" w:val="576"/>
        </w:trPr>
        <w:tc>
          <w:tcPr>
            <w:tcW w:w="7513" w:type="dxa"/>
            <w:tcBorders>
              <w:top w:val="single" w:sz="2" w:space="0" w:color="000000"/>
              <w:left w:val="single" w:sz="2" w:space="0" w:color="000000"/>
              <w:bottom w:val="single" w:sz="2" w:space="0" w:color="000000"/>
              <w:right w:val="single" w:sz="2" w:space="0" w:color="000000"/>
            </w:tcBorders>
          </w:tcPr>
          <w:p w14:paraId="749A7FAA"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Коррекционные фронтальные/подгрупповые занятия с</w:t>
            </w:r>
            <w:r w:rsidR="000A2917" w:rsidRPr="00ED7A17">
              <w:rPr>
                <w:rFonts w:ascii="Times New Roman" w:hAnsi="Times New Roman"/>
                <w:lang w:val="ru-RU"/>
              </w:rPr>
              <w:t xml:space="preserve"> </w:t>
            </w:r>
            <w:r w:rsidRPr="00ED7A17">
              <w:rPr>
                <w:rFonts w:ascii="Times New Roman" w:hAnsi="Times New Roman"/>
                <w:lang w:val="ru-RU"/>
              </w:rPr>
              <w:t>учителем-логопедом</w:t>
            </w:r>
          </w:p>
        </w:tc>
        <w:tc>
          <w:tcPr>
            <w:tcW w:w="2075" w:type="dxa"/>
            <w:tcBorders>
              <w:top w:val="single" w:sz="2" w:space="0" w:color="000000"/>
              <w:left w:val="single" w:sz="2" w:space="0" w:color="000000"/>
              <w:bottom w:val="single" w:sz="2" w:space="0" w:color="000000"/>
              <w:right w:val="single" w:sz="2" w:space="0" w:color="000000"/>
            </w:tcBorders>
            <w:vAlign w:val="center"/>
          </w:tcPr>
          <w:p w14:paraId="66209A7C"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2</w:t>
            </w:r>
          </w:p>
        </w:tc>
      </w:tr>
      <w:tr w:rsidR="00FB4666" w:rsidRPr="00ED7A17" w14:paraId="75B84AC2" w14:textId="77777777" w:rsidTr="00A122DA">
        <w:trPr>
          <w:trHeight w:hRule="exact" w:val="291"/>
        </w:trPr>
        <w:tc>
          <w:tcPr>
            <w:tcW w:w="7513" w:type="dxa"/>
            <w:tcBorders>
              <w:top w:val="single" w:sz="2" w:space="0" w:color="000000"/>
              <w:left w:val="single" w:sz="2" w:space="0" w:color="000000"/>
              <w:bottom w:val="single" w:sz="2" w:space="0" w:color="000000"/>
              <w:right w:val="single" w:sz="2" w:space="0" w:color="000000"/>
            </w:tcBorders>
          </w:tcPr>
          <w:p w14:paraId="4BCD815F"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Индивидуальные занятия с</w:t>
            </w:r>
            <w:r w:rsidRPr="00ED7A17">
              <w:rPr>
                <w:rFonts w:ascii="Times New Roman" w:hAnsi="Times New Roman"/>
                <w:spacing w:val="-15"/>
                <w:lang w:val="ru-RU"/>
              </w:rPr>
              <w:t xml:space="preserve"> учителем-</w:t>
            </w:r>
            <w:r w:rsidRPr="00ED7A17">
              <w:rPr>
                <w:rFonts w:ascii="Times New Roman" w:hAnsi="Times New Roman"/>
                <w:lang w:val="ru-RU"/>
              </w:rPr>
              <w:t>логопедом, воспитателем</w:t>
            </w:r>
          </w:p>
        </w:tc>
        <w:tc>
          <w:tcPr>
            <w:tcW w:w="2075" w:type="dxa"/>
            <w:tcBorders>
              <w:top w:val="single" w:sz="2" w:space="0" w:color="000000"/>
              <w:left w:val="single" w:sz="2" w:space="0" w:color="000000"/>
              <w:bottom w:val="single" w:sz="2" w:space="0" w:color="000000"/>
              <w:right w:val="single" w:sz="2" w:space="0" w:color="000000"/>
            </w:tcBorders>
            <w:vAlign w:val="center"/>
          </w:tcPr>
          <w:p w14:paraId="25E8F97F" w14:textId="77777777" w:rsidR="00FB4666" w:rsidRPr="00ED7A17" w:rsidRDefault="00FB4666" w:rsidP="00FB4666">
            <w:pPr>
              <w:pStyle w:val="TableParagraph"/>
              <w:jc w:val="center"/>
              <w:rPr>
                <w:rFonts w:ascii="Times New Roman" w:hAnsi="Times New Roman"/>
              </w:rPr>
            </w:pPr>
            <w:r w:rsidRPr="00ED7A17">
              <w:rPr>
                <w:rFonts w:ascii="Times New Roman" w:hAnsi="Times New Roman"/>
                <w:lang w:val="ru-RU"/>
              </w:rPr>
              <w:t xml:space="preserve">1 - </w:t>
            </w:r>
            <w:r w:rsidRPr="00ED7A17">
              <w:rPr>
                <w:rFonts w:ascii="Times New Roman" w:hAnsi="Times New Roman"/>
              </w:rPr>
              <w:t>3</w:t>
            </w:r>
          </w:p>
        </w:tc>
      </w:tr>
    </w:tbl>
    <w:p w14:paraId="3A18FB93" w14:textId="77777777" w:rsidR="00FB4666" w:rsidRPr="00ED7A17" w:rsidRDefault="00FB4666" w:rsidP="00A122DA">
      <w:pPr>
        <w:rPr>
          <w:rFonts w:ascii="Times New Roman" w:hAnsi="Times New Roman" w:cs="Times New Roman"/>
          <w:sz w:val="22"/>
          <w:szCs w:val="22"/>
        </w:rPr>
      </w:pPr>
      <w:r w:rsidRPr="00ED7A17">
        <w:rPr>
          <w:rFonts w:ascii="Times New Roman" w:hAnsi="Times New Roman" w:cs="Times New Roman"/>
          <w:sz w:val="22"/>
          <w:szCs w:val="22"/>
        </w:rPr>
        <w:t>Социально-коммуникативное развитие детей осуществляется также в образовательной деятельности в ходе режимных моментов, в совместной и самостоятельно игровой деятельности, в</w:t>
      </w:r>
      <w:r w:rsidR="000A2917" w:rsidRPr="00ED7A17">
        <w:rPr>
          <w:rFonts w:ascii="Times New Roman" w:hAnsi="Times New Roman" w:cs="Times New Roman"/>
          <w:sz w:val="22"/>
          <w:szCs w:val="22"/>
        </w:rPr>
        <w:t xml:space="preserve"> </w:t>
      </w:r>
      <w:r w:rsidRPr="00ED7A17">
        <w:rPr>
          <w:rFonts w:ascii="Times New Roman" w:hAnsi="Times New Roman" w:cs="Times New Roman"/>
          <w:sz w:val="22"/>
          <w:szCs w:val="22"/>
        </w:rPr>
        <w:t>семье.</w:t>
      </w:r>
    </w:p>
    <w:p w14:paraId="6B77FD0F" w14:textId="77777777" w:rsidR="00FB4666" w:rsidRPr="00ED7A17" w:rsidRDefault="00FB4666" w:rsidP="00E30B0A">
      <w:pPr>
        <w:pStyle w:val="2"/>
        <w:spacing w:before="0"/>
        <w:jc w:val="both"/>
        <w:rPr>
          <w:rFonts w:ascii="Times New Roman" w:hAnsi="Times New Roman"/>
          <w:bCs/>
          <w:i/>
          <w:color w:val="auto"/>
          <w:sz w:val="22"/>
          <w:szCs w:val="22"/>
        </w:rPr>
      </w:pPr>
      <w:r w:rsidRPr="00ED7A17">
        <w:rPr>
          <w:rFonts w:ascii="Times New Roman" w:hAnsi="Times New Roman"/>
          <w:color w:val="auto"/>
          <w:sz w:val="22"/>
          <w:szCs w:val="22"/>
        </w:rPr>
        <w:t>Расписание работы</w:t>
      </w:r>
      <w:r w:rsidR="000A2917" w:rsidRPr="00ED7A17">
        <w:rPr>
          <w:rFonts w:ascii="Times New Roman" w:hAnsi="Times New Roman"/>
          <w:color w:val="auto"/>
          <w:sz w:val="22"/>
          <w:szCs w:val="22"/>
        </w:rPr>
        <w:t xml:space="preserve"> </w:t>
      </w:r>
      <w:r w:rsidRPr="00ED7A17">
        <w:rPr>
          <w:rFonts w:ascii="Times New Roman" w:hAnsi="Times New Roman"/>
          <w:color w:val="auto"/>
          <w:sz w:val="22"/>
          <w:szCs w:val="22"/>
        </w:rPr>
        <w:t>учителя-логопеда:</w:t>
      </w:r>
    </w:p>
    <w:p w14:paraId="75340D4D" w14:textId="77777777" w:rsidR="00E30B0A" w:rsidRPr="00ED7A17" w:rsidRDefault="00A84089" w:rsidP="00E30B0A">
      <w:pPr>
        <w:pStyle w:val="af7"/>
        <w:spacing w:after="0"/>
        <w:jc w:val="both"/>
        <w:rPr>
          <w:sz w:val="22"/>
          <w:szCs w:val="22"/>
        </w:rPr>
      </w:pPr>
      <w:r w:rsidRPr="00ED7A17">
        <w:rPr>
          <w:sz w:val="22"/>
          <w:szCs w:val="22"/>
        </w:rPr>
        <w:t xml:space="preserve">Фронтальное занятие 9.00 - </w:t>
      </w:r>
      <w:r w:rsidR="00E30B0A" w:rsidRPr="00ED7A17">
        <w:rPr>
          <w:sz w:val="22"/>
          <w:szCs w:val="22"/>
        </w:rPr>
        <w:t>9.25</w:t>
      </w:r>
    </w:p>
    <w:p w14:paraId="68EF2FB1" w14:textId="77777777" w:rsidR="00E30B0A" w:rsidRPr="00ED7A17" w:rsidRDefault="00E30B0A" w:rsidP="00E30B0A">
      <w:pPr>
        <w:pStyle w:val="af7"/>
        <w:spacing w:after="0"/>
        <w:jc w:val="both"/>
        <w:rPr>
          <w:sz w:val="22"/>
          <w:szCs w:val="22"/>
        </w:rPr>
      </w:pPr>
      <w:r w:rsidRPr="00ED7A17">
        <w:rPr>
          <w:sz w:val="22"/>
          <w:szCs w:val="22"/>
        </w:rPr>
        <w:t>Индивидуальная и подгрупповая  работа с детьми 9.00 -1</w:t>
      </w:r>
      <w:r w:rsidR="00A84089" w:rsidRPr="00ED7A17">
        <w:rPr>
          <w:sz w:val="22"/>
          <w:szCs w:val="22"/>
        </w:rPr>
        <w:t>2</w:t>
      </w:r>
      <w:r w:rsidRPr="00ED7A17">
        <w:rPr>
          <w:sz w:val="22"/>
          <w:szCs w:val="22"/>
        </w:rPr>
        <w:t>.</w:t>
      </w:r>
      <w:r w:rsidR="00A84089" w:rsidRPr="00ED7A17">
        <w:rPr>
          <w:sz w:val="22"/>
          <w:szCs w:val="22"/>
        </w:rPr>
        <w:t>0</w:t>
      </w:r>
      <w:r w:rsidRPr="00ED7A17">
        <w:rPr>
          <w:sz w:val="22"/>
          <w:szCs w:val="22"/>
        </w:rPr>
        <w:t>0</w:t>
      </w:r>
    </w:p>
    <w:p w14:paraId="3B0588B8" w14:textId="77777777" w:rsidR="00FB4666" w:rsidRPr="00ED7A17" w:rsidRDefault="00E30B0A" w:rsidP="00E30B0A">
      <w:pPr>
        <w:pStyle w:val="af7"/>
        <w:spacing w:after="0"/>
        <w:jc w:val="both"/>
        <w:rPr>
          <w:sz w:val="22"/>
          <w:szCs w:val="22"/>
        </w:rPr>
      </w:pPr>
      <w:r w:rsidRPr="00ED7A17">
        <w:rPr>
          <w:sz w:val="22"/>
          <w:szCs w:val="22"/>
        </w:rPr>
        <w:t>Участие логопеда в режимных моментах</w:t>
      </w:r>
      <w:r w:rsidR="00A84089" w:rsidRPr="00ED7A17">
        <w:rPr>
          <w:sz w:val="22"/>
          <w:szCs w:val="22"/>
        </w:rPr>
        <w:t xml:space="preserve"> 12.00 - 13</w:t>
      </w:r>
      <w:r w:rsidRPr="00ED7A17">
        <w:rPr>
          <w:sz w:val="22"/>
          <w:szCs w:val="22"/>
        </w:rPr>
        <w:t>.00</w:t>
      </w:r>
    </w:p>
    <w:p w14:paraId="5E5AD881" w14:textId="77777777" w:rsidR="00E30B0A" w:rsidRPr="00ED7A17" w:rsidRDefault="00E30B0A" w:rsidP="00FB4666">
      <w:pPr>
        <w:pStyle w:val="2"/>
        <w:spacing w:before="0"/>
        <w:ind w:firstLine="709"/>
        <w:jc w:val="both"/>
        <w:rPr>
          <w:rFonts w:ascii="Times New Roman" w:hAnsi="Times New Roman"/>
          <w:color w:val="auto"/>
          <w:sz w:val="22"/>
          <w:szCs w:val="22"/>
        </w:rPr>
      </w:pPr>
    </w:p>
    <w:p w14:paraId="5E30A8A6" w14:textId="77777777" w:rsidR="00FB4666" w:rsidRPr="00ED7A17" w:rsidRDefault="00FB4666" w:rsidP="00FB4666">
      <w:pPr>
        <w:pStyle w:val="2"/>
        <w:spacing w:before="0"/>
        <w:ind w:firstLine="709"/>
        <w:jc w:val="both"/>
        <w:rPr>
          <w:rFonts w:ascii="Times New Roman" w:hAnsi="Times New Roman"/>
          <w:bCs/>
          <w:i/>
          <w:color w:val="auto"/>
          <w:sz w:val="22"/>
          <w:szCs w:val="22"/>
        </w:rPr>
      </w:pPr>
      <w:r w:rsidRPr="00ED7A17">
        <w:rPr>
          <w:rFonts w:ascii="Times New Roman" w:hAnsi="Times New Roman"/>
          <w:color w:val="auto"/>
          <w:sz w:val="22"/>
          <w:szCs w:val="22"/>
        </w:rPr>
        <w:t>Подготовительная группа к школе группа (с 6 до 8лет)</w:t>
      </w:r>
    </w:p>
    <w:p w14:paraId="0BC2D5B4" w14:textId="77777777" w:rsidR="00FB4666" w:rsidRPr="00ED7A17" w:rsidRDefault="00FB4666" w:rsidP="00FB4666">
      <w:pPr>
        <w:pStyle w:val="af7"/>
        <w:spacing w:after="0"/>
        <w:jc w:val="both"/>
        <w:rPr>
          <w:sz w:val="22"/>
          <w:szCs w:val="22"/>
        </w:rPr>
      </w:pPr>
      <w:r w:rsidRPr="00ED7A17">
        <w:rPr>
          <w:sz w:val="22"/>
          <w:szCs w:val="22"/>
        </w:rPr>
        <w:t xml:space="preserve">В подготовительной к школе группе компенсирующей для детей с ТНР проводится в неделю 16 коррекционно-развивающих подгрупповых, групповых, интегрированных занятий продолжительностью не более 30 </w:t>
      </w:r>
      <w:r w:rsidRPr="00ED7A17">
        <w:rPr>
          <w:spacing w:val="-3"/>
          <w:sz w:val="22"/>
          <w:szCs w:val="22"/>
        </w:rPr>
        <w:t>минут,</w:t>
      </w:r>
      <w:r w:rsidRPr="00ED7A17">
        <w:rPr>
          <w:sz w:val="22"/>
          <w:szCs w:val="22"/>
        </w:rPr>
        <w:t xml:space="preserve"> индивидуальные занятия с учителем-логопедом и воспитателями для каждого ребенка (по мере необходимости от 1 до 3), что не превышает допустимой недельной нагрузки, рекомендованной САНПИН. Индивидуальные занятия с учителем  логопедом и воспитателями в сетку занятий не</w:t>
      </w:r>
      <w:r w:rsidR="000A2917" w:rsidRPr="00ED7A17">
        <w:rPr>
          <w:sz w:val="22"/>
          <w:szCs w:val="22"/>
        </w:rPr>
        <w:t xml:space="preserve"> </w:t>
      </w:r>
      <w:r w:rsidRPr="00ED7A17">
        <w:rPr>
          <w:sz w:val="22"/>
          <w:szCs w:val="22"/>
        </w:rPr>
        <w:t>включаются.</w:t>
      </w:r>
    </w:p>
    <w:p w14:paraId="4C8D155C" w14:textId="77777777" w:rsidR="00FB4666" w:rsidRPr="00ED7A17" w:rsidRDefault="00FB4666" w:rsidP="00FB4666">
      <w:pPr>
        <w:ind w:firstLine="0"/>
        <w:rPr>
          <w:rFonts w:ascii="Times New Roman" w:hAnsi="Times New Roman" w:cs="Times New Roman"/>
          <w:sz w:val="22"/>
          <w:szCs w:val="22"/>
          <w:highlight w:val="yellow"/>
        </w:rPr>
      </w:pPr>
    </w:p>
    <w:tbl>
      <w:tblPr>
        <w:tblW w:w="9589" w:type="dxa"/>
        <w:tblInd w:w="-139" w:type="dxa"/>
        <w:tblLayout w:type="fixed"/>
        <w:tblCellMar>
          <w:left w:w="0" w:type="dxa"/>
          <w:right w:w="0" w:type="dxa"/>
        </w:tblCellMar>
        <w:tblLook w:val="01E0" w:firstRow="1" w:lastRow="1" w:firstColumn="1" w:lastColumn="1" w:noHBand="0" w:noVBand="0"/>
      </w:tblPr>
      <w:tblGrid>
        <w:gridCol w:w="7230"/>
        <w:gridCol w:w="2359"/>
      </w:tblGrid>
      <w:tr w:rsidR="00FB4666" w:rsidRPr="00ED7A17" w14:paraId="71A513D6" w14:textId="77777777" w:rsidTr="00A122DA">
        <w:trPr>
          <w:trHeight w:hRule="exact" w:val="816"/>
        </w:trPr>
        <w:tc>
          <w:tcPr>
            <w:tcW w:w="7230" w:type="dxa"/>
            <w:tcBorders>
              <w:top w:val="single" w:sz="2" w:space="0" w:color="000000"/>
              <w:left w:val="single" w:sz="2" w:space="0" w:color="000000"/>
              <w:bottom w:val="single" w:sz="2" w:space="0" w:color="000000"/>
              <w:right w:val="single" w:sz="2" w:space="0" w:color="000000"/>
            </w:tcBorders>
          </w:tcPr>
          <w:p w14:paraId="5B794263" w14:textId="77777777" w:rsidR="00FB4666" w:rsidRPr="00ED7A17" w:rsidRDefault="00FB4666" w:rsidP="00FB4666">
            <w:pPr>
              <w:pStyle w:val="TableParagraph"/>
              <w:jc w:val="center"/>
              <w:rPr>
                <w:rFonts w:ascii="Times New Roman" w:hAnsi="Times New Roman"/>
                <w:b/>
                <w:lang w:val="ru-RU"/>
              </w:rPr>
            </w:pPr>
            <w:r w:rsidRPr="00ED7A17">
              <w:rPr>
                <w:rFonts w:ascii="Times New Roman" w:hAnsi="Times New Roman"/>
                <w:b/>
              </w:rPr>
              <w:t>Образовательная область</w:t>
            </w:r>
          </w:p>
          <w:p w14:paraId="55F4B33E" w14:textId="77777777" w:rsidR="00FB4666" w:rsidRPr="00ED7A17" w:rsidRDefault="00FB4666" w:rsidP="00FB4666">
            <w:pPr>
              <w:pStyle w:val="TableParagraph"/>
              <w:jc w:val="center"/>
              <w:rPr>
                <w:rFonts w:ascii="Times New Roman" w:hAnsi="Times New Roman"/>
                <w:b/>
              </w:rPr>
            </w:pPr>
            <w:r w:rsidRPr="00ED7A17">
              <w:rPr>
                <w:rFonts w:ascii="Times New Roman" w:hAnsi="Times New Roman"/>
                <w:b/>
              </w:rPr>
              <w:t>Направление</w:t>
            </w:r>
            <w:r w:rsidR="000A2917" w:rsidRPr="00ED7A17">
              <w:rPr>
                <w:rFonts w:ascii="Times New Roman" w:hAnsi="Times New Roman"/>
                <w:b/>
                <w:lang w:val="ru-RU"/>
              </w:rPr>
              <w:t xml:space="preserve"> </w:t>
            </w:r>
            <w:r w:rsidRPr="00ED7A17">
              <w:rPr>
                <w:rFonts w:ascii="Times New Roman" w:hAnsi="Times New Roman"/>
                <w:b/>
              </w:rPr>
              <w:t>деятельности</w:t>
            </w:r>
          </w:p>
        </w:tc>
        <w:tc>
          <w:tcPr>
            <w:tcW w:w="2359" w:type="dxa"/>
            <w:tcBorders>
              <w:top w:val="single" w:sz="2" w:space="0" w:color="000000"/>
              <w:left w:val="single" w:sz="2" w:space="0" w:color="000000"/>
              <w:bottom w:val="single" w:sz="2" w:space="0" w:color="000000"/>
              <w:right w:val="single" w:sz="2" w:space="0" w:color="000000"/>
            </w:tcBorders>
          </w:tcPr>
          <w:p w14:paraId="278D4537" w14:textId="77777777" w:rsidR="00FB4666" w:rsidRPr="00ED7A17" w:rsidRDefault="00FB4666" w:rsidP="00FB4666">
            <w:pPr>
              <w:pStyle w:val="TableParagraph"/>
              <w:jc w:val="center"/>
              <w:rPr>
                <w:rFonts w:ascii="Times New Roman" w:hAnsi="Times New Roman"/>
                <w:b/>
              </w:rPr>
            </w:pPr>
            <w:r w:rsidRPr="00ED7A17">
              <w:rPr>
                <w:rFonts w:ascii="Times New Roman" w:hAnsi="Times New Roman"/>
                <w:b/>
              </w:rPr>
              <w:t>Количество занятий в</w:t>
            </w:r>
            <w:r w:rsidR="000A2917" w:rsidRPr="00ED7A17">
              <w:rPr>
                <w:rFonts w:ascii="Times New Roman" w:hAnsi="Times New Roman"/>
                <w:b/>
                <w:lang w:val="ru-RU"/>
              </w:rPr>
              <w:t xml:space="preserve"> </w:t>
            </w:r>
            <w:r w:rsidRPr="00ED7A17">
              <w:rPr>
                <w:rFonts w:ascii="Times New Roman" w:hAnsi="Times New Roman"/>
                <w:b/>
              </w:rPr>
              <w:t>неделю</w:t>
            </w:r>
          </w:p>
        </w:tc>
      </w:tr>
      <w:tr w:rsidR="00FB4666" w:rsidRPr="00ED7A17" w14:paraId="2B7864C2" w14:textId="77777777" w:rsidTr="00A122DA">
        <w:trPr>
          <w:trHeight w:hRule="exact" w:val="559"/>
        </w:trPr>
        <w:tc>
          <w:tcPr>
            <w:tcW w:w="7230" w:type="dxa"/>
            <w:tcBorders>
              <w:top w:val="single" w:sz="2" w:space="0" w:color="000000"/>
              <w:left w:val="single" w:sz="2" w:space="0" w:color="000000"/>
              <w:bottom w:val="single" w:sz="2" w:space="0" w:color="000000"/>
              <w:right w:val="single" w:sz="2" w:space="0" w:color="000000"/>
            </w:tcBorders>
          </w:tcPr>
          <w:p w14:paraId="64F6F62C"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Речевое развитие. </w:t>
            </w:r>
          </w:p>
          <w:p w14:paraId="714ED285"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Развитие речи. Восприятие художественной</w:t>
            </w:r>
            <w:r w:rsidR="000A2917" w:rsidRPr="00ED7A17">
              <w:rPr>
                <w:rFonts w:ascii="Times New Roman" w:hAnsi="Times New Roman"/>
                <w:lang w:val="ru-RU"/>
              </w:rPr>
              <w:t xml:space="preserve"> </w:t>
            </w:r>
            <w:r w:rsidRPr="00ED7A17">
              <w:rPr>
                <w:rFonts w:ascii="Times New Roman" w:hAnsi="Times New Roman"/>
                <w:lang w:val="ru-RU"/>
              </w:rPr>
              <w:t>литературы</w:t>
            </w:r>
          </w:p>
        </w:tc>
        <w:tc>
          <w:tcPr>
            <w:tcW w:w="2359" w:type="dxa"/>
            <w:tcBorders>
              <w:top w:val="single" w:sz="2" w:space="0" w:color="000000"/>
              <w:left w:val="single" w:sz="2" w:space="0" w:color="000000"/>
              <w:bottom w:val="single" w:sz="2" w:space="0" w:color="000000"/>
              <w:right w:val="single" w:sz="2" w:space="0" w:color="000000"/>
            </w:tcBorders>
            <w:vAlign w:val="center"/>
          </w:tcPr>
          <w:p w14:paraId="77EF1EAA"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28F09410" w14:textId="77777777" w:rsidTr="00A122DA">
        <w:trPr>
          <w:trHeight w:hRule="exact" w:val="1233"/>
        </w:trPr>
        <w:tc>
          <w:tcPr>
            <w:tcW w:w="7230" w:type="dxa"/>
            <w:tcBorders>
              <w:top w:val="single" w:sz="2" w:space="0" w:color="000000"/>
              <w:left w:val="single" w:sz="2" w:space="0" w:color="000000"/>
              <w:bottom w:val="single" w:sz="2" w:space="0" w:color="000000"/>
              <w:right w:val="single" w:sz="2" w:space="0" w:color="000000"/>
            </w:tcBorders>
          </w:tcPr>
          <w:p w14:paraId="44BE29D6"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Познавательное развитие. </w:t>
            </w:r>
          </w:p>
          <w:p w14:paraId="4E57DBE5"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Социально-коммуникативное развитие. </w:t>
            </w:r>
          </w:p>
          <w:p w14:paraId="1B9BC246"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Ознакомление с предметным миром. Ознакомление с миром природы. Ознакомление с социальным миром. Формирование целостной картины мира. </w:t>
            </w:r>
          </w:p>
          <w:p w14:paraId="4178C85A" w14:textId="77777777" w:rsidR="00FB4666" w:rsidRPr="00ED7A17" w:rsidRDefault="00FB4666" w:rsidP="00FB4666">
            <w:pPr>
              <w:pStyle w:val="TableParagraph"/>
              <w:jc w:val="both"/>
              <w:rPr>
                <w:rFonts w:ascii="Times New Roman" w:hAnsi="Times New Roman"/>
                <w:lang w:val="ru-RU"/>
              </w:rPr>
            </w:pPr>
          </w:p>
        </w:tc>
        <w:tc>
          <w:tcPr>
            <w:tcW w:w="2359" w:type="dxa"/>
            <w:tcBorders>
              <w:top w:val="single" w:sz="2" w:space="0" w:color="000000"/>
              <w:left w:val="single" w:sz="2" w:space="0" w:color="000000"/>
              <w:bottom w:val="single" w:sz="2" w:space="0" w:color="000000"/>
              <w:right w:val="single" w:sz="2" w:space="0" w:color="000000"/>
            </w:tcBorders>
            <w:vAlign w:val="center"/>
          </w:tcPr>
          <w:p w14:paraId="51AB0521"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2</w:t>
            </w:r>
          </w:p>
        </w:tc>
      </w:tr>
      <w:tr w:rsidR="00FB4666" w:rsidRPr="00ED7A17" w14:paraId="38DB359B" w14:textId="77777777" w:rsidTr="00A122DA">
        <w:trPr>
          <w:trHeight w:hRule="exact" w:val="566"/>
        </w:trPr>
        <w:tc>
          <w:tcPr>
            <w:tcW w:w="7230" w:type="dxa"/>
            <w:tcBorders>
              <w:top w:val="single" w:sz="2" w:space="0" w:color="000000"/>
              <w:left w:val="single" w:sz="2" w:space="0" w:color="000000"/>
              <w:bottom w:val="single" w:sz="2" w:space="0" w:color="000000"/>
              <w:right w:val="single" w:sz="2" w:space="0" w:color="000000"/>
            </w:tcBorders>
          </w:tcPr>
          <w:p w14:paraId="306CF1D2"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Познавательное развитие. </w:t>
            </w:r>
          </w:p>
          <w:p w14:paraId="5E85CE1E"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Формирование элементарных математических представлений</w:t>
            </w:r>
          </w:p>
        </w:tc>
        <w:tc>
          <w:tcPr>
            <w:tcW w:w="2359" w:type="dxa"/>
            <w:tcBorders>
              <w:top w:val="single" w:sz="2" w:space="0" w:color="000000"/>
              <w:left w:val="single" w:sz="2" w:space="0" w:color="000000"/>
              <w:bottom w:val="single" w:sz="2" w:space="0" w:color="000000"/>
              <w:right w:val="single" w:sz="2" w:space="0" w:color="000000"/>
            </w:tcBorders>
            <w:vAlign w:val="center"/>
          </w:tcPr>
          <w:p w14:paraId="4E414404"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40EF3F68" w14:textId="77777777" w:rsidTr="00A122DA">
        <w:trPr>
          <w:trHeight w:hRule="exact" w:val="560"/>
        </w:trPr>
        <w:tc>
          <w:tcPr>
            <w:tcW w:w="7230" w:type="dxa"/>
            <w:tcBorders>
              <w:top w:val="single" w:sz="2" w:space="0" w:color="000000"/>
              <w:left w:val="single" w:sz="2" w:space="0" w:color="000000"/>
              <w:bottom w:val="single" w:sz="2" w:space="0" w:color="000000"/>
              <w:right w:val="single" w:sz="2" w:space="0" w:color="000000"/>
            </w:tcBorders>
          </w:tcPr>
          <w:p w14:paraId="4CA44137" w14:textId="77777777" w:rsidR="00FB4666" w:rsidRPr="00ED7A17" w:rsidRDefault="00FB4666" w:rsidP="00FB4666">
            <w:pPr>
              <w:pStyle w:val="TableParagraph"/>
              <w:jc w:val="both"/>
              <w:rPr>
                <w:rFonts w:ascii="Times New Roman" w:hAnsi="Times New Roman"/>
                <w:spacing w:val="-16"/>
                <w:lang w:val="ru-RU"/>
              </w:rPr>
            </w:pPr>
            <w:r w:rsidRPr="00ED7A17">
              <w:rPr>
                <w:rFonts w:ascii="Times New Roman" w:hAnsi="Times New Roman"/>
                <w:lang w:val="ru-RU"/>
              </w:rPr>
              <w:t>Художественно эстетическое развитие.</w:t>
            </w:r>
          </w:p>
          <w:p w14:paraId="5466C6E0"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Рисование. Конструктивно-модельная деятельность. Прикладное творчество.</w:t>
            </w:r>
          </w:p>
        </w:tc>
        <w:tc>
          <w:tcPr>
            <w:tcW w:w="2359" w:type="dxa"/>
            <w:tcBorders>
              <w:top w:val="single" w:sz="2" w:space="0" w:color="000000"/>
              <w:left w:val="single" w:sz="2" w:space="0" w:color="000000"/>
              <w:bottom w:val="single" w:sz="2" w:space="0" w:color="000000"/>
              <w:right w:val="single" w:sz="2" w:space="0" w:color="000000"/>
            </w:tcBorders>
            <w:vAlign w:val="center"/>
          </w:tcPr>
          <w:p w14:paraId="05E86ECC"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046835FB" w14:textId="77777777" w:rsidTr="00A122DA">
        <w:trPr>
          <w:trHeight w:hRule="exact" w:val="554"/>
        </w:trPr>
        <w:tc>
          <w:tcPr>
            <w:tcW w:w="7230" w:type="dxa"/>
            <w:tcBorders>
              <w:top w:val="single" w:sz="2" w:space="0" w:color="000000"/>
              <w:left w:val="single" w:sz="2" w:space="0" w:color="000000"/>
              <w:bottom w:val="single" w:sz="2" w:space="0" w:color="000000"/>
              <w:right w:val="single" w:sz="2" w:space="0" w:color="000000"/>
            </w:tcBorders>
          </w:tcPr>
          <w:p w14:paraId="35605492" w14:textId="77777777" w:rsidR="00FB4666" w:rsidRPr="00ED7A17" w:rsidRDefault="00FB4666" w:rsidP="00FB4666">
            <w:pPr>
              <w:pStyle w:val="TableParagraph"/>
              <w:jc w:val="both"/>
              <w:rPr>
                <w:rFonts w:ascii="Times New Roman" w:hAnsi="Times New Roman"/>
                <w:spacing w:val="-16"/>
                <w:lang w:val="ru-RU"/>
              </w:rPr>
            </w:pPr>
            <w:r w:rsidRPr="00ED7A17">
              <w:rPr>
                <w:rFonts w:ascii="Times New Roman" w:hAnsi="Times New Roman"/>
                <w:lang w:val="ru-RU"/>
              </w:rPr>
              <w:t>Художественно-эстетическое развитие.</w:t>
            </w:r>
          </w:p>
          <w:p w14:paraId="4B992C12"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Лепка/аппликация</w:t>
            </w:r>
          </w:p>
        </w:tc>
        <w:tc>
          <w:tcPr>
            <w:tcW w:w="2359" w:type="dxa"/>
            <w:tcBorders>
              <w:top w:val="single" w:sz="2" w:space="0" w:color="000000"/>
              <w:left w:val="single" w:sz="2" w:space="0" w:color="000000"/>
              <w:bottom w:val="single" w:sz="2" w:space="0" w:color="000000"/>
              <w:right w:val="single" w:sz="2" w:space="0" w:color="000000"/>
            </w:tcBorders>
            <w:vAlign w:val="center"/>
          </w:tcPr>
          <w:p w14:paraId="4E3C8FDF"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1</w:t>
            </w:r>
          </w:p>
        </w:tc>
      </w:tr>
      <w:tr w:rsidR="00FB4666" w:rsidRPr="00ED7A17" w14:paraId="5A6D9573" w14:textId="77777777" w:rsidTr="00A122DA">
        <w:trPr>
          <w:trHeight w:hRule="exact" w:val="562"/>
        </w:trPr>
        <w:tc>
          <w:tcPr>
            <w:tcW w:w="7230" w:type="dxa"/>
            <w:tcBorders>
              <w:top w:val="single" w:sz="2" w:space="0" w:color="000000"/>
              <w:left w:val="single" w:sz="2" w:space="0" w:color="000000"/>
              <w:bottom w:val="single" w:sz="2" w:space="0" w:color="000000"/>
              <w:right w:val="single" w:sz="2" w:space="0" w:color="000000"/>
            </w:tcBorders>
          </w:tcPr>
          <w:p w14:paraId="2CEB9B1A" w14:textId="77777777" w:rsidR="00FB4666" w:rsidRPr="00ED7A17" w:rsidRDefault="000A2917" w:rsidP="00FB4666">
            <w:pPr>
              <w:pStyle w:val="TableParagraph"/>
              <w:jc w:val="both"/>
              <w:rPr>
                <w:rFonts w:ascii="Times New Roman" w:hAnsi="Times New Roman"/>
                <w:lang w:val="ru-RU"/>
              </w:rPr>
            </w:pPr>
            <w:r w:rsidRPr="00ED7A17">
              <w:rPr>
                <w:rFonts w:ascii="Times New Roman" w:hAnsi="Times New Roman"/>
                <w:lang w:val="ru-RU"/>
              </w:rPr>
              <w:t>Художественно-</w:t>
            </w:r>
            <w:r w:rsidR="00FB4666" w:rsidRPr="00ED7A17">
              <w:rPr>
                <w:rFonts w:ascii="Times New Roman" w:hAnsi="Times New Roman"/>
                <w:lang w:val="ru-RU"/>
              </w:rPr>
              <w:t xml:space="preserve">эстетическое развитие. </w:t>
            </w:r>
          </w:p>
          <w:p w14:paraId="65AA01C5"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Музыкальное</w:t>
            </w:r>
            <w:r w:rsidR="000A2917" w:rsidRPr="00ED7A17">
              <w:rPr>
                <w:rFonts w:ascii="Times New Roman" w:hAnsi="Times New Roman"/>
                <w:lang w:val="ru-RU"/>
              </w:rPr>
              <w:t xml:space="preserve"> </w:t>
            </w:r>
            <w:r w:rsidRPr="00ED7A17">
              <w:rPr>
                <w:rFonts w:ascii="Times New Roman" w:hAnsi="Times New Roman"/>
                <w:lang w:val="ru-RU"/>
              </w:rPr>
              <w:t>воспитание</w:t>
            </w:r>
          </w:p>
        </w:tc>
        <w:tc>
          <w:tcPr>
            <w:tcW w:w="2359" w:type="dxa"/>
            <w:tcBorders>
              <w:top w:val="single" w:sz="2" w:space="0" w:color="000000"/>
              <w:left w:val="single" w:sz="2" w:space="0" w:color="000000"/>
              <w:bottom w:val="single" w:sz="2" w:space="0" w:color="000000"/>
              <w:right w:val="single" w:sz="2" w:space="0" w:color="000000"/>
            </w:tcBorders>
            <w:vAlign w:val="center"/>
          </w:tcPr>
          <w:p w14:paraId="4612CDCA"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2</w:t>
            </w:r>
          </w:p>
        </w:tc>
      </w:tr>
      <w:tr w:rsidR="00FB4666" w:rsidRPr="00ED7A17" w14:paraId="0994F21C" w14:textId="77777777" w:rsidTr="00A122DA">
        <w:trPr>
          <w:trHeight w:hRule="exact" w:val="556"/>
        </w:trPr>
        <w:tc>
          <w:tcPr>
            <w:tcW w:w="7230" w:type="dxa"/>
            <w:tcBorders>
              <w:top w:val="single" w:sz="2" w:space="0" w:color="000000"/>
              <w:left w:val="single" w:sz="2" w:space="0" w:color="000000"/>
              <w:bottom w:val="single" w:sz="2" w:space="0" w:color="000000"/>
              <w:right w:val="single" w:sz="2" w:space="0" w:color="000000"/>
            </w:tcBorders>
          </w:tcPr>
          <w:p w14:paraId="390B392A"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 xml:space="preserve">Физическое развитие. </w:t>
            </w:r>
          </w:p>
          <w:p w14:paraId="7E9CD8AB" w14:textId="77777777" w:rsidR="00FB4666" w:rsidRPr="00ED7A17" w:rsidRDefault="00FB4666" w:rsidP="00FB4666">
            <w:pPr>
              <w:pStyle w:val="TableParagraph"/>
              <w:jc w:val="both"/>
              <w:rPr>
                <w:rFonts w:ascii="Times New Roman" w:hAnsi="Times New Roman"/>
              </w:rPr>
            </w:pPr>
            <w:r w:rsidRPr="00ED7A17">
              <w:rPr>
                <w:rFonts w:ascii="Times New Roman" w:hAnsi="Times New Roman"/>
                <w:lang w:val="ru-RU"/>
              </w:rPr>
              <w:t>Физич</w:t>
            </w:r>
            <w:r w:rsidRPr="00ED7A17">
              <w:rPr>
                <w:rFonts w:ascii="Times New Roman" w:hAnsi="Times New Roman"/>
              </w:rPr>
              <w:t>еское развитие</w:t>
            </w:r>
          </w:p>
        </w:tc>
        <w:tc>
          <w:tcPr>
            <w:tcW w:w="2359" w:type="dxa"/>
            <w:tcBorders>
              <w:top w:val="single" w:sz="2" w:space="0" w:color="000000"/>
              <w:left w:val="single" w:sz="2" w:space="0" w:color="000000"/>
              <w:bottom w:val="single" w:sz="2" w:space="0" w:color="000000"/>
              <w:right w:val="single" w:sz="2" w:space="0" w:color="000000"/>
            </w:tcBorders>
            <w:vAlign w:val="center"/>
          </w:tcPr>
          <w:p w14:paraId="62312536" w14:textId="77777777" w:rsidR="00FB4666" w:rsidRPr="00ED7A17" w:rsidRDefault="00FB4666" w:rsidP="00FB4666">
            <w:pPr>
              <w:pStyle w:val="TableParagraph"/>
              <w:jc w:val="center"/>
              <w:rPr>
                <w:rFonts w:ascii="Times New Roman" w:hAnsi="Times New Roman"/>
              </w:rPr>
            </w:pPr>
            <w:r w:rsidRPr="00ED7A17">
              <w:rPr>
                <w:rFonts w:ascii="Times New Roman" w:hAnsi="Times New Roman"/>
              </w:rPr>
              <w:t>3</w:t>
            </w:r>
          </w:p>
          <w:p w14:paraId="126D63A8" w14:textId="77777777" w:rsidR="00FB4666" w:rsidRPr="00ED7A17" w:rsidRDefault="00FB4666" w:rsidP="00FB4666">
            <w:pPr>
              <w:pStyle w:val="TableParagraph"/>
              <w:jc w:val="center"/>
              <w:rPr>
                <w:rFonts w:ascii="Times New Roman" w:hAnsi="Times New Roman"/>
              </w:rPr>
            </w:pPr>
            <w:r w:rsidRPr="00ED7A17">
              <w:rPr>
                <w:rFonts w:ascii="Times New Roman" w:hAnsi="Times New Roman"/>
              </w:rPr>
              <w:t>(1 на свежем воздухе)</w:t>
            </w:r>
          </w:p>
        </w:tc>
      </w:tr>
      <w:tr w:rsidR="00FB4666" w:rsidRPr="00ED7A17" w14:paraId="196C3920" w14:textId="77777777" w:rsidTr="00A122DA">
        <w:trPr>
          <w:trHeight w:hRule="exact" w:val="582"/>
        </w:trPr>
        <w:tc>
          <w:tcPr>
            <w:tcW w:w="7230" w:type="dxa"/>
            <w:tcBorders>
              <w:top w:val="single" w:sz="2" w:space="0" w:color="000000"/>
              <w:left w:val="single" w:sz="2" w:space="0" w:color="000000"/>
              <w:bottom w:val="single" w:sz="2" w:space="0" w:color="000000"/>
              <w:right w:val="single" w:sz="2" w:space="0" w:color="000000"/>
            </w:tcBorders>
          </w:tcPr>
          <w:p w14:paraId="3218D9FD"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Коррекционные фронтальное/подгрупповое занятие с</w:t>
            </w:r>
            <w:r w:rsidR="000A2917" w:rsidRPr="00ED7A17">
              <w:rPr>
                <w:rFonts w:ascii="Times New Roman" w:hAnsi="Times New Roman"/>
                <w:lang w:val="ru-RU"/>
              </w:rPr>
              <w:t xml:space="preserve"> </w:t>
            </w:r>
            <w:r w:rsidRPr="00ED7A17">
              <w:rPr>
                <w:rFonts w:ascii="Times New Roman" w:hAnsi="Times New Roman"/>
                <w:lang w:val="ru-RU"/>
              </w:rPr>
              <w:t>учителем- логопедом</w:t>
            </w:r>
          </w:p>
        </w:tc>
        <w:tc>
          <w:tcPr>
            <w:tcW w:w="2359" w:type="dxa"/>
            <w:tcBorders>
              <w:top w:val="single" w:sz="2" w:space="0" w:color="000000"/>
              <w:left w:val="single" w:sz="2" w:space="0" w:color="000000"/>
              <w:bottom w:val="single" w:sz="2" w:space="0" w:color="000000"/>
              <w:right w:val="single" w:sz="2" w:space="0" w:color="000000"/>
            </w:tcBorders>
            <w:vAlign w:val="center"/>
          </w:tcPr>
          <w:p w14:paraId="7E6F9320" w14:textId="77777777" w:rsidR="00FB4666" w:rsidRPr="00ED7A17" w:rsidRDefault="00FB4666" w:rsidP="00FB4666">
            <w:pPr>
              <w:pStyle w:val="TableParagraph"/>
              <w:jc w:val="center"/>
              <w:rPr>
                <w:rFonts w:ascii="Times New Roman" w:hAnsi="Times New Roman"/>
                <w:lang w:val="ru-RU"/>
              </w:rPr>
            </w:pPr>
            <w:r w:rsidRPr="00ED7A17">
              <w:rPr>
                <w:rFonts w:ascii="Times New Roman" w:hAnsi="Times New Roman"/>
                <w:lang w:val="ru-RU"/>
              </w:rPr>
              <w:t>3</w:t>
            </w:r>
          </w:p>
        </w:tc>
      </w:tr>
      <w:tr w:rsidR="00FB4666" w:rsidRPr="00ED7A17" w14:paraId="350C94AA" w14:textId="77777777" w:rsidTr="00A122DA">
        <w:trPr>
          <w:trHeight w:hRule="exact" w:val="394"/>
        </w:trPr>
        <w:tc>
          <w:tcPr>
            <w:tcW w:w="7230" w:type="dxa"/>
            <w:tcBorders>
              <w:top w:val="single" w:sz="2" w:space="0" w:color="000000"/>
              <w:left w:val="single" w:sz="2" w:space="0" w:color="000000"/>
              <w:bottom w:val="single" w:sz="2" w:space="0" w:color="000000"/>
              <w:right w:val="single" w:sz="2" w:space="0" w:color="000000"/>
            </w:tcBorders>
          </w:tcPr>
          <w:p w14:paraId="67D835E6" w14:textId="77777777" w:rsidR="00FB4666" w:rsidRPr="00ED7A17" w:rsidRDefault="00FB4666" w:rsidP="00FB4666">
            <w:pPr>
              <w:pStyle w:val="TableParagraph"/>
              <w:jc w:val="both"/>
              <w:rPr>
                <w:rFonts w:ascii="Times New Roman" w:hAnsi="Times New Roman"/>
                <w:lang w:val="ru-RU"/>
              </w:rPr>
            </w:pPr>
            <w:r w:rsidRPr="00ED7A17">
              <w:rPr>
                <w:rFonts w:ascii="Times New Roman" w:hAnsi="Times New Roman"/>
                <w:lang w:val="ru-RU"/>
              </w:rPr>
              <w:t>Индивидуальные занятия с</w:t>
            </w:r>
            <w:r w:rsidR="000A2917" w:rsidRPr="00ED7A17">
              <w:rPr>
                <w:rFonts w:ascii="Times New Roman" w:hAnsi="Times New Roman"/>
                <w:lang w:val="ru-RU"/>
              </w:rPr>
              <w:t xml:space="preserve"> </w:t>
            </w:r>
            <w:r w:rsidRPr="00ED7A17">
              <w:rPr>
                <w:rFonts w:ascii="Times New Roman" w:hAnsi="Times New Roman"/>
                <w:lang w:val="ru-RU"/>
              </w:rPr>
              <w:t>логопедом, воспитателем</w:t>
            </w:r>
          </w:p>
        </w:tc>
        <w:tc>
          <w:tcPr>
            <w:tcW w:w="2359" w:type="dxa"/>
            <w:tcBorders>
              <w:top w:val="single" w:sz="2" w:space="0" w:color="000000"/>
              <w:left w:val="single" w:sz="2" w:space="0" w:color="000000"/>
              <w:bottom w:val="single" w:sz="2" w:space="0" w:color="000000"/>
              <w:right w:val="single" w:sz="2" w:space="0" w:color="000000"/>
            </w:tcBorders>
            <w:vAlign w:val="center"/>
          </w:tcPr>
          <w:p w14:paraId="6C989803" w14:textId="77777777" w:rsidR="00FB4666" w:rsidRPr="00ED7A17" w:rsidRDefault="00FB4666" w:rsidP="00FB4666">
            <w:pPr>
              <w:pStyle w:val="TableParagraph"/>
              <w:jc w:val="center"/>
              <w:rPr>
                <w:rFonts w:ascii="Times New Roman" w:hAnsi="Times New Roman"/>
              </w:rPr>
            </w:pPr>
            <w:r w:rsidRPr="00ED7A17">
              <w:rPr>
                <w:rFonts w:ascii="Times New Roman" w:hAnsi="Times New Roman"/>
                <w:lang w:val="ru-RU"/>
              </w:rPr>
              <w:t xml:space="preserve">1 - </w:t>
            </w:r>
            <w:r w:rsidRPr="00ED7A17">
              <w:rPr>
                <w:rFonts w:ascii="Times New Roman" w:hAnsi="Times New Roman"/>
              </w:rPr>
              <w:t>3</w:t>
            </w:r>
          </w:p>
        </w:tc>
      </w:tr>
    </w:tbl>
    <w:p w14:paraId="3EB0150D" w14:textId="77777777" w:rsidR="00E53E6C" w:rsidRPr="00ED7A17" w:rsidRDefault="00FB4666" w:rsidP="00A122DA">
      <w:pPr>
        <w:rPr>
          <w:rFonts w:ascii="Times New Roman" w:hAnsi="Times New Roman" w:cs="Times New Roman"/>
          <w:sz w:val="22"/>
          <w:szCs w:val="22"/>
        </w:rPr>
      </w:pPr>
      <w:r w:rsidRPr="00ED7A17">
        <w:rPr>
          <w:rFonts w:ascii="Times New Roman" w:hAnsi="Times New Roman" w:cs="Times New Roman"/>
          <w:sz w:val="22"/>
          <w:szCs w:val="22"/>
        </w:rPr>
        <w:t xml:space="preserve">Социально-коммуникативное развитие детей осуществляется в образовательной деятельности также в ходе режимных моментов, в совместной и самостоятельной игровой </w:t>
      </w:r>
      <w:r w:rsidRPr="00ED7A17">
        <w:rPr>
          <w:rFonts w:ascii="Times New Roman" w:hAnsi="Times New Roman" w:cs="Times New Roman"/>
          <w:sz w:val="22"/>
          <w:szCs w:val="22"/>
        </w:rPr>
        <w:lastRenderedPageBreak/>
        <w:t>деятельности, в</w:t>
      </w:r>
      <w:r w:rsidR="000A2917" w:rsidRPr="00ED7A17">
        <w:rPr>
          <w:rFonts w:ascii="Times New Roman" w:hAnsi="Times New Roman" w:cs="Times New Roman"/>
          <w:sz w:val="22"/>
          <w:szCs w:val="22"/>
        </w:rPr>
        <w:t xml:space="preserve"> </w:t>
      </w:r>
      <w:r w:rsidRPr="00ED7A17">
        <w:rPr>
          <w:rFonts w:ascii="Times New Roman" w:hAnsi="Times New Roman" w:cs="Times New Roman"/>
          <w:sz w:val="22"/>
          <w:szCs w:val="22"/>
        </w:rPr>
        <w:t>семье.</w:t>
      </w:r>
    </w:p>
    <w:p w14:paraId="04245EA8" w14:textId="77777777" w:rsidR="00FB4666" w:rsidRPr="00ED7A17" w:rsidRDefault="00FB4666" w:rsidP="00FB4666">
      <w:pPr>
        <w:pStyle w:val="2"/>
        <w:spacing w:before="0"/>
        <w:jc w:val="both"/>
        <w:rPr>
          <w:rFonts w:ascii="Times New Roman" w:hAnsi="Times New Roman"/>
          <w:bCs/>
          <w:i/>
          <w:color w:val="auto"/>
          <w:sz w:val="22"/>
          <w:szCs w:val="22"/>
        </w:rPr>
      </w:pPr>
      <w:r w:rsidRPr="00ED7A17">
        <w:rPr>
          <w:rFonts w:ascii="Times New Roman" w:hAnsi="Times New Roman"/>
          <w:color w:val="auto"/>
          <w:sz w:val="22"/>
          <w:szCs w:val="22"/>
        </w:rPr>
        <w:t>Расписание работы</w:t>
      </w:r>
      <w:r w:rsidR="000A2917" w:rsidRPr="00ED7A17">
        <w:rPr>
          <w:rFonts w:ascii="Times New Roman" w:hAnsi="Times New Roman"/>
          <w:color w:val="auto"/>
          <w:sz w:val="22"/>
          <w:szCs w:val="22"/>
        </w:rPr>
        <w:t xml:space="preserve"> </w:t>
      </w:r>
      <w:r w:rsidRPr="00ED7A17">
        <w:rPr>
          <w:rFonts w:ascii="Times New Roman" w:hAnsi="Times New Roman"/>
          <w:color w:val="auto"/>
          <w:sz w:val="22"/>
          <w:szCs w:val="22"/>
        </w:rPr>
        <w:t>учителя-логопеда</w:t>
      </w:r>
    </w:p>
    <w:p w14:paraId="024FF8B9" w14:textId="77777777" w:rsidR="00FB4666" w:rsidRPr="00ED7A17" w:rsidRDefault="00A84089" w:rsidP="00FB4666">
      <w:pPr>
        <w:pStyle w:val="af7"/>
        <w:spacing w:after="0"/>
        <w:jc w:val="both"/>
        <w:rPr>
          <w:sz w:val="22"/>
          <w:szCs w:val="22"/>
        </w:rPr>
      </w:pPr>
      <w:r w:rsidRPr="00ED7A17">
        <w:rPr>
          <w:sz w:val="22"/>
          <w:szCs w:val="22"/>
        </w:rPr>
        <w:t xml:space="preserve">Фронтальное занятие 9.00 - </w:t>
      </w:r>
      <w:r w:rsidR="00FB4666" w:rsidRPr="00ED7A17">
        <w:rPr>
          <w:sz w:val="22"/>
          <w:szCs w:val="22"/>
        </w:rPr>
        <w:t xml:space="preserve">9.30 </w:t>
      </w:r>
    </w:p>
    <w:p w14:paraId="510592B2" w14:textId="77777777" w:rsidR="00FB4666" w:rsidRPr="00ED7A17" w:rsidRDefault="00FB4666" w:rsidP="00FB4666">
      <w:pPr>
        <w:pStyle w:val="af7"/>
        <w:spacing w:after="0"/>
        <w:jc w:val="both"/>
        <w:rPr>
          <w:sz w:val="22"/>
          <w:szCs w:val="22"/>
        </w:rPr>
      </w:pPr>
      <w:r w:rsidRPr="00ED7A17">
        <w:rPr>
          <w:sz w:val="22"/>
          <w:szCs w:val="22"/>
        </w:rPr>
        <w:t>Инд</w:t>
      </w:r>
      <w:r w:rsidR="00E30B0A" w:rsidRPr="00ED7A17">
        <w:rPr>
          <w:sz w:val="22"/>
          <w:szCs w:val="22"/>
        </w:rPr>
        <w:t>ивидуальная работа с детьми 9.00</w:t>
      </w:r>
      <w:r w:rsidR="00A84089" w:rsidRPr="00ED7A17">
        <w:rPr>
          <w:sz w:val="22"/>
          <w:szCs w:val="22"/>
        </w:rPr>
        <w:t xml:space="preserve"> - </w:t>
      </w:r>
      <w:r w:rsidR="00E30B0A" w:rsidRPr="00ED7A17">
        <w:rPr>
          <w:sz w:val="22"/>
          <w:szCs w:val="22"/>
        </w:rPr>
        <w:t>12.0</w:t>
      </w:r>
      <w:r w:rsidRPr="00ED7A17">
        <w:rPr>
          <w:sz w:val="22"/>
          <w:szCs w:val="22"/>
        </w:rPr>
        <w:t>0</w:t>
      </w:r>
    </w:p>
    <w:p w14:paraId="5DD98710" w14:textId="77777777" w:rsidR="00FB4666" w:rsidRPr="00ED7A17" w:rsidRDefault="00FB4666" w:rsidP="00FB4666">
      <w:pPr>
        <w:pStyle w:val="af7"/>
        <w:spacing w:after="0"/>
        <w:jc w:val="both"/>
        <w:rPr>
          <w:sz w:val="22"/>
          <w:szCs w:val="22"/>
        </w:rPr>
      </w:pPr>
      <w:r w:rsidRPr="00ED7A17">
        <w:rPr>
          <w:sz w:val="22"/>
          <w:szCs w:val="22"/>
        </w:rPr>
        <w:t xml:space="preserve">Участие </w:t>
      </w:r>
      <w:r w:rsidR="00A84089" w:rsidRPr="00ED7A17">
        <w:rPr>
          <w:sz w:val="22"/>
          <w:szCs w:val="22"/>
        </w:rPr>
        <w:t xml:space="preserve">логопеда в режимных моментах12.00 - </w:t>
      </w:r>
      <w:r w:rsidRPr="00ED7A17">
        <w:rPr>
          <w:sz w:val="22"/>
          <w:szCs w:val="22"/>
        </w:rPr>
        <w:t>13.00</w:t>
      </w:r>
    </w:p>
    <w:p w14:paraId="7D1F5DD4" w14:textId="77777777" w:rsidR="00E30B0A" w:rsidRPr="00ED7A17" w:rsidRDefault="00E30B0A">
      <w:pPr>
        <w:rPr>
          <w:sz w:val="22"/>
          <w:szCs w:val="22"/>
        </w:rPr>
      </w:pPr>
    </w:p>
    <w:p w14:paraId="375F993C" w14:textId="77777777" w:rsidR="00E30B0A" w:rsidRPr="00ED7A17" w:rsidRDefault="00B02846" w:rsidP="00A122DA">
      <w:pPr>
        <w:pStyle w:val="af0"/>
        <w:numPr>
          <w:ilvl w:val="1"/>
          <w:numId w:val="72"/>
        </w:numPr>
        <w:ind w:left="0" w:firstLine="0"/>
        <w:rPr>
          <w:b/>
          <w:sz w:val="22"/>
          <w:szCs w:val="22"/>
        </w:rPr>
      </w:pPr>
      <w:r w:rsidRPr="00ED7A17">
        <w:rPr>
          <w:b/>
          <w:sz w:val="22"/>
          <w:szCs w:val="22"/>
        </w:rPr>
        <w:t>Федеральный календарный план воспитательной работы.</w:t>
      </w:r>
      <w:bookmarkEnd w:id="53"/>
    </w:p>
    <w:p w14:paraId="69865927" w14:textId="77777777" w:rsidR="00E30B0A" w:rsidRPr="00ED7A17" w:rsidRDefault="00E30B0A" w:rsidP="00A122DA">
      <w:pPr>
        <w:ind w:firstLine="0"/>
        <w:rPr>
          <w:b/>
          <w:sz w:val="22"/>
          <w:szCs w:val="22"/>
        </w:rPr>
      </w:pPr>
      <w:r w:rsidRPr="00ED7A17">
        <w:rPr>
          <w:rFonts w:ascii="Times New Roman" w:hAnsi="Times New Roman" w:cs="Times New Roman"/>
        </w:rPr>
        <w:t>План является единым для ДОО. ДОО вправе наряду с Планом проводить иные мероприятия согласно Программе воспитания, по ключевым направлениям воспитания и дополнительного образования детей. Все мероприятия должны проводиться с учётом особенностей Программы, а также возрастных, физиологических и психоэмоциональных особенностей обучающихся.</w:t>
      </w:r>
    </w:p>
    <w:p w14:paraId="62171C82" w14:textId="77777777" w:rsidR="00E30B0A" w:rsidRPr="00ED7A17" w:rsidRDefault="00E30B0A" w:rsidP="00A122DA">
      <w:pPr>
        <w:pStyle w:val="ConsPlusNormal"/>
        <w:jc w:val="both"/>
      </w:pPr>
    </w:p>
    <w:p w14:paraId="2BADA449" w14:textId="77777777" w:rsidR="00E30B0A" w:rsidRPr="00ED7A17" w:rsidRDefault="00E30B0A" w:rsidP="00A122DA">
      <w:pPr>
        <w:pStyle w:val="ConsPlusTitle"/>
        <w:jc w:val="both"/>
        <w:outlineLvl w:val="3"/>
        <w:rPr>
          <w:rFonts w:ascii="Times New Roman" w:hAnsi="Times New Roman" w:cs="Times New Roman"/>
        </w:rPr>
      </w:pPr>
      <w:r w:rsidRPr="00ED7A17">
        <w:rPr>
          <w:rFonts w:ascii="Times New Roman" w:hAnsi="Times New Roman" w:cs="Times New Roman"/>
        </w:rPr>
        <w:t>4.5.1. Примерный перечень основных государственных и народных праздников, памятных дат в календарном плане воспитательной работы в ДОО.</w:t>
      </w:r>
    </w:p>
    <w:p w14:paraId="3F843E11" w14:textId="77777777" w:rsidR="00E30B0A" w:rsidRPr="00ED7A17" w:rsidRDefault="00E30B0A" w:rsidP="00A122DA">
      <w:pPr>
        <w:pStyle w:val="ConsPlusTitle"/>
        <w:jc w:val="both"/>
        <w:outlineLvl w:val="3"/>
        <w:rPr>
          <w:rFonts w:ascii="Times New Roman" w:hAnsi="Times New Roman" w:cs="Times New Roman"/>
          <w:b w:val="0"/>
          <w:bCs w:val="0"/>
          <w:i/>
          <w:iCs/>
          <w:u w:val="single"/>
        </w:rPr>
      </w:pPr>
      <w:r w:rsidRPr="00ED7A17">
        <w:rPr>
          <w:rFonts w:ascii="Times New Roman" w:hAnsi="Times New Roman" w:cs="Times New Roman"/>
          <w:b w:val="0"/>
          <w:bCs w:val="0"/>
          <w:i/>
          <w:iCs/>
          <w:u w:val="single"/>
        </w:rPr>
        <w:t>Обязательная часть</w:t>
      </w:r>
    </w:p>
    <w:p w14:paraId="4F4DD8D5" w14:textId="77777777" w:rsidR="00E30B0A" w:rsidRPr="00ED7A17" w:rsidRDefault="00E30B0A" w:rsidP="00A122DA">
      <w:pPr>
        <w:pStyle w:val="ConsPlusNormal"/>
        <w:spacing w:before="240"/>
        <w:jc w:val="both"/>
        <w:rPr>
          <w:rFonts w:ascii="Times New Roman" w:hAnsi="Times New Roman" w:cs="Times New Roman"/>
          <w:sz w:val="24"/>
          <w:szCs w:val="24"/>
        </w:rPr>
      </w:pPr>
      <w:r w:rsidRPr="00ED7A17">
        <w:rPr>
          <w:rFonts w:ascii="Times New Roman" w:hAnsi="Times New Roman" w:cs="Times New Roman"/>
          <w:sz w:val="24"/>
          <w:szCs w:val="24"/>
        </w:rPr>
        <w:t>Январь:</w:t>
      </w:r>
    </w:p>
    <w:p w14:paraId="7884483B"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27 января: День снятия блокады Ленинграда; День освобождения Красной армией крупнейшего «лагеря смерти» Аушвиц-Биркенау (Освенцима) - День памяти жертв Холокоста (рекомендуется включать в план воспитательной работы с дошкольниками регионально и/или ситуативно).</w:t>
      </w:r>
    </w:p>
    <w:p w14:paraId="05D3EC02"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Февраль:</w:t>
      </w:r>
    </w:p>
    <w:p w14:paraId="2E11C3D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 февраля: День разгрома советскими войсками немецко-фашистских войск в Сталинградской битве (рекомендуется включать в план воспитательной работы с дошкольниками регионально и/или ситуативно);</w:t>
      </w:r>
    </w:p>
    <w:p w14:paraId="7A931B5E"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февраля: День российской науки;</w:t>
      </w:r>
    </w:p>
    <w:p w14:paraId="788DE68C"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15 февраля: День памяти о россиянах, исполнявших служебный долг за пределами Отечества;</w:t>
      </w:r>
    </w:p>
    <w:p w14:paraId="76D27D5F"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21 февраля: Международный день родного языка;</w:t>
      </w:r>
    </w:p>
    <w:p w14:paraId="042090BD"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23 февраля: День защитника Отечества.</w:t>
      </w:r>
    </w:p>
    <w:p w14:paraId="705D5370"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Март:</w:t>
      </w:r>
    </w:p>
    <w:p w14:paraId="4756D30B"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марта: Международный женский день;</w:t>
      </w:r>
    </w:p>
    <w:p w14:paraId="68EB2170"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18 марта: День воссоединения Крыма с Россией (рекомендуется включать в план воспитательной работы с дошкольниками регионально и/или ситуативно);</w:t>
      </w:r>
    </w:p>
    <w:p w14:paraId="1F6EBABA"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27 марта: Всемирный день театра.</w:t>
      </w:r>
    </w:p>
    <w:p w14:paraId="75FE40C4"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Апрель:</w:t>
      </w:r>
    </w:p>
    <w:p w14:paraId="36079F2E"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12 апреля: День космонавтики;</w:t>
      </w:r>
    </w:p>
    <w:p w14:paraId="5D728AD7"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Май:</w:t>
      </w:r>
    </w:p>
    <w:p w14:paraId="0E453FDD"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 мая: Праздник Весны и Труда;</w:t>
      </w:r>
    </w:p>
    <w:p w14:paraId="11AFA807"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9 мая: День Победы;</w:t>
      </w:r>
    </w:p>
    <w:p w14:paraId="1ACDC480"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19 мая: День детских общественных организаций России;</w:t>
      </w:r>
    </w:p>
    <w:p w14:paraId="62F81F91"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24 мая: День славянской письменности и культуры.</w:t>
      </w:r>
    </w:p>
    <w:p w14:paraId="63DFD8F0"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Июнь:</w:t>
      </w:r>
    </w:p>
    <w:p w14:paraId="1D92522C"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 июня: День защиты детей;</w:t>
      </w:r>
    </w:p>
    <w:p w14:paraId="11671371"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6 июня: День русского языка;</w:t>
      </w:r>
    </w:p>
    <w:p w14:paraId="3A618508"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12 июня: День России;</w:t>
      </w:r>
    </w:p>
    <w:p w14:paraId="4A39597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22 июня: День памяти и скорби.</w:t>
      </w:r>
    </w:p>
    <w:p w14:paraId="152A616F"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Июль:</w:t>
      </w:r>
    </w:p>
    <w:p w14:paraId="15E89713"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июля: День семьи, любви и верности.</w:t>
      </w:r>
    </w:p>
    <w:p w14:paraId="16F86CC7"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Август:</w:t>
      </w:r>
    </w:p>
    <w:p w14:paraId="5371BC9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12 августа: День физкультурника;</w:t>
      </w:r>
    </w:p>
    <w:p w14:paraId="4D5D1D2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22 августа: День Государственного флага Российской Федерации;</w:t>
      </w:r>
    </w:p>
    <w:p w14:paraId="0834971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lastRenderedPageBreak/>
        <w:t>27 августа: День российского кино.</w:t>
      </w:r>
    </w:p>
    <w:p w14:paraId="64954E74"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Сентябрь:</w:t>
      </w:r>
    </w:p>
    <w:p w14:paraId="4EEFB712"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 сентября: День знаний;</w:t>
      </w:r>
    </w:p>
    <w:p w14:paraId="5D4EFBD6"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3 сентября: День окончания Второй мировой войны, День солидарности в борьбе с терроризмом;</w:t>
      </w:r>
    </w:p>
    <w:p w14:paraId="3A2039D4"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сентября: Международный день распространения грамотности;</w:t>
      </w:r>
    </w:p>
    <w:p w14:paraId="015741E0"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27 сентября: День воспитателя и всех дошкольных работников.</w:t>
      </w:r>
    </w:p>
    <w:p w14:paraId="0B86E946"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Октябрь:</w:t>
      </w:r>
    </w:p>
    <w:p w14:paraId="51AFCD10"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 октября: Международный день пожилых людей; Международный день музыки;</w:t>
      </w:r>
    </w:p>
    <w:p w14:paraId="605AD1B7"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4 октября: День защиты животных;</w:t>
      </w:r>
    </w:p>
    <w:p w14:paraId="172C350C"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5 октября: День учителя;</w:t>
      </w:r>
    </w:p>
    <w:p w14:paraId="15FBBF7D"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Третье воскресенье октября: День отца в России.</w:t>
      </w:r>
    </w:p>
    <w:p w14:paraId="75EDE5BD"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Ноябрь:</w:t>
      </w:r>
    </w:p>
    <w:p w14:paraId="429380DE"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4 ноября: День народного единства;</w:t>
      </w:r>
    </w:p>
    <w:p w14:paraId="2FC38C35"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ноября: День памяти погибших при исполнении служебных обязанностей сотрудников органов внутренних дел России;</w:t>
      </w:r>
    </w:p>
    <w:p w14:paraId="7BE692A2"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Последнее воскресенье ноября: День матери в России;</w:t>
      </w:r>
    </w:p>
    <w:p w14:paraId="579458B2"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30 ноября: День Государственного герба Российской Федерации.</w:t>
      </w:r>
    </w:p>
    <w:p w14:paraId="711B8AA4"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Декабрь:</w:t>
      </w:r>
    </w:p>
    <w:p w14:paraId="48A29796"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3 декабря: День неизвестного солдата; Международный день инвалидов (рекомендуется включать в план воспитательной работы с дошкольниками регионально и/или ситуативно);</w:t>
      </w:r>
    </w:p>
    <w:p w14:paraId="209E1F73"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5 декабря: День добровольца (волонтёра) в России;</w:t>
      </w:r>
    </w:p>
    <w:p w14:paraId="6D293CF7"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декабря: Международный день художника;</w:t>
      </w:r>
    </w:p>
    <w:p w14:paraId="6214C6CA"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9 декабря: День Героев Отечества;</w:t>
      </w:r>
    </w:p>
    <w:p w14:paraId="521B255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12 декабря: День Конституции Российской Федерации;</w:t>
      </w:r>
    </w:p>
    <w:p w14:paraId="7674ABBC"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31 декабря: Новый год.</w:t>
      </w:r>
    </w:p>
    <w:p w14:paraId="74ED346B" w14:textId="77777777" w:rsidR="00E30B0A" w:rsidRPr="00ED7A17" w:rsidRDefault="00E30B0A" w:rsidP="00A122DA">
      <w:pPr>
        <w:pStyle w:val="ConsPlusNormal"/>
        <w:jc w:val="both"/>
        <w:rPr>
          <w:rFonts w:ascii="Times New Roman" w:hAnsi="Times New Roman" w:cs="Times New Roman"/>
          <w:sz w:val="24"/>
          <w:szCs w:val="24"/>
        </w:rPr>
      </w:pPr>
    </w:p>
    <w:p w14:paraId="4B00E714" w14:textId="77777777" w:rsidR="00E30B0A" w:rsidRPr="00ED7A17" w:rsidRDefault="00E30B0A" w:rsidP="00A122DA">
      <w:pPr>
        <w:pStyle w:val="ConsPlusNormal"/>
        <w:jc w:val="both"/>
        <w:rPr>
          <w:rFonts w:ascii="Times New Roman" w:hAnsi="Times New Roman" w:cs="Times New Roman"/>
          <w:i/>
          <w:iCs/>
          <w:sz w:val="24"/>
          <w:szCs w:val="24"/>
          <w:u w:val="single"/>
        </w:rPr>
      </w:pPr>
      <w:r w:rsidRPr="00ED7A17">
        <w:rPr>
          <w:rFonts w:ascii="Times New Roman" w:hAnsi="Times New Roman" w:cs="Times New Roman"/>
          <w:i/>
          <w:iCs/>
          <w:sz w:val="24"/>
          <w:szCs w:val="24"/>
          <w:u w:val="single"/>
        </w:rPr>
        <w:t>Часть формируемая участниками образовательных отношений</w:t>
      </w:r>
    </w:p>
    <w:p w14:paraId="7CADCDFE" w14:textId="77777777" w:rsidR="00E30B0A" w:rsidRPr="00ED7A17" w:rsidRDefault="00E30B0A" w:rsidP="00A122DA">
      <w:pPr>
        <w:pStyle w:val="ConsPlusNormal"/>
        <w:jc w:val="both"/>
        <w:rPr>
          <w:rFonts w:ascii="Times New Roman" w:hAnsi="Times New Roman" w:cs="Times New Roman"/>
          <w:sz w:val="24"/>
          <w:szCs w:val="24"/>
        </w:rPr>
      </w:pPr>
    </w:p>
    <w:p w14:paraId="32C48069"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4 сентября: День озера Байкал;</w:t>
      </w:r>
    </w:p>
    <w:p w14:paraId="377F0ECB"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 ноября: День Сибири;</w:t>
      </w:r>
    </w:p>
    <w:p w14:paraId="206742A3"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13 декабря: День Медведя;</w:t>
      </w:r>
    </w:p>
    <w:p w14:paraId="3474263B" w14:textId="77777777" w:rsidR="00E30B0A" w:rsidRPr="00ED7A17" w:rsidRDefault="00E30B0A" w:rsidP="00A122DA">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25 мая: День Нерпенка.</w:t>
      </w:r>
    </w:p>
    <w:p w14:paraId="66EB760E" w14:textId="77777777" w:rsidR="00E53E6C" w:rsidRDefault="00E53E6C" w:rsidP="00A122DA">
      <w:pPr>
        <w:ind w:firstLine="0"/>
        <w:rPr>
          <w:sz w:val="22"/>
          <w:szCs w:val="22"/>
        </w:rPr>
      </w:pPr>
    </w:p>
    <w:p w14:paraId="721CE202" w14:textId="77777777" w:rsidR="008913C9" w:rsidRDefault="008913C9" w:rsidP="00A122DA">
      <w:pPr>
        <w:ind w:firstLine="0"/>
        <w:rPr>
          <w:sz w:val="22"/>
          <w:szCs w:val="22"/>
        </w:rPr>
      </w:pPr>
    </w:p>
    <w:p w14:paraId="59174848" w14:textId="77777777" w:rsidR="008913C9" w:rsidRDefault="008913C9" w:rsidP="00A122DA">
      <w:pPr>
        <w:ind w:firstLine="0"/>
        <w:rPr>
          <w:sz w:val="22"/>
          <w:szCs w:val="22"/>
        </w:rPr>
      </w:pPr>
    </w:p>
    <w:p w14:paraId="6D3CDF2D" w14:textId="77777777" w:rsidR="008913C9" w:rsidRDefault="008913C9" w:rsidP="00A122DA">
      <w:pPr>
        <w:ind w:firstLine="0"/>
        <w:rPr>
          <w:sz w:val="22"/>
          <w:szCs w:val="22"/>
        </w:rPr>
      </w:pPr>
    </w:p>
    <w:p w14:paraId="534AA633" w14:textId="77777777" w:rsidR="008913C9" w:rsidRDefault="008913C9" w:rsidP="00A122DA">
      <w:pPr>
        <w:ind w:firstLine="0"/>
        <w:rPr>
          <w:sz w:val="22"/>
          <w:szCs w:val="22"/>
        </w:rPr>
      </w:pPr>
    </w:p>
    <w:p w14:paraId="71D6DF3F" w14:textId="77777777" w:rsidR="008913C9" w:rsidRDefault="008913C9" w:rsidP="00A122DA">
      <w:pPr>
        <w:ind w:firstLine="0"/>
        <w:rPr>
          <w:sz w:val="22"/>
          <w:szCs w:val="22"/>
        </w:rPr>
      </w:pPr>
    </w:p>
    <w:p w14:paraId="5B3F633B" w14:textId="77777777" w:rsidR="008913C9" w:rsidRDefault="008913C9" w:rsidP="00A122DA">
      <w:pPr>
        <w:ind w:firstLine="0"/>
        <w:rPr>
          <w:sz w:val="22"/>
          <w:szCs w:val="22"/>
        </w:rPr>
      </w:pPr>
    </w:p>
    <w:p w14:paraId="29CEA547" w14:textId="77777777" w:rsidR="008913C9" w:rsidRDefault="008913C9" w:rsidP="00A122DA">
      <w:pPr>
        <w:ind w:firstLine="0"/>
        <w:rPr>
          <w:sz w:val="22"/>
          <w:szCs w:val="22"/>
        </w:rPr>
      </w:pPr>
    </w:p>
    <w:p w14:paraId="77A75C46" w14:textId="77777777" w:rsidR="008913C9" w:rsidRDefault="008913C9" w:rsidP="00A122DA">
      <w:pPr>
        <w:ind w:firstLine="0"/>
        <w:rPr>
          <w:sz w:val="22"/>
          <w:szCs w:val="22"/>
        </w:rPr>
      </w:pPr>
    </w:p>
    <w:p w14:paraId="6A8BCE35" w14:textId="77777777" w:rsidR="008913C9" w:rsidRDefault="008913C9" w:rsidP="00A122DA">
      <w:pPr>
        <w:ind w:firstLine="0"/>
        <w:rPr>
          <w:sz w:val="22"/>
          <w:szCs w:val="22"/>
        </w:rPr>
      </w:pPr>
    </w:p>
    <w:p w14:paraId="1072ACEF" w14:textId="77777777" w:rsidR="008913C9" w:rsidRDefault="008913C9" w:rsidP="00A122DA">
      <w:pPr>
        <w:ind w:firstLine="0"/>
        <w:rPr>
          <w:sz w:val="22"/>
          <w:szCs w:val="22"/>
        </w:rPr>
      </w:pPr>
    </w:p>
    <w:p w14:paraId="1A6112F6" w14:textId="77777777" w:rsidR="008913C9" w:rsidRDefault="008913C9" w:rsidP="00A122DA">
      <w:pPr>
        <w:ind w:firstLine="0"/>
        <w:rPr>
          <w:sz w:val="22"/>
          <w:szCs w:val="22"/>
        </w:rPr>
      </w:pPr>
    </w:p>
    <w:p w14:paraId="19211B72" w14:textId="77777777" w:rsidR="008913C9" w:rsidRPr="008913C9" w:rsidRDefault="008913C9" w:rsidP="008913C9">
      <w:pPr>
        <w:pStyle w:val="ConsPlusNormal"/>
        <w:ind w:left="540"/>
        <w:jc w:val="both"/>
        <w:rPr>
          <w:rFonts w:ascii="Times New Roman" w:hAnsi="Times New Roman" w:cs="Times New Roman"/>
          <w:b/>
          <w:sz w:val="24"/>
          <w:szCs w:val="24"/>
        </w:rPr>
      </w:pPr>
      <w:r w:rsidRPr="008913C9">
        <w:rPr>
          <w:rFonts w:ascii="Times New Roman" w:hAnsi="Times New Roman" w:cs="Times New Roman"/>
          <w:b/>
          <w:sz w:val="24"/>
          <w:szCs w:val="24"/>
          <w:lang w:val="en-US"/>
        </w:rPr>
        <w:t>V</w:t>
      </w:r>
      <w:r w:rsidRPr="008913C9">
        <w:rPr>
          <w:rFonts w:ascii="Times New Roman" w:hAnsi="Times New Roman" w:cs="Times New Roman"/>
          <w:b/>
          <w:sz w:val="24"/>
          <w:szCs w:val="24"/>
        </w:rPr>
        <w:t>. Перечень нормативных и нормативно-методических документов</w:t>
      </w:r>
    </w:p>
    <w:p w14:paraId="2626A11C"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Содержание нормативно-правового обеспечения как вида ресурсного обеспечения реализации программы воспитания ДОО включает:</w:t>
      </w:r>
    </w:p>
    <w:p w14:paraId="32FF6798"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1.Федеральный закон от 24.09.2022 N 371-ФЗ «О внесении изменений в Федеральный закон «Об образовании в Российской Федерации».</w:t>
      </w:r>
    </w:p>
    <w:p w14:paraId="0B360372"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2. Указ Президента Российской Федерации от 07.05.2018 N 204 «О национальных целях и стратегических задачах развития Российской Федерации на период до 2024 года».</w:t>
      </w:r>
    </w:p>
    <w:p w14:paraId="322EDBFF"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 xml:space="preserve">3. Указ Президента Российской Федерации от 21.07.2020 N 474 «О национальных целях </w:t>
      </w:r>
      <w:r w:rsidRPr="00ED7A17">
        <w:rPr>
          <w:rFonts w:ascii="Times New Roman" w:hAnsi="Times New Roman" w:cs="Times New Roman"/>
          <w:sz w:val="24"/>
          <w:szCs w:val="24"/>
        </w:rPr>
        <w:lastRenderedPageBreak/>
        <w:t>развития Российской Федерации на период до 2030 года».</w:t>
      </w:r>
    </w:p>
    <w:p w14:paraId="4ABA8639"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4. Указ Президента Российской Федерации от 02.07.2021 N 400 «О Стратегии национальной безопасности Российской Федерации».</w:t>
      </w:r>
    </w:p>
    <w:p w14:paraId="70BC2893"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5. Указ Президента Российской Федерации от 09.11.2022 N 809 «Об утверждении Основ государственной политики по сохранению и укреплению традиционных российских духовно-нравственных ценностей».</w:t>
      </w:r>
    </w:p>
    <w:p w14:paraId="7D6D7082"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6.Федеральный государственный образовательный стандарт дошкольного образования, приказ Минобрнауки №1155 от 17.10.2013г, (ФГОС ДО с изменениями от 08.11.2022 № 955, зарегистрирован в минюсте 06 02.2023 №72264).</w:t>
      </w:r>
    </w:p>
    <w:p w14:paraId="6A8214A6"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7.Санитарные правила СП 2.4.3648-20 «Санитарно-эпидемиологические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28.09.2020 N 28 (зарегистрировано Министерством юстиции Российской Федерации 18.12.2020, регистрационный N 61573), действующим до 1 января 2027 года.</w:t>
      </w:r>
    </w:p>
    <w:p w14:paraId="1B5F1406" w14:textId="77777777" w:rsidR="008913C9" w:rsidRPr="00ED7A17" w:rsidRDefault="008913C9" w:rsidP="008913C9">
      <w:pPr>
        <w:pStyle w:val="ConsPlusNormal"/>
        <w:jc w:val="both"/>
        <w:rPr>
          <w:rFonts w:ascii="Times New Roman" w:hAnsi="Times New Roman" w:cs="Times New Roman"/>
          <w:sz w:val="24"/>
          <w:szCs w:val="24"/>
        </w:rPr>
      </w:pPr>
      <w:r w:rsidRPr="00ED7A17">
        <w:rPr>
          <w:rFonts w:ascii="Times New Roman" w:hAnsi="Times New Roman" w:cs="Times New Roman"/>
          <w:sz w:val="24"/>
          <w:szCs w:val="24"/>
        </w:rPr>
        <w:t>8.Стратегия развития воспитания в Российской Федерации на период до 2025года, утвержденная распоряжением Правительства Российской Федерации от 29.05.2015г. № 996-р».</w:t>
      </w:r>
    </w:p>
    <w:p w14:paraId="298FFD5A"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Во исполнение приказа Министерства просвещения Российской Федерации от 25.11.2022 N 1028 «Об утверждении федеральной образовательной программы дошкольного образования», статьи 12.1 Федерального закона от 29.12.2012 № 273-ФЗ «Об образовании в Российской Федерации» с целью приведения основной образовательной программы дошкольного образования МБДОУ г. Иркутска детского сада «Сказка» в соответствие с действующим законодательством:</w:t>
      </w:r>
    </w:p>
    <w:p w14:paraId="13F73100"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издан приказ №11/1 от 06.03.2023г.  «О создании рабочей группы по приведению ООП ДО МБДОУ г. Иркутска детского сада «Сказка» в соответствие ФОП ДО»;</w:t>
      </w:r>
    </w:p>
    <w:p w14:paraId="0D1F9589"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 разработано Положение о рабочей группе по приведению ООП ДО МБДОУ г. Иркутска детского сада «Сказка» в соответствие ФОП ДО»; </w:t>
      </w:r>
    </w:p>
    <w:p w14:paraId="0FB855A8"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утверждены план-график рабочей группы и дорожная карта приведения ООП ДО в соответствие ФОП ДО на переходный период до 31.08.2023г.</w:t>
      </w:r>
    </w:p>
    <w:p w14:paraId="2DBAB9F1"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Внесены изменения в следующие нормативно-методические документы:</w:t>
      </w:r>
    </w:p>
    <w:p w14:paraId="6F7C16F5"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Основная образовательная программа дошкольного образования МБДОУ г.Иркутска детский сад «Сказка»;</w:t>
      </w:r>
    </w:p>
    <w:p w14:paraId="0689AEFE"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годовой план работы;</w:t>
      </w:r>
    </w:p>
    <w:p w14:paraId="6B0AEEA8"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Программа развития ДОУ;</w:t>
      </w:r>
    </w:p>
    <w:p w14:paraId="1D729F91"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должностные инструкции педагогов, осуществляющих воспитательную деятельность;</w:t>
      </w:r>
    </w:p>
    <w:p w14:paraId="51602CF4"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договоры с социальными партнёрами ДОУ;</w:t>
      </w:r>
    </w:p>
    <w:p w14:paraId="71A97E14"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событийно-тематическое планирование образовательной деятельности ДОУ;</w:t>
      </w:r>
    </w:p>
    <w:p w14:paraId="0E56C59F"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календарно-тематические планы воспитателей групп и специалистов ДОУ.</w:t>
      </w:r>
    </w:p>
    <w:p w14:paraId="31E81E15" w14:textId="77777777" w:rsidR="008913C9" w:rsidRPr="00ED7A17" w:rsidRDefault="008913C9" w:rsidP="008913C9">
      <w:pPr>
        <w:pStyle w:val="ConsPlusNormal"/>
        <w:ind w:firstLine="540"/>
        <w:jc w:val="both"/>
        <w:rPr>
          <w:rFonts w:ascii="Times New Roman" w:hAnsi="Times New Roman" w:cs="Times New Roman"/>
          <w:sz w:val="24"/>
          <w:szCs w:val="24"/>
        </w:rPr>
      </w:pPr>
      <w:r w:rsidRPr="00ED7A17">
        <w:rPr>
          <w:rFonts w:ascii="Times New Roman" w:hAnsi="Times New Roman" w:cs="Times New Roman"/>
          <w:sz w:val="24"/>
          <w:szCs w:val="24"/>
        </w:rPr>
        <w:t xml:space="preserve">С данными документами можно ознакомиться на сайте детского сада: в разделе «Документы», «Образование».  </w:t>
      </w:r>
    </w:p>
    <w:p w14:paraId="30D6E3BF" w14:textId="77777777" w:rsidR="008913C9" w:rsidRPr="00ED7A17" w:rsidRDefault="008913C9" w:rsidP="00A122DA">
      <w:pPr>
        <w:ind w:firstLine="0"/>
        <w:rPr>
          <w:sz w:val="22"/>
          <w:szCs w:val="22"/>
        </w:rPr>
      </w:pPr>
    </w:p>
    <w:sectPr w:rsidR="008913C9" w:rsidRPr="00ED7A17" w:rsidSect="008913C9">
      <w:headerReference w:type="default" r:id="rId22"/>
      <w:footerReference w:type="default" r:id="rId23"/>
      <w:pgSz w:w="11900" w:h="16800"/>
      <w:pgMar w:top="1134" w:right="850" w:bottom="993" w:left="1701" w:header="720" w:footer="720" w:gutter="0"/>
      <w:pgBorders w:display="firstPage" w:offsetFrom="page">
        <w:top w:val="triple" w:sz="4" w:space="24" w:color="auto"/>
        <w:left w:val="triple" w:sz="4" w:space="24" w:color="auto"/>
        <w:bottom w:val="triple" w:sz="4" w:space="24" w:color="auto"/>
        <w:right w:val="triple" w:sz="4" w:space="24" w:color="auto"/>
      </w:pgBorders>
      <w:pgNumType w:start="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6760AC" w14:textId="77777777" w:rsidR="00DA0183" w:rsidRDefault="00DA0183">
      <w:r>
        <w:separator/>
      </w:r>
    </w:p>
  </w:endnote>
  <w:endnote w:type="continuationSeparator" w:id="0">
    <w:p w14:paraId="369633BF" w14:textId="77777777" w:rsidR="00DA0183" w:rsidRDefault="00DA01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altName w:val="Malgun Gothic"/>
    <w:charset w:val="00"/>
    <w:family w:val="swiss"/>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font>
  <w:font w:name="PetersburgC">
    <w:altName w:val="Times New Roman"/>
    <w:charset w:val="00"/>
    <w:family w:val="auto"/>
    <w:pitch w:val="default"/>
  </w:font>
  <w:font w:name="PragmaticaC">
    <w:altName w:val="Times New Roman"/>
    <w:charset w:val="00"/>
    <w:family w:val="auto"/>
    <w:pitch w:val="default"/>
  </w:font>
  <w:font w:name="Consolas">
    <w:panose1 w:val="020B0609020204030204"/>
    <w:charset w:val="CC"/>
    <w:family w:val="modern"/>
    <w:pitch w:val="fixed"/>
    <w:sig w:usb0="E00006FF" w:usb1="0000FCFF" w:usb2="00000001" w:usb3="00000000" w:csb0="0000019F" w:csb1="00000000"/>
  </w:font>
  <w:font w:name="Oliver">
    <w:charset w:val="00"/>
    <w:family w:val="auto"/>
    <w:pitch w:val="default"/>
  </w:font>
  <w:font w:name="NewtonC">
    <w:charset w:val="00"/>
    <w:family w:val="auto"/>
    <w:pitch w:val="default"/>
  </w:font>
  <w:font w:name="SimSun">
    <w:altName w:val="宋体"/>
    <w:panose1 w:val="02010600030101010101"/>
    <w:charset w:val="86"/>
    <w:family w:val="auto"/>
    <w:pitch w:val="variable"/>
    <w:sig w:usb0="00000203" w:usb1="288F0000" w:usb2="00000016" w:usb3="00000000" w:csb0="00040001" w:csb1="00000000"/>
  </w:font>
  <w:font w:name="SchoolBookAC">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52246084"/>
      <w:showingPlcHdr/>
    </w:sdtPr>
    <w:sdtContent>
      <w:p w14:paraId="7D0EDAF5" w14:textId="77777777" w:rsidR="006D0FB3" w:rsidRDefault="008913C9">
        <w:pPr>
          <w:pStyle w:val="ae"/>
          <w:jc w:val="right"/>
        </w:pPr>
        <w:r>
          <w:t xml:space="preserve">     </w:t>
        </w:r>
      </w:p>
    </w:sdtContent>
  </w:sdt>
  <w:p w14:paraId="3DF2EC5B" w14:textId="77777777" w:rsidR="006D0FB3" w:rsidRDefault="006D0FB3">
    <w:pPr>
      <w:pStyle w:val="a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C7064B" w14:textId="77777777" w:rsidR="00DA0183" w:rsidRDefault="00DA0183">
      <w:r>
        <w:separator/>
      </w:r>
    </w:p>
  </w:footnote>
  <w:footnote w:type="continuationSeparator" w:id="0">
    <w:p w14:paraId="16C66B5E" w14:textId="77777777" w:rsidR="00DA0183" w:rsidRDefault="00DA01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630C63" w14:textId="77777777" w:rsidR="006D0FB3" w:rsidRDefault="006D0FB3">
    <w:pPr>
      <w:ind w:firstLine="0"/>
      <w:jc w:val="left"/>
      <w:rPr>
        <w:rFonts w:ascii="Times New Roman" w:hAnsi="Times New Roman" w:cs="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8"/>
    <w:multiLevelType w:val="multilevel"/>
    <w:tmpl w:val="00000008"/>
    <w:name w:val="WW8Num11"/>
    <w:lvl w:ilvl="0">
      <w:start w:val="1"/>
      <w:numFmt w:val="bullet"/>
      <w:lvlText w:val=""/>
      <w:lvlJc w:val="left"/>
      <w:pPr>
        <w:tabs>
          <w:tab w:val="num" w:pos="0"/>
        </w:tabs>
        <w:ind w:left="1429" w:hanging="360"/>
      </w:pPr>
      <w:rPr>
        <w:rFonts w:ascii="Symbol" w:hAnsi="Symbol" w:cs="Symbol"/>
        <w:color w:val="000000"/>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1542113"/>
    <w:multiLevelType w:val="hybridMultilevel"/>
    <w:tmpl w:val="33107144"/>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51820F9"/>
    <w:multiLevelType w:val="hybridMultilevel"/>
    <w:tmpl w:val="716010EA"/>
    <w:lvl w:ilvl="0" w:tplc="3B325360">
      <w:start w:val="1"/>
      <w:numFmt w:val="bullet"/>
      <w:lvlText w:val="–"/>
      <w:lvlJc w:val="left"/>
      <w:pPr>
        <w:ind w:left="118" w:hanging="454"/>
      </w:pPr>
      <w:rPr>
        <w:rFonts w:ascii="Times New Roman" w:eastAsia="Times New Roman" w:hAnsi="Times New Roman" w:hint="default"/>
        <w:w w:val="100"/>
        <w:sz w:val="28"/>
        <w:szCs w:val="28"/>
      </w:rPr>
    </w:lvl>
    <w:lvl w:ilvl="1" w:tplc="0F3EFF2C">
      <w:start w:val="1"/>
      <w:numFmt w:val="bullet"/>
      <w:lvlText w:val="•"/>
      <w:lvlJc w:val="left"/>
      <w:pPr>
        <w:ind w:left="1038" w:hanging="454"/>
      </w:pPr>
      <w:rPr>
        <w:rFonts w:hint="default"/>
      </w:rPr>
    </w:lvl>
    <w:lvl w:ilvl="2" w:tplc="C010D3FA">
      <w:start w:val="1"/>
      <w:numFmt w:val="bullet"/>
      <w:lvlText w:val="•"/>
      <w:lvlJc w:val="left"/>
      <w:pPr>
        <w:ind w:left="1957" w:hanging="454"/>
      </w:pPr>
      <w:rPr>
        <w:rFonts w:hint="default"/>
      </w:rPr>
    </w:lvl>
    <w:lvl w:ilvl="3" w:tplc="B0006EA2">
      <w:start w:val="1"/>
      <w:numFmt w:val="bullet"/>
      <w:lvlText w:val="•"/>
      <w:lvlJc w:val="left"/>
      <w:pPr>
        <w:ind w:left="2875" w:hanging="454"/>
      </w:pPr>
      <w:rPr>
        <w:rFonts w:hint="default"/>
      </w:rPr>
    </w:lvl>
    <w:lvl w:ilvl="4" w:tplc="9B42A7A6">
      <w:start w:val="1"/>
      <w:numFmt w:val="bullet"/>
      <w:lvlText w:val="•"/>
      <w:lvlJc w:val="left"/>
      <w:pPr>
        <w:ind w:left="3794" w:hanging="454"/>
      </w:pPr>
      <w:rPr>
        <w:rFonts w:hint="default"/>
      </w:rPr>
    </w:lvl>
    <w:lvl w:ilvl="5" w:tplc="F4D63572">
      <w:start w:val="1"/>
      <w:numFmt w:val="bullet"/>
      <w:lvlText w:val="•"/>
      <w:lvlJc w:val="left"/>
      <w:pPr>
        <w:ind w:left="4713" w:hanging="454"/>
      </w:pPr>
      <w:rPr>
        <w:rFonts w:hint="default"/>
      </w:rPr>
    </w:lvl>
    <w:lvl w:ilvl="6" w:tplc="A7BEB240">
      <w:start w:val="1"/>
      <w:numFmt w:val="bullet"/>
      <w:lvlText w:val="•"/>
      <w:lvlJc w:val="left"/>
      <w:pPr>
        <w:ind w:left="5631" w:hanging="454"/>
      </w:pPr>
      <w:rPr>
        <w:rFonts w:hint="default"/>
      </w:rPr>
    </w:lvl>
    <w:lvl w:ilvl="7" w:tplc="B3B47BC4">
      <w:start w:val="1"/>
      <w:numFmt w:val="bullet"/>
      <w:lvlText w:val="•"/>
      <w:lvlJc w:val="left"/>
      <w:pPr>
        <w:ind w:left="6550" w:hanging="454"/>
      </w:pPr>
      <w:rPr>
        <w:rFonts w:hint="default"/>
      </w:rPr>
    </w:lvl>
    <w:lvl w:ilvl="8" w:tplc="7D20959E">
      <w:start w:val="1"/>
      <w:numFmt w:val="bullet"/>
      <w:lvlText w:val="•"/>
      <w:lvlJc w:val="left"/>
      <w:pPr>
        <w:ind w:left="7469" w:hanging="454"/>
      </w:pPr>
      <w:rPr>
        <w:rFonts w:hint="default"/>
      </w:rPr>
    </w:lvl>
  </w:abstractNum>
  <w:abstractNum w:abstractNumId="3" w15:restartNumberingAfterBreak="0">
    <w:nsid w:val="063547A9"/>
    <w:multiLevelType w:val="hybridMultilevel"/>
    <w:tmpl w:val="DA743234"/>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C177592"/>
    <w:multiLevelType w:val="hybridMultilevel"/>
    <w:tmpl w:val="5C7687D2"/>
    <w:lvl w:ilvl="0" w:tplc="116A6DA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15:restartNumberingAfterBreak="0">
    <w:nsid w:val="118B4454"/>
    <w:multiLevelType w:val="hybridMultilevel"/>
    <w:tmpl w:val="F5FC765A"/>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14B04B24"/>
    <w:multiLevelType w:val="hybridMultilevel"/>
    <w:tmpl w:val="ADB0A866"/>
    <w:lvl w:ilvl="0" w:tplc="5B0401CE">
      <w:start w:val="1"/>
      <w:numFmt w:val="decimal"/>
      <w:lvlText w:val="%1."/>
      <w:lvlJc w:val="left"/>
      <w:pPr>
        <w:ind w:left="138" w:hanging="348"/>
      </w:pPr>
      <w:rPr>
        <w:rFonts w:ascii="Times New Roman" w:hAnsi="Times New Roman" w:cs="Times New Roman" w:hint="default"/>
        <w:b w:val="0"/>
        <w:bCs/>
        <w:i w:val="0"/>
        <w:w w:val="100"/>
        <w:sz w:val="24"/>
        <w:szCs w:val="28"/>
      </w:rPr>
    </w:lvl>
    <w:lvl w:ilvl="1" w:tplc="28DCF6E2">
      <w:start w:val="1"/>
      <w:numFmt w:val="bullet"/>
      <w:lvlText w:val="•"/>
      <w:lvlJc w:val="left"/>
      <w:pPr>
        <w:ind w:left="1060" w:hanging="348"/>
      </w:pPr>
    </w:lvl>
    <w:lvl w:ilvl="2" w:tplc="F98E510A">
      <w:start w:val="1"/>
      <w:numFmt w:val="bullet"/>
      <w:lvlText w:val="•"/>
      <w:lvlJc w:val="left"/>
      <w:pPr>
        <w:ind w:left="1981" w:hanging="348"/>
      </w:pPr>
    </w:lvl>
    <w:lvl w:ilvl="3" w:tplc="526ED7B6">
      <w:start w:val="1"/>
      <w:numFmt w:val="bullet"/>
      <w:lvlText w:val="•"/>
      <w:lvlJc w:val="left"/>
      <w:pPr>
        <w:ind w:left="2901" w:hanging="348"/>
      </w:pPr>
    </w:lvl>
    <w:lvl w:ilvl="4" w:tplc="FEC2EF0C">
      <w:start w:val="1"/>
      <w:numFmt w:val="bullet"/>
      <w:lvlText w:val="•"/>
      <w:lvlJc w:val="left"/>
      <w:pPr>
        <w:ind w:left="3822" w:hanging="348"/>
      </w:pPr>
    </w:lvl>
    <w:lvl w:ilvl="5" w:tplc="4E72CBCE">
      <w:start w:val="1"/>
      <w:numFmt w:val="bullet"/>
      <w:lvlText w:val="•"/>
      <w:lvlJc w:val="left"/>
      <w:pPr>
        <w:ind w:left="4743" w:hanging="348"/>
      </w:pPr>
    </w:lvl>
    <w:lvl w:ilvl="6" w:tplc="52620C34">
      <w:start w:val="1"/>
      <w:numFmt w:val="bullet"/>
      <w:lvlText w:val="•"/>
      <w:lvlJc w:val="left"/>
      <w:pPr>
        <w:ind w:left="5663" w:hanging="348"/>
      </w:pPr>
    </w:lvl>
    <w:lvl w:ilvl="7" w:tplc="6A407802">
      <w:start w:val="1"/>
      <w:numFmt w:val="bullet"/>
      <w:lvlText w:val="•"/>
      <w:lvlJc w:val="left"/>
      <w:pPr>
        <w:ind w:left="6584" w:hanging="348"/>
      </w:pPr>
    </w:lvl>
    <w:lvl w:ilvl="8" w:tplc="7F428BA2">
      <w:start w:val="1"/>
      <w:numFmt w:val="bullet"/>
      <w:lvlText w:val="•"/>
      <w:lvlJc w:val="left"/>
      <w:pPr>
        <w:ind w:left="7505" w:hanging="348"/>
      </w:pPr>
    </w:lvl>
  </w:abstractNum>
  <w:abstractNum w:abstractNumId="7" w15:restartNumberingAfterBreak="0">
    <w:nsid w:val="167B1645"/>
    <w:multiLevelType w:val="hybridMultilevel"/>
    <w:tmpl w:val="3306CF26"/>
    <w:lvl w:ilvl="0" w:tplc="AE2A2A6E">
      <w:start w:val="1"/>
      <w:numFmt w:val="bullet"/>
      <w:lvlText w:val="—"/>
      <w:lvlJc w:val="left"/>
      <w:pPr>
        <w:ind w:left="438" w:hanging="320"/>
      </w:pPr>
      <w:rPr>
        <w:rFonts w:ascii="Times New Roman" w:eastAsia="Times New Roman" w:hAnsi="Times New Roman" w:hint="default"/>
        <w:i/>
        <w:w w:val="100"/>
        <w:sz w:val="28"/>
        <w:szCs w:val="28"/>
      </w:rPr>
    </w:lvl>
    <w:lvl w:ilvl="1" w:tplc="116A6DAA">
      <w:start w:val="1"/>
      <w:numFmt w:val="bullet"/>
      <w:lvlText w:val=""/>
      <w:lvlJc w:val="left"/>
      <w:pPr>
        <w:ind w:left="118" w:hanging="454"/>
      </w:pPr>
      <w:rPr>
        <w:rFonts w:ascii="Symbol" w:hAnsi="Symbol" w:hint="default"/>
        <w:w w:val="100"/>
        <w:sz w:val="28"/>
        <w:szCs w:val="28"/>
      </w:rPr>
    </w:lvl>
    <w:lvl w:ilvl="2" w:tplc="E648E2C0">
      <w:start w:val="1"/>
      <w:numFmt w:val="bullet"/>
      <w:lvlText w:val="•"/>
      <w:lvlJc w:val="left"/>
      <w:pPr>
        <w:ind w:left="1425" w:hanging="454"/>
      </w:pPr>
      <w:rPr>
        <w:rFonts w:hint="default"/>
      </w:rPr>
    </w:lvl>
    <w:lvl w:ilvl="3" w:tplc="82F6920C">
      <w:start w:val="1"/>
      <w:numFmt w:val="bullet"/>
      <w:lvlText w:val="•"/>
      <w:lvlJc w:val="left"/>
      <w:pPr>
        <w:ind w:left="2410" w:hanging="454"/>
      </w:pPr>
      <w:rPr>
        <w:rFonts w:hint="default"/>
      </w:rPr>
    </w:lvl>
    <w:lvl w:ilvl="4" w:tplc="71B6B346">
      <w:start w:val="1"/>
      <w:numFmt w:val="bullet"/>
      <w:lvlText w:val="•"/>
      <w:lvlJc w:val="left"/>
      <w:pPr>
        <w:ind w:left="3395" w:hanging="454"/>
      </w:pPr>
      <w:rPr>
        <w:rFonts w:hint="default"/>
      </w:rPr>
    </w:lvl>
    <w:lvl w:ilvl="5" w:tplc="255A6AEA">
      <w:start w:val="1"/>
      <w:numFmt w:val="bullet"/>
      <w:lvlText w:val="•"/>
      <w:lvlJc w:val="left"/>
      <w:pPr>
        <w:ind w:left="4380" w:hanging="454"/>
      </w:pPr>
      <w:rPr>
        <w:rFonts w:hint="default"/>
      </w:rPr>
    </w:lvl>
    <w:lvl w:ilvl="6" w:tplc="0AA0178C">
      <w:start w:val="1"/>
      <w:numFmt w:val="bullet"/>
      <w:lvlText w:val="•"/>
      <w:lvlJc w:val="left"/>
      <w:pPr>
        <w:ind w:left="5365" w:hanging="454"/>
      </w:pPr>
      <w:rPr>
        <w:rFonts w:hint="default"/>
      </w:rPr>
    </w:lvl>
    <w:lvl w:ilvl="7" w:tplc="D744EE26">
      <w:start w:val="1"/>
      <w:numFmt w:val="bullet"/>
      <w:lvlText w:val="•"/>
      <w:lvlJc w:val="left"/>
      <w:pPr>
        <w:ind w:left="6350" w:hanging="454"/>
      </w:pPr>
      <w:rPr>
        <w:rFonts w:hint="default"/>
      </w:rPr>
    </w:lvl>
    <w:lvl w:ilvl="8" w:tplc="B88EC686">
      <w:start w:val="1"/>
      <w:numFmt w:val="bullet"/>
      <w:lvlText w:val="•"/>
      <w:lvlJc w:val="left"/>
      <w:pPr>
        <w:ind w:left="7336" w:hanging="454"/>
      </w:pPr>
      <w:rPr>
        <w:rFonts w:hint="default"/>
      </w:rPr>
    </w:lvl>
  </w:abstractNum>
  <w:abstractNum w:abstractNumId="8" w15:restartNumberingAfterBreak="0">
    <w:nsid w:val="16DC2655"/>
    <w:multiLevelType w:val="hybridMultilevel"/>
    <w:tmpl w:val="6466085A"/>
    <w:lvl w:ilvl="0" w:tplc="C6205FCE">
      <w:start w:val="1"/>
      <w:numFmt w:val="bullet"/>
      <w:lvlText w:val="–"/>
      <w:lvlJc w:val="left"/>
      <w:pPr>
        <w:ind w:left="118" w:hanging="454"/>
      </w:pPr>
      <w:rPr>
        <w:rFonts w:ascii="Times New Roman" w:eastAsia="Times New Roman" w:hAnsi="Times New Roman" w:cs="Times New Roman" w:hint="default"/>
        <w:w w:val="100"/>
        <w:sz w:val="28"/>
        <w:szCs w:val="28"/>
      </w:rPr>
    </w:lvl>
    <w:lvl w:ilvl="1" w:tplc="E276800A">
      <w:start w:val="1"/>
      <w:numFmt w:val="bullet"/>
      <w:lvlText w:val="•"/>
      <w:lvlJc w:val="left"/>
      <w:pPr>
        <w:ind w:left="1038" w:hanging="454"/>
      </w:pPr>
    </w:lvl>
    <w:lvl w:ilvl="2" w:tplc="A432C1D8">
      <w:start w:val="1"/>
      <w:numFmt w:val="bullet"/>
      <w:lvlText w:val="•"/>
      <w:lvlJc w:val="left"/>
      <w:pPr>
        <w:ind w:left="1957" w:hanging="454"/>
      </w:pPr>
    </w:lvl>
    <w:lvl w:ilvl="3" w:tplc="26F4A0DE">
      <w:start w:val="1"/>
      <w:numFmt w:val="bullet"/>
      <w:lvlText w:val="•"/>
      <w:lvlJc w:val="left"/>
      <w:pPr>
        <w:ind w:left="2875" w:hanging="454"/>
      </w:pPr>
    </w:lvl>
    <w:lvl w:ilvl="4" w:tplc="0EA050B2">
      <w:start w:val="1"/>
      <w:numFmt w:val="bullet"/>
      <w:lvlText w:val="•"/>
      <w:lvlJc w:val="left"/>
      <w:pPr>
        <w:ind w:left="3794" w:hanging="454"/>
      </w:pPr>
    </w:lvl>
    <w:lvl w:ilvl="5" w:tplc="12966F64">
      <w:start w:val="1"/>
      <w:numFmt w:val="bullet"/>
      <w:lvlText w:val="•"/>
      <w:lvlJc w:val="left"/>
      <w:pPr>
        <w:ind w:left="4713" w:hanging="454"/>
      </w:pPr>
    </w:lvl>
    <w:lvl w:ilvl="6" w:tplc="E130A2E8">
      <w:start w:val="1"/>
      <w:numFmt w:val="bullet"/>
      <w:lvlText w:val="•"/>
      <w:lvlJc w:val="left"/>
      <w:pPr>
        <w:ind w:left="5631" w:hanging="454"/>
      </w:pPr>
    </w:lvl>
    <w:lvl w:ilvl="7" w:tplc="440296F4">
      <w:start w:val="1"/>
      <w:numFmt w:val="bullet"/>
      <w:lvlText w:val="•"/>
      <w:lvlJc w:val="left"/>
      <w:pPr>
        <w:ind w:left="6550" w:hanging="454"/>
      </w:pPr>
    </w:lvl>
    <w:lvl w:ilvl="8" w:tplc="B26432B8">
      <w:start w:val="1"/>
      <w:numFmt w:val="bullet"/>
      <w:lvlText w:val="•"/>
      <w:lvlJc w:val="left"/>
      <w:pPr>
        <w:ind w:left="7469" w:hanging="454"/>
      </w:pPr>
    </w:lvl>
  </w:abstractNum>
  <w:abstractNum w:abstractNumId="9" w15:restartNumberingAfterBreak="0">
    <w:nsid w:val="17444964"/>
    <w:multiLevelType w:val="hybridMultilevel"/>
    <w:tmpl w:val="7CB01010"/>
    <w:lvl w:ilvl="0" w:tplc="B75CD862">
      <w:start w:val="1"/>
      <w:numFmt w:val="bullet"/>
      <w:lvlText w:val="–"/>
      <w:lvlJc w:val="left"/>
      <w:pPr>
        <w:ind w:left="118" w:hanging="454"/>
      </w:pPr>
      <w:rPr>
        <w:rFonts w:ascii="Times New Roman" w:eastAsia="Times New Roman" w:hAnsi="Times New Roman" w:cs="Times New Roman" w:hint="default"/>
        <w:w w:val="100"/>
      </w:rPr>
    </w:lvl>
    <w:lvl w:ilvl="1" w:tplc="DF50C346">
      <w:start w:val="1"/>
      <w:numFmt w:val="bullet"/>
      <w:lvlText w:val="•"/>
      <w:lvlJc w:val="left"/>
      <w:pPr>
        <w:ind w:left="1038" w:hanging="454"/>
      </w:pPr>
    </w:lvl>
    <w:lvl w:ilvl="2" w:tplc="DB2C9FF4">
      <w:start w:val="1"/>
      <w:numFmt w:val="bullet"/>
      <w:lvlText w:val="•"/>
      <w:lvlJc w:val="left"/>
      <w:pPr>
        <w:ind w:left="1957" w:hanging="454"/>
      </w:pPr>
    </w:lvl>
    <w:lvl w:ilvl="3" w:tplc="CDA015F6">
      <w:start w:val="1"/>
      <w:numFmt w:val="bullet"/>
      <w:lvlText w:val="•"/>
      <w:lvlJc w:val="left"/>
      <w:pPr>
        <w:ind w:left="2875" w:hanging="454"/>
      </w:pPr>
    </w:lvl>
    <w:lvl w:ilvl="4" w:tplc="00B09F46">
      <w:start w:val="1"/>
      <w:numFmt w:val="bullet"/>
      <w:lvlText w:val="•"/>
      <w:lvlJc w:val="left"/>
      <w:pPr>
        <w:ind w:left="3794" w:hanging="454"/>
      </w:pPr>
    </w:lvl>
    <w:lvl w:ilvl="5" w:tplc="DDB0553E">
      <w:start w:val="1"/>
      <w:numFmt w:val="bullet"/>
      <w:lvlText w:val="•"/>
      <w:lvlJc w:val="left"/>
      <w:pPr>
        <w:ind w:left="4713" w:hanging="454"/>
      </w:pPr>
    </w:lvl>
    <w:lvl w:ilvl="6" w:tplc="85847EC2">
      <w:start w:val="1"/>
      <w:numFmt w:val="bullet"/>
      <w:lvlText w:val="•"/>
      <w:lvlJc w:val="left"/>
      <w:pPr>
        <w:ind w:left="5631" w:hanging="454"/>
      </w:pPr>
    </w:lvl>
    <w:lvl w:ilvl="7" w:tplc="73A046CE">
      <w:start w:val="1"/>
      <w:numFmt w:val="bullet"/>
      <w:lvlText w:val="•"/>
      <w:lvlJc w:val="left"/>
      <w:pPr>
        <w:ind w:left="6550" w:hanging="454"/>
      </w:pPr>
    </w:lvl>
    <w:lvl w:ilvl="8" w:tplc="AD121252">
      <w:start w:val="1"/>
      <w:numFmt w:val="bullet"/>
      <w:lvlText w:val="•"/>
      <w:lvlJc w:val="left"/>
      <w:pPr>
        <w:ind w:left="7469" w:hanging="454"/>
      </w:pPr>
    </w:lvl>
  </w:abstractNum>
  <w:abstractNum w:abstractNumId="10" w15:restartNumberingAfterBreak="0">
    <w:nsid w:val="17890D17"/>
    <w:multiLevelType w:val="hybridMultilevel"/>
    <w:tmpl w:val="D08E5E1A"/>
    <w:lvl w:ilvl="0" w:tplc="7720A544">
      <w:start w:val="1"/>
      <w:numFmt w:val="bullet"/>
      <w:lvlText w:val="–"/>
      <w:lvlJc w:val="left"/>
      <w:pPr>
        <w:ind w:left="473" w:hanging="454"/>
      </w:pPr>
      <w:rPr>
        <w:rFonts w:ascii="Times New Roman" w:eastAsia="Times New Roman" w:hAnsi="Times New Roman" w:hint="default"/>
        <w:w w:val="100"/>
        <w:sz w:val="28"/>
        <w:szCs w:val="28"/>
      </w:rPr>
    </w:lvl>
    <w:lvl w:ilvl="1" w:tplc="AEE408E2">
      <w:start w:val="1"/>
      <w:numFmt w:val="bullet"/>
      <w:lvlText w:val="—"/>
      <w:lvlJc w:val="left"/>
      <w:pPr>
        <w:ind w:left="438" w:hanging="320"/>
      </w:pPr>
      <w:rPr>
        <w:rFonts w:ascii="Times New Roman" w:eastAsia="Times New Roman" w:hAnsi="Times New Roman" w:hint="default"/>
        <w:i/>
        <w:w w:val="100"/>
        <w:sz w:val="28"/>
        <w:szCs w:val="28"/>
      </w:rPr>
    </w:lvl>
    <w:lvl w:ilvl="2" w:tplc="3FAE6DB0">
      <w:start w:val="1"/>
      <w:numFmt w:val="bullet"/>
      <w:lvlText w:val="–"/>
      <w:lvlJc w:val="left"/>
      <w:pPr>
        <w:ind w:left="118" w:hanging="454"/>
      </w:pPr>
      <w:rPr>
        <w:rFonts w:ascii="Times New Roman" w:eastAsia="Times New Roman" w:hAnsi="Times New Roman" w:hint="default"/>
        <w:w w:val="100"/>
        <w:sz w:val="28"/>
        <w:szCs w:val="28"/>
      </w:rPr>
    </w:lvl>
    <w:lvl w:ilvl="3" w:tplc="79808E12">
      <w:start w:val="1"/>
      <w:numFmt w:val="bullet"/>
      <w:lvlText w:val="•"/>
      <w:lvlJc w:val="left"/>
      <w:pPr>
        <w:ind w:left="1500" w:hanging="454"/>
      </w:pPr>
      <w:rPr>
        <w:rFonts w:hint="default"/>
      </w:rPr>
    </w:lvl>
    <w:lvl w:ilvl="4" w:tplc="C922DBD0">
      <w:start w:val="1"/>
      <w:numFmt w:val="bullet"/>
      <w:lvlText w:val="•"/>
      <w:lvlJc w:val="left"/>
      <w:pPr>
        <w:ind w:left="2520" w:hanging="454"/>
      </w:pPr>
      <w:rPr>
        <w:rFonts w:hint="default"/>
      </w:rPr>
    </w:lvl>
    <w:lvl w:ilvl="5" w:tplc="38021CDA">
      <w:start w:val="1"/>
      <w:numFmt w:val="bullet"/>
      <w:lvlText w:val="•"/>
      <w:lvlJc w:val="left"/>
      <w:pPr>
        <w:ind w:left="3540" w:hanging="454"/>
      </w:pPr>
      <w:rPr>
        <w:rFonts w:hint="default"/>
      </w:rPr>
    </w:lvl>
    <w:lvl w:ilvl="6" w:tplc="4DA2B1B8">
      <w:start w:val="1"/>
      <w:numFmt w:val="bullet"/>
      <w:lvlText w:val="•"/>
      <w:lvlJc w:val="left"/>
      <w:pPr>
        <w:ind w:left="4560" w:hanging="454"/>
      </w:pPr>
      <w:rPr>
        <w:rFonts w:hint="default"/>
      </w:rPr>
    </w:lvl>
    <w:lvl w:ilvl="7" w:tplc="7B5ABF30">
      <w:start w:val="1"/>
      <w:numFmt w:val="bullet"/>
      <w:lvlText w:val="•"/>
      <w:lvlJc w:val="left"/>
      <w:pPr>
        <w:ind w:left="5580" w:hanging="454"/>
      </w:pPr>
      <w:rPr>
        <w:rFonts w:hint="default"/>
      </w:rPr>
    </w:lvl>
    <w:lvl w:ilvl="8" w:tplc="3B220C9E">
      <w:start w:val="1"/>
      <w:numFmt w:val="bullet"/>
      <w:lvlText w:val="•"/>
      <w:lvlJc w:val="left"/>
      <w:pPr>
        <w:ind w:left="6600" w:hanging="454"/>
      </w:pPr>
      <w:rPr>
        <w:rFonts w:hint="default"/>
      </w:rPr>
    </w:lvl>
  </w:abstractNum>
  <w:abstractNum w:abstractNumId="11" w15:restartNumberingAfterBreak="0">
    <w:nsid w:val="19B143DF"/>
    <w:multiLevelType w:val="hybridMultilevel"/>
    <w:tmpl w:val="E9B8E0D0"/>
    <w:lvl w:ilvl="0" w:tplc="E80A4C86">
      <w:start w:val="10"/>
      <w:numFmt w:val="decimal"/>
      <w:lvlText w:val="%1."/>
      <w:lvlJc w:val="left"/>
      <w:pPr>
        <w:ind w:left="118" w:hanging="466"/>
      </w:pPr>
      <w:rPr>
        <w:rFonts w:ascii="Times New Roman" w:hAnsi="Times New Roman" w:cs="Times New Roman" w:hint="default"/>
        <w:b w:val="0"/>
        <w:bCs/>
        <w:i w:val="0"/>
        <w:spacing w:val="0"/>
        <w:w w:val="100"/>
        <w:sz w:val="24"/>
        <w:szCs w:val="28"/>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DD22717"/>
    <w:multiLevelType w:val="hybridMultilevel"/>
    <w:tmpl w:val="CBB2152A"/>
    <w:lvl w:ilvl="0" w:tplc="49BE67EA">
      <w:start w:val="1"/>
      <w:numFmt w:val="bullet"/>
      <w:lvlText w:val="–"/>
      <w:lvlJc w:val="left"/>
      <w:pPr>
        <w:ind w:left="118" w:hanging="454"/>
      </w:pPr>
      <w:rPr>
        <w:rFonts w:ascii="Times New Roman" w:eastAsia="Times New Roman" w:hAnsi="Times New Roman" w:cs="Times New Roman" w:hint="default"/>
        <w:w w:val="100"/>
        <w:sz w:val="28"/>
        <w:szCs w:val="28"/>
      </w:rPr>
    </w:lvl>
    <w:lvl w:ilvl="1" w:tplc="D50A8FDE">
      <w:start w:val="1"/>
      <w:numFmt w:val="bullet"/>
      <w:lvlText w:val="•"/>
      <w:lvlJc w:val="left"/>
      <w:pPr>
        <w:ind w:left="1038" w:hanging="454"/>
      </w:pPr>
    </w:lvl>
    <w:lvl w:ilvl="2" w:tplc="DDF6DB84">
      <w:start w:val="1"/>
      <w:numFmt w:val="bullet"/>
      <w:lvlText w:val="•"/>
      <w:lvlJc w:val="left"/>
      <w:pPr>
        <w:ind w:left="1957" w:hanging="454"/>
      </w:pPr>
    </w:lvl>
    <w:lvl w:ilvl="3" w:tplc="02BE9F2C">
      <w:start w:val="1"/>
      <w:numFmt w:val="bullet"/>
      <w:lvlText w:val="•"/>
      <w:lvlJc w:val="left"/>
      <w:pPr>
        <w:ind w:left="2875" w:hanging="454"/>
      </w:pPr>
    </w:lvl>
    <w:lvl w:ilvl="4" w:tplc="DE18BD4E">
      <w:start w:val="1"/>
      <w:numFmt w:val="bullet"/>
      <w:lvlText w:val="•"/>
      <w:lvlJc w:val="left"/>
      <w:pPr>
        <w:ind w:left="3794" w:hanging="454"/>
      </w:pPr>
    </w:lvl>
    <w:lvl w:ilvl="5" w:tplc="DD64D780">
      <w:start w:val="1"/>
      <w:numFmt w:val="bullet"/>
      <w:lvlText w:val="•"/>
      <w:lvlJc w:val="left"/>
      <w:pPr>
        <w:ind w:left="4713" w:hanging="454"/>
      </w:pPr>
    </w:lvl>
    <w:lvl w:ilvl="6" w:tplc="F74CD66E">
      <w:start w:val="1"/>
      <w:numFmt w:val="bullet"/>
      <w:lvlText w:val="•"/>
      <w:lvlJc w:val="left"/>
      <w:pPr>
        <w:ind w:left="5631" w:hanging="454"/>
      </w:pPr>
    </w:lvl>
    <w:lvl w:ilvl="7" w:tplc="CDB64816">
      <w:start w:val="1"/>
      <w:numFmt w:val="bullet"/>
      <w:lvlText w:val="•"/>
      <w:lvlJc w:val="left"/>
      <w:pPr>
        <w:ind w:left="6550" w:hanging="454"/>
      </w:pPr>
    </w:lvl>
    <w:lvl w:ilvl="8" w:tplc="E318C818">
      <w:start w:val="1"/>
      <w:numFmt w:val="bullet"/>
      <w:lvlText w:val="•"/>
      <w:lvlJc w:val="left"/>
      <w:pPr>
        <w:ind w:left="7469" w:hanging="454"/>
      </w:pPr>
    </w:lvl>
  </w:abstractNum>
  <w:abstractNum w:abstractNumId="13" w15:restartNumberingAfterBreak="0">
    <w:nsid w:val="1E2935AB"/>
    <w:multiLevelType w:val="hybridMultilevel"/>
    <w:tmpl w:val="323CB85E"/>
    <w:lvl w:ilvl="0" w:tplc="9D425240">
      <w:start w:val="1"/>
      <w:numFmt w:val="bullet"/>
      <w:lvlText w:val="–"/>
      <w:lvlJc w:val="left"/>
      <w:pPr>
        <w:ind w:left="118" w:hanging="454"/>
      </w:pPr>
      <w:rPr>
        <w:rFonts w:ascii="Times New Roman" w:eastAsia="Times New Roman" w:hAnsi="Times New Roman" w:cs="Times New Roman" w:hint="default"/>
        <w:w w:val="99"/>
        <w:sz w:val="32"/>
        <w:szCs w:val="32"/>
      </w:rPr>
    </w:lvl>
    <w:lvl w:ilvl="1" w:tplc="E2EC3BFE">
      <w:start w:val="1"/>
      <w:numFmt w:val="bullet"/>
      <w:lvlText w:val="•"/>
      <w:lvlJc w:val="left"/>
      <w:pPr>
        <w:ind w:left="1038" w:hanging="454"/>
      </w:pPr>
    </w:lvl>
    <w:lvl w:ilvl="2" w:tplc="011C0E0C">
      <w:start w:val="1"/>
      <w:numFmt w:val="bullet"/>
      <w:lvlText w:val="•"/>
      <w:lvlJc w:val="left"/>
      <w:pPr>
        <w:ind w:left="1957" w:hanging="454"/>
      </w:pPr>
    </w:lvl>
    <w:lvl w:ilvl="3" w:tplc="5F966C78">
      <w:start w:val="1"/>
      <w:numFmt w:val="bullet"/>
      <w:lvlText w:val="•"/>
      <w:lvlJc w:val="left"/>
      <w:pPr>
        <w:ind w:left="2875" w:hanging="454"/>
      </w:pPr>
    </w:lvl>
    <w:lvl w:ilvl="4" w:tplc="DA64CCB4">
      <w:start w:val="1"/>
      <w:numFmt w:val="bullet"/>
      <w:lvlText w:val="•"/>
      <w:lvlJc w:val="left"/>
      <w:pPr>
        <w:ind w:left="3794" w:hanging="454"/>
      </w:pPr>
    </w:lvl>
    <w:lvl w:ilvl="5" w:tplc="89646976">
      <w:start w:val="1"/>
      <w:numFmt w:val="bullet"/>
      <w:lvlText w:val="•"/>
      <w:lvlJc w:val="left"/>
      <w:pPr>
        <w:ind w:left="4713" w:hanging="454"/>
      </w:pPr>
    </w:lvl>
    <w:lvl w:ilvl="6" w:tplc="55AAD676">
      <w:start w:val="1"/>
      <w:numFmt w:val="bullet"/>
      <w:lvlText w:val="•"/>
      <w:lvlJc w:val="left"/>
      <w:pPr>
        <w:ind w:left="5631" w:hanging="454"/>
      </w:pPr>
    </w:lvl>
    <w:lvl w:ilvl="7" w:tplc="1FE6068A">
      <w:start w:val="1"/>
      <w:numFmt w:val="bullet"/>
      <w:lvlText w:val="•"/>
      <w:lvlJc w:val="left"/>
      <w:pPr>
        <w:ind w:left="6550" w:hanging="454"/>
      </w:pPr>
    </w:lvl>
    <w:lvl w:ilvl="8" w:tplc="23DC1AFE">
      <w:start w:val="1"/>
      <w:numFmt w:val="bullet"/>
      <w:lvlText w:val="•"/>
      <w:lvlJc w:val="left"/>
      <w:pPr>
        <w:ind w:left="7469" w:hanging="454"/>
      </w:pPr>
    </w:lvl>
  </w:abstractNum>
  <w:abstractNum w:abstractNumId="14" w15:restartNumberingAfterBreak="0">
    <w:nsid w:val="211D1078"/>
    <w:multiLevelType w:val="hybridMultilevel"/>
    <w:tmpl w:val="00A2C7AA"/>
    <w:lvl w:ilvl="0" w:tplc="430A668E">
      <w:start w:val="1"/>
      <w:numFmt w:val="bullet"/>
      <w:lvlText w:val="–"/>
      <w:lvlJc w:val="left"/>
      <w:pPr>
        <w:ind w:left="118" w:hanging="454"/>
      </w:pPr>
      <w:rPr>
        <w:rFonts w:ascii="Times New Roman" w:eastAsia="Times New Roman" w:hAnsi="Times New Roman" w:cs="Times New Roman" w:hint="default"/>
        <w:w w:val="100"/>
        <w:sz w:val="28"/>
        <w:szCs w:val="28"/>
      </w:rPr>
    </w:lvl>
    <w:lvl w:ilvl="1" w:tplc="E6086546">
      <w:start w:val="1"/>
      <w:numFmt w:val="bullet"/>
      <w:lvlText w:val="•"/>
      <w:lvlJc w:val="left"/>
      <w:pPr>
        <w:ind w:left="1038" w:hanging="454"/>
      </w:pPr>
    </w:lvl>
    <w:lvl w:ilvl="2" w:tplc="88C6BB26">
      <w:start w:val="1"/>
      <w:numFmt w:val="bullet"/>
      <w:lvlText w:val="•"/>
      <w:lvlJc w:val="left"/>
      <w:pPr>
        <w:ind w:left="1957" w:hanging="454"/>
      </w:pPr>
    </w:lvl>
    <w:lvl w:ilvl="3" w:tplc="577825A6">
      <w:start w:val="1"/>
      <w:numFmt w:val="bullet"/>
      <w:lvlText w:val="•"/>
      <w:lvlJc w:val="left"/>
      <w:pPr>
        <w:ind w:left="2875" w:hanging="454"/>
      </w:pPr>
    </w:lvl>
    <w:lvl w:ilvl="4" w:tplc="CB20496A">
      <w:start w:val="1"/>
      <w:numFmt w:val="bullet"/>
      <w:lvlText w:val="•"/>
      <w:lvlJc w:val="left"/>
      <w:pPr>
        <w:ind w:left="3794" w:hanging="454"/>
      </w:pPr>
    </w:lvl>
    <w:lvl w:ilvl="5" w:tplc="CC72C148">
      <w:start w:val="1"/>
      <w:numFmt w:val="bullet"/>
      <w:lvlText w:val="•"/>
      <w:lvlJc w:val="left"/>
      <w:pPr>
        <w:ind w:left="4713" w:hanging="454"/>
      </w:pPr>
    </w:lvl>
    <w:lvl w:ilvl="6" w:tplc="6A187CCA">
      <w:start w:val="1"/>
      <w:numFmt w:val="bullet"/>
      <w:lvlText w:val="•"/>
      <w:lvlJc w:val="left"/>
      <w:pPr>
        <w:ind w:left="5631" w:hanging="454"/>
      </w:pPr>
    </w:lvl>
    <w:lvl w:ilvl="7" w:tplc="D11CAFCA">
      <w:start w:val="1"/>
      <w:numFmt w:val="bullet"/>
      <w:lvlText w:val="•"/>
      <w:lvlJc w:val="left"/>
      <w:pPr>
        <w:ind w:left="6550" w:hanging="454"/>
      </w:pPr>
    </w:lvl>
    <w:lvl w:ilvl="8" w:tplc="5EC8B876">
      <w:start w:val="1"/>
      <w:numFmt w:val="bullet"/>
      <w:lvlText w:val="•"/>
      <w:lvlJc w:val="left"/>
      <w:pPr>
        <w:ind w:left="7469" w:hanging="454"/>
      </w:pPr>
    </w:lvl>
  </w:abstractNum>
  <w:abstractNum w:abstractNumId="15" w15:restartNumberingAfterBreak="0">
    <w:nsid w:val="22CD4117"/>
    <w:multiLevelType w:val="hybridMultilevel"/>
    <w:tmpl w:val="B106C1BA"/>
    <w:lvl w:ilvl="0" w:tplc="7B96A126">
      <w:start w:val="1"/>
      <w:numFmt w:val="bullet"/>
      <w:lvlText w:val="–"/>
      <w:lvlJc w:val="left"/>
      <w:pPr>
        <w:ind w:left="118" w:hanging="454"/>
      </w:pPr>
      <w:rPr>
        <w:rFonts w:ascii="Times New Roman" w:eastAsia="Times New Roman" w:hAnsi="Times New Roman" w:cs="Times New Roman" w:hint="default"/>
        <w:w w:val="100"/>
        <w:sz w:val="28"/>
        <w:szCs w:val="28"/>
      </w:rPr>
    </w:lvl>
    <w:lvl w:ilvl="1" w:tplc="D222E1A2">
      <w:start w:val="1"/>
      <w:numFmt w:val="bullet"/>
      <w:lvlText w:val="•"/>
      <w:lvlJc w:val="left"/>
      <w:pPr>
        <w:ind w:left="1038" w:hanging="454"/>
      </w:pPr>
    </w:lvl>
    <w:lvl w:ilvl="2" w:tplc="B2DC1AC2">
      <w:start w:val="1"/>
      <w:numFmt w:val="bullet"/>
      <w:lvlText w:val="•"/>
      <w:lvlJc w:val="left"/>
      <w:pPr>
        <w:ind w:left="1957" w:hanging="454"/>
      </w:pPr>
    </w:lvl>
    <w:lvl w:ilvl="3" w:tplc="C2E425A2">
      <w:start w:val="1"/>
      <w:numFmt w:val="bullet"/>
      <w:lvlText w:val="•"/>
      <w:lvlJc w:val="left"/>
      <w:pPr>
        <w:ind w:left="2875" w:hanging="454"/>
      </w:pPr>
    </w:lvl>
    <w:lvl w:ilvl="4" w:tplc="42366E16">
      <w:start w:val="1"/>
      <w:numFmt w:val="bullet"/>
      <w:lvlText w:val="•"/>
      <w:lvlJc w:val="left"/>
      <w:pPr>
        <w:ind w:left="3794" w:hanging="454"/>
      </w:pPr>
    </w:lvl>
    <w:lvl w:ilvl="5" w:tplc="D9263514">
      <w:start w:val="1"/>
      <w:numFmt w:val="bullet"/>
      <w:lvlText w:val="•"/>
      <w:lvlJc w:val="left"/>
      <w:pPr>
        <w:ind w:left="4713" w:hanging="454"/>
      </w:pPr>
    </w:lvl>
    <w:lvl w:ilvl="6" w:tplc="C2ACBA9A">
      <w:start w:val="1"/>
      <w:numFmt w:val="bullet"/>
      <w:lvlText w:val="•"/>
      <w:lvlJc w:val="left"/>
      <w:pPr>
        <w:ind w:left="5631" w:hanging="454"/>
      </w:pPr>
    </w:lvl>
    <w:lvl w:ilvl="7" w:tplc="2B909DE0">
      <w:start w:val="1"/>
      <w:numFmt w:val="bullet"/>
      <w:lvlText w:val="•"/>
      <w:lvlJc w:val="left"/>
      <w:pPr>
        <w:ind w:left="6550" w:hanging="454"/>
      </w:pPr>
    </w:lvl>
    <w:lvl w:ilvl="8" w:tplc="0A32737C">
      <w:start w:val="1"/>
      <w:numFmt w:val="bullet"/>
      <w:lvlText w:val="•"/>
      <w:lvlJc w:val="left"/>
      <w:pPr>
        <w:ind w:left="7469" w:hanging="454"/>
      </w:pPr>
    </w:lvl>
  </w:abstractNum>
  <w:abstractNum w:abstractNumId="16" w15:restartNumberingAfterBreak="0">
    <w:nsid w:val="24894917"/>
    <w:multiLevelType w:val="hybridMultilevel"/>
    <w:tmpl w:val="7BE44D36"/>
    <w:lvl w:ilvl="0" w:tplc="96888770">
      <w:start w:val="1"/>
      <w:numFmt w:val="bullet"/>
      <w:lvlText w:val="–"/>
      <w:lvlJc w:val="left"/>
      <w:pPr>
        <w:ind w:left="118" w:hanging="454"/>
      </w:pPr>
      <w:rPr>
        <w:rFonts w:ascii="Times New Roman" w:eastAsia="Times New Roman" w:hAnsi="Times New Roman" w:hint="default"/>
        <w:w w:val="100"/>
        <w:sz w:val="28"/>
        <w:szCs w:val="28"/>
      </w:rPr>
    </w:lvl>
    <w:lvl w:ilvl="1" w:tplc="45C2B590">
      <w:start w:val="1"/>
      <w:numFmt w:val="bullet"/>
      <w:lvlText w:val="•"/>
      <w:lvlJc w:val="left"/>
      <w:pPr>
        <w:ind w:left="1038" w:hanging="454"/>
      </w:pPr>
      <w:rPr>
        <w:rFonts w:hint="default"/>
      </w:rPr>
    </w:lvl>
    <w:lvl w:ilvl="2" w:tplc="DC3A5D56">
      <w:start w:val="1"/>
      <w:numFmt w:val="bullet"/>
      <w:lvlText w:val="•"/>
      <w:lvlJc w:val="left"/>
      <w:pPr>
        <w:ind w:left="1957" w:hanging="454"/>
      </w:pPr>
      <w:rPr>
        <w:rFonts w:hint="default"/>
      </w:rPr>
    </w:lvl>
    <w:lvl w:ilvl="3" w:tplc="206C3480">
      <w:start w:val="1"/>
      <w:numFmt w:val="bullet"/>
      <w:lvlText w:val="•"/>
      <w:lvlJc w:val="left"/>
      <w:pPr>
        <w:ind w:left="2875" w:hanging="454"/>
      </w:pPr>
      <w:rPr>
        <w:rFonts w:hint="default"/>
      </w:rPr>
    </w:lvl>
    <w:lvl w:ilvl="4" w:tplc="5F1623A6">
      <w:start w:val="1"/>
      <w:numFmt w:val="bullet"/>
      <w:lvlText w:val="•"/>
      <w:lvlJc w:val="left"/>
      <w:pPr>
        <w:ind w:left="3794" w:hanging="454"/>
      </w:pPr>
      <w:rPr>
        <w:rFonts w:hint="default"/>
      </w:rPr>
    </w:lvl>
    <w:lvl w:ilvl="5" w:tplc="07C8F7A8">
      <w:start w:val="1"/>
      <w:numFmt w:val="bullet"/>
      <w:lvlText w:val="•"/>
      <w:lvlJc w:val="left"/>
      <w:pPr>
        <w:ind w:left="4713" w:hanging="454"/>
      </w:pPr>
      <w:rPr>
        <w:rFonts w:hint="default"/>
      </w:rPr>
    </w:lvl>
    <w:lvl w:ilvl="6" w:tplc="97984724">
      <w:start w:val="1"/>
      <w:numFmt w:val="bullet"/>
      <w:lvlText w:val="•"/>
      <w:lvlJc w:val="left"/>
      <w:pPr>
        <w:ind w:left="5631" w:hanging="454"/>
      </w:pPr>
      <w:rPr>
        <w:rFonts w:hint="default"/>
      </w:rPr>
    </w:lvl>
    <w:lvl w:ilvl="7" w:tplc="A52881E2">
      <w:start w:val="1"/>
      <w:numFmt w:val="bullet"/>
      <w:lvlText w:val="•"/>
      <w:lvlJc w:val="left"/>
      <w:pPr>
        <w:ind w:left="6550" w:hanging="454"/>
      </w:pPr>
      <w:rPr>
        <w:rFonts w:hint="default"/>
      </w:rPr>
    </w:lvl>
    <w:lvl w:ilvl="8" w:tplc="4A867D64">
      <w:start w:val="1"/>
      <w:numFmt w:val="bullet"/>
      <w:lvlText w:val="•"/>
      <w:lvlJc w:val="left"/>
      <w:pPr>
        <w:ind w:left="7469" w:hanging="454"/>
      </w:pPr>
      <w:rPr>
        <w:rFonts w:hint="default"/>
      </w:rPr>
    </w:lvl>
  </w:abstractNum>
  <w:abstractNum w:abstractNumId="17" w15:restartNumberingAfterBreak="0">
    <w:nsid w:val="26AE1DAE"/>
    <w:multiLevelType w:val="hybridMultilevel"/>
    <w:tmpl w:val="75301026"/>
    <w:lvl w:ilvl="0" w:tplc="116A6DA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274D6F02"/>
    <w:multiLevelType w:val="hybridMultilevel"/>
    <w:tmpl w:val="F2042A2E"/>
    <w:lvl w:ilvl="0" w:tplc="A8347D3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8DE0DA9"/>
    <w:multiLevelType w:val="hybridMultilevel"/>
    <w:tmpl w:val="805834EC"/>
    <w:lvl w:ilvl="0" w:tplc="4636DE54">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2B800178"/>
    <w:multiLevelType w:val="hybridMultilevel"/>
    <w:tmpl w:val="F42CC476"/>
    <w:lvl w:ilvl="0" w:tplc="9336E5B0">
      <w:start w:val="1"/>
      <w:numFmt w:val="bullet"/>
      <w:lvlText w:val="–"/>
      <w:lvlJc w:val="left"/>
      <w:pPr>
        <w:ind w:left="118" w:hanging="322"/>
      </w:pPr>
      <w:rPr>
        <w:rFonts w:ascii="Times New Roman" w:eastAsia="Times New Roman" w:hAnsi="Times New Roman" w:cs="Times New Roman" w:hint="default"/>
        <w:w w:val="100"/>
        <w:sz w:val="28"/>
        <w:szCs w:val="28"/>
      </w:rPr>
    </w:lvl>
    <w:lvl w:ilvl="1" w:tplc="2F901E76">
      <w:start w:val="1"/>
      <w:numFmt w:val="bullet"/>
      <w:lvlText w:val=""/>
      <w:lvlJc w:val="left"/>
      <w:pPr>
        <w:ind w:left="118" w:hanging="454"/>
      </w:pPr>
      <w:rPr>
        <w:rFonts w:ascii="Symbol" w:eastAsia="Symbol" w:hAnsi="Symbol" w:hint="default"/>
        <w:w w:val="100"/>
        <w:sz w:val="28"/>
        <w:szCs w:val="28"/>
      </w:rPr>
    </w:lvl>
    <w:lvl w:ilvl="2" w:tplc="E2A2F280">
      <w:start w:val="1"/>
      <w:numFmt w:val="bullet"/>
      <w:lvlText w:val="•"/>
      <w:lvlJc w:val="left"/>
      <w:pPr>
        <w:ind w:left="1957" w:hanging="454"/>
      </w:pPr>
    </w:lvl>
    <w:lvl w:ilvl="3" w:tplc="DF7AFF4C">
      <w:start w:val="1"/>
      <w:numFmt w:val="bullet"/>
      <w:lvlText w:val="•"/>
      <w:lvlJc w:val="left"/>
      <w:pPr>
        <w:ind w:left="2875" w:hanging="454"/>
      </w:pPr>
    </w:lvl>
    <w:lvl w:ilvl="4" w:tplc="D054D3F8">
      <w:start w:val="1"/>
      <w:numFmt w:val="bullet"/>
      <w:lvlText w:val="•"/>
      <w:lvlJc w:val="left"/>
      <w:pPr>
        <w:ind w:left="3794" w:hanging="454"/>
      </w:pPr>
    </w:lvl>
    <w:lvl w:ilvl="5" w:tplc="66D69D40">
      <w:start w:val="1"/>
      <w:numFmt w:val="bullet"/>
      <w:lvlText w:val="•"/>
      <w:lvlJc w:val="left"/>
      <w:pPr>
        <w:ind w:left="4713" w:hanging="454"/>
      </w:pPr>
    </w:lvl>
    <w:lvl w:ilvl="6" w:tplc="492ED42A">
      <w:start w:val="1"/>
      <w:numFmt w:val="bullet"/>
      <w:lvlText w:val="•"/>
      <w:lvlJc w:val="left"/>
      <w:pPr>
        <w:ind w:left="5631" w:hanging="454"/>
      </w:pPr>
    </w:lvl>
    <w:lvl w:ilvl="7" w:tplc="027A7DBE">
      <w:start w:val="1"/>
      <w:numFmt w:val="bullet"/>
      <w:lvlText w:val="•"/>
      <w:lvlJc w:val="left"/>
      <w:pPr>
        <w:ind w:left="6550" w:hanging="454"/>
      </w:pPr>
    </w:lvl>
    <w:lvl w:ilvl="8" w:tplc="5A5C072C">
      <w:start w:val="1"/>
      <w:numFmt w:val="bullet"/>
      <w:lvlText w:val="•"/>
      <w:lvlJc w:val="left"/>
      <w:pPr>
        <w:ind w:left="7469" w:hanging="454"/>
      </w:pPr>
    </w:lvl>
  </w:abstractNum>
  <w:abstractNum w:abstractNumId="21" w15:restartNumberingAfterBreak="0">
    <w:nsid w:val="2DDF6FA7"/>
    <w:multiLevelType w:val="hybridMultilevel"/>
    <w:tmpl w:val="6FC44198"/>
    <w:lvl w:ilvl="0" w:tplc="DAD6DA94">
      <w:start w:val="1"/>
      <w:numFmt w:val="bullet"/>
      <w:lvlText w:val="–"/>
      <w:lvlJc w:val="left"/>
      <w:pPr>
        <w:ind w:left="118" w:hanging="454"/>
      </w:pPr>
      <w:rPr>
        <w:rFonts w:ascii="Times New Roman" w:eastAsia="Times New Roman" w:hAnsi="Times New Roman" w:cs="Times New Roman" w:hint="default"/>
        <w:w w:val="100"/>
        <w:sz w:val="28"/>
        <w:szCs w:val="28"/>
      </w:rPr>
    </w:lvl>
    <w:lvl w:ilvl="1" w:tplc="F9026012">
      <w:start w:val="1"/>
      <w:numFmt w:val="bullet"/>
      <w:lvlText w:val="•"/>
      <w:lvlJc w:val="left"/>
      <w:pPr>
        <w:ind w:left="1038" w:hanging="454"/>
      </w:pPr>
    </w:lvl>
    <w:lvl w:ilvl="2" w:tplc="1FE885D6">
      <w:start w:val="1"/>
      <w:numFmt w:val="bullet"/>
      <w:lvlText w:val="•"/>
      <w:lvlJc w:val="left"/>
      <w:pPr>
        <w:ind w:left="1957" w:hanging="454"/>
      </w:pPr>
    </w:lvl>
    <w:lvl w:ilvl="3" w:tplc="0194FA7E">
      <w:start w:val="1"/>
      <w:numFmt w:val="bullet"/>
      <w:lvlText w:val="•"/>
      <w:lvlJc w:val="left"/>
      <w:pPr>
        <w:ind w:left="2875" w:hanging="454"/>
      </w:pPr>
    </w:lvl>
    <w:lvl w:ilvl="4" w:tplc="400C8446">
      <w:start w:val="1"/>
      <w:numFmt w:val="bullet"/>
      <w:lvlText w:val="•"/>
      <w:lvlJc w:val="left"/>
      <w:pPr>
        <w:ind w:left="3794" w:hanging="454"/>
      </w:pPr>
    </w:lvl>
    <w:lvl w:ilvl="5" w:tplc="DD2EB9D6">
      <w:start w:val="1"/>
      <w:numFmt w:val="bullet"/>
      <w:lvlText w:val="•"/>
      <w:lvlJc w:val="left"/>
      <w:pPr>
        <w:ind w:left="4713" w:hanging="454"/>
      </w:pPr>
    </w:lvl>
    <w:lvl w:ilvl="6" w:tplc="E7B0F60A">
      <w:start w:val="1"/>
      <w:numFmt w:val="bullet"/>
      <w:lvlText w:val="•"/>
      <w:lvlJc w:val="left"/>
      <w:pPr>
        <w:ind w:left="5631" w:hanging="454"/>
      </w:pPr>
    </w:lvl>
    <w:lvl w:ilvl="7" w:tplc="61E6222C">
      <w:start w:val="1"/>
      <w:numFmt w:val="bullet"/>
      <w:lvlText w:val="•"/>
      <w:lvlJc w:val="left"/>
      <w:pPr>
        <w:ind w:left="6550" w:hanging="454"/>
      </w:pPr>
    </w:lvl>
    <w:lvl w:ilvl="8" w:tplc="3DA69BD8">
      <w:start w:val="1"/>
      <w:numFmt w:val="bullet"/>
      <w:lvlText w:val="•"/>
      <w:lvlJc w:val="left"/>
      <w:pPr>
        <w:ind w:left="7469" w:hanging="454"/>
      </w:pPr>
    </w:lvl>
  </w:abstractNum>
  <w:abstractNum w:abstractNumId="22" w15:restartNumberingAfterBreak="0">
    <w:nsid w:val="2E581EEA"/>
    <w:multiLevelType w:val="hybridMultilevel"/>
    <w:tmpl w:val="47608C72"/>
    <w:lvl w:ilvl="0" w:tplc="5A307E96">
      <w:start w:val="1"/>
      <w:numFmt w:val="bullet"/>
      <w:lvlText w:val="–"/>
      <w:lvlJc w:val="left"/>
      <w:pPr>
        <w:ind w:left="118" w:hanging="454"/>
      </w:pPr>
      <w:rPr>
        <w:rFonts w:ascii="Times New Roman" w:eastAsia="Times New Roman" w:hAnsi="Times New Roman" w:hint="default"/>
        <w:w w:val="100"/>
        <w:sz w:val="28"/>
        <w:szCs w:val="28"/>
      </w:rPr>
    </w:lvl>
    <w:lvl w:ilvl="1" w:tplc="A928CF7A">
      <w:start w:val="1"/>
      <w:numFmt w:val="bullet"/>
      <w:lvlText w:val="•"/>
      <w:lvlJc w:val="left"/>
      <w:pPr>
        <w:ind w:left="1038" w:hanging="454"/>
      </w:pPr>
      <w:rPr>
        <w:rFonts w:hint="default"/>
      </w:rPr>
    </w:lvl>
    <w:lvl w:ilvl="2" w:tplc="2ED85C58">
      <w:start w:val="1"/>
      <w:numFmt w:val="bullet"/>
      <w:lvlText w:val="•"/>
      <w:lvlJc w:val="left"/>
      <w:pPr>
        <w:ind w:left="1957" w:hanging="454"/>
      </w:pPr>
      <w:rPr>
        <w:rFonts w:hint="default"/>
      </w:rPr>
    </w:lvl>
    <w:lvl w:ilvl="3" w:tplc="087A8CBE">
      <w:start w:val="1"/>
      <w:numFmt w:val="bullet"/>
      <w:lvlText w:val="•"/>
      <w:lvlJc w:val="left"/>
      <w:pPr>
        <w:ind w:left="2875" w:hanging="454"/>
      </w:pPr>
      <w:rPr>
        <w:rFonts w:hint="default"/>
      </w:rPr>
    </w:lvl>
    <w:lvl w:ilvl="4" w:tplc="EE6A1E3C">
      <w:start w:val="1"/>
      <w:numFmt w:val="bullet"/>
      <w:lvlText w:val="•"/>
      <w:lvlJc w:val="left"/>
      <w:pPr>
        <w:ind w:left="3794" w:hanging="454"/>
      </w:pPr>
      <w:rPr>
        <w:rFonts w:hint="default"/>
      </w:rPr>
    </w:lvl>
    <w:lvl w:ilvl="5" w:tplc="59C2D578">
      <w:start w:val="1"/>
      <w:numFmt w:val="bullet"/>
      <w:lvlText w:val="•"/>
      <w:lvlJc w:val="left"/>
      <w:pPr>
        <w:ind w:left="4713" w:hanging="454"/>
      </w:pPr>
      <w:rPr>
        <w:rFonts w:hint="default"/>
      </w:rPr>
    </w:lvl>
    <w:lvl w:ilvl="6" w:tplc="1E4CD252">
      <w:start w:val="1"/>
      <w:numFmt w:val="bullet"/>
      <w:lvlText w:val="•"/>
      <w:lvlJc w:val="left"/>
      <w:pPr>
        <w:ind w:left="5631" w:hanging="454"/>
      </w:pPr>
      <w:rPr>
        <w:rFonts w:hint="default"/>
      </w:rPr>
    </w:lvl>
    <w:lvl w:ilvl="7" w:tplc="38AECD1E">
      <w:start w:val="1"/>
      <w:numFmt w:val="bullet"/>
      <w:lvlText w:val="•"/>
      <w:lvlJc w:val="left"/>
      <w:pPr>
        <w:ind w:left="6550" w:hanging="454"/>
      </w:pPr>
      <w:rPr>
        <w:rFonts w:hint="default"/>
      </w:rPr>
    </w:lvl>
    <w:lvl w:ilvl="8" w:tplc="A3F8F196">
      <w:start w:val="1"/>
      <w:numFmt w:val="bullet"/>
      <w:lvlText w:val="•"/>
      <w:lvlJc w:val="left"/>
      <w:pPr>
        <w:ind w:left="7469" w:hanging="454"/>
      </w:pPr>
      <w:rPr>
        <w:rFonts w:hint="default"/>
      </w:rPr>
    </w:lvl>
  </w:abstractNum>
  <w:abstractNum w:abstractNumId="23" w15:restartNumberingAfterBreak="0">
    <w:nsid w:val="2EB63FC7"/>
    <w:multiLevelType w:val="multilevel"/>
    <w:tmpl w:val="8E5E1E16"/>
    <w:lvl w:ilvl="0">
      <w:start w:val="1"/>
      <w:numFmt w:val="decimal"/>
      <w:lvlText w:val="%1."/>
      <w:lvlJc w:val="left"/>
      <w:pPr>
        <w:ind w:left="1069" w:hanging="360"/>
      </w:pPr>
      <w:rPr>
        <w:rFonts w:hint="default"/>
      </w:rPr>
    </w:lvl>
    <w:lvl w:ilvl="1">
      <w:start w:val="3"/>
      <w:numFmt w:val="decimal"/>
      <w:isLgl/>
      <w:lvlText w:val="%1.%2."/>
      <w:lvlJc w:val="left"/>
      <w:pPr>
        <w:ind w:left="1220" w:hanging="510"/>
      </w:pPr>
      <w:rPr>
        <w:rFonts w:hint="default"/>
      </w:rPr>
    </w:lvl>
    <w:lvl w:ilvl="2">
      <w:start w:val="2"/>
      <w:numFmt w:val="decimal"/>
      <w:isLgl/>
      <w:lvlText w:val="%1.%2.%3."/>
      <w:lvlJc w:val="left"/>
      <w:pPr>
        <w:ind w:left="1288"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24" w15:restartNumberingAfterBreak="0">
    <w:nsid w:val="2FFD2B32"/>
    <w:multiLevelType w:val="hybridMultilevel"/>
    <w:tmpl w:val="B1A6B762"/>
    <w:lvl w:ilvl="0" w:tplc="D2FCCF22">
      <w:start w:val="1"/>
      <w:numFmt w:val="bullet"/>
      <w:lvlText w:val="–"/>
      <w:lvlJc w:val="left"/>
      <w:pPr>
        <w:ind w:left="118" w:hanging="454"/>
      </w:pPr>
      <w:rPr>
        <w:rFonts w:ascii="Times New Roman" w:eastAsia="Times New Roman" w:hAnsi="Times New Roman" w:hint="default"/>
        <w:w w:val="100"/>
        <w:sz w:val="28"/>
        <w:szCs w:val="28"/>
      </w:rPr>
    </w:lvl>
    <w:lvl w:ilvl="1" w:tplc="06FA22F0">
      <w:start w:val="1"/>
      <w:numFmt w:val="bullet"/>
      <w:lvlText w:val="•"/>
      <w:lvlJc w:val="left"/>
      <w:pPr>
        <w:ind w:left="1038" w:hanging="454"/>
      </w:pPr>
      <w:rPr>
        <w:rFonts w:hint="default"/>
      </w:rPr>
    </w:lvl>
    <w:lvl w:ilvl="2" w:tplc="CAF0D1BC">
      <w:start w:val="1"/>
      <w:numFmt w:val="bullet"/>
      <w:lvlText w:val="•"/>
      <w:lvlJc w:val="left"/>
      <w:pPr>
        <w:ind w:left="1957" w:hanging="454"/>
      </w:pPr>
      <w:rPr>
        <w:rFonts w:hint="default"/>
      </w:rPr>
    </w:lvl>
    <w:lvl w:ilvl="3" w:tplc="B6EE6D50">
      <w:start w:val="1"/>
      <w:numFmt w:val="bullet"/>
      <w:lvlText w:val="•"/>
      <w:lvlJc w:val="left"/>
      <w:pPr>
        <w:ind w:left="2875" w:hanging="454"/>
      </w:pPr>
      <w:rPr>
        <w:rFonts w:hint="default"/>
      </w:rPr>
    </w:lvl>
    <w:lvl w:ilvl="4" w:tplc="FAB0D01C">
      <w:start w:val="1"/>
      <w:numFmt w:val="bullet"/>
      <w:lvlText w:val="•"/>
      <w:lvlJc w:val="left"/>
      <w:pPr>
        <w:ind w:left="3794" w:hanging="454"/>
      </w:pPr>
      <w:rPr>
        <w:rFonts w:hint="default"/>
      </w:rPr>
    </w:lvl>
    <w:lvl w:ilvl="5" w:tplc="4C3E689E">
      <w:start w:val="1"/>
      <w:numFmt w:val="bullet"/>
      <w:lvlText w:val="•"/>
      <w:lvlJc w:val="left"/>
      <w:pPr>
        <w:ind w:left="4713" w:hanging="454"/>
      </w:pPr>
      <w:rPr>
        <w:rFonts w:hint="default"/>
      </w:rPr>
    </w:lvl>
    <w:lvl w:ilvl="6" w:tplc="DDCC6596">
      <w:start w:val="1"/>
      <w:numFmt w:val="bullet"/>
      <w:lvlText w:val="•"/>
      <w:lvlJc w:val="left"/>
      <w:pPr>
        <w:ind w:left="5631" w:hanging="454"/>
      </w:pPr>
      <w:rPr>
        <w:rFonts w:hint="default"/>
      </w:rPr>
    </w:lvl>
    <w:lvl w:ilvl="7" w:tplc="C2048874">
      <w:start w:val="1"/>
      <w:numFmt w:val="bullet"/>
      <w:lvlText w:val="•"/>
      <w:lvlJc w:val="left"/>
      <w:pPr>
        <w:ind w:left="6550" w:hanging="454"/>
      </w:pPr>
      <w:rPr>
        <w:rFonts w:hint="default"/>
      </w:rPr>
    </w:lvl>
    <w:lvl w:ilvl="8" w:tplc="4A2CDD12">
      <w:start w:val="1"/>
      <w:numFmt w:val="bullet"/>
      <w:lvlText w:val="•"/>
      <w:lvlJc w:val="left"/>
      <w:pPr>
        <w:ind w:left="7469" w:hanging="454"/>
      </w:pPr>
      <w:rPr>
        <w:rFonts w:hint="default"/>
      </w:rPr>
    </w:lvl>
  </w:abstractNum>
  <w:abstractNum w:abstractNumId="25" w15:restartNumberingAfterBreak="0">
    <w:nsid w:val="310E1BEB"/>
    <w:multiLevelType w:val="hybridMultilevel"/>
    <w:tmpl w:val="6040DF66"/>
    <w:lvl w:ilvl="0" w:tplc="D5D252E2">
      <w:start w:val="1"/>
      <w:numFmt w:val="bullet"/>
      <w:lvlText w:val="–"/>
      <w:lvlJc w:val="left"/>
      <w:pPr>
        <w:ind w:left="118" w:hanging="454"/>
      </w:pPr>
      <w:rPr>
        <w:rFonts w:ascii="Times New Roman" w:eastAsia="Times New Roman" w:hAnsi="Times New Roman" w:cs="Times New Roman" w:hint="default"/>
        <w:w w:val="100"/>
        <w:sz w:val="28"/>
        <w:szCs w:val="28"/>
      </w:rPr>
    </w:lvl>
    <w:lvl w:ilvl="1" w:tplc="FDBA7414">
      <w:start w:val="1"/>
      <w:numFmt w:val="bullet"/>
      <w:lvlText w:val="•"/>
      <w:lvlJc w:val="left"/>
      <w:pPr>
        <w:ind w:left="1038" w:hanging="454"/>
      </w:pPr>
    </w:lvl>
    <w:lvl w:ilvl="2" w:tplc="85E89678">
      <w:start w:val="1"/>
      <w:numFmt w:val="bullet"/>
      <w:lvlText w:val="•"/>
      <w:lvlJc w:val="left"/>
      <w:pPr>
        <w:ind w:left="1957" w:hanging="454"/>
      </w:pPr>
    </w:lvl>
    <w:lvl w:ilvl="3" w:tplc="24A4091C">
      <w:start w:val="1"/>
      <w:numFmt w:val="bullet"/>
      <w:lvlText w:val="•"/>
      <w:lvlJc w:val="left"/>
      <w:pPr>
        <w:ind w:left="2875" w:hanging="454"/>
      </w:pPr>
    </w:lvl>
    <w:lvl w:ilvl="4" w:tplc="D0B64FEE">
      <w:start w:val="1"/>
      <w:numFmt w:val="bullet"/>
      <w:lvlText w:val="•"/>
      <w:lvlJc w:val="left"/>
      <w:pPr>
        <w:ind w:left="3794" w:hanging="454"/>
      </w:pPr>
    </w:lvl>
    <w:lvl w:ilvl="5" w:tplc="DE5873F4">
      <w:start w:val="1"/>
      <w:numFmt w:val="bullet"/>
      <w:lvlText w:val="•"/>
      <w:lvlJc w:val="left"/>
      <w:pPr>
        <w:ind w:left="4713" w:hanging="454"/>
      </w:pPr>
    </w:lvl>
    <w:lvl w:ilvl="6" w:tplc="CB04DF14">
      <w:start w:val="1"/>
      <w:numFmt w:val="bullet"/>
      <w:lvlText w:val="•"/>
      <w:lvlJc w:val="left"/>
      <w:pPr>
        <w:ind w:left="5631" w:hanging="454"/>
      </w:pPr>
    </w:lvl>
    <w:lvl w:ilvl="7" w:tplc="9DA402B2">
      <w:start w:val="1"/>
      <w:numFmt w:val="bullet"/>
      <w:lvlText w:val="•"/>
      <w:lvlJc w:val="left"/>
      <w:pPr>
        <w:ind w:left="6550" w:hanging="454"/>
      </w:pPr>
    </w:lvl>
    <w:lvl w:ilvl="8" w:tplc="D2E65204">
      <w:start w:val="1"/>
      <w:numFmt w:val="bullet"/>
      <w:lvlText w:val="•"/>
      <w:lvlJc w:val="left"/>
      <w:pPr>
        <w:ind w:left="7469" w:hanging="454"/>
      </w:pPr>
    </w:lvl>
  </w:abstractNum>
  <w:abstractNum w:abstractNumId="26" w15:restartNumberingAfterBreak="0">
    <w:nsid w:val="31553DE1"/>
    <w:multiLevelType w:val="hybridMultilevel"/>
    <w:tmpl w:val="3EF81BE0"/>
    <w:lvl w:ilvl="0" w:tplc="116A6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175019B"/>
    <w:multiLevelType w:val="hybridMultilevel"/>
    <w:tmpl w:val="907C57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195680F"/>
    <w:multiLevelType w:val="hybridMultilevel"/>
    <w:tmpl w:val="A52649A4"/>
    <w:lvl w:ilvl="0" w:tplc="753A8F2A">
      <w:start w:val="1"/>
      <w:numFmt w:val="bullet"/>
      <w:lvlText w:val=""/>
      <w:lvlJc w:val="left"/>
      <w:pPr>
        <w:ind w:left="118" w:hanging="454"/>
      </w:pPr>
      <w:rPr>
        <w:rFonts w:ascii="Symbol" w:eastAsia="Symbol" w:hAnsi="Symbol" w:hint="default"/>
        <w:w w:val="100"/>
        <w:sz w:val="24"/>
        <w:szCs w:val="24"/>
      </w:rPr>
    </w:lvl>
    <w:lvl w:ilvl="1" w:tplc="A81E3A1C">
      <w:start w:val="1"/>
      <w:numFmt w:val="bullet"/>
      <w:lvlText w:val="•"/>
      <w:lvlJc w:val="left"/>
      <w:pPr>
        <w:ind w:left="1038" w:hanging="454"/>
      </w:pPr>
      <w:rPr>
        <w:rFonts w:hint="default"/>
      </w:rPr>
    </w:lvl>
    <w:lvl w:ilvl="2" w:tplc="B9E6533C">
      <w:start w:val="1"/>
      <w:numFmt w:val="bullet"/>
      <w:lvlText w:val="•"/>
      <w:lvlJc w:val="left"/>
      <w:pPr>
        <w:ind w:left="1957" w:hanging="454"/>
      </w:pPr>
      <w:rPr>
        <w:rFonts w:hint="default"/>
      </w:rPr>
    </w:lvl>
    <w:lvl w:ilvl="3" w:tplc="AD52BBF0">
      <w:start w:val="1"/>
      <w:numFmt w:val="bullet"/>
      <w:lvlText w:val="•"/>
      <w:lvlJc w:val="left"/>
      <w:pPr>
        <w:ind w:left="2875" w:hanging="454"/>
      </w:pPr>
      <w:rPr>
        <w:rFonts w:hint="default"/>
      </w:rPr>
    </w:lvl>
    <w:lvl w:ilvl="4" w:tplc="86782716">
      <w:start w:val="1"/>
      <w:numFmt w:val="bullet"/>
      <w:lvlText w:val="•"/>
      <w:lvlJc w:val="left"/>
      <w:pPr>
        <w:ind w:left="3794" w:hanging="454"/>
      </w:pPr>
      <w:rPr>
        <w:rFonts w:hint="default"/>
      </w:rPr>
    </w:lvl>
    <w:lvl w:ilvl="5" w:tplc="FA26222E">
      <w:start w:val="1"/>
      <w:numFmt w:val="bullet"/>
      <w:lvlText w:val="•"/>
      <w:lvlJc w:val="left"/>
      <w:pPr>
        <w:ind w:left="4713" w:hanging="454"/>
      </w:pPr>
      <w:rPr>
        <w:rFonts w:hint="default"/>
      </w:rPr>
    </w:lvl>
    <w:lvl w:ilvl="6" w:tplc="9D1CCF00">
      <w:start w:val="1"/>
      <w:numFmt w:val="bullet"/>
      <w:lvlText w:val="•"/>
      <w:lvlJc w:val="left"/>
      <w:pPr>
        <w:ind w:left="5631" w:hanging="454"/>
      </w:pPr>
      <w:rPr>
        <w:rFonts w:hint="default"/>
      </w:rPr>
    </w:lvl>
    <w:lvl w:ilvl="7" w:tplc="CE66D70C">
      <w:start w:val="1"/>
      <w:numFmt w:val="bullet"/>
      <w:lvlText w:val="•"/>
      <w:lvlJc w:val="left"/>
      <w:pPr>
        <w:ind w:left="6550" w:hanging="454"/>
      </w:pPr>
      <w:rPr>
        <w:rFonts w:hint="default"/>
      </w:rPr>
    </w:lvl>
    <w:lvl w:ilvl="8" w:tplc="9EC455E6">
      <w:start w:val="1"/>
      <w:numFmt w:val="bullet"/>
      <w:lvlText w:val="•"/>
      <w:lvlJc w:val="left"/>
      <w:pPr>
        <w:ind w:left="7469" w:hanging="454"/>
      </w:pPr>
      <w:rPr>
        <w:rFonts w:hint="default"/>
      </w:rPr>
    </w:lvl>
  </w:abstractNum>
  <w:abstractNum w:abstractNumId="29" w15:restartNumberingAfterBreak="0">
    <w:nsid w:val="379F7DF4"/>
    <w:multiLevelType w:val="hybridMultilevel"/>
    <w:tmpl w:val="8B0CC91A"/>
    <w:lvl w:ilvl="0" w:tplc="A3A2F050">
      <w:start w:val="1"/>
      <w:numFmt w:val="bullet"/>
      <w:lvlText w:val="—"/>
      <w:lvlJc w:val="left"/>
      <w:pPr>
        <w:ind w:left="118" w:hanging="334"/>
      </w:pPr>
      <w:rPr>
        <w:rFonts w:ascii="Times New Roman" w:eastAsia="Times New Roman" w:hAnsi="Times New Roman" w:hint="default"/>
        <w:i/>
        <w:w w:val="100"/>
        <w:sz w:val="28"/>
        <w:szCs w:val="28"/>
      </w:rPr>
    </w:lvl>
    <w:lvl w:ilvl="1" w:tplc="F544DDAA">
      <w:start w:val="1"/>
      <w:numFmt w:val="bullet"/>
      <w:lvlText w:val="–"/>
      <w:lvlJc w:val="left"/>
      <w:pPr>
        <w:ind w:left="118" w:hanging="454"/>
      </w:pPr>
      <w:rPr>
        <w:rFonts w:ascii="Times New Roman" w:eastAsia="Times New Roman" w:hAnsi="Times New Roman" w:hint="default"/>
        <w:w w:val="100"/>
        <w:sz w:val="28"/>
        <w:szCs w:val="28"/>
      </w:rPr>
    </w:lvl>
    <w:lvl w:ilvl="2" w:tplc="456EEB5A">
      <w:start w:val="1"/>
      <w:numFmt w:val="bullet"/>
      <w:lvlText w:val="•"/>
      <w:lvlJc w:val="left"/>
      <w:pPr>
        <w:ind w:left="1957" w:hanging="454"/>
      </w:pPr>
      <w:rPr>
        <w:rFonts w:hint="default"/>
      </w:rPr>
    </w:lvl>
    <w:lvl w:ilvl="3" w:tplc="9642CBE0">
      <w:start w:val="1"/>
      <w:numFmt w:val="bullet"/>
      <w:lvlText w:val="•"/>
      <w:lvlJc w:val="left"/>
      <w:pPr>
        <w:ind w:left="2875" w:hanging="454"/>
      </w:pPr>
      <w:rPr>
        <w:rFonts w:hint="default"/>
      </w:rPr>
    </w:lvl>
    <w:lvl w:ilvl="4" w:tplc="C5945C00">
      <w:start w:val="1"/>
      <w:numFmt w:val="bullet"/>
      <w:lvlText w:val="•"/>
      <w:lvlJc w:val="left"/>
      <w:pPr>
        <w:ind w:left="3794" w:hanging="454"/>
      </w:pPr>
      <w:rPr>
        <w:rFonts w:hint="default"/>
      </w:rPr>
    </w:lvl>
    <w:lvl w:ilvl="5" w:tplc="CC92832C">
      <w:start w:val="1"/>
      <w:numFmt w:val="bullet"/>
      <w:lvlText w:val="•"/>
      <w:lvlJc w:val="left"/>
      <w:pPr>
        <w:ind w:left="4713" w:hanging="454"/>
      </w:pPr>
      <w:rPr>
        <w:rFonts w:hint="default"/>
      </w:rPr>
    </w:lvl>
    <w:lvl w:ilvl="6" w:tplc="BF5E213C">
      <w:start w:val="1"/>
      <w:numFmt w:val="bullet"/>
      <w:lvlText w:val="•"/>
      <w:lvlJc w:val="left"/>
      <w:pPr>
        <w:ind w:left="5631" w:hanging="454"/>
      </w:pPr>
      <w:rPr>
        <w:rFonts w:hint="default"/>
      </w:rPr>
    </w:lvl>
    <w:lvl w:ilvl="7" w:tplc="831EAB3E">
      <w:start w:val="1"/>
      <w:numFmt w:val="bullet"/>
      <w:lvlText w:val="•"/>
      <w:lvlJc w:val="left"/>
      <w:pPr>
        <w:ind w:left="6550" w:hanging="454"/>
      </w:pPr>
      <w:rPr>
        <w:rFonts w:hint="default"/>
      </w:rPr>
    </w:lvl>
    <w:lvl w:ilvl="8" w:tplc="107018E8">
      <w:start w:val="1"/>
      <w:numFmt w:val="bullet"/>
      <w:lvlText w:val="•"/>
      <w:lvlJc w:val="left"/>
      <w:pPr>
        <w:ind w:left="7469" w:hanging="454"/>
      </w:pPr>
      <w:rPr>
        <w:rFonts w:hint="default"/>
      </w:rPr>
    </w:lvl>
  </w:abstractNum>
  <w:abstractNum w:abstractNumId="30" w15:restartNumberingAfterBreak="0">
    <w:nsid w:val="3970480C"/>
    <w:multiLevelType w:val="hybridMultilevel"/>
    <w:tmpl w:val="937A1240"/>
    <w:lvl w:ilvl="0" w:tplc="6DC6D8CC">
      <w:start w:val="1"/>
      <w:numFmt w:val="bullet"/>
      <w:lvlText w:val="–"/>
      <w:lvlJc w:val="left"/>
      <w:pPr>
        <w:ind w:left="118" w:hanging="454"/>
      </w:pPr>
      <w:rPr>
        <w:rFonts w:ascii="Times New Roman" w:eastAsia="Times New Roman" w:hAnsi="Times New Roman" w:cs="Times New Roman" w:hint="default"/>
        <w:w w:val="100"/>
        <w:sz w:val="28"/>
        <w:szCs w:val="28"/>
      </w:rPr>
    </w:lvl>
    <w:lvl w:ilvl="1" w:tplc="850483D6">
      <w:start w:val="1"/>
      <w:numFmt w:val="bullet"/>
      <w:lvlText w:val="•"/>
      <w:lvlJc w:val="left"/>
      <w:pPr>
        <w:ind w:left="1038" w:hanging="454"/>
      </w:pPr>
    </w:lvl>
    <w:lvl w:ilvl="2" w:tplc="41BAE798">
      <w:start w:val="1"/>
      <w:numFmt w:val="bullet"/>
      <w:lvlText w:val="•"/>
      <w:lvlJc w:val="left"/>
      <w:pPr>
        <w:ind w:left="1957" w:hanging="454"/>
      </w:pPr>
    </w:lvl>
    <w:lvl w:ilvl="3" w:tplc="51C669C0">
      <w:start w:val="1"/>
      <w:numFmt w:val="bullet"/>
      <w:lvlText w:val="•"/>
      <w:lvlJc w:val="left"/>
      <w:pPr>
        <w:ind w:left="2875" w:hanging="454"/>
      </w:pPr>
    </w:lvl>
    <w:lvl w:ilvl="4" w:tplc="7944B962">
      <w:start w:val="1"/>
      <w:numFmt w:val="bullet"/>
      <w:lvlText w:val="•"/>
      <w:lvlJc w:val="left"/>
      <w:pPr>
        <w:ind w:left="3794" w:hanging="454"/>
      </w:pPr>
    </w:lvl>
    <w:lvl w:ilvl="5" w:tplc="91200CDA">
      <w:start w:val="1"/>
      <w:numFmt w:val="bullet"/>
      <w:lvlText w:val="•"/>
      <w:lvlJc w:val="left"/>
      <w:pPr>
        <w:ind w:left="4713" w:hanging="454"/>
      </w:pPr>
    </w:lvl>
    <w:lvl w:ilvl="6" w:tplc="75907608">
      <w:start w:val="1"/>
      <w:numFmt w:val="bullet"/>
      <w:lvlText w:val="•"/>
      <w:lvlJc w:val="left"/>
      <w:pPr>
        <w:ind w:left="5631" w:hanging="454"/>
      </w:pPr>
    </w:lvl>
    <w:lvl w:ilvl="7" w:tplc="79B46AEA">
      <w:start w:val="1"/>
      <w:numFmt w:val="bullet"/>
      <w:lvlText w:val="•"/>
      <w:lvlJc w:val="left"/>
      <w:pPr>
        <w:ind w:left="6550" w:hanging="454"/>
      </w:pPr>
    </w:lvl>
    <w:lvl w:ilvl="8" w:tplc="E954D2C0">
      <w:start w:val="1"/>
      <w:numFmt w:val="bullet"/>
      <w:lvlText w:val="•"/>
      <w:lvlJc w:val="left"/>
      <w:pPr>
        <w:ind w:left="7469" w:hanging="454"/>
      </w:pPr>
    </w:lvl>
  </w:abstractNum>
  <w:abstractNum w:abstractNumId="31" w15:restartNumberingAfterBreak="0">
    <w:nsid w:val="3B003E15"/>
    <w:multiLevelType w:val="hybridMultilevel"/>
    <w:tmpl w:val="CAA259D6"/>
    <w:lvl w:ilvl="0" w:tplc="CC300936">
      <w:start w:val="1"/>
      <w:numFmt w:val="bullet"/>
      <w:lvlText w:val="—"/>
      <w:lvlJc w:val="left"/>
      <w:pPr>
        <w:ind w:left="118" w:hanging="377"/>
      </w:pPr>
      <w:rPr>
        <w:rFonts w:ascii="Times New Roman" w:eastAsia="Times New Roman" w:hAnsi="Times New Roman" w:cs="Times New Roman" w:hint="default"/>
        <w:w w:val="100"/>
        <w:sz w:val="28"/>
        <w:szCs w:val="28"/>
      </w:rPr>
    </w:lvl>
    <w:lvl w:ilvl="1" w:tplc="BEC4E57E">
      <w:start w:val="1"/>
      <w:numFmt w:val="bullet"/>
      <w:lvlText w:val="–"/>
      <w:lvlJc w:val="left"/>
      <w:pPr>
        <w:ind w:left="118" w:hanging="454"/>
      </w:pPr>
      <w:rPr>
        <w:rFonts w:ascii="Times New Roman" w:eastAsia="Times New Roman" w:hAnsi="Times New Roman" w:cs="Times New Roman" w:hint="default"/>
        <w:w w:val="100"/>
        <w:sz w:val="28"/>
        <w:szCs w:val="28"/>
      </w:rPr>
    </w:lvl>
    <w:lvl w:ilvl="2" w:tplc="981252DE">
      <w:start w:val="1"/>
      <w:numFmt w:val="bullet"/>
      <w:lvlText w:val="•"/>
      <w:lvlJc w:val="left"/>
      <w:pPr>
        <w:ind w:left="1957" w:hanging="454"/>
      </w:pPr>
    </w:lvl>
    <w:lvl w:ilvl="3" w:tplc="96BC2132">
      <w:start w:val="1"/>
      <w:numFmt w:val="bullet"/>
      <w:lvlText w:val="•"/>
      <w:lvlJc w:val="left"/>
      <w:pPr>
        <w:ind w:left="2875" w:hanging="454"/>
      </w:pPr>
    </w:lvl>
    <w:lvl w:ilvl="4" w:tplc="E5D6DAA8">
      <w:start w:val="1"/>
      <w:numFmt w:val="bullet"/>
      <w:lvlText w:val="•"/>
      <w:lvlJc w:val="left"/>
      <w:pPr>
        <w:ind w:left="3794" w:hanging="454"/>
      </w:pPr>
    </w:lvl>
    <w:lvl w:ilvl="5" w:tplc="E6D4EDEA">
      <w:start w:val="1"/>
      <w:numFmt w:val="bullet"/>
      <w:lvlText w:val="•"/>
      <w:lvlJc w:val="left"/>
      <w:pPr>
        <w:ind w:left="4713" w:hanging="454"/>
      </w:pPr>
    </w:lvl>
    <w:lvl w:ilvl="6" w:tplc="B576EB20">
      <w:start w:val="1"/>
      <w:numFmt w:val="bullet"/>
      <w:lvlText w:val="•"/>
      <w:lvlJc w:val="left"/>
      <w:pPr>
        <w:ind w:left="5631" w:hanging="454"/>
      </w:pPr>
    </w:lvl>
    <w:lvl w:ilvl="7" w:tplc="B1EE8F6A">
      <w:start w:val="1"/>
      <w:numFmt w:val="bullet"/>
      <w:lvlText w:val="•"/>
      <w:lvlJc w:val="left"/>
      <w:pPr>
        <w:ind w:left="6550" w:hanging="454"/>
      </w:pPr>
    </w:lvl>
    <w:lvl w:ilvl="8" w:tplc="5B880460">
      <w:start w:val="1"/>
      <w:numFmt w:val="bullet"/>
      <w:lvlText w:val="•"/>
      <w:lvlJc w:val="left"/>
      <w:pPr>
        <w:ind w:left="7469" w:hanging="454"/>
      </w:pPr>
    </w:lvl>
  </w:abstractNum>
  <w:abstractNum w:abstractNumId="32" w15:restartNumberingAfterBreak="0">
    <w:nsid w:val="3D0A5A73"/>
    <w:multiLevelType w:val="hybridMultilevel"/>
    <w:tmpl w:val="78D041E6"/>
    <w:lvl w:ilvl="0" w:tplc="63425E4E">
      <w:start w:val="1"/>
      <w:numFmt w:val="bullet"/>
      <w:lvlText w:val="–"/>
      <w:lvlJc w:val="left"/>
      <w:pPr>
        <w:ind w:left="118" w:hanging="454"/>
      </w:pPr>
      <w:rPr>
        <w:rFonts w:ascii="Times New Roman" w:eastAsia="Times New Roman" w:hAnsi="Times New Roman" w:hint="default"/>
        <w:w w:val="100"/>
        <w:sz w:val="28"/>
        <w:szCs w:val="28"/>
      </w:rPr>
    </w:lvl>
    <w:lvl w:ilvl="1" w:tplc="4CFA9196">
      <w:start w:val="1"/>
      <w:numFmt w:val="bullet"/>
      <w:lvlText w:val="•"/>
      <w:lvlJc w:val="left"/>
      <w:pPr>
        <w:ind w:left="1038" w:hanging="454"/>
      </w:pPr>
      <w:rPr>
        <w:rFonts w:hint="default"/>
      </w:rPr>
    </w:lvl>
    <w:lvl w:ilvl="2" w:tplc="C970868A">
      <w:start w:val="1"/>
      <w:numFmt w:val="bullet"/>
      <w:lvlText w:val="•"/>
      <w:lvlJc w:val="left"/>
      <w:pPr>
        <w:ind w:left="1957" w:hanging="454"/>
      </w:pPr>
      <w:rPr>
        <w:rFonts w:hint="default"/>
      </w:rPr>
    </w:lvl>
    <w:lvl w:ilvl="3" w:tplc="C4A694E6">
      <w:start w:val="1"/>
      <w:numFmt w:val="bullet"/>
      <w:lvlText w:val="•"/>
      <w:lvlJc w:val="left"/>
      <w:pPr>
        <w:ind w:left="2875" w:hanging="454"/>
      </w:pPr>
      <w:rPr>
        <w:rFonts w:hint="default"/>
      </w:rPr>
    </w:lvl>
    <w:lvl w:ilvl="4" w:tplc="E1FC144A">
      <w:start w:val="1"/>
      <w:numFmt w:val="bullet"/>
      <w:lvlText w:val="•"/>
      <w:lvlJc w:val="left"/>
      <w:pPr>
        <w:ind w:left="3794" w:hanging="454"/>
      </w:pPr>
      <w:rPr>
        <w:rFonts w:hint="default"/>
      </w:rPr>
    </w:lvl>
    <w:lvl w:ilvl="5" w:tplc="A5BE1C1E">
      <w:start w:val="1"/>
      <w:numFmt w:val="bullet"/>
      <w:lvlText w:val="•"/>
      <w:lvlJc w:val="left"/>
      <w:pPr>
        <w:ind w:left="4713" w:hanging="454"/>
      </w:pPr>
      <w:rPr>
        <w:rFonts w:hint="default"/>
      </w:rPr>
    </w:lvl>
    <w:lvl w:ilvl="6" w:tplc="0F56C008">
      <w:start w:val="1"/>
      <w:numFmt w:val="bullet"/>
      <w:lvlText w:val="•"/>
      <w:lvlJc w:val="left"/>
      <w:pPr>
        <w:ind w:left="5631" w:hanging="454"/>
      </w:pPr>
      <w:rPr>
        <w:rFonts w:hint="default"/>
      </w:rPr>
    </w:lvl>
    <w:lvl w:ilvl="7" w:tplc="7B3C18D6">
      <w:start w:val="1"/>
      <w:numFmt w:val="bullet"/>
      <w:lvlText w:val="•"/>
      <w:lvlJc w:val="left"/>
      <w:pPr>
        <w:ind w:left="6550" w:hanging="454"/>
      </w:pPr>
      <w:rPr>
        <w:rFonts w:hint="default"/>
      </w:rPr>
    </w:lvl>
    <w:lvl w:ilvl="8" w:tplc="29F273A8">
      <w:start w:val="1"/>
      <w:numFmt w:val="bullet"/>
      <w:lvlText w:val="•"/>
      <w:lvlJc w:val="left"/>
      <w:pPr>
        <w:ind w:left="7469" w:hanging="454"/>
      </w:pPr>
      <w:rPr>
        <w:rFonts w:hint="default"/>
      </w:rPr>
    </w:lvl>
  </w:abstractNum>
  <w:abstractNum w:abstractNumId="33" w15:restartNumberingAfterBreak="0">
    <w:nsid w:val="40040DBA"/>
    <w:multiLevelType w:val="hybridMultilevel"/>
    <w:tmpl w:val="52F63CDA"/>
    <w:lvl w:ilvl="0" w:tplc="5C92C45C">
      <w:start w:val="1"/>
      <w:numFmt w:val="bullet"/>
      <w:lvlText w:val=""/>
      <w:lvlJc w:val="left"/>
      <w:pPr>
        <w:ind w:left="720" w:hanging="360"/>
      </w:pPr>
      <w:rPr>
        <w:rFonts w:ascii="Symbol" w:eastAsia="Symbol" w:hAnsi="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40D44689"/>
    <w:multiLevelType w:val="hybridMultilevel"/>
    <w:tmpl w:val="6B869142"/>
    <w:lvl w:ilvl="0" w:tplc="A8347D38">
      <w:start w:val="1"/>
      <w:numFmt w:val="bullet"/>
      <w:lvlText w:val=""/>
      <w:lvlJc w:val="left"/>
      <w:pPr>
        <w:ind w:left="112" w:hanging="360"/>
      </w:pPr>
      <w:rPr>
        <w:rFonts w:ascii="Symbol" w:hAnsi="Symbol" w:hint="default"/>
      </w:rPr>
    </w:lvl>
    <w:lvl w:ilvl="1" w:tplc="04190003">
      <w:start w:val="1"/>
      <w:numFmt w:val="bullet"/>
      <w:lvlText w:val="o"/>
      <w:lvlJc w:val="left"/>
      <w:pPr>
        <w:ind w:left="832" w:hanging="360"/>
      </w:pPr>
      <w:rPr>
        <w:rFonts w:ascii="Courier New" w:hAnsi="Courier New" w:cs="Courier New" w:hint="default"/>
      </w:rPr>
    </w:lvl>
    <w:lvl w:ilvl="2" w:tplc="04190005" w:tentative="1">
      <w:start w:val="1"/>
      <w:numFmt w:val="bullet"/>
      <w:lvlText w:val=""/>
      <w:lvlJc w:val="left"/>
      <w:pPr>
        <w:ind w:left="1552" w:hanging="360"/>
      </w:pPr>
      <w:rPr>
        <w:rFonts w:ascii="Wingdings" w:hAnsi="Wingdings" w:hint="default"/>
      </w:rPr>
    </w:lvl>
    <w:lvl w:ilvl="3" w:tplc="04190001" w:tentative="1">
      <w:start w:val="1"/>
      <w:numFmt w:val="bullet"/>
      <w:lvlText w:val=""/>
      <w:lvlJc w:val="left"/>
      <w:pPr>
        <w:ind w:left="2272" w:hanging="360"/>
      </w:pPr>
      <w:rPr>
        <w:rFonts w:ascii="Symbol" w:hAnsi="Symbol" w:hint="default"/>
      </w:rPr>
    </w:lvl>
    <w:lvl w:ilvl="4" w:tplc="04190003" w:tentative="1">
      <w:start w:val="1"/>
      <w:numFmt w:val="bullet"/>
      <w:lvlText w:val="o"/>
      <w:lvlJc w:val="left"/>
      <w:pPr>
        <w:ind w:left="2992" w:hanging="360"/>
      </w:pPr>
      <w:rPr>
        <w:rFonts w:ascii="Courier New" w:hAnsi="Courier New" w:cs="Courier New" w:hint="default"/>
      </w:rPr>
    </w:lvl>
    <w:lvl w:ilvl="5" w:tplc="04190005" w:tentative="1">
      <w:start w:val="1"/>
      <w:numFmt w:val="bullet"/>
      <w:lvlText w:val=""/>
      <w:lvlJc w:val="left"/>
      <w:pPr>
        <w:ind w:left="3712" w:hanging="360"/>
      </w:pPr>
      <w:rPr>
        <w:rFonts w:ascii="Wingdings" w:hAnsi="Wingdings" w:hint="default"/>
      </w:rPr>
    </w:lvl>
    <w:lvl w:ilvl="6" w:tplc="04190001" w:tentative="1">
      <w:start w:val="1"/>
      <w:numFmt w:val="bullet"/>
      <w:lvlText w:val=""/>
      <w:lvlJc w:val="left"/>
      <w:pPr>
        <w:ind w:left="4432" w:hanging="360"/>
      </w:pPr>
      <w:rPr>
        <w:rFonts w:ascii="Symbol" w:hAnsi="Symbol" w:hint="default"/>
      </w:rPr>
    </w:lvl>
    <w:lvl w:ilvl="7" w:tplc="04190003" w:tentative="1">
      <w:start w:val="1"/>
      <w:numFmt w:val="bullet"/>
      <w:lvlText w:val="o"/>
      <w:lvlJc w:val="left"/>
      <w:pPr>
        <w:ind w:left="5152" w:hanging="360"/>
      </w:pPr>
      <w:rPr>
        <w:rFonts w:ascii="Courier New" w:hAnsi="Courier New" w:cs="Courier New" w:hint="default"/>
      </w:rPr>
    </w:lvl>
    <w:lvl w:ilvl="8" w:tplc="04190005" w:tentative="1">
      <w:start w:val="1"/>
      <w:numFmt w:val="bullet"/>
      <w:lvlText w:val=""/>
      <w:lvlJc w:val="left"/>
      <w:pPr>
        <w:ind w:left="5872" w:hanging="360"/>
      </w:pPr>
      <w:rPr>
        <w:rFonts w:ascii="Wingdings" w:hAnsi="Wingdings" w:hint="default"/>
      </w:rPr>
    </w:lvl>
  </w:abstractNum>
  <w:abstractNum w:abstractNumId="35" w15:restartNumberingAfterBreak="0">
    <w:nsid w:val="417206B8"/>
    <w:multiLevelType w:val="hybridMultilevel"/>
    <w:tmpl w:val="D9343B78"/>
    <w:lvl w:ilvl="0" w:tplc="835E3818">
      <w:start w:val="1"/>
      <w:numFmt w:val="bullet"/>
      <w:lvlText w:val="—"/>
      <w:lvlJc w:val="left"/>
      <w:pPr>
        <w:ind w:left="118" w:hanging="329"/>
      </w:pPr>
      <w:rPr>
        <w:rFonts w:ascii="Times New Roman" w:eastAsia="Times New Roman" w:hAnsi="Times New Roman" w:hint="default"/>
        <w:i/>
        <w:w w:val="100"/>
        <w:sz w:val="28"/>
        <w:szCs w:val="28"/>
      </w:rPr>
    </w:lvl>
    <w:lvl w:ilvl="1" w:tplc="116A6DAA">
      <w:start w:val="1"/>
      <w:numFmt w:val="bullet"/>
      <w:lvlText w:val=""/>
      <w:lvlJc w:val="left"/>
      <w:pPr>
        <w:ind w:left="118" w:hanging="454"/>
      </w:pPr>
      <w:rPr>
        <w:rFonts w:ascii="Symbol" w:hAnsi="Symbol" w:hint="default"/>
        <w:w w:val="100"/>
        <w:sz w:val="28"/>
        <w:szCs w:val="28"/>
      </w:rPr>
    </w:lvl>
    <w:lvl w:ilvl="2" w:tplc="4BFED896">
      <w:start w:val="1"/>
      <w:numFmt w:val="bullet"/>
      <w:lvlText w:val="•"/>
      <w:lvlJc w:val="left"/>
      <w:pPr>
        <w:ind w:left="1957" w:hanging="454"/>
      </w:pPr>
      <w:rPr>
        <w:rFonts w:hint="default"/>
      </w:rPr>
    </w:lvl>
    <w:lvl w:ilvl="3" w:tplc="6D4A3BA0">
      <w:start w:val="1"/>
      <w:numFmt w:val="bullet"/>
      <w:lvlText w:val="•"/>
      <w:lvlJc w:val="left"/>
      <w:pPr>
        <w:ind w:left="2875" w:hanging="454"/>
      </w:pPr>
      <w:rPr>
        <w:rFonts w:hint="default"/>
      </w:rPr>
    </w:lvl>
    <w:lvl w:ilvl="4" w:tplc="D982E1B2">
      <w:start w:val="1"/>
      <w:numFmt w:val="bullet"/>
      <w:lvlText w:val="•"/>
      <w:lvlJc w:val="left"/>
      <w:pPr>
        <w:ind w:left="3794" w:hanging="454"/>
      </w:pPr>
      <w:rPr>
        <w:rFonts w:hint="default"/>
      </w:rPr>
    </w:lvl>
    <w:lvl w:ilvl="5" w:tplc="1368D8F8">
      <w:start w:val="1"/>
      <w:numFmt w:val="bullet"/>
      <w:lvlText w:val="•"/>
      <w:lvlJc w:val="left"/>
      <w:pPr>
        <w:ind w:left="4713" w:hanging="454"/>
      </w:pPr>
      <w:rPr>
        <w:rFonts w:hint="default"/>
      </w:rPr>
    </w:lvl>
    <w:lvl w:ilvl="6" w:tplc="2A903548">
      <w:start w:val="1"/>
      <w:numFmt w:val="bullet"/>
      <w:lvlText w:val="•"/>
      <w:lvlJc w:val="left"/>
      <w:pPr>
        <w:ind w:left="5631" w:hanging="454"/>
      </w:pPr>
      <w:rPr>
        <w:rFonts w:hint="default"/>
      </w:rPr>
    </w:lvl>
    <w:lvl w:ilvl="7" w:tplc="9982B542">
      <w:start w:val="1"/>
      <w:numFmt w:val="bullet"/>
      <w:lvlText w:val="•"/>
      <w:lvlJc w:val="left"/>
      <w:pPr>
        <w:ind w:left="6550" w:hanging="454"/>
      </w:pPr>
      <w:rPr>
        <w:rFonts w:hint="default"/>
      </w:rPr>
    </w:lvl>
    <w:lvl w:ilvl="8" w:tplc="466C232A">
      <w:start w:val="1"/>
      <w:numFmt w:val="bullet"/>
      <w:lvlText w:val="•"/>
      <w:lvlJc w:val="left"/>
      <w:pPr>
        <w:ind w:left="7469" w:hanging="454"/>
      </w:pPr>
      <w:rPr>
        <w:rFonts w:hint="default"/>
      </w:rPr>
    </w:lvl>
  </w:abstractNum>
  <w:abstractNum w:abstractNumId="36" w15:restartNumberingAfterBreak="0">
    <w:nsid w:val="420507A3"/>
    <w:multiLevelType w:val="hybridMultilevel"/>
    <w:tmpl w:val="D48A5596"/>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45BD3152"/>
    <w:multiLevelType w:val="hybridMultilevel"/>
    <w:tmpl w:val="C218950A"/>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464D28F3"/>
    <w:multiLevelType w:val="hybridMultilevel"/>
    <w:tmpl w:val="42E499E8"/>
    <w:lvl w:ilvl="0" w:tplc="4636DE54">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7147E9E"/>
    <w:multiLevelType w:val="hybridMultilevel"/>
    <w:tmpl w:val="A3FEF470"/>
    <w:lvl w:ilvl="0" w:tplc="346CA2F2">
      <w:start w:val="1"/>
      <w:numFmt w:val="bullet"/>
      <w:lvlText w:val="–"/>
      <w:lvlJc w:val="left"/>
      <w:pPr>
        <w:ind w:left="118" w:hanging="454"/>
      </w:pPr>
      <w:rPr>
        <w:rFonts w:ascii="Times New Roman" w:eastAsia="Times New Roman" w:hAnsi="Times New Roman" w:hint="default"/>
        <w:w w:val="100"/>
        <w:sz w:val="28"/>
        <w:szCs w:val="28"/>
      </w:rPr>
    </w:lvl>
    <w:lvl w:ilvl="1" w:tplc="9C6C766C">
      <w:start w:val="1"/>
      <w:numFmt w:val="bullet"/>
      <w:lvlText w:val="•"/>
      <w:lvlJc w:val="left"/>
      <w:pPr>
        <w:ind w:left="1038" w:hanging="454"/>
      </w:pPr>
      <w:rPr>
        <w:rFonts w:hint="default"/>
      </w:rPr>
    </w:lvl>
    <w:lvl w:ilvl="2" w:tplc="8B64DE92">
      <w:start w:val="1"/>
      <w:numFmt w:val="bullet"/>
      <w:lvlText w:val="•"/>
      <w:lvlJc w:val="left"/>
      <w:pPr>
        <w:ind w:left="1957" w:hanging="454"/>
      </w:pPr>
      <w:rPr>
        <w:rFonts w:hint="default"/>
      </w:rPr>
    </w:lvl>
    <w:lvl w:ilvl="3" w:tplc="393AEA74">
      <w:start w:val="1"/>
      <w:numFmt w:val="bullet"/>
      <w:lvlText w:val="•"/>
      <w:lvlJc w:val="left"/>
      <w:pPr>
        <w:ind w:left="2875" w:hanging="454"/>
      </w:pPr>
      <w:rPr>
        <w:rFonts w:hint="default"/>
      </w:rPr>
    </w:lvl>
    <w:lvl w:ilvl="4" w:tplc="0CD8F54E">
      <w:start w:val="1"/>
      <w:numFmt w:val="bullet"/>
      <w:lvlText w:val="•"/>
      <w:lvlJc w:val="left"/>
      <w:pPr>
        <w:ind w:left="3794" w:hanging="454"/>
      </w:pPr>
      <w:rPr>
        <w:rFonts w:hint="default"/>
      </w:rPr>
    </w:lvl>
    <w:lvl w:ilvl="5" w:tplc="34A88DE8">
      <w:start w:val="1"/>
      <w:numFmt w:val="bullet"/>
      <w:lvlText w:val="•"/>
      <w:lvlJc w:val="left"/>
      <w:pPr>
        <w:ind w:left="4713" w:hanging="454"/>
      </w:pPr>
      <w:rPr>
        <w:rFonts w:hint="default"/>
      </w:rPr>
    </w:lvl>
    <w:lvl w:ilvl="6" w:tplc="7916B0E0">
      <w:start w:val="1"/>
      <w:numFmt w:val="bullet"/>
      <w:lvlText w:val="•"/>
      <w:lvlJc w:val="left"/>
      <w:pPr>
        <w:ind w:left="5631" w:hanging="454"/>
      </w:pPr>
      <w:rPr>
        <w:rFonts w:hint="default"/>
      </w:rPr>
    </w:lvl>
    <w:lvl w:ilvl="7" w:tplc="0C766688">
      <w:start w:val="1"/>
      <w:numFmt w:val="bullet"/>
      <w:lvlText w:val="•"/>
      <w:lvlJc w:val="left"/>
      <w:pPr>
        <w:ind w:left="6550" w:hanging="454"/>
      </w:pPr>
      <w:rPr>
        <w:rFonts w:hint="default"/>
      </w:rPr>
    </w:lvl>
    <w:lvl w:ilvl="8" w:tplc="069C0572">
      <w:start w:val="1"/>
      <w:numFmt w:val="bullet"/>
      <w:lvlText w:val="•"/>
      <w:lvlJc w:val="left"/>
      <w:pPr>
        <w:ind w:left="7469" w:hanging="454"/>
      </w:pPr>
      <w:rPr>
        <w:rFonts w:hint="default"/>
      </w:rPr>
    </w:lvl>
  </w:abstractNum>
  <w:abstractNum w:abstractNumId="40" w15:restartNumberingAfterBreak="0">
    <w:nsid w:val="490A5AA7"/>
    <w:multiLevelType w:val="hybridMultilevel"/>
    <w:tmpl w:val="E2CC60F4"/>
    <w:lvl w:ilvl="0" w:tplc="088066D6">
      <w:start w:val="1"/>
      <w:numFmt w:val="bullet"/>
      <w:lvlText w:val="—"/>
      <w:lvlJc w:val="left"/>
      <w:pPr>
        <w:ind w:left="118" w:hanging="377"/>
      </w:pPr>
      <w:rPr>
        <w:rFonts w:ascii="Times New Roman" w:eastAsia="Times New Roman" w:hAnsi="Times New Roman" w:hint="default"/>
        <w:w w:val="100"/>
        <w:sz w:val="28"/>
        <w:szCs w:val="28"/>
      </w:rPr>
    </w:lvl>
    <w:lvl w:ilvl="1" w:tplc="9A5E8F1C">
      <w:start w:val="1"/>
      <w:numFmt w:val="bullet"/>
      <w:lvlText w:val="–"/>
      <w:lvlJc w:val="left"/>
      <w:pPr>
        <w:ind w:left="118" w:hanging="454"/>
      </w:pPr>
      <w:rPr>
        <w:rFonts w:ascii="Times New Roman" w:eastAsia="Times New Roman" w:hAnsi="Times New Roman" w:hint="default"/>
        <w:w w:val="100"/>
        <w:sz w:val="28"/>
        <w:szCs w:val="28"/>
      </w:rPr>
    </w:lvl>
    <w:lvl w:ilvl="2" w:tplc="AECEAF38">
      <w:start w:val="1"/>
      <w:numFmt w:val="bullet"/>
      <w:lvlText w:val="•"/>
      <w:lvlJc w:val="left"/>
      <w:pPr>
        <w:ind w:left="1957" w:hanging="454"/>
      </w:pPr>
      <w:rPr>
        <w:rFonts w:hint="default"/>
      </w:rPr>
    </w:lvl>
    <w:lvl w:ilvl="3" w:tplc="68225330">
      <w:start w:val="1"/>
      <w:numFmt w:val="bullet"/>
      <w:lvlText w:val="•"/>
      <w:lvlJc w:val="left"/>
      <w:pPr>
        <w:ind w:left="2875" w:hanging="454"/>
      </w:pPr>
      <w:rPr>
        <w:rFonts w:hint="default"/>
      </w:rPr>
    </w:lvl>
    <w:lvl w:ilvl="4" w:tplc="E09AF714">
      <w:start w:val="1"/>
      <w:numFmt w:val="bullet"/>
      <w:lvlText w:val="•"/>
      <w:lvlJc w:val="left"/>
      <w:pPr>
        <w:ind w:left="3794" w:hanging="454"/>
      </w:pPr>
      <w:rPr>
        <w:rFonts w:hint="default"/>
      </w:rPr>
    </w:lvl>
    <w:lvl w:ilvl="5" w:tplc="52307C38">
      <w:start w:val="1"/>
      <w:numFmt w:val="bullet"/>
      <w:lvlText w:val="•"/>
      <w:lvlJc w:val="left"/>
      <w:pPr>
        <w:ind w:left="4713" w:hanging="454"/>
      </w:pPr>
      <w:rPr>
        <w:rFonts w:hint="default"/>
      </w:rPr>
    </w:lvl>
    <w:lvl w:ilvl="6" w:tplc="DFA8B5A6">
      <w:start w:val="1"/>
      <w:numFmt w:val="bullet"/>
      <w:lvlText w:val="•"/>
      <w:lvlJc w:val="left"/>
      <w:pPr>
        <w:ind w:left="5631" w:hanging="454"/>
      </w:pPr>
      <w:rPr>
        <w:rFonts w:hint="default"/>
      </w:rPr>
    </w:lvl>
    <w:lvl w:ilvl="7" w:tplc="495A8DAE">
      <w:start w:val="1"/>
      <w:numFmt w:val="bullet"/>
      <w:lvlText w:val="•"/>
      <w:lvlJc w:val="left"/>
      <w:pPr>
        <w:ind w:left="6550" w:hanging="454"/>
      </w:pPr>
      <w:rPr>
        <w:rFonts w:hint="default"/>
      </w:rPr>
    </w:lvl>
    <w:lvl w:ilvl="8" w:tplc="BEDA218E">
      <w:start w:val="1"/>
      <w:numFmt w:val="bullet"/>
      <w:lvlText w:val="•"/>
      <w:lvlJc w:val="left"/>
      <w:pPr>
        <w:ind w:left="7469" w:hanging="454"/>
      </w:pPr>
      <w:rPr>
        <w:rFonts w:hint="default"/>
      </w:rPr>
    </w:lvl>
  </w:abstractNum>
  <w:abstractNum w:abstractNumId="41" w15:restartNumberingAfterBreak="0">
    <w:nsid w:val="49EA499B"/>
    <w:multiLevelType w:val="hybridMultilevel"/>
    <w:tmpl w:val="17206F7C"/>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15:restartNumberingAfterBreak="0">
    <w:nsid w:val="4F2C0BCC"/>
    <w:multiLevelType w:val="hybridMultilevel"/>
    <w:tmpl w:val="9D5EBDCC"/>
    <w:lvl w:ilvl="0" w:tplc="C0F27760">
      <w:start w:val="1"/>
      <w:numFmt w:val="bullet"/>
      <w:lvlText w:val="–"/>
      <w:lvlJc w:val="left"/>
      <w:pPr>
        <w:ind w:left="118" w:hanging="454"/>
      </w:pPr>
      <w:rPr>
        <w:rFonts w:ascii="Times New Roman" w:eastAsia="Times New Roman" w:hAnsi="Times New Roman" w:cs="Times New Roman" w:hint="default"/>
        <w:w w:val="100"/>
        <w:sz w:val="28"/>
        <w:szCs w:val="28"/>
      </w:rPr>
    </w:lvl>
    <w:lvl w:ilvl="1" w:tplc="01F452A4">
      <w:start w:val="1"/>
      <w:numFmt w:val="bullet"/>
      <w:lvlText w:val="•"/>
      <w:lvlJc w:val="left"/>
      <w:pPr>
        <w:ind w:left="1038" w:hanging="454"/>
      </w:pPr>
    </w:lvl>
    <w:lvl w:ilvl="2" w:tplc="C9681DEE">
      <w:start w:val="1"/>
      <w:numFmt w:val="bullet"/>
      <w:lvlText w:val="•"/>
      <w:lvlJc w:val="left"/>
      <w:pPr>
        <w:ind w:left="1957" w:hanging="454"/>
      </w:pPr>
    </w:lvl>
    <w:lvl w:ilvl="3" w:tplc="99DE886C">
      <w:start w:val="1"/>
      <w:numFmt w:val="bullet"/>
      <w:lvlText w:val="•"/>
      <w:lvlJc w:val="left"/>
      <w:pPr>
        <w:ind w:left="2875" w:hanging="454"/>
      </w:pPr>
    </w:lvl>
    <w:lvl w:ilvl="4" w:tplc="0298D928">
      <w:start w:val="1"/>
      <w:numFmt w:val="bullet"/>
      <w:lvlText w:val="•"/>
      <w:lvlJc w:val="left"/>
      <w:pPr>
        <w:ind w:left="3794" w:hanging="454"/>
      </w:pPr>
    </w:lvl>
    <w:lvl w:ilvl="5" w:tplc="5F4A150C">
      <w:start w:val="1"/>
      <w:numFmt w:val="bullet"/>
      <w:lvlText w:val="•"/>
      <w:lvlJc w:val="left"/>
      <w:pPr>
        <w:ind w:left="4713" w:hanging="454"/>
      </w:pPr>
    </w:lvl>
    <w:lvl w:ilvl="6" w:tplc="C36C905A">
      <w:start w:val="1"/>
      <w:numFmt w:val="bullet"/>
      <w:lvlText w:val="•"/>
      <w:lvlJc w:val="left"/>
      <w:pPr>
        <w:ind w:left="5631" w:hanging="454"/>
      </w:pPr>
    </w:lvl>
    <w:lvl w:ilvl="7" w:tplc="669A92A8">
      <w:start w:val="1"/>
      <w:numFmt w:val="bullet"/>
      <w:lvlText w:val="•"/>
      <w:lvlJc w:val="left"/>
      <w:pPr>
        <w:ind w:left="6550" w:hanging="454"/>
      </w:pPr>
    </w:lvl>
    <w:lvl w:ilvl="8" w:tplc="BFEC36C8">
      <w:start w:val="1"/>
      <w:numFmt w:val="bullet"/>
      <w:lvlText w:val="•"/>
      <w:lvlJc w:val="left"/>
      <w:pPr>
        <w:ind w:left="7469" w:hanging="454"/>
      </w:pPr>
    </w:lvl>
  </w:abstractNum>
  <w:abstractNum w:abstractNumId="43" w15:restartNumberingAfterBreak="0">
    <w:nsid w:val="50DA04DA"/>
    <w:multiLevelType w:val="hybridMultilevel"/>
    <w:tmpl w:val="BB5068B4"/>
    <w:lvl w:ilvl="0" w:tplc="57A6F95C">
      <w:start w:val="1"/>
      <w:numFmt w:val="bullet"/>
      <w:lvlText w:val="–"/>
      <w:lvlJc w:val="left"/>
      <w:pPr>
        <w:ind w:left="118" w:hanging="454"/>
      </w:pPr>
      <w:rPr>
        <w:rFonts w:ascii="Times New Roman" w:eastAsia="Times New Roman" w:hAnsi="Times New Roman" w:hint="default"/>
        <w:w w:val="100"/>
        <w:sz w:val="28"/>
        <w:szCs w:val="28"/>
      </w:rPr>
    </w:lvl>
    <w:lvl w:ilvl="1" w:tplc="ECDEBC22">
      <w:start w:val="1"/>
      <w:numFmt w:val="bullet"/>
      <w:lvlText w:val="•"/>
      <w:lvlJc w:val="left"/>
      <w:pPr>
        <w:ind w:left="1038" w:hanging="454"/>
      </w:pPr>
      <w:rPr>
        <w:rFonts w:hint="default"/>
      </w:rPr>
    </w:lvl>
    <w:lvl w:ilvl="2" w:tplc="FAC28FD8">
      <w:start w:val="1"/>
      <w:numFmt w:val="bullet"/>
      <w:lvlText w:val="•"/>
      <w:lvlJc w:val="left"/>
      <w:pPr>
        <w:ind w:left="1957" w:hanging="454"/>
      </w:pPr>
      <w:rPr>
        <w:rFonts w:hint="default"/>
      </w:rPr>
    </w:lvl>
    <w:lvl w:ilvl="3" w:tplc="DE4CBA46">
      <w:start w:val="1"/>
      <w:numFmt w:val="bullet"/>
      <w:lvlText w:val="•"/>
      <w:lvlJc w:val="left"/>
      <w:pPr>
        <w:ind w:left="2875" w:hanging="454"/>
      </w:pPr>
      <w:rPr>
        <w:rFonts w:hint="default"/>
      </w:rPr>
    </w:lvl>
    <w:lvl w:ilvl="4" w:tplc="BEDED4B2">
      <w:start w:val="1"/>
      <w:numFmt w:val="bullet"/>
      <w:lvlText w:val="•"/>
      <w:lvlJc w:val="left"/>
      <w:pPr>
        <w:ind w:left="3794" w:hanging="454"/>
      </w:pPr>
      <w:rPr>
        <w:rFonts w:hint="default"/>
      </w:rPr>
    </w:lvl>
    <w:lvl w:ilvl="5" w:tplc="702CBD88">
      <w:start w:val="1"/>
      <w:numFmt w:val="bullet"/>
      <w:lvlText w:val="•"/>
      <w:lvlJc w:val="left"/>
      <w:pPr>
        <w:ind w:left="4713" w:hanging="454"/>
      </w:pPr>
      <w:rPr>
        <w:rFonts w:hint="default"/>
      </w:rPr>
    </w:lvl>
    <w:lvl w:ilvl="6" w:tplc="BD8C1C7A">
      <w:start w:val="1"/>
      <w:numFmt w:val="bullet"/>
      <w:lvlText w:val="•"/>
      <w:lvlJc w:val="left"/>
      <w:pPr>
        <w:ind w:left="5631" w:hanging="454"/>
      </w:pPr>
      <w:rPr>
        <w:rFonts w:hint="default"/>
      </w:rPr>
    </w:lvl>
    <w:lvl w:ilvl="7" w:tplc="D57ED0B2">
      <w:start w:val="1"/>
      <w:numFmt w:val="bullet"/>
      <w:lvlText w:val="•"/>
      <w:lvlJc w:val="left"/>
      <w:pPr>
        <w:ind w:left="6550" w:hanging="454"/>
      </w:pPr>
      <w:rPr>
        <w:rFonts w:hint="default"/>
      </w:rPr>
    </w:lvl>
    <w:lvl w:ilvl="8" w:tplc="BD90DE30">
      <w:start w:val="1"/>
      <w:numFmt w:val="bullet"/>
      <w:lvlText w:val="•"/>
      <w:lvlJc w:val="left"/>
      <w:pPr>
        <w:ind w:left="7469" w:hanging="454"/>
      </w:pPr>
      <w:rPr>
        <w:rFonts w:hint="default"/>
      </w:rPr>
    </w:lvl>
  </w:abstractNum>
  <w:abstractNum w:abstractNumId="44" w15:restartNumberingAfterBreak="0">
    <w:nsid w:val="51322C27"/>
    <w:multiLevelType w:val="hybridMultilevel"/>
    <w:tmpl w:val="FD10D606"/>
    <w:lvl w:ilvl="0" w:tplc="0419000B">
      <w:start w:val="1"/>
      <w:numFmt w:val="bullet"/>
      <w:lvlText w:val=""/>
      <w:lvlJc w:val="left"/>
      <w:pPr>
        <w:tabs>
          <w:tab w:val="num" w:pos="1068"/>
        </w:tabs>
        <w:ind w:left="1068" w:hanging="360"/>
      </w:pPr>
      <w:rPr>
        <w:rFonts w:ascii="Wingdings" w:hAnsi="Wingdings"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5" w15:restartNumberingAfterBreak="0">
    <w:nsid w:val="547E20C7"/>
    <w:multiLevelType w:val="hybridMultilevel"/>
    <w:tmpl w:val="A51CAAA2"/>
    <w:lvl w:ilvl="0" w:tplc="753A8F2A">
      <w:start w:val="1"/>
      <w:numFmt w:val="bullet"/>
      <w:lvlText w:val=""/>
      <w:lvlJc w:val="left"/>
      <w:pPr>
        <w:ind w:left="720" w:hanging="360"/>
      </w:pPr>
      <w:rPr>
        <w:rFonts w:ascii="Symbol" w:eastAsia="Symbol" w:hAnsi="Symbol" w:hint="default"/>
        <w:w w:val="100"/>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56DF7D25"/>
    <w:multiLevelType w:val="hybridMultilevel"/>
    <w:tmpl w:val="64462D28"/>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588774BE"/>
    <w:multiLevelType w:val="hybridMultilevel"/>
    <w:tmpl w:val="C22C9654"/>
    <w:lvl w:ilvl="0" w:tplc="7E3C4848">
      <w:start w:val="1"/>
      <w:numFmt w:val="bullet"/>
      <w:lvlText w:val=""/>
      <w:lvlJc w:val="left"/>
      <w:pPr>
        <w:ind w:left="292" w:hanging="192"/>
      </w:pPr>
      <w:rPr>
        <w:rFonts w:ascii="Symbol" w:eastAsia="Symbol" w:hAnsi="Symbol" w:hint="default"/>
        <w:sz w:val="24"/>
        <w:szCs w:val="24"/>
      </w:rPr>
    </w:lvl>
    <w:lvl w:ilvl="1" w:tplc="4DFC50DC">
      <w:start w:val="1"/>
      <w:numFmt w:val="bullet"/>
      <w:lvlText w:val=""/>
      <w:lvlJc w:val="left"/>
      <w:pPr>
        <w:ind w:left="100" w:hanging="192"/>
      </w:pPr>
      <w:rPr>
        <w:rFonts w:ascii="Symbol" w:eastAsia="Symbol" w:hAnsi="Symbol" w:hint="default"/>
        <w:sz w:val="24"/>
        <w:szCs w:val="24"/>
      </w:rPr>
    </w:lvl>
    <w:lvl w:ilvl="2" w:tplc="A8347D38">
      <w:start w:val="1"/>
      <w:numFmt w:val="bullet"/>
      <w:lvlText w:val=""/>
      <w:lvlJc w:val="left"/>
      <w:pPr>
        <w:ind w:left="100" w:hanging="348"/>
      </w:pPr>
      <w:rPr>
        <w:rFonts w:ascii="Symbol" w:hAnsi="Symbol" w:hint="default"/>
        <w:sz w:val="24"/>
        <w:szCs w:val="24"/>
      </w:rPr>
    </w:lvl>
    <w:lvl w:ilvl="3" w:tplc="470ACFF8">
      <w:start w:val="1"/>
      <w:numFmt w:val="bullet"/>
      <w:lvlText w:val="•"/>
      <w:lvlJc w:val="left"/>
      <w:pPr>
        <w:ind w:left="2227" w:hanging="348"/>
      </w:pPr>
      <w:rPr>
        <w:rFonts w:hint="default"/>
      </w:rPr>
    </w:lvl>
    <w:lvl w:ilvl="4" w:tplc="E624856C">
      <w:start w:val="1"/>
      <w:numFmt w:val="bullet"/>
      <w:lvlText w:val="•"/>
      <w:lvlJc w:val="left"/>
      <w:pPr>
        <w:ind w:left="3194" w:hanging="348"/>
      </w:pPr>
      <w:rPr>
        <w:rFonts w:hint="default"/>
      </w:rPr>
    </w:lvl>
    <w:lvl w:ilvl="5" w:tplc="F1700EBC">
      <w:start w:val="1"/>
      <w:numFmt w:val="bullet"/>
      <w:lvlText w:val="•"/>
      <w:lvlJc w:val="left"/>
      <w:pPr>
        <w:ind w:left="4162" w:hanging="348"/>
      </w:pPr>
      <w:rPr>
        <w:rFonts w:hint="default"/>
      </w:rPr>
    </w:lvl>
    <w:lvl w:ilvl="6" w:tplc="8C8A16B6">
      <w:start w:val="1"/>
      <w:numFmt w:val="bullet"/>
      <w:lvlText w:val="•"/>
      <w:lvlJc w:val="left"/>
      <w:pPr>
        <w:ind w:left="5129" w:hanging="348"/>
      </w:pPr>
      <w:rPr>
        <w:rFonts w:hint="default"/>
      </w:rPr>
    </w:lvl>
    <w:lvl w:ilvl="7" w:tplc="A4886492">
      <w:start w:val="1"/>
      <w:numFmt w:val="bullet"/>
      <w:lvlText w:val="•"/>
      <w:lvlJc w:val="left"/>
      <w:pPr>
        <w:ind w:left="6097" w:hanging="348"/>
      </w:pPr>
      <w:rPr>
        <w:rFonts w:hint="default"/>
      </w:rPr>
    </w:lvl>
    <w:lvl w:ilvl="8" w:tplc="984AC288">
      <w:start w:val="1"/>
      <w:numFmt w:val="bullet"/>
      <w:lvlText w:val="•"/>
      <w:lvlJc w:val="left"/>
      <w:pPr>
        <w:ind w:left="7064" w:hanging="348"/>
      </w:pPr>
      <w:rPr>
        <w:rFonts w:hint="default"/>
      </w:rPr>
    </w:lvl>
  </w:abstractNum>
  <w:abstractNum w:abstractNumId="48" w15:restartNumberingAfterBreak="0">
    <w:nsid w:val="5AAF424A"/>
    <w:multiLevelType w:val="hybridMultilevel"/>
    <w:tmpl w:val="904632D2"/>
    <w:lvl w:ilvl="0" w:tplc="2DC2F752">
      <w:start w:val="1"/>
      <w:numFmt w:val="bullet"/>
      <w:lvlText w:val="—"/>
      <w:lvlJc w:val="left"/>
      <w:pPr>
        <w:ind w:left="469" w:hanging="351"/>
      </w:pPr>
      <w:rPr>
        <w:rFonts w:ascii="Times New Roman" w:eastAsia="Times New Roman" w:hAnsi="Times New Roman" w:hint="default"/>
        <w:w w:val="100"/>
        <w:sz w:val="28"/>
        <w:szCs w:val="28"/>
      </w:rPr>
    </w:lvl>
    <w:lvl w:ilvl="1" w:tplc="BFD866AE">
      <w:start w:val="1"/>
      <w:numFmt w:val="bullet"/>
      <w:lvlText w:val=""/>
      <w:lvlJc w:val="left"/>
      <w:pPr>
        <w:ind w:left="118" w:hanging="454"/>
      </w:pPr>
      <w:rPr>
        <w:rFonts w:ascii="Symbol" w:eastAsia="Symbol" w:hAnsi="Symbol" w:hint="default"/>
        <w:w w:val="100"/>
        <w:sz w:val="24"/>
        <w:szCs w:val="24"/>
      </w:rPr>
    </w:lvl>
    <w:lvl w:ilvl="2" w:tplc="9A7636A0">
      <w:start w:val="1"/>
      <w:numFmt w:val="bullet"/>
      <w:lvlText w:val="•"/>
      <w:lvlJc w:val="left"/>
      <w:pPr>
        <w:ind w:left="1442" w:hanging="454"/>
      </w:pPr>
      <w:rPr>
        <w:rFonts w:hint="default"/>
      </w:rPr>
    </w:lvl>
    <w:lvl w:ilvl="3" w:tplc="ED628ABA">
      <w:start w:val="1"/>
      <w:numFmt w:val="bullet"/>
      <w:lvlText w:val="•"/>
      <w:lvlJc w:val="left"/>
      <w:pPr>
        <w:ind w:left="2425" w:hanging="454"/>
      </w:pPr>
      <w:rPr>
        <w:rFonts w:hint="default"/>
      </w:rPr>
    </w:lvl>
    <w:lvl w:ilvl="4" w:tplc="76785788">
      <w:start w:val="1"/>
      <w:numFmt w:val="bullet"/>
      <w:lvlText w:val="•"/>
      <w:lvlJc w:val="left"/>
      <w:pPr>
        <w:ind w:left="3408" w:hanging="454"/>
      </w:pPr>
      <w:rPr>
        <w:rFonts w:hint="default"/>
      </w:rPr>
    </w:lvl>
    <w:lvl w:ilvl="5" w:tplc="67F0D282">
      <w:start w:val="1"/>
      <w:numFmt w:val="bullet"/>
      <w:lvlText w:val="•"/>
      <w:lvlJc w:val="left"/>
      <w:pPr>
        <w:ind w:left="4391" w:hanging="454"/>
      </w:pPr>
      <w:rPr>
        <w:rFonts w:hint="default"/>
      </w:rPr>
    </w:lvl>
    <w:lvl w:ilvl="6" w:tplc="59022592">
      <w:start w:val="1"/>
      <w:numFmt w:val="bullet"/>
      <w:lvlText w:val="•"/>
      <w:lvlJc w:val="left"/>
      <w:pPr>
        <w:ind w:left="5374" w:hanging="454"/>
      </w:pPr>
      <w:rPr>
        <w:rFonts w:hint="default"/>
      </w:rPr>
    </w:lvl>
    <w:lvl w:ilvl="7" w:tplc="97CC0396">
      <w:start w:val="1"/>
      <w:numFmt w:val="bullet"/>
      <w:lvlText w:val="•"/>
      <w:lvlJc w:val="left"/>
      <w:pPr>
        <w:ind w:left="6357" w:hanging="454"/>
      </w:pPr>
      <w:rPr>
        <w:rFonts w:hint="default"/>
      </w:rPr>
    </w:lvl>
    <w:lvl w:ilvl="8" w:tplc="CB7045D0">
      <w:start w:val="1"/>
      <w:numFmt w:val="bullet"/>
      <w:lvlText w:val="•"/>
      <w:lvlJc w:val="left"/>
      <w:pPr>
        <w:ind w:left="7340" w:hanging="454"/>
      </w:pPr>
      <w:rPr>
        <w:rFonts w:hint="default"/>
      </w:rPr>
    </w:lvl>
  </w:abstractNum>
  <w:abstractNum w:abstractNumId="49" w15:restartNumberingAfterBreak="0">
    <w:nsid w:val="5E400AA6"/>
    <w:multiLevelType w:val="hybridMultilevel"/>
    <w:tmpl w:val="A218FB96"/>
    <w:lvl w:ilvl="0" w:tplc="FF90FEE8">
      <w:start w:val="1"/>
      <w:numFmt w:val="decimal"/>
      <w:lvlText w:val="%1."/>
      <w:lvlJc w:val="left"/>
      <w:pPr>
        <w:ind w:left="838" w:hanging="360"/>
      </w:pPr>
      <w:rPr>
        <w:rFonts w:ascii="Times New Roman" w:hAnsi="Times New Roman" w:cs="Times New Roman" w:hint="default"/>
        <w:spacing w:val="0"/>
        <w:w w:val="100"/>
        <w:sz w:val="22"/>
        <w:szCs w:val="28"/>
      </w:rPr>
    </w:lvl>
    <w:lvl w:ilvl="1" w:tplc="5C92C45C">
      <w:start w:val="1"/>
      <w:numFmt w:val="bullet"/>
      <w:lvlText w:val=""/>
      <w:lvlJc w:val="left"/>
      <w:pPr>
        <w:ind w:left="118" w:hanging="454"/>
      </w:pPr>
      <w:rPr>
        <w:rFonts w:ascii="Symbol" w:eastAsia="Symbol" w:hAnsi="Symbol" w:hint="default"/>
        <w:w w:val="100"/>
        <w:sz w:val="24"/>
        <w:szCs w:val="24"/>
      </w:rPr>
    </w:lvl>
    <w:lvl w:ilvl="2" w:tplc="A09057D0">
      <w:start w:val="1"/>
      <w:numFmt w:val="bullet"/>
      <w:lvlText w:val="•"/>
      <w:lvlJc w:val="left"/>
      <w:pPr>
        <w:ind w:left="1780" w:hanging="454"/>
      </w:pPr>
    </w:lvl>
    <w:lvl w:ilvl="3" w:tplc="1E0E51E6">
      <w:start w:val="1"/>
      <w:numFmt w:val="bullet"/>
      <w:lvlText w:val="•"/>
      <w:lvlJc w:val="left"/>
      <w:pPr>
        <w:ind w:left="2721" w:hanging="454"/>
      </w:pPr>
    </w:lvl>
    <w:lvl w:ilvl="4" w:tplc="59069BA0">
      <w:start w:val="1"/>
      <w:numFmt w:val="bullet"/>
      <w:lvlText w:val="•"/>
      <w:lvlJc w:val="left"/>
      <w:pPr>
        <w:ind w:left="3662" w:hanging="454"/>
      </w:pPr>
    </w:lvl>
    <w:lvl w:ilvl="5" w:tplc="F5567558">
      <w:start w:val="1"/>
      <w:numFmt w:val="bullet"/>
      <w:lvlText w:val="•"/>
      <w:lvlJc w:val="left"/>
      <w:pPr>
        <w:ind w:left="4602" w:hanging="454"/>
      </w:pPr>
    </w:lvl>
    <w:lvl w:ilvl="6" w:tplc="448C3108">
      <w:start w:val="1"/>
      <w:numFmt w:val="bullet"/>
      <w:lvlText w:val="•"/>
      <w:lvlJc w:val="left"/>
      <w:pPr>
        <w:ind w:left="5543" w:hanging="454"/>
      </w:pPr>
    </w:lvl>
    <w:lvl w:ilvl="7" w:tplc="523644C0">
      <w:start w:val="1"/>
      <w:numFmt w:val="bullet"/>
      <w:lvlText w:val="•"/>
      <w:lvlJc w:val="left"/>
      <w:pPr>
        <w:ind w:left="6484" w:hanging="454"/>
      </w:pPr>
    </w:lvl>
    <w:lvl w:ilvl="8" w:tplc="D6B8F834">
      <w:start w:val="1"/>
      <w:numFmt w:val="bullet"/>
      <w:lvlText w:val="•"/>
      <w:lvlJc w:val="left"/>
      <w:pPr>
        <w:ind w:left="7424" w:hanging="454"/>
      </w:pPr>
    </w:lvl>
  </w:abstractNum>
  <w:abstractNum w:abstractNumId="50" w15:restartNumberingAfterBreak="0">
    <w:nsid w:val="5E4E1398"/>
    <w:multiLevelType w:val="hybridMultilevel"/>
    <w:tmpl w:val="DCDEEEE4"/>
    <w:lvl w:ilvl="0" w:tplc="6B0C3E72">
      <w:start w:val="1"/>
      <w:numFmt w:val="bullet"/>
      <w:lvlText w:val="—"/>
      <w:lvlJc w:val="left"/>
      <w:pPr>
        <w:ind w:left="495" w:hanging="377"/>
      </w:pPr>
      <w:rPr>
        <w:rFonts w:ascii="Times New Roman" w:eastAsia="Times New Roman" w:hAnsi="Times New Roman" w:cs="Times New Roman" w:hint="default"/>
        <w:i/>
        <w:w w:val="100"/>
        <w:sz w:val="28"/>
        <w:szCs w:val="28"/>
      </w:rPr>
    </w:lvl>
    <w:lvl w:ilvl="1" w:tplc="EE5E422C">
      <w:start w:val="1"/>
      <w:numFmt w:val="bullet"/>
      <w:lvlText w:val=""/>
      <w:lvlJc w:val="left"/>
      <w:pPr>
        <w:ind w:left="118" w:hanging="454"/>
      </w:pPr>
      <w:rPr>
        <w:rFonts w:ascii="Symbol" w:eastAsia="Symbol" w:hAnsi="Symbol" w:hint="default"/>
        <w:w w:val="100"/>
        <w:sz w:val="24"/>
        <w:szCs w:val="24"/>
      </w:rPr>
    </w:lvl>
    <w:lvl w:ilvl="2" w:tplc="025A74DC">
      <w:start w:val="1"/>
      <w:numFmt w:val="bullet"/>
      <w:lvlText w:val="•"/>
      <w:lvlJc w:val="left"/>
      <w:pPr>
        <w:ind w:left="1478" w:hanging="454"/>
      </w:pPr>
    </w:lvl>
    <w:lvl w:ilvl="3" w:tplc="885EDD88">
      <w:start w:val="1"/>
      <w:numFmt w:val="bullet"/>
      <w:lvlText w:val="•"/>
      <w:lvlJc w:val="left"/>
      <w:pPr>
        <w:ind w:left="2456" w:hanging="454"/>
      </w:pPr>
    </w:lvl>
    <w:lvl w:ilvl="4" w:tplc="3CFE2F00">
      <w:start w:val="1"/>
      <w:numFmt w:val="bullet"/>
      <w:lvlText w:val="•"/>
      <w:lvlJc w:val="left"/>
      <w:pPr>
        <w:ind w:left="3435" w:hanging="454"/>
      </w:pPr>
    </w:lvl>
    <w:lvl w:ilvl="5" w:tplc="5D32AC5C">
      <w:start w:val="1"/>
      <w:numFmt w:val="bullet"/>
      <w:lvlText w:val="•"/>
      <w:lvlJc w:val="left"/>
      <w:pPr>
        <w:ind w:left="4413" w:hanging="454"/>
      </w:pPr>
    </w:lvl>
    <w:lvl w:ilvl="6" w:tplc="E856B6E6">
      <w:start w:val="1"/>
      <w:numFmt w:val="bullet"/>
      <w:lvlText w:val="•"/>
      <w:lvlJc w:val="left"/>
      <w:pPr>
        <w:ind w:left="5392" w:hanging="454"/>
      </w:pPr>
    </w:lvl>
    <w:lvl w:ilvl="7" w:tplc="10BC66E8">
      <w:start w:val="1"/>
      <w:numFmt w:val="bullet"/>
      <w:lvlText w:val="•"/>
      <w:lvlJc w:val="left"/>
      <w:pPr>
        <w:ind w:left="6370" w:hanging="454"/>
      </w:pPr>
    </w:lvl>
    <w:lvl w:ilvl="8" w:tplc="3CA0544C">
      <w:start w:val="1"/>
      <w:numFmt w:val="bullet"/>
      <w:lvlText w:val="•"/>
      <w:lvlJc w:val="left"/>
      <w:pPr>
        <w:ind w:left="7349" w:hanging="454"/>
      </w:pPr>
    </w:lvl>
  </w:abstractNum>
  <w:abstractNum w:abstractNumId="51" w15:restartNumberingAfterBreak="0">
    <w:nsid w:val="5F5D4324"/>
    <w:multiLevelType w:val="hybridMultilevel"/>
    <w:tmpl w:val="11403058"/>
    <w:lvl w:ilvl="0" w:tplc="311AF8C2">
      <w:start w:val="1"/>
      <w:numFmt w:val="bullet"/>
      <w:lvlText w:val="–"/>
      <w:lvlJc w:val="left"/>
      <w:pPr>
        <w:ind w:left="118" w:hanging="454"/>
      </w:pPr>
      <w:rPr>
        <w:rFonts w:ascii="Times New Roman" w:eastAsia="Times New Roman" w:hAnsi="Times New Roman" w:hint="default"/>
        <w:w w:val="100"/>
        <w:sz w:val="28"/>
        <w:szCs w:val="28"/>
      </w:rPr>
    </w:lvl>
    <w:lvl w:ilvl="1" w:tplc="D974C98E">
      <w:start w:val="1"/>
      <w:numFmt w:val="bullet"/>
      <w:lvlText w:val="•"/>
      <w:lvlJc w:val="left"/>
      <w:pPr>
        <w:ind w:left="1038" w:hanging="454"/>
      </w:pPr>
      <w:rPr>
        <w:rFonts w:hint="default"/>
      </w:rPr>
    </w:lvl>
    <w:lvl w:ilvl="2" w:tplc="E74E43AA">
      <w:start w:val="1"/>
      <w:numFmt w:val="bullet"/>
      <w:lvlText w:val="•"/>
      <w:lvlJc w:val="left"/>
      <w:pPr>
        <w:ind w:left="1957" w:hanging="454"/>
      </w:pPr>
      <w:rPr>
        <w:rFonts w:hint="default"/>
      </w:rPr>
    </w:lvl>
    <w:lvl w:ilvl="3" w:tplc="4FB42192">
      <w:start w:val="1"/>
      <w:numFmt w:val="bullet"/>
      <w:lvlText w:val="•"/>
      <w:lvlJc w:val="left"/>
      <w:pPr>
        <w:ind w:left="2875" w:hanging="454"/>
      </w:pPr>
      <w:rPr>
        <w:rFonts w:hint="default"/>
      </w:rPr>
    </w:lvl>
    <w:lvl w:ilvl="4" w:tplc="3B885FEC">
      <w:start w:val="1"/>
      <w:numFmt w:val="bullet"/>
      <w:lvlText w:val="•"/>
      <w:lvlJc w:val="left"/>
      <w:pPr>
        <w:ind w:left="3794" w:hanging="454"/>
      </w:pPr>
      <w:rPr>
        <w:rFonts w:hint="default"/>
      </w:rPr>
    </w:lvl>
    <w:lvl w:ilvl="5" w:tplc="3438BC9E">
      <w:start w:val="1"/>
      <w:numFmt w:val="bullet"/>
      <w:lvlText w:val="•"/>
      <w:lvlJc w:val="left"/>
      <w:pPr>
        <w:ind w:left="4713" w:hanging="454"/>
      </w:pPr>
      <w:rPr>
        <w:rFonts w:hint="default"/>
      </w:rPr>
    </w:lvl>
    <w:lvl w:ilvl="6" w:tplc="68B8B5C2">
      <w:start w:val="1"/>
      <w:numFmt w:val="bullet"/>
      <w:lvlText w:val="•"/>
      <w:lvlJc w:val="left"/>
      <w:pPr>
        <w:ind w:left="5631" w:hanging="454"/>
      </w:pPr>
      <w:rPr>
        <w:rFonts w:hint="default"/>
      </w:rPr>
    </w:lvl>
    <w:lvl w:ilvl="7" w:tplc="70C2342C">
      <w:start w:val="1"/>
      <w:numFmt w:val="bullet"/>
      <w:lvlText w:val="•"/>
      <w:lvlJc w:val="left"/>
      <w:pPr>
        <w:ind w:left="6550" w:hanging="454"/>
      </w:pPr>
      <w:rPr>
        <w:rFonts w:hint="default"/>
      </w:rPr>
    </w:lvl>
    <w:lvl w:ilvl="8" w:tplc="DC702F48">
      <w:start w:val="1"/>
      <w:numFmt w:val="bullet"/>
      <w:lvlText w:val="•"/>
      <w:lvlJc w:val="left"/>
      <w:pPr>
        <w:ind w:left="7469" w:hanging="454"/>
      </w:pPr>
      <w:rPr>
        <w:rFonts w:hint="default"/>
      </w:rPr>
    </w:lvl>
  </w:abstractNum>
  <w:abstractNum w:abstractNumId="52" w15:restartNumberingAfterBreak="0">
    <w:nsid w:val="613E5751"/>
    <w:multiLevelType w:val="hybridMultilevel"/>
    <w:tmpl w:val="EC843148"/>
    <w:lvl w:ilvl="0" w:tplc="F73C6BDE">
      <w:start w:val="1"/>
      <w:numFmt w:val="bullet"/>
      <w:lvlText w:val=""/>
      <w:lvlJc w:val="left"/>
      <w:pPr>
        <w:ind w:left="118" w:hanging="454"/>
      </w:pPr>
      <w:rPr>
        <w:rFonts w:ascii="Symbol" w:eastAsia="Symbol" w:hAnsi="Symbol" w:hint="default"/>
        <w:w w:val="100"/>
        <w:sz w:val="24"/>
        <w:szCs w:val="24"/>
      </w:rPr>
    </w:lvl>
    <w:lvl w:ilvl="1" w:tplc="8250AAE8">
      <w:start w:val="1"/>
      <w:numFmt w:val="bullet"/>
      <w:lvlText w:val="•"/>
      <w:lvlJc w:val="left"/>
      <w:pPr>
        <w:ind w:left="1038" w:hanging="454"/>
      </w:pPr>
    </w:lvl>
    <w:lvl w:ilvl="2" w:tplc="FE103F74">
      <w:start w:val="1"/>
      <w:numFmt w:val="bullet"/>
      <w:lvlText w:val="•"/>
      <w:lvlJc w:val="left"/>
      <w:pPr>
        <w:ind w:left="1957" w:hanging="454"/>
      </w:pPr>
    </w:lvl>
    <w:lvl w:ilvl="3" w:tplc="B9D6DBCC">
      <w:start w:val="1"/>
      <w:numFmt w:val="bullet"/>
      <w:lvlText w:val="•"/>
      <w:lvlJc w:val="left"/>
      <w:pPr>
        <w:ind w:left="2875" w:hanging="454"/>
      </w:pPr>
    </w:lvl>
    <w:lvl w:ilvl="4" w:tplc="BB1EDD04">
      <w:start w:val="1"/>
      <w:numFmt w:val="bullet"/>
      <w:lvlText w:val="•"/>
      <w:lvlJc w:val="left"/>
      <w:pPr>
        <w:ind w:left="3794" w:hanging="454"/>
      </w:pPr>
    </w:lvl>
    <w:lvl w:ilvl="5" w:tplc="8FA425CA">
      <w:start w:val="1"/>
      <w:numFmt w:val="bullet"/>
      <w:lvlText w:val="•"/>
      <w:lvlJc w:val="left"/>
      <w:pPr>
        <w:ind w:left="4713" w:hanging="454"/>
      </w:pPr>
    </w:lvl>
    <w:lvl w:ilvl="6" w:tplc="01B82D2C">
      <w:start w:val="1"/>
      <w:numFmt w:val="bullet"/>
      <w:lvlText w:val="•"/>
      <w:lvlJc w:val="left"/>
      <w:pPr>
        <w:ind w:left="5631" w:hanging="454"/>
      </w:pPr>
    </w:lvl>
    <w:lvl w:ilvl="7" w:tplc="3FA29AA2">
      <w:start w:val="1"/>
      <w:numFmt w:val="bullet"/>
      <w:lvlText w:val="•"/>
      <w:lvlJc w:val="left"/>
      <w:pPr>
        <w:ind w:left="6550" w:hanging="454"/>
      </w:pPr>
    </w:lvl>
    <w:lvl w:ilvl="8" w:tplc="C60E8B0E">
      <w:start w:val="1"/>
      <w:numFmt w:val="bullet"/>
      <w:lvlText w:val="•"/>
      <w:lvlJc w:val="left"/>
      <w:pPr>
        <w:ind w:left="7469" w:hanging="454"/>
      </w:pPr>
    </w:lvl>
  </w:abstractNum>
  <w:abstractNum w:abstractNumId="53" w15:restartNumberingAfterBreak="0">
    <w:nsid w:val="62E07D43"/>
    <w:multiLevelType w:val="hybridMultilevel"/>
    <w:tmpl w:val="95A8ED56"/>
    <w:lvl w:ilvl="0" w:tplc="93F213FA">
      <w:start w:val="1"/>
      <w:numFmt w:val="bullet"/>
      <w:lvlText w:val="–"/>
      <w:lvlJc w:val="left"/>
      <w:pPr>
        <w:ind w:left="118" w:hanging="454"/>
      </w:pPr>
      <w:rPr>
        <w:rFonts w:ascii="Times New Roman" w:eastAsia="Times New Roman" w:hAnsi="Times New Roman" w:hint="default"/>
        <w:w w:val="100"/>
        <w:sz w:val="28"/>
        <w:szCs w:val="28"/>
      </w:rPr>
    </w:lvl>
    <w:lvl w:ilvl="1" w:tplc="CC1C0542">
      <w:start w:val="1"/>
      <w:numFmt w:val="bullet"/>
      <w:lvlText w:val="•"/>
      <w:lvlJc w:val="left"/>
      <w:pPr>
        <w:ind w:left="1038" w:hanging="454"/>
      </w:pPr>
      <w:rPr>
        <w:rFonts w:hint="default"/>
      </w:rPr>
    </w:lvl>
    <w:lvl w:ilvl="2" w:tplc="361ADF52">
      <w:start w:val="1"/>
      <w:numFmt w:val="bullet"/>
      <w:lvlText w:val="•"/>
      <w:lvlJc w:val="left"/>
      <w:pPr>
        <w:ind w:left="1957" w:hanging="454"/>
      </w:pPr>
      <w:rPr>
        <w:rFonts w:hint="default"/>
      </w:rPr>
    </w:lvl>
    <w:lvl w:ilvl="3" w:tplc="EEACEC9C">
      <w:start w:val="1"/>
      <w:numFmt w:val="bullet"/>
      <w:lvlText w:val="•"/>
      <w:lvlJc w:val="left"/>
      <w:pPr>
        <w:ind w:left="2875" w:hanging="454"/>
      </w:pPr>
      <w:rPr>
        <w:rFonts w:hint="default"/>
      </w:rPr>
    </w:lvl>
    <w:lvl w:ilvl="4" w:tplc="DBD646C4">
      <w:start w:val="1"/>
      <w:numFmt w:val="bullet"/>
      <w:lvlText w:val="•"/>
      <w:lvlJc w:val="left"/>
      <w:pPr>
        <w:ind w:left="3794" w:hanging="454"/>
      </w:pPr>
      <w:rPr>
        <w:rFonts w:hint="default"/>
      </w:rPr>
    </w:lvl>
    <w:lvl w:ilvl="5" w:tplc="4EC2C94A">
      <w:start w:val="1"/>
      <w:numFmt w:val="bullet"/>
      <w:lvlText w:val="•"/>
      <w:lvlJc w:val="left"/>
      <w:pPr>
        <w:ind w:left="4713" w:hanging="454"/>
      </w:pPr>
      <w:rPr>
        <w:rFonts w:hint="default"/>
      </w:rPr>
    </w:lvl>
    <w:lvl w:ilvl="6" w:tplc="D768314C">
      <w:start w:val="1"/>
      <w:numFmt w:val="bullet"/>
      <w:lvlText w:val="•"/>
      <w:lvlJc w:val="left"/>
      <w:pPr>
        <w:ind w:left="5631" w:hanging="454"/>
      </w:pPr>
      <w:rPr>
        <w:rFonts w:hint="default"/>
      </w:rPr>
    </w:lvl>
    <w:lvl w:ilvl="7" w:tplc="AB0C7584">
      <w:start w:val="1"/>
      <w:numFmt w:val="bullet"/>
      <w:lvlText w:val="•"/>
      <w:lvlJc w:val="left"/>
      <w:pPr>
        <w:ind w:left="6550" w:hanging="454"/>
      </w:pPr>
      <w:rPr>
        <w:rFonts w:hint="default"/>
      </w:rPr>
    </w:lvl>
    <w:lvl w:ilvl="8" w:tplc="ED965134">
      <w:start w:val="1"/>
      <w:numFmt w:val="bullet"/>
      <w:lvlText w:val="•"/>
      <w:lvlJc w:val="left"/>
      <w:pPr>
        <w:ind w:left="7469" w:hanging="454"/>
      </w:pPr>
      <w:rPr>
        <w:rFonts w:hint="default"/>
      </w:rPr>
    </w:lvl>
  </w:abstractNum>
  <w:abstractNum w:abstractNumId="54" w15:restartNumberingAfterBreak="0">
    <w:nsid w:val="630743C6"/>
    <w:multiLevelType w:val="hybridMultilevel"/>
    <w:tmpl w:val="735E5D82"/>
    <w:lvl w:ilvl="0" w:tplc="C1F2D3B6">
      <w:start w:val="1"/>
      <w:numFmt w:val="bullet"/>
      <w:lvlText w:val="—"/>
      <w:lvlJc w:val="left"/>
      <w:pPr>
        <w:ind w:left="438" w:hanging="320"/>
      </w:pPr>
      <w:rPr>
        <w:rFonts w:ascii="Times New Roman" w:eastAsia="Times New Roman" w:hAnsi="Times New Roman" w:cs="Times New Roman" w:hint="default"/>
        <w:i/>
        <w:w w:val="100"/>
        <w:sz w:val="28"/>
        <w:szCs w:val="28"/>
      </w:rPr>
    </w:lvl>
    <w:lvl w:ilvl="1" w:tplc="9A00661A">
      <w:start w:val="1"/>
      <w:numFmt w:val="bullet"/>
      <w:lvlText w:val=""/>
      <w:lvlJc w:val="left"/>
      <w:pPr>
        <w:ind w:left="118" w:hanging="454"/>
      </w:pPr>
      <w:rPr>
        <w:rFonts w:ascii="Symbol" w:eastAsia="Symbol" w:hAnsi="Symbol" w:hint="default"/>
        <w:w w:val="100"/>
        <w:sz w:val="24"/>
        <w:szCs w:val="24"/>
      </w:rPr>
    </w:lvl>
    <w:lvl w:ilvl="2" w:tplc="4AF06E40">
      <w:start w:val="1"/>
      <w:numFmt w:val="bullet"/>
      <w:lvlText w:val="•"/>
      <w:lvlJc w:val="left"/>
      <w:pPr>
        <w:ind w:left="1425" w:hanging="454"/>
      </w:pPr>
    </w:lvl>
    <w:lvl w:ilvl="3" w:tplc="EF460ED4">
      <w:start w:val="1"/>
      <w:numFmt w:val="bullet"/>
      <w:lvlText w:val="•"/>
      <w:lvlJc w:val="left"/>
      <w:pPr>
        <w:ind w:left="2410" w:hanging="454"/>
      </w:pPr>
    </w:lvl>
    <w:lvl w:ilvl="4" w:tplc="4ABC8F60">
      <w:start w:val="1"/>
      <w:numFmt w:val="bullet"/>
      <w:lvlText w:val="•"/>
      <w:lvlJc w:val="left"/>
      <w:pPr>
        <w:ind w:left="3395" w:hanging="454"/>
      </w:pPr>
    </w:lvl>
    <w:lvl w:ilvl="5" w:tplc="E8DA8AD6">
      <w:start w:val="1"/>
      <w:numFmt w:val="bullet"/>
      <w:lvlText w:val="•"/>
      <w:lvlJc w:val="left"/>
      <w:pPr>
        <w:ind w:left="4380" w:hanging="454"/>
      </w:pPr>
    </w:lvl>
    <w:lvl w:ilvl="6" w:tplc="B956CCC4">
      <w:start w:val="1"/>
      <w:numFmt w:val="bullet"/>
      <w:lvlText w:val="•"/>
      <w:lvlJc w:val="left"/>
      <w:pPr>
        <w:ind w:left="5365" w:hanging="454"/>
      </w:pPr>
    </w:lvl>
    <w:lvl w:ilvl="7" w:tplc="38D25D50">
      <w:start w:val="1"/>
      <w:numFmt w:val="bullet"/>
      <w:lvlText w:val="•"/>
      <w:lvlJc w:val="left"/>
      <w:pPr>
        <w:ind w:left="6350" w:hanging="454"/>
      </w:pPr>
    </w:lvl>
    <w:lvl w:ilvl="8" w:tplc="5F54B5E4">
      <w:start w:val="1"/>
      <w:numFmt w:val="bullet"/>
      <w:lvlText w:val="•"/>
      <w:lvlJc w:val="left"/>
      <w:pPr>
        <w:ind w:left="7336" w:hanging="454"/>
      </w:pPr>
    </w:lvl>
  </w:abstractNum>
  <w:abstractNum w:abstractNumId="55" w15:restartNumberingAfterBreak="0">
    <w:nsid w:val="662D13A6"/>
    <w:multiLevelType w:val="hybridMultilevel"/>
    <w:tmpl w:val="14B83BFA"/>
    <w:lvl w:ilvl="0" w:tplc="4CC6AFAA">
      <w:start w:val="1"/>
      <w:numFmt w:val="bullet"/>
      <w:lvlText w:val="–"/>
      <w:lvlJc w:val="left"/>
      <w:pPr>
        <w:ind w:left="118" w:hanging="454"/>
      </w:pPr>
      <w:rPr>
        <w:rFonts w:ascii="Times New Roman" w:eastAsia="Times New Roman" w:hAnsi="Times New Roman" w:hint="default"/>
        <w:w w:val="100"/>
        <w:sz w:val="28"/>
        <w:szCs w:val="28"/>
      </w:rPr>
    </w:lvl>
    <w:lvl w:ilvl="1" w:tplc="BD6A0CFE">
      <w:start w:val="1"/>
      <w:numFmt w:val="bullet"/>
      <w:lvlText w:val="•"/>
      <w:lvlJc w:val="left"/>
      <w:pPr>
        <w:ind w:left="1038" w:hanging="454"/>
      </w:pPr>
      <w:rPr>
        <w:rFonts w:hint="default"/>
      </w:rPr>
    </w:lvl>
    <w:lvl w:ilvl="2" w:tplc="DA42B3C8">
      <w:start w:val="1"/>
      <w:numFmt w:val="bullet"/>
      <w:lvlText w:val="•"/>
      <w:lvlJc w:val="left"/>
      <w:pPr>
        <w:ind w:left="1957" w:hanging="454"/>
      </w:pPr>
      <w:rPr>
        <w:rFonts w:hint="default"/>
      </w:rPr>
    </w:lvl>
    <w:lvl w:ilvl="3" w:tplc="A7B678BA">
      <w:start w:val="1"/>
      <w:numFmt w:val="bullet"/>
      <w:lvlText w:val="•"/>
      <w:lvlJc w:val="left"/>
      <w:pPr>
        <w:ind w:left="2875" w:hanging="454"/>
      </w:pPr>
      <w:rPr>
        <w:rFonts w:hint="default"/>
      </w:rPr>
    </w:lvl>
    <w:lvl w:ilvl="4" w:tplc="19F64E44">
      <w:start w:val="1"/>
      <w:numFmt w:val="bullet"/>
      <w:lvlText w:val="•"/>
      <w:lvlJc w:val="left"/>
      <w:pPr>
        <w:ind w:left="3794" w:hanging="454"/>
      </w:pPr>
      <w:rPr>
        <w:rFonts w:hint="default"/>
      </w:rPr>
    </w:lvl>
    <w:lvl w:ilvl="5" w:tplc="E28006BC">
      <w:start w:val="1"/>
      <w:numFmt w:val="bullet"/>
      <w:lvlText w:val="•"/>
      <w:lvlJc w:val="left"/>
      <w:pPr>
        <w:ind w:left="4713" w:hanging="454"/>
      </w:pPr>
      <w:rPr>
        <w:rFonts w:hint="default"/>
      </w:rPr>
    </w:lvl>
    <w:lvl w:ilvl="6" w:tplc="99D62DFC">
      <w:start w:val="1"/>
      <w:numFmt w:val="bullet"/>
      <w:lvlText w:val="•"/>
      <w:lvlJc w:val="left"/>
      <w:pPr>
        <w:ind w:left="5631" w:hanging="454"/>
      </w:pPr>
      <w:rPr>
        <w:rFonts w:hint="default"/>
      </w:rPr>
    </w:lvl>
    <w:lvl w:ilvl="7" w:tplc="8EE2DF8C">
      <w:start w:val="1"/>
      <w:numFmt w:val="bullet"/>
      <w:lvlText w:val="•"/>
      <w:lvlJc w:val="left"/>
      <w:pPr>
        <w:ind w:left="6550" w:hanging="454"/>
      </w:pPr>
      <w:rPr>
        <w:rFonts w:hint="default"/>
      </w:rPr>
    </w:lvl>
    <w:lvl w:ilvl="8" w:tplc="B95C78DE">
      <w:start w:val="1"/>
      <w:numFmt w:val="bullet"/>
      <w:lvlText w:val="•"/>
      <w:lvlJc w:val="left"/>
      <w:pPr>
        <w:ind w:left="7469" w:hanging="454"/>
      </w:pPr>
      <w:rPr>
        <w:rFonts w:hint="default"/>
      </w:rPr>
    </w:lvl>
  </w:abstractNum>
  <w:abstractNum w:abstractNumId="56" w15:restartNumberingAfterBreak="0">
    <w:nsid w:val="66A87DAD"/>
    <w:multiLevelType w:val="hybridMultilevel"/>
    <w:tmpl w:val="69B010C2"/>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15:restartNumberingAfterBreak="0">
    <w:nsid w:val="67433BCC"/>
    <w:multiLevelType w:val="hybridMultilevel"/>
    <w:tmpl w:val="7F72B868"/>
    <w:lvl w:ilvl="0" w:tplc="0A8CFD14">
      <w:start w:val="1"/>
      <w:numFmt w:val="decimal"/>
      <w:lvlText w:val="%1."/>
      <w:lvlJc w:val="left"/>
      <w:pPr>
        <w:ind w:left="138" w:hanging="348"/>
      </w:pPr>
      <w:rPr>
        <w:rFonts w:ascii="Times New Roman" w:hAnsi="Times New Roman" w:cs="Times New Roman" w:hint="default"/>
        <w:b w:val="0"/>
        <w:bCs/>
        <w:i w:val="0"/>
        <w:w w:val="100"/>
        <w:sz w:val="22"/>
        <w:szCs w:val="28"/>
      </w:rPr>
    </w:lvl>
    <w:lvl w:ilvl="1" w:tplc="28DCF6E2">
      <w:start w:val="1"/>
      <w:numFmt w:val="bullet"/>
      <w:lvlText w:val="•"/>
      <w:lvlJc w:val="left"/>
      <w:pPr>
        <w:ind w:left="1060" w:hanging="348"/>
      </w:pPr>
    </w:lvl>
    <w:lvl w:ilvl="2" w:tplc="F98E510A">
      <w:start w:val="1"/>
      <w:numFmt w:val="bullet"/>
      <w:lvlText w:val="•"/>
      <w:lvlJc w:val="left"/>
      <w:pPr>
        <w:ind w:left="1981" w:hanging="348"/>
      </w:pPr>
    </w:lvl>
    <w:lvl w:ilvl="3" w:tplc="526ED7B6">
      <w:start w:val="1"/>
      <w:numFmt w:val="bullet"/>
      <w:lvlText w:val="•"/>
      <w:lvlJc w:val="left"/>
      <w:pPr>
        <w:ind w:left="2901" w:hanging="348"/>
      </w:pPr>
    </w:lvl>
    <w:lvl w:ilvl="4" w:tplc="FEC2EF0C">
      <w:start w:val="1"/>
      <w:numFmt w:val="bullet"/>
      <w:lvlText w:val="•"/>
      <w:lvlJc w:val="left"/>
      <w:pPr>
        <w:ind w:left="3822" w:hanging="348"/>
      </w:pPr>
    </w:lvl>
    <w:lvl w:ilvl="5" w:tplc="4E72CBCE">
      <w:start w:val="1"/>
      <w:numFmt w:val="bullet"/>
      <w:lvlText w:val="•"/>
      <w:lvlJc w:val="left"/>
      <w:pPr>
        <w:ind w:left="4743" w:hanging="348"/>
      </w:pPr>
    </w:lvl>
    <w:lvl w:ilvl="6" w:tplc="52620C34">
      <w:start w:val="1"/>
      <w:numFmt w:val="bullet"/>
      <w:lvlText w:val="•"/>
      <w:lvlJc w:val="left"/>
      <w:pPr>
        <w:ind w:left="5663" w:hanging="348"/>
      </w:pPr>
    </w:lvl>
    <w:lvl w:ilvl="7" w:tplc="6A407802">
      <w:start w:val="1"/>
      <w:numFmt w:val="bullet"/>
      <w:lvlText w:val="•"/>
      <w:lvlJc w:val="left"/>
      <w:pPr>
        <w:ind w:left="6584" w:hanging="348"/>
      </w:pPr>
    </w:lvl>
    <w:lvl w:ilvl="8" w:tplc="7F428BA2">
      <w:start w:val="1"/>
      <w:numFmt w:val="bullet"/>
      <w:lvlText w:val="•"/>
      <w:lvlJc w:val="left"/>
      <w:pPr>
        <w:ind w:left="7505" w:hanging="348"/>
      </w:pPr>
    </w:lvl>
  </w:abstractNum>
  <w:abstractNum w:abstractNumId="58" w15:restartNumberingAfterBreak="0">
    <w:nsid w:val="67DF13DF"/>
    <w:multiLevelType w:val="hybridMultilevel"/>
    <w:tmpl w:val="222413C0"/>
    <w:lvl w:ilvl="0" w:tplc="3558C8A0">
      <w:start w:val="1"/>
      <w:numFmt w:val="bullet"/>
      <w:lvlText w:val="–"/>
      <w:lvlJc w:val="left"/>
      <w:pPr>
        <w:ind w:left="118" w:hanging="454"/>
      </w:pPr>
      <w:rPr>
        <w:rFonts w:ascii="Times New Roman" w:eastAsia="Times New Roman" w:hAnsi="Times New Roman" w:cs="Times New Roman" w:hint="default"/>
        <w:w w:val="100"/>
        <w:sz w:val="28"/>
        <w:szCs w:val="28"/>
      </w:rPr>
    </w:lvl>
    <w:lvl w:ilvl="1" w:tplc="342A96D2">
      <w:start w:val="1"/>
      <w:numFmt w:val="bullet"/>
      <w:lvlText w:val="•"/>
      <w:lvlJc w:val="left"/>
      <w:pPr>
        <w:ind w:left="1038" w:hanging="454"/>
      </w:pPr>
    </w:lvl>
    <w:lvl w:ilvl="2" w:tplc="6E8A1B52">
      <w:start w:val="1"/>
      <w:numFmt w:val="bullet"/>
      <w:lvlText w:val="•"/>
      <w:lvlJc w:val="left"/>
      <w:pPr>
        <w:ind w:left="1957" w:hanging="454"/>
      </w:pPr>
    </w:lvl>
    <w:lvl w:ilvl="3" w:tplc="8A10F894">
      <w:start w:val="1"/>
      <w:numFmt w:val="bullet"/>
      <w:lvlText w:val="•"/>
      <w:lvlJc w:val="left"/>
      <w:pPr>
        <w:ind w:left="2875" w:hanging="454"/>
      </w:pPr>
    </w:lvl>
    <w:lvl w:ilvl="4" w:tplc="C7046166">
      <w:start w:val="1"/>
      <w:numFmt w:val="bullet"/>
      <w:lvlText w:val="•"/>
      <w:lvlJc w:val="left"/>
      <w:pPr>
        <w:ind w:left="3794" w:hanging="454"/>
      </w:pPr>
    </w:lvl>
    <w:lvl w:ilvl="5" w:tplc="F932BC1A">
      <w:start w:val="1"/>
      <w:numFmt w:val="bullet"/>
      <w:lvlText w:val="•"/>
      <w:lvlJc w:val="left"/>
      <w:pPr>
        <w:ind w:left="4713" w:hanging="454"/>
      </w:pPr>
    </w:lvl>
    <w:lvl w:ilvl="6" w:tplc="EC82D04C">
      <w:start w:val="1"/>
      <w:numFmt w:val="bullet"/>
      <w:lvlText w:val="•"/>
      <w:lvlJc w:val="left"/>
      <w:pPr>
        <w:ind w:left="5631" w:hanging="454"/>
      </w:pPr>
    </w:lvl>
    <w:lvl w:ilvl="7" w:tplc="70749404">
      <w:start w:val="1"/>
      <w:numFmt w:val="bullet"/>
      <w:lvlText w:val="•"/>
      <w:lvlJc w:val="left"/>
      <w:pPr>
        <w:ind w:left="6550" w:hanging="454"/>
      </w:pPr>
    </w:lvl>
    <w:lvl w:ilvl="8" w:tplc="E1DAEEAE">
      <w:start w:val="1"/>
      <w:numFmt w:val="bullet"/>
      <w:lvlText w:val="•"/>
      <w:lvlJc w:val="left"/>
      <w:pPr>
        <w:ind w:left="7469" w:hanging="454"/>
      </w:pPr>
    </w:lvl>
  </w:abstractNum>
  <w:abstractNum w:abstractNumId="59" w15:restartNumberingAfterBreak="0">
    <w:nsid w:val="6AF92719"/>
    <w:multiLevelType w:val="hybridMultilevel"/>
    <w:tmpl w:val="6DCEF2F4"/>
    <w:lvl w:ilvl="0" w:tplc="0944E976">
      <w:start w:val="1"/>
      <w:numFmt w:val="bullet"/>
      <w:lvlText w:val="–"/>
      <w:lvlJc w:val="left"/>
      <w:pPr>
        <w:ind w:left="118" w:hanging="454"/>
      </w:pPr>
      <w:rPr>
        <w:rFonts w:ascii="Times New Roman" w:eastAsia="Times New Roman" w:hAnsi="Times New Roman" w:hint="default"/>
        <w:w w:val="100"/>
        <w:sz w:val="28"/>
        <w:szCs w:val="28"/>
      </w:rPr>
    </w:lvl>
    <w:lvl w:ilvl="1" w:tplc="0E2AB0FA">
      <w:start w:val="1"/>
      <w:numFmt w:val="bullet"/>
      <w:lvlText w:val="•"/>
      <w:lvlJc w:val="left"/>
      <w:pPr>
        <w:ind w:left="1038" w:hanging="454"/>
      </w:pPr>
      <w:rPr>
        <w:rFonts w:hint="default"/>
      </w:rPr>
    </w:lvl>
    <w:lvl w:ilvl="2" w:tplc="04162FE4">
      <w:start w:val="1"/>
      <w:numFmt w:val="bullet"/>
      <w:lvlText w:val="•"/>
      <w:lvlJc w:val="left"/>
      <w:pPr>
        <w:ind w:left="1957" w:hanging="454"/>
      </w:pPr>
      <w:rPr>
        <w:rFonts w:hint="default"/>
      </w:rPr>
    </w:lvl>
    <w:lvl w:ilvl="3" w:tplc="CDA4B07C">
      <w:start w:val="1"/>
      <w:numFmt w:val="bullet"/>
      <w:lvlText w:val="•"/>
      <w:lvlJc w:val="left"/>
      <w:pPr>
        <w:ind w:left="2875" w:hanging="454"/>
      </w:pPr>
      <w:rPr>
        <w:rFonts w:hint="default"/>
      </w:rPr>
    </w:lvl>
    <w:lvl w:ilvl="4" w:tplc="0820F49E">
      <w:start w:val="1"/>
      <w:numFmt w:val="bullet"/>
      <w:lvlText w:val="•"/>
      <w:lvlJc w:val="left"/>
      <w:pPr>
        <w:ind w:left="3794" w:hanging="454"/>
      </w:pPr>
      <w:rPr>
        <w:rFonts w:hint="default"/>
      </w:rPr>
    </w:lvl>
    <w:lvl w:ilvl="5" w:tplc="F1D28C9A">
      <w:start w:val="1"/>
      <w:numFmt w:val="bullet"/>
      <w:lvlText w:val="•"/>
      <w:lvlJc w:val="left"/>
      <w:pPr>
        <w:ind w:left="4713" w:hanging="454"/>
      </w:pPr>
      <w:rPr>
        <w:rFonts w:hint="default"/>
      </w:rPr>
    </w:lvl>
    <w:lvl w:ilvl="6" w:tplc="5CF824E6">
      <w:start w:val="1"/>
      <w:numFmt w:val="bullet"/>
      <w:lvlText w:val="•"/>
      <w:lvlJc w:val="left"/>
      <w:pPr>
        <w:ind w:left="5631" w:hanging="454"/>
      </w:pPr>
      <w:rPr>
        <w:rFonts w:hint="default"/>
      </w:rPr>
    </w:lvl>
    <w:lvl w:ilvl="7" w:tplc="046C1590">
      <w:start w:val="1"/>
      <w:numFmt w:val="bullet"/>
      <w:lvlText w:val="•"/>
      <w:lvlJc w:val="left"/>
      <w:pPr>
        <w:ind w:left="6550" w:hanging="454"/>
      </w:pPr>
      <w:rPr>
        <w:rFonts w:hint="default"/>
      </w:rPr>
    </w:lvl>
    <w:lvl w:ilvl="8" w:tplc="9D6E146C">
      <w:start w:val="1"/>
      <w:numFmt w:val="bullet"/>
      <w:lvlText w:val="•"/>
      <w:lvlJc w:val="left"/>
      <w:pPr>
        <w:ind w:left="7469" w:hanging="454"/>
      </w:pPr>
      <w:rPr>
        <w:rFonts w:hint="default"/>
      </w:rPr>
    </w:lvl>
  </w:abstractNum>
  <w:abstractNum w:abstractNumId="60" w15:restartNumberingAfterBreak="0">
    <w:nsid w:val="6F486A9E"/>
    <w:multiLevelType w:val="hybridMultilevel"/>
    <w:tmpl w:val="1406AF96"/>
    <w:lvl w:ilvl="0" w:tplc="4636DE54">
      <w:start w:val="1"/>
      <w:numFmt w:val="bullet"/>
      <w:lvlText w:val="­"/>
      <w:lvlJc w:val="left"/>
      <w:pPr>
        <w:ind w:left="720" w:hanging="360"/>
      </w:pPr>
      <w:rPr>
        <w:rFonts w:ascii="Agency FB" w:hAnsi="Agency FB"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702E7323"/>
    <w:multiLevelType w:val="hybridMultilevel"/>
    <w:tmpl w:val="88FA77C8"/>
    <w:lvl w:ilvl="0" w:tplc="116A6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15:restartNumberingAfterBreak="0">
    <w:nsid w:val="706A5CAE"/>
    <w:multiLevelType w:val="hybridMultilevel"/>
    <w:tmpl w:val="B5F2B93E"/>
    <w:lvl w:ilvl="0" w:tplc="23B401BE">
      <w:start w:val="1"/>
      <w:numFmt w:val="bullet"/>
      <w:lvlText w:val="–"/>
      <w:lvlJc w:val="left"/>
      <w:pPr>
        <w:ind w:left="118" w:hanging="567"/>
      </w:pPr>
      <w:rPr>
        <w:rFonts w:ascii="Times New Roman" w:eastAsia="Times New Roman" w:hAnsi="Times New Roman" w:hint="default"/>
        <w:w w:val="100"/>
        <w:sz w:val="28"/>
        <w:szCs w:val="28"/>
      </w:rPr>
    </w:lvl>
    <w:lvl w:ilvl="1" w:tplc="56FC6078">
      <w:start w:val="1"/>
      <w:numFmt w:val="bullet"/>
      <w:lvlText w:val="•"/>
      <w:lvlJc w:val="left"/>
      <w:pPr>
        <w:ind w:left="1038" w:hanging="567"/>
      </w:pPr>
      <w:rPr>
        <w:rFonts w:hint="default"/>
      </w:rPr>
    </w:lvl>
    <w:lvl w:ilvl="2" w:tplc="6E52B8E8">
      <w:start w:val="1"/>
      <w:numFmt w:val="bullet"/>
      <w:lvlText w:val="•"/>
      <w:lvlJc w:val="left"/>
      <w:pPr>
        <w:ind w:left="1957" w:hanging="567"/>
      </w:pPr>
      <w:rPr>
        <w:rFonts w:hint="default"/>
      </w:rPr>
    </w:lvl>
    <w:lvl w:ilvl="3" w:tplc="0D4090F2">
      <w:start w:val="1"/>
      <w:numFmt w:val="bullet"/>
      <w:lvlText w:val="•"/>
      <w:lvlJc w:val="left"/>
      <w:pPr>
        <w:ind w:left="2875" w:hanging="567"/>
      </w:pPr>
      <w:rPr>
        <w:rFonts w:hint="default"/>
      </w:rPr>
    </w:lvl>
    <w:lvl w:ilvl="4" w:tplc="0D20ECDA">
      <w:start w:val="1"/>
      <w:numFmt w:val="bullet"/>
      <w:lvlText w:val="•"/>
      <w:lvlJc w:val="left"/>
      <w:pPr>
        <w:ind w:left="3794" w:hanging="567"/>
      </w:pPr>
      <w:rPr>
        <w:rFonts w:hint="default"/>
      </w:rPr>
    </w:lvl>
    <w:lvl w:ilvl="5" w:tplc="283002E8">
      <w:start w:val="1"/>
      <w:numFmt w:val="bullet"/>
      <w:lvlText w:val="•"/>
      <w:lvlJc w:val="left"/>
      <w:pPr>
        <w:ind w:left="4713" w:hanging="567"/>
      </w:pPr>
      <w:rPr>
        <w:rFonts w:hint="default"/>
      </w:rPr>
    </w:lvl>
    <w:lvl w:ilvl="6" w:tplc="F252B4D8">
      <w:start w:val="1"/>
      <w:numFmt w:val="bullet"/>
      <w:lvlText w:val="•"/>
      <w:lvlJc w:val="left"/>
      <w:pPr>
        <w:ind w:left="5631" w:hanging="567"/>
      </w:pPr>
      <w:rPr>
        <w:rFonts w:hint="default"/>
      </w:rPr>
    </w:lvl>
    <w:lvl w:ilvl="7" w:tplc="60F65BDC">
      <w:start w:val="1"/>
      <w:numFmt w:val="bullet"/>
      <w:lvlText w:val="•"/>
      <w:lvlJc w:val="left"/>
      <w:pPr>
        <w:ind w:left="6550" w:hanging="567"/>
      </w:pPr>
      <w:rPr>
        <w:rFonts w:hint="default"/>
      </w:rPr>
    </w:lvl>
    <w:lvl w:ilvl="8" w:tplc="8AE4E1CC">
      <w:start w:val="1"/>
      <w:numFmt w:val="bullet"/>
      <w:lvlText w:val="•"/>
      <w:lvlJc w:val="left"/>
      <w:pPr>
        <w:ind w:left="7469" w:hanging="567"/>
      </w:pPr>
      <w:rPr>
        <w:rFonts w:hint="default"/>
      </w:rPr>
    </w:lvl>
  </w:abstractNum>
  <w:abstractNum w:abstractNumId="63" w15:restartNumberingAfterBreak="0">
    <w:nsid w:val="71936FA8"/>
    <w:multiLevelType w:val="hybridMultilevel"/>
    <w:tmpl w:val="8D02F190"/>
    <w:lvl w:ilvl="0" w:tplc="B690615C">
      <w:start w:val="1"/>
      <w:numFmt w:val="bullet"/>
      <w:lvlText w:val="–"/>
      <w:lvlJc w:val="left"/>
      <w:pPr>
        <w:ind w:left="118" w:hanging="454"/>
      </w:pPr>
      <w:rPr>
        <w:rFonts w:ascii="Times New Roman" w:eastAsia="Times New Roman" w:hAnsi="Times New Roman" w:cs="Times New Roman" w:hint="default"/>
        <w:w w:val="100"/>
        <w:sz w:val="28"/>
        <w:szCs w:val="28"/>
      </w:rPr>
    </w:lvl>
    <w:lvl w:ilvl="1" w:tplc="927E986E">
      <w:start w:val="1"/>
      <w:numFmt w:val="bullet"/>
      <w:lvlText w:val="•"/>
      <w:lvlJc w:val="left"/>
      <w:pPr>
        <w:ind w:left="1038" w:hanging="454"/>
      </w:pPr>
    </w:lvl>
    <w:lvl w:ilvl="2" w:tplc="212E22DC">
      <w:start w:val="1"/>
      <w:numFmt w:val="bullet"/>
      <w:lvlText w:val="•"/>
      <w:lvlJc w:val="left"/>
      <w:pPr>
        <w:ind w:left="1957" w:hanging="454"/>
      </w:pPr>
    </w:lvl>
    <w:lvl w:ilvl="3" w:tplc="C8A4C634">
      <w:start w:val="1"/>
      <w:numFmt w:val="bullet"/>
      <w:lvlText w:val="•"/>
      <w:lvlJc w:val="left"/>
      <w:pPr>
        <w:ind w:left="2875" w:hanging="454"/>
      </w:pPr>
    </w:lvl>
    <w:lvl w:ilvl="4" w:tplc="459E10F2">
      <w:start w:val="1"/>
      <w:numFmt w:val="bullet"/>
      <w:lvlText w:val="•"/>
      <w:lvlJc w:val="left"/>
      <w:pPr>
        <w:ind w:left="3794" w:hanging="454"/>
      </w:pPr>
    </w:lvl>
    <w:lvl w:ilvl="5" w:tplc="97A2CC64">
      <w:start w:val="1"/>
      <w:numFmt w:val="bullet"/>
      <w:lvlText w:val="•"/>
      <w:lvlJc w:val="left"/>
      <w:pPr>
        <w:ind w:left="4713" w:hanging="454"/>
      </w:pPr>
    </w:lvl>
    <w:lvl w:ilvl="6" w:tplc="90069E60">
      <w:start w:val="1"/>
      <w:numFmt w:val="bullet"/>
      <w:lvlText w:val="•"/>
      <w:lvlJc w:val="left"/>
      <w:pPr>
        <w:ind w:left="5631" w:hanging="454"/>
      </w:pPr>
    </w:lvl>
    <w:lvl w:ilvl="7" w:tplc="6AB4E018">
      <w:start w:val="1"/>
      <w:numFmt w:val="bullet"/>
      <w:lvlText w:val="•"/>
      <w:lvlJc w:val="left"/>
      <w:pPr>
        <w:ind w:left="6550" w:hanging="454"/>
      </w:pPr>
    </w:lvl>
    <w:lvl w:ilvl="8" w:tplc="76F03F56">
      <w:start w:val="1"/>
      <w:numFmt w:val="bullet"/>
      <w:lvlText w:val="•"/>
      <w:lvlJc w:val="left"/>
      <w:pPr>
        <w:ind w:left="7469" w:hanging="454"/>
      </w:pPr>
    </w:lvl>
  </w:abstractNum>
  <w:abstractNum w:abstractNumId="64" w15:restartNumberingAfterBreak="0">
    <w:nsid w:val="72D952A5"/>
    <w:multiLevelType w:val="hybridMultilevel"/>
    <w:tmpl w:val="9EEC5550"/>
    <w:lvl w:ilvl="0" w:tplc="333E4990">
      <w:start w:val="1"/>
      <w:numFmt w:val="bullet"/>
      <w:lvlText w:val="—"/>
      <w:lvlJc w:val="left"/>
      <w:pPr>
        <w:ind w:left="438" w:hanging="320"/>
      </w:pPr>
      <w:rPr>
        <w:rFonts w:ascii="Times New Roman" w:eastAsia="Times New Roman" w:hAnsi="Times New Roman" w:cs="Times New Roman" w:hint="default"/>
        <w:i/>
        <w:w w:val="100"/>
        <w:sz w:val="28"/>
        <w:szCs w:val="28"/>
      </w:rPr>
    </w:lvl>
    <w:lvl w:ilvl="1" w:tplc="922ADEA6">
      <w:start w:val="1"/>
      <w:numFmt w:val="bullet"/>
      <w:lvlText w:val="–"/>
      <w:lvlJc w:val="left"/>
      <w:pPr>
        <w:ind w:left="118" w:hanging="454"/>
      </w:pPr>
      <w:rPr>
        <w:rFonts w:ascii="Times New Roman" w:eastAsia="Times New Roman" w:hAnsi="Times New Roman" w:cs="Times New Roman" w:hint="default"/>
        <w:w w:val="100"/>
        <w:sz w:val="28"/>
        <w:szCs w:val="28"/>
      </w:rPr>
    </w:lvl>
    <w:lvl w:ilvl="2" w:tplc="22D6CFAE">
      <w:start w:val="1"/>
      <w:numFmt w:val="bullet"/>
      <w:lvlText w:val="•"/>
      <w:lvlJc w:val="left"/>
      <w:pPr>
        <w:ind w:left="1425" w:hanging="454"/>
      </w:pPr>
    </w:lvl>
    <w:lvl w:ilvl="3" w:tplc="E09A2BDE">
      <w:start w:val="1"/>
      <w:numFmt w:val="bullet"/>
      <w:lvlText w:val="•"/>
      <w:lvlJc w:val="left"/>
      <w:pPr>
        <w:ind w:left="2410" w:hanging="454"/>
      </w:pPr>
    </w:lvl>
    <w:lvl w:ilvl="4" w:tplc="3D787CDE">
      <w:start w:val="1"/>
      <w:numFmt w:val="bullet"/>
      <w:lvlText w:val="•"/>
      <w:lvlJc w:val="left"/>
      <w:pPr>
        <w:ind w:left="3395" w:hanging="454"/>
      </w:pPr>
    </w:lvl>
    <w:lvl w:ilvl="5" w:tplc="B4489ABA">
      <w:start w:val="1"/>
      <w:numFmt w:val="bullet"/>
      <w:lvlText w:val="•"/>
      <w:lvlJc w:val="left"/>
      <w:pPr>
        <w:ind w:left="4380" w:hanging="454"/>
      </w:pPr>
    </w:lvl>
    <w:lvl w:ilvl="6" w:tplc="5736139E">
      <w:start w:val="1"/>
      <w:numFmt w:val="bullet"/>
      <w:lvlText w:val="•"/>
      <w:lvlJc w:val="left"/>
      <w:pPr>
        <w:ind w:left="5365" w:hanging="454"/>
      </w:pPr>
    </w:lvl>
    <w:lvl w:ilvl="7" w:tplc="07106EA6">
      <w:start w:val="1"/>
      <w:numFmt w:val="bullet"/>
      <w:lvlText w:val="•"/>
      <w:lvlJc w:val="left"/>
      <w:pPr>
        <w:ind w:left="6350" w:hanging="454"/>
      </w:pPr>
    </w:lvl>
    <w:lvl w:ilvl="8" w:tplc="72B2A0FA">
      <w:start w:val="1"/>
      <w:numFmt w:val="bullet"/>
      <w:lvlText w:val="•"/>
      <w:lvlJc w:val="left"/>
      <w:pPr>
        <w:ind w:left="7336" w:hanging="454"/>
      </w:pPr>
    </w:lvl>
  </w:abstractNum>
  <w:abstractNum w:abstractNumId="65" w15:restartNumberingAfterBreak="0">
    <w:nsid w:val="73F837E4"/>
    <w:multiLevelType w:val="hybridMultilevel"/>
    <w:tmpl w:val="C0CCC38A"/>
    <w:lvl w:ilvl="0" w:tplc="3F562720">
      <w:start w:val="1"/>
      <w:numFmt w:val="bullet"/>
      <w:lvlText w:val="–"/>
      <w:lvlJc w:val="left"/>
      <w:pPr>
        <w:ind w:left="118" w:hanging="454"/>
      </w:pPr>
      <w:rPr>
        <w:rFonts w:ascii="Times New Roman" w:eastAsia="Times New Roman" w:hAnsi="Times New Roman" w:hint="default"/>
        <w:w w:val="100"/>
        <w:sz w:val="28"/>
        <w:szCs w:val="28"/>
      </w:rPr>
    </w:lvl>
    <w:lvl w:ilvl="1" w:tplc="7CF09036">
      <w:start w:val="1"/>
      <w:numFmt w:val="bullet"/>
      <w:lvlText w:val="•"/>
      <w:lvlJc w:val="left"/>
      <w:pPr>
        <w:ind w:left="1038" w:hanging="454"/>
      </w:pPr>
      <w:rPr>
        <w:rFonts w:hint="default"/>
      </w:rPr>
    </w:lvl>
    <w:lvl w:ilvl="2" w:tplc="DFF67C04">
      <w:start w:val="1"/>
      <w:numFmt w:val="bullet"/>
      <w:lvlText w:val="•"/>
      <w:lvlJc w:val="left"/>
      <w:pPr>
        <w:ind w:left="1957" w:hanging="454"/>
      </w:pPr>
      <w:rPr>
        <w:rFonts w:hint="default"/>
      </w:rPr>
    </w:lvl>
    <w:lvl w:ilvl="3" w:tplc="44340CF4">
      <w:start w:val="1"/>
      <w:numFmt w:val="bullet"/>
      <w:lvlText w:val="•"/>
      <w:lvlJc w:val="left"/>
      <w:pPr>
        <w:ind w:left="2875" w:hanging="454"/>
      </w:pPr>
      <w:rPr>
        <w:rFonts w:hint="default"/>
      </w:rPr>
    </w:lvl>
    <w:lvl w:ilvl="4" w:tplc="437C7066">
      <w:start w:val="1"/>
      <w:numFmt w:val="bullet"/>
      <w:lvlText w:val="•"/>
      <w:lvlJc w:val="left"/>
      <w:pPr>
        <w:ind w:left="3794" w:hanging="454"/>
      </w:pPr>
      <w:rPr>
        <w:rFonts w:hint="default"/>
      </w:rPr>
    </w:lvl>
    <w:lvl w:ilvl="5" w:tplc="522608B6">
      <w:start w:val="1"/>
      <w:numFmt w:val="bullet"/>
      <w:lvlText w:val="•"/>
      <w:lvlJc w:val="left"/>
      <w:pPr>
        <w:ind w:left="4713" w:hanging="454"/>
      </w:pPr>
      <w:rPr>
        <w:rFonts w:hint="default"/>
      </w:rPr>
    </w:lvl>
    <w:lvl w:ilvl="6" w:tplc="AB568D0A">
      <w:start w:val="1"/>
      <w:numFmt w:val="bullet"/>
      <w:lvlText w:val="•"/>
      <w:lvlJc w:val="left"/>
      <w:pPr>
        <w:ind w:left="5631" w:hanging="454"/>
      </w:pPr>
      <w:rPr>
        <w:rFonts w:hint="default"/>
      </w:rPr>
    </w:lvl>
    <w:lvl w:ilvl="7" w:tplc="26247A88">
      <w:start w:val="1"/>
      <w:numFmt w:val="bullet"/>
      <w:lvlText w:val="•"/>
      <w:lvlJc w:val="left"/>
      <w:pPr>
        <w:ind w:left="6550" w:hanging="454"/>
      </w:pPr>
      <w:rPr>
        <w:rFonts w:hint="default"/>
      </w:rPr>
    </w:lvl>
    <w:lvl w:ilvl="8" w:tplc="3370B6D0">
      <w:start w:val="1"/>
      <w:numFmt w:val="bullet"/>
      <w:lvlText w:val="•"/>
      <w:lvlJc w:val="left"/>
      <w:pPr>
        <w:ind w:left="7469" w:hanging="454"/>
      </w:pPr>
      <w:rPr>
        <w:rFonts w:hint="default"/>
      </w:rPr>
    </w:lvl>
  </w:abstractNum>
  <w:abstractNum w:abstractNumId="66" w15:restartNumberingAfterBreak="0">
    <w:nsid w:val="7820474F"/>
    <w:multiLevelType w:val="hybridMultilevel"/>
    <w:tmpl w:val="BD54D9BA"/>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79032D7E"/>
    <w:multiLevelType w:val="multilevel"/>
    <w:tmpl w:val="CBC4C938"/>
    <w:lvl w:ilvl="0">
      <w:start w:val="4"/>
      <w:numFmt w:val="decimal"/>
      <w:lvlText w:val="%1."/>
      <w:lvlJc w:val="left"/>
      <w:pPr>
        <w:ind w:left="540" w:hanging="540"/>
      </w:pPr>
      <w:rPr>
        <w:rFonts w:hint="default"/>
      </w:rPr>
    </w:lvl>
    <w:lvl w:ilvl="1">
      <w:start w:val="4"/>
      <w:numFmt w:val="decimal"/>
      <w:lvlText w:val="%1.%2."/>
      <w:lvlJc w:val="left"/>
      <w:pPr>
        <w:ind w:left="894" w:hanging="54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68" w15:restartNumberingAfterBreak="0">
    <w:nsid w:val="798776FB"/>
    <w:multiLevelType w:val="hybridMultilevel"/>
    <w:tmpl w:val="9DA40CFA"/>
    <w:lvl w:ilvl="0" w:tplc="116A6DA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7AB0784A"/>
    <w:multiLevelType w:val="hybridMultilevel"/>
    <w:tmpl w:val="0A0CEB2C"/>
    <w:lvl w:ilvl="0" w:tplc="97D09AE4">
      <w:start w:val="1"/>
      <w:numFmt w:val="bullet"/>
      <w:lvlText w:val="–"/>
      <w:lvlJc w:val="left"/>
      <w:pPr>
        <w:ind w:left="118" w:hanging="454"/>
      </w:pPr>
      <w:rPr>
        <w:rFonts w:ascii="Times New Roman" w:eastAsia="Times New Roman" w:hAnsi="Times New Roman" w:hint="default"/>
        <w:w w:val="100"/>
        <w:sz w:val="28"/>
        <w:szCs w:val="28"/>
      </w:rPr>
    </w:lvl>
    <w:lvl w:ilvl="1" w:tplc="B6661B68">
      <w:start w:val="1"/>
      <w:numFmt w:val="bullet"/>
      <w:lvlText w:val="•"/>
      <w:lvlJc w:val="left"/>
      <w:pPr>
        <w:ind w:left="1038" w:hanging="454"/>
      </w:pPr>
      <w:rPr>
        <w:rFonts w:hint="default"/>
      </w:rPr>
    </w:lvl>
    <w:lvl w:ilvl="2" w:tplc="C330816C">
      <w:start w:val="1"/>
      <w:numFmt w:val="bullet"/>
      <w:lvlText w:val="•"/>
      <w:lvlJc w:val="left"/>
      <w:pPr>
        <w:ind w:left="1957" w:hanging="454"/>
      </w:pPr>
      <w:rPr>
        <w:rFonts w:hint="default"/>
      </w:rPr>
    </w:lvl>
    <w:lvl w:ilvl="3" w:tplc="6E52DF8E">
      <w:start w:val="1"/>
      <w:numFmt w:val="bullet"/>
      <w:lvlText w:val="•"/>
      <w:lvlJc w:val="left"/>
      <w:pPr>
        <w:ind w:left="2875" w:hanging="454"/>
      </w:pPr>
      <w:rPr>
        <w:rFonts w:hint="default"/>
      </w:rPr>
    </w:lvl>
    <w:lvl w:ilvl="4" w:tplc="F44E0AF6">
      <w:start w:val="1"/>
      <w:numFmt w:val="bullet"/>
      <w:lvlText w:val="•"/>
      <w:lvlJc w:val="left"/>
      <w:pPr>
        <w:ind w:left="3794" w:hanging="454"/>
      </w:pPr>
      <w:rPr>
        <w:rFonts w:hint="default"/>
      </w:rPr>
    </w:lvl>
    <w:lvl w:ilvl="5" w:tplc="BC84C53A">
      <w:start w:val="1"/>
      <w:numFmt w:val="bullet"/>
      <w:lvlText w:val="•"/>
      <w:lvlJc w:val="left"/>
      <w:pPr>
        <w:ind w:left="4713" w:hanging="454"/>
      </w:pPr>
      <w:rPr>
        <w:rFonts w:hint="default"/>
      </w:rPr>
    </w:lvl>
    <w:lvl w:ilvl="6" w:tplc="C470A454">
      <w:start w:val="1"/>
      <w:numFmt w:val="bullet"/>
      <w:lvlText w:val="•"/>
      <w:lvlJc w:val="left"/>
      <w:pPr>
        <w:ind w:left="5631" w:hanging="454"/>
      </w:pPr>
      <w:rPr>
        <w:rFonts w:hint="default"/>
      </w:rPr>
    </w:lvl>
    <w:lvl w:ilvl="7" w:tplc="91E6A68C">
      <w:start w:val="1"/>
      <w:numFmt w:val="bullet"/>
      <w:lvlText w:val="•"/>
      <w:lvlJc w:val="left"/>
      <w:pPr>
        <w:ind w:left="6550" w:hanging="454"/>
      </w:pPr>
      <w:rPr>
        <w:rFonts w:hint="default"/>
      </w:rPr>
    </w:lvl>
    <w:lvl w:ilvl="8" w:tplc="BE6A6AB4">
      <w:start w:val="1"/>
      <w:numFmt w:val="bullet"/>
      <w:lvlText w:val="•"/>
      <w:lvlJc w:val="left"/>
      <w:pPr>
        <w:ind w:left="7469" w:hanging="454"/>
      </w:pPr>
      <w:rPr>
        <w:rFonts w:hint="default"/>
      </w:rPr>
    </w:lvl>
  </w:abstractNum>
  <w:abstractNum w:abstractNumId="70" w15:restartNumberingAfterBreak="0">
    <w:nsid w:val="7BF119F1"/>
    <w:multiLevelType w:val="hybridMultilevel"/>
    <w:tmpl w:val="B978A294"/>
    <w:lvl w:ilvl="0" w:tplc="4636DE54">
      <w:start w:val="1"/>
      <w:numFmt w:val="bullet"/>
      <w:lvlText w:val="­"/>
      <w:lvlJc w:val="left"/>
      <w:pPr>
        <w:ind w:left="118" w:hanging="454"/>
      </w:pPr>
      <w:rPr>
        <w:rFonts w:ascii="Agency FB" w:hAnsi="Agency FB" w:hint="default"/>
        <w:w w:val="100"/>
        <w:sz w:val="28"/>
        <w:szCs w:val="28"/>
      </w:rPr>
    </w:lvl>
    <w:lvl w:ilvl="1" w:tplc="B6661B68">
      <w:start w:val="1"/>
      <w:numFmt w:val="bullet"/>
      <w:lvlText w:val="•"/>
      <w:lvlJc w:val="left"/>
      <w:pPr>
        <w:ind w:left="1038" w:hanging="454"/>
      </w:pPr>
      <w:rPr>
        <w:rFonts w:hint="default"/>
      </w:rPr>
    </w:lvl>
    <w:lvl w:ilvl="2" w:tplc="C330816C">
      <w:start w:val="1"/>
      <w:numFmt w:val="bullet"/>
      <w:lvlText w:val="•"/>
      <w:lvlJc w:val="left"/>
      <w:pPr>
        <w:ind w:left="1957" w:hanging="454"/>
      </w:pPr>
      <w:rPr>
        <w:rFonts w:hint="default"/>
      </w:rPr>
    </w:lvl>
    <w:lvl w:ilvl="3" w:tplc="6E52DF8E">
      <w:start w:val="1"/>
      <w:numFmt w:val="bullet"/>
      <w:lvlText w:val="•"/>
      <w:lvlJc w:val="left"/>
      <w:pPr>
        <w:ind w:left="2875" w:hanging="454"/>
      </w:pPr>
      <w:rPr>
        <w:rFonts w:hint="default"/>
      </w:rPr>
    </w:lvl>
    <w:lvl w:ilvl="4" w:tplc="F44E0AF6">
      <w:start w:val="1"/>
      <w:numFmt w:val="bullet"/>
      <w:lvlText w:val="•"/>
      <w:lvlJc w:val="left"/>
      <w:pPr>
        <w:ind w:left="3794" w:hanging="454"/>
      </w:pPr>
      <w:rPr>
        <w:rFonts w:hint="default"/>
      </w:rPr>
    </w:lvl>
    <w:lvl w:ilvl="5" w:tplc="BC84C53A">
      <w:start w:val="1"/>
      <w:numFmt w:val="bullet"/>
      <w:lvlText w:val="•"/>
      <w:lvlJc w:val="left"/>
      <w:pPr>
        <w:ind w:left="4713" w:hanging="454"/>
      </w:pPr>
      <w:rPr>
        <w:rFonts w:hint="default"/>
      </w:rPr>
    </w:lvl>
    <w:lvl w:ilvl="6" w:tplc="C470A454">
      <w:start w:val="1"/>
      <w:numFmt w:val="bullet"/>
      <w:lvlText w:val="•"/>
      <w:lvlJc w:val="left"/>
      <w:pPr>
        <w:ind w:left="5631" w:hanging="454"/>
      </w:pPr>
      <w:rPr>
        <w:rFonts w:hint="default"/>
      </w:rPr>
    </w:lvl>
    <w:lvl w:ilvl="7" w:tplc="91E6A68C">
      <w:start w:val="1"/>
      <w:numFmt w:val="bullet"/>
      <w:lvlText w:val="•"/>
      <w:lvlJc w:val="left"/>
      <w:pPr>
        <w:ind w:left="6550" w:hanging="454"/>
      </w:pPr>
      <w:rPr>
        <w:rFonts w:hint="default"/>
      </w:rPr>
    </w:lvl>
    <w:lvl w:ilvl="8" w:tplc="BE6A6AB4">
      <w:start w:val="1"/>
      <w:numFmt w:val="bullet"/>
      <w:lvlText w:val="•"/>
      <w:lvlJc w:val="left"/>
      <w:pPr>
        <w:ind w:left="7469" w:hanging="454"/>
      </w:pPr>
      <w:rPr>
        <w:rFonts w:hint="default"/>
      </w:rPr>
    </w:lvl>
  </w:abstractNum>
  <w:abstractNum w:abstractNumId="71" w15:restartNumberingAfterBreak="0">
    <w:nsid w:val="7C0066CC"/>
    <w:multiLevelType w:val="hybridMultilevel"/>
    <w:tmpl w:val="D27C938A"/>
    <w:lvl w:ilvl="0" w:tplc="81262E38">
      <w:numFmt w:val="bullet"/>
      <w:lvlText w:val=""/>
      <w:lvlJc w:val="left"/>
      <w:pPr>
        <w:ind w:left="252" w:hanging="286"/>
      </w:pPr>
      <w:rPr>
        <w:rFonts w:ascii="Symbol" w:eastAsia="Symbol" w:hAnsi="Symbol" w:cs="Symbol" w:hint="default"/>
        <w:w w:val="100"/>
        <w:sz w:val="24"/>
        <w:szCs w:val="24"/>
        <w:lang w:val="ru-RU" w:eastAsia="en-US" w:bidi="ar-SA"/>
      </w:rPr>
    </w:lvl>
    <w:lvl w:ilvl="1" w:tplc="6F220B5E">
      <w:numFmt w:val="bullet"/>
      <w:lvlText w:val="–"/>
      <w:lvlJc w:val="left"/>
      <w:pPr>
        <w:ind w:left="960" w:hanging="351"/>
      </w:pPr>
      <w:rPr>
        <w:rFonts w:ascii="Times New Roman" w:eastAsia="Times New Roman" w:hAnsi="Times New Roman" w:cs="Times New Roman" w:hint="default"/>
        <w:w w:val="100"/>
        <w:sz w:val="28"/>
        <w:szCs w:val="28"/>
        <w:lang w:val="ru-RU" w:eastAsia="en-US" w:bidi="ar-SA"/>
      </w:rPr>
    </w:lvl>
    <w:lvl w:ilvl="2" w:tplc="73307CDA">
      <w:numFmt w:val="bullet"/>
      <w:lvlText w:val="•"/>
      <w:lvlJc w:val="left"/>
      <w:pPr>
        <w:ind w:left="2042" w:hanging="351"/>
      </w:pPr>
      <w:rPr>
        <w:rFonts w:hint="default"/>
        <w:lang w:val="ru-RU" w:eastAsia="en-US" w:bidi="ar-SA"/>
      </w:rPr>
    </w:lvl>
    <w:lvl w:ilvl="3" w:tplc="52084D74">
      <w:numFmt w:val="bullet"/>
      <w:lvlText w:val="•"/>
      <w:lvlJc w:val="left"/>
      <w:pPr>
        <w:ind w:left="3125" w:hanging="351"/>
      </w:pPr>
      <w:rPr>
        <w:rFonts w:hint="default"/>
        <w:lang w:val="ru-RU" w:eastAsia="en-US" w:bidi="ar-SA"/>
      </w:rPr>
    </w:lvl>
    <w:lvl w:ilvl="4" w:tplc="BA3ADE90">
      <w:numFmt w:val="bullet"/>
      <w:lvlText w:val="•"/>
      <w:lvlJc w:val="left"/>
      <w:pPr>
        <w:ind w:left="4208" w:hanging="351"/>
      </w:pPr>
      <w:rPr>
        <w:rFonts w:hint="default"/>
        <w:lang w:val="ru-RU" w:eastAsia="en-US" w:bidi="ar-SA"/>
      </w:rPr>
    </w:lvl>
    <w:lvl w:ilvl="5" w:tplc="BDF011E0">
      <w:numFmt w:val="bullet"/>
      <w:lvlText w:val="•"/>
      <w:lvlJc w:val="left"/>
      <w:pPr>
        <w:ind w:left="5291" w:hanging="351"/>
      </w:pPr>
      <w:rPr>
        <w:rFonts w:hint="default"/>
        <w:lang w:val="ru-RU" w:eastAsia="en-US" w:bidi="ar-SA"/>
      </w:rPr>
    </w:lvl>
    <w:lvl w:ilvl="6" w:tplc="057247D8">
      <w:numFmt w:val="bullet"/>
      <w:lvlText w:val="•"/>
      <w:lvlJc w:val="left"/>
      <w:pPr>
        <w:ind w:left="6374" w:hanging="351"/>
      </w:pPr>
      <w:rPr>
        <w:rFonts w:hint="default"/>
        <w:lang w:val="ru-RU" w:eastAsia="en-US" w:bidi="ar-SA"/>
      </w:rPr>
    </w:lvl>
    <w:lvl w:ilvl="7" w:tplc="A4B65822">
      <w:numFmt w:val="bullet"/>
      <w:lvlText w:val="•"/>
      <w:lvlJc w:val="left"/>
      <w:pPr>
        <w:ind w:left="7457" w:hanging="351"/>
      </w:pPr>
      <w:rPr>
        <w:rFonts w:hint="default"/>
        <w:lang w:val="ru-RU" w:eastAsia="en-US" w:bidi="ar-SA"/>
      </w:rPr>
    </w:lvl>
    <w:lvl w:ilvl="8" w:tplc="8B9A0DBC">
      <w:numFmt w:val="bullet"/>
      <w:lvlText w:val="•"/>
      <w:lvlJc w:val="left"/>
      <w:pPr>
        <w:ind w:left="8540" w:hanging="351"/>
      </w:pPr>
      <w:rPr>
        <w:rFonts w:hint="default"/>
        <w:lang w:val="ru-RU" w:eastAsia="en-US" w:bidi="ar-SA"/>
      </w:rPr>
    </w:lvl>
  </w:abstractNum>
  <w:abstractNum w:abstractNumId="72" w15:restartNumberingAfterBreak="0">
    <w:nsid w:val="7C511183"/>
    <w:multiLevelType w:val="hybridMultilevel"/>
    <w:tmpl w:val="113EE6BA"/>
    <w:lvl w:ilvl="0" w:tplc="116A6DA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15:restartNumberingAfterBreak="0">
    <w:nsid w:val="7CA47133"/>
    <w:multiLevelType w:val="hybridMultilevel"/>
    <w:tmpl w:val="30023EE4"/>
    <w:lvl w:ilvl="0" w:tplc="389AEE86">
      <w:start w:val="1"/>
      <w:numFmt w:val="bullet"/>
      <w:lvlText w:val=""/>
      <w:lvlJc w:val="left"/>
      <w:pPr>
        <w:ind w:left="720" w:hanging="360"/>
      </w:pPr>
      <w:rPr>
        <w:rFonts w:ascii="Symbol" w:hAnsi="Symbol" w:hint="default"/>
      </w:rPr>
    </w:lvl>
    <w:lvl w:ilvl="1" w:tplc="1C0C4AA8">
      <w:start w:val="1"/>
      <w:numFmt w:val="bullet"/>
      <w:lvlText w:val="•"/>
      <w:lvlJc w:val="left"/>
      <w:pPr>
        <w:ind w:left="1440" w:hanging="360"/>
      </w:pPr>
      <w:rPr>
        <w:rFonts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15:restartNumberingAfterBreak="0">
    <w:nsid w:val="7E317A86"/>
    <w:multiLevelType w:val="hybridMultilevel"/>
    <w:tmpl w:val="74DA5BEA"/>
    <w:lvl w:ilvl="0" w:tplc="4636DE54">
      <w:start w:val="1"/>
      <w:numFmt w:val="bullet"/>
      <w:lvlText w:val="­"/>
      <w:lvlJc w:val="left"/>
      <w:pPr>
        <w:ind w:left="1429" w:hanging="360"/>
      </w:pPr>
      <w:rPr>
        <w:rFonts w:ascii="Agency FB" w:hAnsi="Agency FB"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16cid:durableId="911037935">
    <w:abstractNumId w:val="56"/>
  </w:num>
  <w:num w:numId="2" w16cid:durableId="290938315">
    <w:abstractNumId w:val="36"/>
  </w:num>
  <w:num w:numId="3" w16cid:durableId="1064522596">
    <w:abstractNumId w:val="72"/>
  </w:num>
  <w:num w:numId="4" w16cid:durableId="811672588">
    <w:abstractNumId w:val="26"/>
  </w:num>
  <w:num w:numId="5" w16cid:durableId="882252073">
    <w:abstractNumId w:val="4"/>
  </w:num>
  <w:num w:numId="6" w16cid:durableId="1898585125">
    <w:abstractNumId w:val="37"/>
  </w:num>
  <w:num w:numId="7" w16cid:durableId="236285383">
    <w:abstractNumId w:val="3"/>
  </w:num>
  <w:num w:numId="8" w16cid:durableId="1022363308">
    <w:abstractNumId w:val="66"/>
  </w:num>
  <w:num w:numId="9" w16cid:durableId="755516555">
    <w:abstractNumId w:val="68"/>
  </w:num>
  <w:num w:numId="10" w16cid:durableId="810172194">
    <w:abstractNumId w:val="6"/>
  </w:num>
  <w:num w:numId="11" w16cid:durableId="1993441088">
    <w:abstractNumId w:val="49"/>
  </w:num>
  <w:num w:numId="12" w16cid:durableId="2050496668">
    <w:abstractNumId w:val="15"/>
  </w:num>
  <w:num w:numId="13" w16cid:durableId="1443761914">
    <w:abstractNumId w:val="8"/>
  </w:num>
  <w:num w:numId="14" w16cid:durableId="1261377008">
    <w:abstractNumId w:val="64"/>
  </w:num>
  <w:num w:numId="15" w16cid:durableId="811630587">
    <w:abstractNumId w:val="12"/>
  </w:num>
  <w:num w:numId="16" w16cid:durableId="1508862921">
    <w:abstractNumId w:val="52"/>
  </w:num>
  <w:num w:numId="17" w16cid:durableId="1065494744">
    <w:abstractNumId w:val="25"/>
  </w:num>
  <w:num w:numId="18" w16cid:durableId="1313289951">
    <w:abstractNumId w:val="20"/>
  </w:num>
  <w:num w:numId="19" w16cid:durableId="1447237852">
    <w:abstractNumId w:val="9"/>
  </w:num>
  <w:num w:numId="20" w16cid:durableId="1514875863">
    <w:abstractNumId w:val="63"/>
  </w:num>
  <w:num w:numId="21" w16cid:durableId="144594112">
    <w:abstractNumId w:val="11"/>
  </w:num>
  <w:num w:numId="22" w16cid:durableId="1292781852">
    <w:abstractNumId w:val="42"/>
  </w:num>
  <w:num w:numId="23" w16cid:durableId="606931568">
    <w:abstractNumId w:val="14"/>
  </w:num>
  <w:num w:numId="24" w16cid:durableId="1440490436">
    <w:abstractNumId w:val="31"/>
  </w:num>
  <w:num w:numId="25" w16cid:durableId="1903980787">
    <w:abstractNumId w:val="50"/>
  </w:num>
  <w:num w:numId="26" w16cid:durableId="1244222828">
    <w:abstractNumId w:val="30"/>
  </w:num>
  <w:num w:numId="27" w16cid:durableId="1623145001">
    <w:abstractNumId w:val="21"/>
  </w:num>
  <w:num w:numId="28" w16cid:durableId="2100832326">
    <w:abstractNumId w:val="54"/>
  </w:num>
  <w:num w:numId="29" w16cid:durableId="727533047">
    <w:abstractNumId w:val="13"/>
  </w:num>
  <w:num w:numId="30" w16cid:durableId="216169420">
    <w:abstractNumId w:val="58"/>
  </w:num>
  <w:num w:numId="31" w16cid:durableId="877743168">
    <w:abstractNumId w:val="10"/>
  </w:num>
  <w:num w:numId="32" w16cid:durableId="391469499">
    <w:abstractNumId w:val="45"/>
  </w:num>
  <w:num w:numId="33" w16cid:durableId="1533688781">
    <w:abstractNumId w:val="69"/>
  </w:num>
  <w:num w:numId="34" w16cid:durableId="1960523035">
    <w:abstractNumId w:val="62"/>
  </w:num>
  <w:num w:numId="35" w16cid:durableId="792478320">
    <w:abstractNumId w:val="2"/>
  </w:num>
  <w:num w:numId="36" w16cid:durableId="25757340">
    <w:abstractNumId w:val="28"/>
  </w:num>
  <w:num w:numId="37" w16cid:durableId="1806660045">
    <w:abstractNumId w:val="51"/>
  </w:num>
  <w:num w:numId="38" w16cid:durableId="1343508744">
    <w:abstractNumId w:val="16"/>
  </w:num>
  <w:num w:numId="39" w16cid:durableId="1546411767">
    <w:abstractNumId w:val="24"/>
  </w:num>
  <w:num w:numId="40" w16cid:durableId="809831315">
    <w:abstractNumId w:val="40"/>
  </w:num>
  <w:num w:numId="41" w16cid:durableId="1210530544">
    <w:abstractNumId w:val="55"/>
  </w:num>
  <w:num w:numId="42" w16cid:durableId="2094812352">
    <w:abstractNumId w:val="29"/>
  </w:num>
  <w:num w:numId="43" w16cid:durableId="1694842825">
    <w:abstractNumId w:val="65"/>
  </w:num>
  <w:num w:numId="44" w16cid:durableId="2045984054">
    <w:abstractNumId w:val="59"/>
  </w:num>
  <w:num w:numId="45" w16cid:durableId="1879467023">
    <w:abstractNumId w:val="53"/>
  </w:num>
  <w:num w:numId="46" w16cid:durableId="1165904116">
    <w:abstractNumId w:val="48"/>
  </w:num>
  <w:num w:numId="47" w16cid:durableId="64572479">
    <w:abstractNumId w:val="43"/>
  </w:num>
  <w:num w:numId="48" w16cid:durableId="1200625064">
    <w:abstractNumId w:val="22"/>
  </w:num>
  <w:num w:numId="49" w16cid:durableId="1458721355">
    <w:abstractNumId w:val="39"/>
  </w:num>
  <w:num w:numId="50" w16cid:durableId="354385731">
    <w:abstractNumId w:val="18"/>
  </w:num>
  <w:num w:numId="51" w16cid:durableId="1314334105">
    <w:abstractNumId w:val="35"/>
  </w:num>
  <w:num w:numId="52" w16cid:durableId="1052774015">
    <w:abstractNumId w:val="17"/>
  </w:num>
  <w:num w:numId="53" w16cid:durableId="1365905248">
    <w:abstractNumId w:val="5"/>
  </w:num>
  <w:num w:numId="54" w16cid:durableId="970593205">
    <w:abstractNumId w:val="44"/>
  </w:num>
  <w:num w:numId="55" w16cid:durableId="1312713067">
    <w:abstractNumId w:val="7"/>
  </w:num>
  <w:num w:numId="56" w16cid:durableId="324823040">
    <w:abstractNumId w:val="23"/>
  </w:num>
  <w:num w:numId="57" w16cid:durableId="453602754">
    <w:abstractNumId w:val="46"/>
  </w:num>
  <w:num w:numId="58" w16cid:durableId="33390083">
    <w:abstractNumId w:val="1"/>
  </w:num>
  <w:num w:numId="59" w16cid:durableId="1898131033">
    <w:abstractNumId w:val="41"/>
  </w:num>
  <w:num w:numId="60" w16cid:durableId="1053849046">
    <w:abstractNumId w:val="19"/>
  </w:num>
  <w:num w:numId="61" w16cid:durableId="2084178770">
    <w:abstractNumId w:val="74"/>
  </w:num>
  <w:num w:numId="62" w16cid:durableId="1970040927">
    <w:abstractNumId w:val="27"/>
  </w:num>
  <w:num w:numId="63" w16cid:durableId="772287581">
    <w:abstractNumId w:val="60"/>
  </w:num>
  <w:num w:numId="64" w16cid:durableId="2001887004">
    <w:abstractNumId w:val="73"/>
  </w:num>
  <w:num w:numId="65" w16cid:durableId="107631062">
    <w:abstractNumId w:val="70"/>
  </w:num>
  <w:num w:numId="66" w16cid:durableId="1650285276">
    <w:abstractNumId w:val="38"/>
  </w:num>
  <w:num w:numId="67" w16cid:durableId="681395220">
    <w:abstractNumId w:val="32"/>
  </w:num>
  <w:num w:numId="68" w16cid:durableId="992832301">
    <w:abstractNumId w:val="61"/>
  </w:num>
  <w:num w:numId="69" w16cid:durableId="1669139142">
    <w:abstractNumId w:val="57"/>
  </w:num>
  <w:num w:numId="70" w16cid:durableId="584656780">
    <w:abstractNumId w:val="47"/>
  </w:num>
  <w:num w:numId="71" w16cid:durableId="1576548317">
    <w:abstractNumId w:val="34"/>
  </w:num>
  <w:num w:numId="72" w16cid:durableId="589509921">
    <w:abstractNumId w:val="67"/>
  </w:num>
  <w:num w:numId="73" w16cid:durableId="881789435">
    <w:abstractNumId w:val="0"/>
  </w:num>
  <w:num w:numId="74" w16cid:durableId="2078236322">
    <w:abstractNumId w:val="33"/>
  </w:num>
  <w:num w:numId="75" w16cid:durableId="546526346">
    <w:abstractNumId w:val="71"/>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2"/>
    <w:compatSetting w:name="useWord2013TrackBottomHyphenation" w:uri="http://schemas.microsoft.com/office/word" w:val="1"/>
  </w:compat>
  <w:rsids>
    <w:rsidRoot w:val="002F359E"/>
    <w:rsid w:val="00006EAA"/>
    <w:rsid w:val="000075F6"/>
    <w:rsid w:val="00013CCD"/>
    <w:rsid w:val="00041877"/>
    <w:rsid w:val="000668E3"/>
    <w:rsid w:val="00066CE7"/>
    <w:rsid w:val="00072A2B"/>
    <w:rsid w:val="00076C45"/>
    <w:rsid w:val="00082056"/>
    <w:rsid w:val="00084FAD"/>
    <w:rsid w:val="00087FCD"/>
    <w:rsid w:val="000949CC"/>
    <w:rsid w:val="00097B29"/>
    <w:rsid w:val="000A2917"/>
    <w:rsid w:val="000A3C97"/>
    <w:rsid w:val="000B43FD"/>
    <w:rsid w:val="000C6270"/>
    <w:rsid w:val="000D2AF1"/>
    <w:rsid w:val="000E633B"/>
    <w:rsid w:val="00112737"/>
    <w:rsid w:val="001128D4"/>
    <w:rsid w:val="001132B9"/>
    <w:rsid w:val="001245F4"/>
    <w:rsid w:val="00130AE0"/>
    <w:rsid w:val="00130D35"/>
    <w:rsid w:val="001402C9"/>
    <w:rsid w:val="00144CF1"/>
    <w:rsid w:val="001453A4"/>
    <w:rsid w:val="00145DBC"/>
    <w:rsid w:val="001524EE"/>
    <w:rsid w:val="00157B19"/>
    <w:rsid w:val="001613E4"/>
    <w:rsid w:val="00166CEA"/>
    <w:rsid w:val="00192F58"/>
    <w:rsid w:val="001A2DCA"/>
    <w:rsid w:val="001A4FF8"/>
    <w:rsid w:val="001B69CD"/>
    <w:rsid w:val="001B78A1"/>
    <w:rsid w:val="001C0D31"/>
    <w:rsid w:val="001C109A"/>
    <w:rsid w:val="001E13E2"/>
    <w:rsid w:val="001F3271"/>
    <w:rsid w:val="001F6B0A"/>
    <w:rsid w:val="00204333"/>
    <w:rsid w:val="00221024"/>
    <w:rsid w:val="0022412D"/>
    <w:rsid w:val="00226C95"/>
    <w:rsid w:val="00243F88"/>
    <w:rsid w:val="002463A1"/>
    <w:rsid w:val="00250D22"/>
    <w:rsid w:val="00254DB3"/>
    <w:rsid w:val="00257812"/>
    <w:rsid w:val="002665D3"/>
    <w:rsid w:val="00273D4D"/>
    <w:rsid w:val="00277E75"/>
    <w:rsid w:val="00281A51"/>
    <w:rsid w:val="002A0611"/>
    <w:rsid w:val="002A331F"/>
    <w:rsid w:val="002B03C4"/>
    <w:rsid w:val="002B30B8"/>
    <w:rsid w:val="002B6705"/>
    <w:rsid w:val="002B7C35"/>
    <w:rsid w:val="002E0E0D"/>
    <w:rsid w:val="002E14A6"/>
    <w:rsid w:val="002E7D8E"/>
    <w:rsid w:val="002F359E"/>
    <w:rsid w:val="002F561C"/>
    <w:rsid w:val="003130F6"/>
    <w:rsid w:val="003204D7"/>
    <w:rsid w:val="003278F1"/>
    <w:rsid w:val="00350E25"/>
    <w:rsid w:val="00351A49"/>
    <w:rsid w:val="0035425F"/>
    <w:rsid w:val="00360C7E"/>
    <w:rsid w:val="00372065"/>
    <w:rsid w:val="0037501A"/>
    <w:rsid w:val="00384576"/>
    <w:rsid w:val="00397756"/>
    <w:rsid w:val="003A2EEC"/>
    <w:rsid w:val="003C1D1E"/>
    <w:rsid w:val="003D481F"/>
    <w:rsid w:val="003E2FD0"/>
    <w:rsid w:val="003F73DC"/>
    <w:rsid w:val="003F7FBA"/>
    <w:rsid w:val="004042C6"/>
    <w:rsid w:val="004043F3"/>
    <w:rsid w:val="00407361"/>
    <w:rsid w:val="0043176D"/>
    <w:rsid w:val="00432FF6"/>
    <w:rsid w:val="0043473C"/>
    <w:rsid w:val="004379AD"/>
    <w:rsid w:val="00454A54"/>
    <w:rsid w:val="0046534E"/>
    <w:rsid w:val="004749B3"/>
    <w:rsid w:val="004A048A"/>
    <w:rsid w:val="004A3D78"/>
    <w:rsid w:val="004A6730"/>
    <w:rsid w:val="004B2FFC"/>
    <w:rsid w:val="004B72D8"/>
    <w:rsid w:val="004B7364"/>
    <w:rsid w:val="004B7F88"/>
    <w:rsid w:val="004C1AD4"/>
    <w:rsid w:val="004C1C39"/>
    <w:rsid w:val="004D5782"/>
    <w:rsid w:val="004D67D8"/>
    <w:rsid w:val="004E06A4"/>
    <w:rsid w:val="004F0202"/>
    <w:rsid w:val="004F5CE8"/>
    <w:rsid w:val="0051342A"/>
    <w:rsid w:val="005134EC"/>
    <w:rsid w:val="00514C9E"/>
    <w:rsid w:val="00531EA7"/>
    <w:rsid w:val="005468A5"/>
    <w:rsid w:val="00547DD6"/>
    <w:rsid w:val="00553BF8"/>
    <w:rsid w:val="00563B99"/>
    <w:rsid w:val="00574AE8"/>
    <w:rsid w:val="00574C83"/>
    <w:rsid w:val="0057594B"/>
    <w:rsid w:val="00594493"/>
    <w:rsid w:val="00596F2C"/>
    <w:rsid w:val="005A7ABC"/>
    <w:rsid w:val="005B210E"/>
    <w:rsid w:val="005C2106"/>
    <w:rsid w:val="005C7C50"/>
    <w:rsid w:val="005D0069"/>
    <w:rsid w:val="005D3C4C"/>
    <w:rsid w:val="005F1A02"/>
    <w:rsid w:val="0061122F"/>
    <w:rsid w:val="00614577"/>
    <w:rsid w:val="00617C24"/>
    <w:rsid w:val="006342BE"/>
    <w:rsid w:val="006364C2"/>
    <w:rsid w:val="00643E16"/>
    <w:rsid w:val="00643F84"/>
    <w:rsid w:val="006451D7"/>
    <w:rsid w:val="00645D0E"/>
    <w:rsid w:val="00654038"/>
    <w:rsid w:val="00667A4D"/>
    <w:rsid w:val="00674D41"/>
    <w:rsid w:val="006817D5"/>
    <w:rsid w:val="006832AC"/>
    <w:rsid w:val="006845B6"/>
    <w:rsid w:val="00693E40"/>
    <w:rsid w:val="006A02C6"/>
    <w:rsid w:val="006A046D"/>
    <w:rsid w:val="006A6CD5"/>
    <w:rsid w:val="006B7928"/>
    <w:rsid w:val="006C7D85"/>
    <w:rsid w:val="006D0FB3"/>
    <w:rsid w:val="006D13EF"/>
    <w:rsid w:val="006E489E"/>
    <w:rsid w:val="006F078B"/>
    <w:rsid w:val="006F2CBB"/>
    <w:rsid w:val="006F4931"/>
    <w:rsid w:val="00702AD8"/>
    <w:rsid w:val="00710CD2"/>
    <w:rsid w:val="00713BAE"/>
    <w:rsid w:val="00721285"/>
    <w:rsid w:val="00721E7C"/>
    <w:rsid w:val="00734B00"/>
    <w:rsid w:val="0074088D"/>
    <w:rsid w:val="00756B35"/>
    <w:rsid w:val="00782123"/>
    <w:rsid w:val="00783A7E"/>
    <w:rsid w:val="0078586F"/>
    <w:rsid w:val="00797EC4"/>
    <w:rsid w:val="007A74DF"/>
    <w:rsid w:val="007B262F"/>
    <w:rsid w:val="007C2DBD"/>
    <w:rsid w:val="007E1A3B"/>
    <w:rsid w:val="007E44E2"/>
    <w:rsid w:val="007E4988"/>
    <w:rsid w:val="007E7FD4"/>
    <w:rsid w:val="007F2C16"/>
    <w:rsid w:val="007F329F"/>
    <w:rsid w:val="008043F9"/>
    <w:rsid w:val="00804FA6"/>
    <w:rsid w:val="0080599A"/>
    <w:rsid w:val="008064F8"/>
    <w:rsid w:val="0081249A"/>
    <w:rsid w:val="00814FF4"/>
    <w:rsid w:val="00820EB8"/>
    <w:rsid w:val="008219E2"/>
    <w:rsid w:val="008233B8"/>
    <w:rsid w:val="008350B4"/>
    <w:rsid w:val="008366EE"/>
    <w:rsid w:val="00837789"/>
    <w:rsid w:val="008434DF"/>
    <w:rsid w:val="00846621"/>
    <w:rsid w:val="00852FDD"/>
    <w:rsid w:val="00861409"/>
    <w:rsid w:val="008642A9"/>
    <w:rsid w:val="00877E95"/>
    <w:rsid w:val="008867A0"/>
    <w:rsid w:val="008913C9"/>
    <w:rsid w:val="00892E48"/>
    <w:rsid w:val="00896172"/>
    <w:rsid w:val="00896FE6"/>
    <w:rsid w:val="008B5E74"/>
    <w:rsid w:val="008C38B2"/>
    <w:rsid w:val="008D34B6"/>
    <w:rsid w:val="008D555E"/>
    <w:rsid w:val="00911AFF"/>
    <w:rsid w:val="0091451C"/>
    <w:rsid w:val="00925E40"/>
    <w:rsid w:val="00930096"/>
    <w:rsid w:val="00936DF5"/>
    <w:rsid w:val="00943E18"/>
    <w:rsid w:val="009513DF"/>
    <w:rsid w:val="009577B5"/>
    <w:rsid w:val="0096327D"/>
    <w:rsid w:val="00971A5E"/>
    <w:rsid w:val="00973D31"/>
    <w:rsid w:val="0097679B"/>
    <w:rsid w:val="009C364D"/>
    <w:rsid w:val="009D320F"/>
    <w:rsid w:val="009D449E"/>
    <w:rsid w:val="009D51F5"/>
    <w:rsid w:val="009E50BA"/>
    <w:rsid w:val="009F27BA"/>
    <w:rsid w:val="009F3082"/>
    <w:rsid w:val="009F792D"/>
    <w:rsid w:val="00A06303"/>
    <w:rsid w:val="00A122DA"/>
    <w:rsid w:val="00A31126"/>
    <w:rsid w:val="00A3273E"/>
    <w:rsid w:val="00A44DD5"/>
    <w:rsid w:val="00A578C9"/>
    <w:rsid w:val="00A6384F"/>
    <w:rsid w:val="00A7300A"/>
    <w:rsid w:val="00A74F32"/>
    <w:rsid w:val="00A84089"/>
    <w:rsid w:val="00AA3F0F"/>
    <w:rsid w:val="00AA6F67"/>
    <w:rsid w:val="00AB7852"/>
    <w:rsid w:val="00AC1750"/>
    <w:rsid w:val="00AD36A7"/>
    <w:rsid w:val="00AE7AC9"/>
    <w:rsid w:val="00AF1B22"/>
    <w:rsid w:val="00AF20D6"/>
    <w:rsid w:val="00AF4887"/>
    <w:rsid w:val="00B022E9"/>
    <w:rsid w:val="00B02846"/>
    <w:rsid w:val="00B26495"/>
    <w:rsid w:val="00B36366"/>
    <w:rsid w:val="00B47045"/>
    <w:rsid w:val="00B513C9"/>
    <w:rsid w:val="00B5448E"/>
    <w:rsid w:val="00B63F4C"/>
    <w:rsid w:val="00B765F0"/>
    <w:rsid w:val="00B814C2"/>
    <w:rsid w:val="00B81E70"/>
    <w:rsid w:val="00B92440"/>
    <w:rsid w:val="00B92570"/>
    <w:rsid w:val="00B959AB"/>
    <w:rsid w:val="00BA1090"/>
    <w:rsid w:val="00BC5B32"/>
    <w:rsid w:val="00BF2FA1"/>
    <w:rsid w:val="00BF68C1"/>
    <w:rsid w:val="00C02891"/>
    <w:rsid w:val="00C12680"/>
    <w:rsid w:val="00C15974"/>
    <w:rsid w:val="00C170FE"/>
    <w:rsid w:val="00C24865"/>
    <w:rsid w:val="00C25F2C"/>
    <w:rsid w:val="00C52AB1"/>
    <w:rsid w:val="00C75AFE"/>
    <w:rsid w:val="00C80DEF"/>
    <w:rsid w:val="00C8321D"/>
    <w:rsid w:val="00C87E66"/>
    <w:rsid w:val="00C964E0"/>
    <w:rsid w:val="00CA04C9"/>
    <w:rsid w:val="00CA3B7E"/>
    <w:rsid w:val="00CA5C28"/>
    <w:rsid w:val="00CB2CD0"/>
    <w:rsid w:val="00CB38BF"/>
    <w:rsid w:val="00CB4386"/>
    <w:rsid w:val="00CB44E5"/>
    <w:rsid w:val="00CB78E2"/>
    <w:rsid w:val="00CC3E93"/>
    <w:rsid w:val="00CD1426"/>
    <w:rsid w:val="00CD4BDB"/>
    <w:rsid w:val="00CD6FE3"/>
    <w:rsid w:val="00CE4D52"/>
    <w:rsid w:val="00CF7056"/>
    <w:rsid w:val="00CF7BB9"/>
    <w:rsid w:val="00D01C39"/>
    <w:rsid w:val="00D10089"/>
    <w:rsid w:val="00D1780E"/>
    <w:rsid w:val="00D2078B"/>
    <w:rsid w:val="00D24BC4"/>
    <w:rsid w:val="00D34BEE"/>
    <w:rsid w:val="00D40337"/>
    <w:rsid w:val="00D40557"/>
    <w:rsid w:val="00D43FCC"/>
    <w:rsid w:val="00D46E5F"/>
    <w:rsid w:val="00D52D73"/>
    <w:rsid w:val="00D645A1"/>
    <w:rsid w:val="00D71A24"/>
    <w:rsid w:val="00D83C0C"/>
    <w:rsid w:val="00D84E75"/>
    <w:rsid w:val="00D853CD"/>
    <w:rsid w:val="00D8720F"/>
    <w:rsid w:val="00D9008C"/>
    <w:rsid w:val="00D93909"/>
    <w:rsid w:val="00DA0183"/>
    <w:rsid w:val="00DC6934"/>
    <w:rsid w:val="00DE672A"/>
    <w:rsid w:val="00DE75DF"/>
    <w:rsid w:val="00DF0B0D"/>
    <w:rsid w:val="00DF1EA7"/>
    <w:rsid w:val="00E00BD4"/>
    <w:rsid w:val="00E22371"/>
    <w:rsid w:val="00E30B0A"/>
    <w:rsid w:val="00E360BA"/>
    <w:rsid w:val="00E37FB7"/>
    <w:rsid w:val="00E53E6C"/>
    <w:rsid w:val="00E612EA"/>
    <w:rsid w:val="00E641A2"/>
    <w:rsid w:val="00E6671E"/>
    <w:rsid w:val="00E73C53"/>
    <w:rsid w:val="00E841F8"/>
    <w:rsid w:val="00E84EF9"/>
    <w:rsid w:val="00E8785C"/>
    <w:rsid w:val="00E90266"/>
    <w:rsid w:val="00E9396F"/>
    <w:rsid w:val="00E95728"/>
    <w:rsid w:val="00EB6B55"/>
    <w:rsid w:val="00EB6D06"/>
    <w:rsid w:val="00EC1A5A"/>
    <w:rsid w:val="00EC4A53"/>
    <w:rsid w:val="00ED7A17"/>
    <w:rsid w:val="00EE1CBA"/>
    <w:rsid w:val="00EE2F69"/>
    <w:rsid w:val="00EE4A31"/>
    <w:rsid w:val="00EE532F"/>
    <w:rsid w:val="00EF1D58"/>
    <w:rsid w:val="00EF67F5"/>
    <w:rsid w:val="00F0151C"/>
    <w:rsid w:val="00F1284D"/>
    <w:rsid w:val="00F14661"/>
    <w:rsid w:val="00F15958"/>
    <w:rsid w:val="00F25438"/>
    <w:rsid w:val="00F331FF"/>
    <w:rsid w:val="00F6150B"/>
    <w:rsid w:val="00F61885"/>
    <w:rsid w:val="00F64DDB"/>
    <w:rsid w:val="00F717D1"/>
    <w:rsid w:val="00F7430F"/>
    <w:rsid w:val="00FB1E3D"/>
    <w:rsid w:val="00FB4666"/>
    <w:rsid w:val="00FF48E2"/>
    <w:rsid w:val="00FF6064"/>
    <w:rsid w:val="00FF76B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14:docId w14:val="4248ABBE"/>
  <w15:docId w15:val="{2BCFD560-64F2-4169-BAF6-35F84BFB3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B7C35"/>
    <w:pPr>
      <w:widowControl w:val="0"/>
      <w:autoSpaceDE w:val="0"/>
      <w:autoSpaceDN w:val="0"/>
      <w:adjustRightInd w:val="0"/>
      <w:spacing w:after="0" w:line="240" w:lineRule="auto"/>
      <w:ind w:firstLine="720"/>
      <w:jc w:val="both"/>
    </w:pPr>
    <w:rPr>
      <w:rFonts w:ascii="Times New Roman CYR" w:hAnsi="Times New Roman CYR" w:cs="Times New Roman CYR"/>
      <w:sz w:val="24"/>
      <w:szCs w:val="24"/>
      <w:lang w:val="ru-RU"/>
    </w:rPr>
  </w:style>
  <w:style w:type="paragraph" w:styleId="1">
    <w:name w:val="heading 1"/>
    <w:basedOn w:val="a"/>
    <w:next w:val="a"/>
    <w:link w:val="10"/>
    <w:uiPriority w:val="9"/>
    <w:qFormat/>
    <w:rsid w:val="00617C24"/>
    <w:pPr>
      <w:spacing w:before="108" w:after="108"/>
      <w:ind w:firstLine="0"/>
      <w:jc w:val="center"/>
      <w:outlineLvl w:val="0"/>
    </w:pPr>
    <w:rPr>
      <w:b/>
      <w:bCs/>
      <w:color w:val="26282F"/>
    </w:rPr>
  </w:style>
  <w:style w:type="paragraph" w:styleId="2">
    <w:name w:val="heading 2"/>
    <w:basedOn w:val="a"/>
    <w:next w:val="a"/>
    <w:link w:val="20"/>
    <w:uiPriority w:val="1"/>
    <w:qFormat/>
    <w:rsid w:val="0043176D"/>
    <w:pPr>
      <w:keepNext/>
      <w:keepLines/>
      <w:widowControl/>
      <w:autoSpaceDE/>
      <w:autoSpaceDN/>
      <w:adjustRightInd/>
      <w:spacing w:before="40"/>
      <w:ind w:firstLine="0"/>
      <w:jc w:val="left"/>
      <w:outlineLvl w:val="1"/>
    </w:pPr>
    <w:rPr>
      <w:rFonts w:ascii="Cambria" w:eastAsia="Calibri" w:hAnsi="Cambria" w:cs="Times New Roman"/>
      <w:color w:val="365F91"/>
      <w:sz w:val="26"/>
      <w:szCs w:val="26"/>
      <w:lang w:eastAsia="ru-RU"/>
    </w:rPr>
  </w:style>
  <w:style w:type="paragraph" w:styleId="3">
    <w:name w:val="heading 3"/>
    <w:basedOn w:val="a"/>
    <w:next w:val="a"/>
    <w:link w:val="30"/>
    <w:uiPriority w:val="1"/>
    <w:unhideWhenUsed/>
    <w:qFormat/>
    <w:rsid w:val="0043176D"/>
    <w:pPr>
      <w:keepNext/>
      <w:widowControl/>
      <w:autoSpaceDE/>
      <w:autoSpaceDN/>
      <w:adjustRightInd/>
      <w:spacing w:before="240" w:after="60"/>
      <w:ind w:firstLine="0"/>
      <w:jc w:val="left"/>
      <w:outlineLvl w:val="2"/>
    </w:pPr>
    <w:rPr>
      <w:rFonts w:ascii="Calibri Light" w:eastAsia="Times New Roman" w:hAnsi="Calibri Light" w:cs="Times New Roman"/>
      <w:b/>
      <w:bCs/>
      <w:sz w:val="26"/>
      <w:szCs w:val="26"/>
    </w:rPr>
  </w:style>
  <w:style w:type="paragraph" w:styleId="4">
    <w:name w:val="heading 4"/>
    <w:basedOn w:val="a"/>
    <w:next w:val="a"/>
    <w:link w:val="40"/>
    <w:uiPriority w:val="1"/>
    <w:unhideWhenUsed/>
    <w:qFormat/>
    <w:rsid w:val="0043176D"/>
    <w:pPr>
      <w:keepNext/>
      <w:widowControl/>
      <w:autoSpaceDE/>
      <w:autoSpaceDN/>
      <w:adjustRightInd/>
      <w:spacing w:before="240" w:after="60"/>
      <w:ind w:firstLine="0"/>
      <w:jc w:val="left"/>
      <w:outlineLvl w:val="3"/>
    </w:pPr>
    <w:rPr>
      <w:rFonts w:ascii="Calibri" w:eastAsia="Times New Roman" w:hAnsi="Calibri" w:cs="Times New Roman"/>
      <w:b/>
      <w:bCs/>
      <w:sz w:val="28"/>
      <w:szCs w:val="28"/>
    </w:rPr>
  </w:style>
  <w:style w:type="paragraph" w:styleId="5">
    <w:name w:val="heading 5"/>
    <w:basedOn w:val="a"/>
    <w:link w:val="50"/>
    <w:uiPriority w:val="1"/>
    <w:qFormat/>
    <w:rsid w:val="0043176D"/>
    <w:pPr>
      <w:autoSpaceDE/>
      <w:autoSpaceDN/>
      <w:adjustRightInd/>
      <w:spacing w:before="7"/>
      <w:ind w:left="685" w:firstLine="0"/>
      <w:jc w:val="left"/>
      <w:outlineLvl w:val="4"/>
    </w:pPr>
    <w:rPr>
      <w:rFonts w:ascii="Times New Roman" w:eastAsia="Times New Roman" w:hAnsi="Times New Roman" w:cs="Times New Roman"/>
      <w:b/>
      <w:bCs/>
      <w:i/>
      <w:sz w:val="28"/>
      <w:szCs w:val="28"/>
      <w:lang w:val="en-US" w:eastAsia="en-US"/>
    </w:rPr>
  </w:style>
  <w:style w:type="paragraph" w:styleId="6">
    <w:name w:val="heading 6"/>
    <w:basedOn w:val="a"/>
    <w:next w:val="a"/>
    <w:link w:val="60"/>
    <w:rsid w:val="00D1780E"/>
    <w:pPr>
      <w:keepNext/>
      <w:keepLines/>
      <w:widowControl/>
      <w:autoSpaceDE/>
      <w:autoSpaceDN/>
      <w:adjustRightInd/>
      <w:spacing w:before="200" w:after="40" w:line="259" w:lineRule="auto"/>
      <w:ind w:firstLine="0"/>
      <w:jc w:val="left"/>
      <w:outlineLvl w:val="5"/>
    </w:pPr>
    <w:rPr>
      <w:rFonts w:ascii="Calibri" w:eastAsia="Calibri"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Цветовое выделение"/>
    <w:uiPriority w:val="99"/>
    <w:rsid w:val="00617C24"/>
    <w:rPr>
      <w:b/>
      <w:bCs/>
      <w:color w:val="26282F"/>
    </w:rPr>
  </w:style>
  <w:style w:type="character" w:customStyle="1" w:styleId="a4">
    <w:name w:val="Гипертекстовая ссылка"/>
    <w:basedOn w:val="a3"/>
    <w:uiPriority w:val="99"/>
    <w:rsid w:val="00617C24"/>
    <w:rPr>
      <w:b w:val="0"/>
      <w:bCs w:val="0"/>
      <w:color w:val="106BBE"/>
    </w:rPr>
  </w:style>
  <w:style w:type="character" w:customStyle="1" w:styleId="10">
    <w:name w:val="Заголовок 1 Знак"/>
    <w:basedOn w:val="a0"/>
    <w:link w:val="1"/>
    <w:uiPriority w:val="9"/>
    <w:rsid w:val="00617C24"/>
    <w:rPr>
      <w:rFonts w:asciiTheme="majorHAnsi" w:eastAsiaTheme="majorEastAsia" w:hAnsiTheme="majorHAnsi" w:cstheme="majorBidi"/>
      <w:b/>
      <w:bCs/>
      <w:kern w:val="32"/>
      <w:sz w:val="32"/>
      <w:szCs w:val="32"/>
      <w:lang w:val="ru-RU"/>
    </w:rPr>
  </w:style>
  <w:style w:type="paragraph" w:customStyle="1" w:styleId="a5">
    <w:name w:val="Текст (справка)"/>
    <w:basedOn w:val="a"/>
    <w:next w:val="a"/>
    <w:uiPriority w:val="99"/>
    <w:rsid w:val="00617C24"/>
    <w:pPr>
      <w:ind w:left="170" w:right="170" w:firstLine="0"/>
      <w:jc w:val="left"/>
    </w:pPr>
  </w:style>
  <w:style w:type="paragraph" w:customStyle="1" w:styleId="a6">
    <w:name w:val="Комментарий"/>
    <w:basedOn w:val="a5"/>
    <w:next w:val="a"/>
    <w:uiPriority w:val="99"/>
    <w:rsid w:val="00617C24"/>
    <w:pPr>
      <w:spacing w:before="75"/>
      <w:ind w:right="0"/>
      <w:jc w:val="both"/>
    </w:pPr>
    <w:rPr>
      <w:color w:val="353842"/>
    </w:rPr>
  </w:style>
  <w:style w:type="paragraph" w:customStyle="1" w:styleId="a7">
    <w:name w:val="Нормальный (таблица)"/>
    <w:basedOn w:val="a"/>
    <w:next w:val="a"/>
    <w:uiPriority w:val="99"/>
    <w:rsid w:val="00617C24"/>
    <w:pPr>
      <w:ind w:firstLine="0"/>
    </w:pPr>
  </w:style>
  <w:style w:type="paragraph" w:customStyle="1" w:styleId="a8">
    <w:name w:val="Таблицы (моноширинный)"/>
    <w:basedOn w:val="a"/>
    <w:next w:val="a"/>
    <w:uiPriority w:val="99"/>
    <w:rsid w:val="00617C24"/>
    <w:pPr>
      <w:ind w:firstLine="0"/>
      <w:jc w:val="left"/>
    </w:pPr>
    <w:rPr>
      <w:rFonts w:ascii="Courier New" w:hAnsi="Courier New" w:cs="Courier New"/>
    </w:rPr>
  </w:style>
  <w:style w:type="paragraph" w:customStyle="1" w:styleId="a9">
    <w:name w:val="Прижатый влево"/>
    <w:basedOn w:val="a"/>
    <w:next w:val="a"/>
    <w:uiPriority w:val="99"/>
    <w:rsid w:val="00617C24"/>
    <w:pPr>
      <w:ind w:firstLine="0"/>
      <w:jc w:val="left"/>
    </w:pPr>
  </w:style>
  <w:style w:type="paragraph" w:customStyle="1" w:styleId="aa">
    <w:name w:val="Сноска"/>
    <w:basedOn w:val="a"/>
    <w:next w:val="a"/>
    <w:rsid w:val="00617C24"/>
    <w:rPr>
      <w:sz w:val="20"/>
      <w:szCs w:val="20"/>
    </w:rPr>
  </w:style>
  <w:style w:type="character" w:customStyle="1" w:styleId="ab">
    <w:name w:val="Цветовое выделение для Текст"/>
    <w:uiPriority w:val="99"/>
    <w:rsid w:val="00617C24"/>
    <w:rPr>
      <w:rFonts w:ascii="Times New Roman CYR" w:hAnsi="Times New Roman CYR" w:cs="Times New Roman CYR"/>
    </w:rPr>
  </w:style>
  <w:style w:type="paragraph" w:styleId="ac">
    <w:name w:val="header"/>
    <w:basedOn w:val="a"/>
    <w:link w:val="ad"/>
    <w:uiPriority w:val="99"/>
    <w:unhideWhenUsed/>
    <w:rsid w:val="00617C24"/>
    <w:pPr>
      <w:tabs>
        <w:tab w:val="center" w:pos="4680"/>
        <w:tab w:val="right" w:pos="9360"/>
      </w:tabs>
    </w:pPr>
  </w:style>
  <w:style w:type="character" w:customStyle="1" w:styleId="ad">
    <w:name w:val="Верхний колонтитул Знак"/>
    <w:basedOn w:val="a0"/>
    <w:link w:val="ac"/>
    <w:uiPriority w:val="99"/>
    <w:rsid w:val="00617C24"/>
    <w:rPr>
      <w:rFonts w:ascii="Times New Roman CYR" w:hAnsi="Times New Roman CYR" w:cs="Times New Roman CYR"/>
      <w:sz w:val="24"/>
      <w:szCs w:val="24"/>
      <w:lang w:val="ru-RU"/>
    </w:rPr>
  </w:style>
  <w:style w:type="paragraph" w:styleId="ae">
    <w:name w:val="footer"/>
    <w:basedOn w:val="a"/>
    <w:link w:val="af"/>
    <w:uiPriority w:val="99"/>
    <w:unhideWhenUsed/>
    <w:rsid w:val="00617C24"/>
    <w:pPr>
      <w:tabs>
        <w:tab w:val="center" w:pos="4680"/>
        <w:tab w:val="right" w:pos="9360"/>
      </w:tabs>
    </w:pPr>
  </w:style>
  <w:style w:type="character" w:customStyle="1" w:styleId="af">
    <w:name w:val="Нижний колонтитул Знак"/>
    <w:basedOn w:val="a0"/>
    <w:link w:val="ae"/>
    <w:uiPriority w:val="99"/>
    <w:rsid w:val="00617C24"/>
    <w:rPr>
      <w:rFonts w:ascii="Times New Roman CYR" w:hAnsi="Times New Roman CYR" w:cs="Times New Roman CYR"/>
      <w:sz w:val="24"/>
      <w:szCs w:val="24"/>
      <w:lang w:val="ru-RU"/>
    </w:rPr>
  </w:style>
  <w:style w:type="paragraph" w:styleId="af0">
    <w:name w:val="List Paragraph"/>
    <w:basedOn w:val="a"/>
    <w:qFormat/>
    <w:rsid w:val="00204333"/>
    <w:pPr>
      <w:ind w:left="720"/>
      <w:contextualSpacing/>
    </w:pPr>
  </w:style>
  <w:style w:type="paragraph" w:styleId="af1">
    <w:name w:val="Normal (Web)"/>
    <w:basedOn w:val="a"/>
    <w:link w:val="af2"/>
    <w:rsid w:val="00C15974"/>
    <w:pPr>
      <w:widowControl/>
      <w:autoSpaceDE/>
      <w:autoSpaceDN/>
      <w:adjustRightInd/>
      <w:spacing w:before="100" w:beforeAutospacing="1" w:after="100" w:afterAutospacing="1"/>
      <w:ind w:firstLine="0"/>
      <w:jc w:val="left"/>
    </w:pPr>
    <w:rPr>
      <w:rFonts w:ascii="Times New Roman" w:eastAsia="Times New Roman" w:hAnsi="Times New Roman" w:cs="Times New Roman"/>
    </w:rPr>
  </w:style>
  <w:style w:type="character" w:customStyle="1" w:styleId="af2">
    <w:name w:val="Обычный (Интернет) Знак"/>
    <w:link w:val="af1"/>
    <w:locked/>
    <w:rsid w:val="00C15974"/>
    <w:rPr>
      <w:rFonts w:ascii="Times New Roman" w:eastAsia="Times New Roman" w:hAnsi="Times New Roman" w:cs="Times New Roman"/>
      <w:sz w:val="24"/>
      <w:szCs w:val="24"/>
    </w:rPr>
  </w:style>
  <w:style w:type="paragraph" w:styleId="af3">
    <w:name w:val="No Spacing"/>
    <w:aliases w:val="основа,Без интервала1"/>
    <w:link w:val="af4"/>
    <w:uiPriority w:val="99"/>
    <w:qFormat/>
    <w:rsid w:val="00C15974"/>
    <w:pPr>
      <w:spacing w:after="0" w:line="240" w:lineRule="auto"/>
    </w:pPr>
    <w:rPr>
      <w:lang w:val="ru-RU" w:eastAsia="en-US"/>
    </w:rPr>
  </w:style>
  <w:style w:type="character" w:customStyle="1" w:styleId="af4">
    <w:name w:val="Без интервала Знак"/>
    <w:aliases w:val="основа Знак,Без интервала1 Знак"/>
    <w:basedOn w:val="a0"/>
    <w:link w:val="af3"/>
    <w:uiPriority w:val="99"/>
    <w:rsid w:val="00C15974"/>
    <w:rPr>
      <w:lang w:val="ru-RU" w:eastAsia="en-US"/>
    </w:rPr>
  </w:style>
  <w:style w:type="paragraph" w:styleId="af5">
    <w:name w:val="Balloon Text"/>
    <w:basedOn w:val="a"/>
    <w:link w:val="af6"/>
    <w:uiPriority w:val="99"/>
    <w:semiHidden/>
    <w:unhideWhenUsed/>
    <w:rsid w:val="00C15974"/>
    <w:rPr>
      <w:rFonts w:ascii="Tahoma" w:hAnsi="Tahoma" w:cs="Tahoma"/>
      <w:sz w:val="16"/>
      <w:szCs w:val="16"/>
    </w:rPr>
  </w:style>
  <w:style w:type="character" w:customStyle="1" w:styleId="af6">
    <w:name w:val="Текст выноски Знак"/>
    <w:basedOn w:val="a0"/>
    <w:link w:val="af5"/>
    <w:uiPriority w:val="99"/>
    <w:semiHidden/>
    <w:rsid w:val="00C15974"/>
    <w:rPr>
      <w:rFonts w:ascii="Tahoma" w:hAnsi="Tahoma" w:cs="Tahoma"/>
      <w:sz w:val="16"/>
      <w:szCs w:val="16"/>
      <w:lang w:val="ru-RU"/>
    </w:rPr>
  </w:style>
  <w:style w:type="paragraph" w:customStyle="1" w:styleId="Default">
    <w:name w:val="Default"/>
    <w:uiPriority w:val="99"/>
    <w:rsid w:val="009F27BA"/>
    <w:pPr>
      <w:autoSpaceDE w:val="0"/>
      <w:autoSpaceDN w:val="0"/>
      <w:adjustRightInd w:val="0"/>
      <w:spacing w:after="0" w:line="240" w:lineRule="auto"/>
    </w:pPr>
    <w:rPr>
      <w:rFonts w:ascii="Times New Roman" w:eastAsia="Times New Roman" w:hAnsi="Times New Roman" w:cs="Times New Roman"/>
      <w:color w:val="000000"/>
      <w:sz w:val="24"/>
      <w:szCs w:val="24"/>
      <w:lang w:val="ru-RU" w:eastAsia="ru-RU"/>
    </w:rPr>
  </w:style>
  <w:style w:type="paragraph" w:styleId="af7">
    <w:name w:val="Body Text"/>
    <w:basedOn w:val="a"/>
    <w:link w:val="af8"/>
    <w:uiPriority w:val="1"/>
    <w:qFormat/>
    <w:rsid w:val="00837789"/>
    <w:pPr>
      <w:widowControl/>
      <w:autoSpaceDE/>
      <w:autoSpaceDN/>
      <w:adjustRightInd/>
      <w:spacing w:after="120"/>
      <w:ind w:firstLine="0"/>
      <w:jc w:val="left"/>
    </w:pPr>
    <w:rPr>
      <w:rFonts w:ascii="Times New Roman" w:eastAsia="Calibri" w:hAnsi="Times New Roman" w:cs="Times New Roman"/>
      <w:lang w:eastAsia="ru-RU"/>
    </w:rPr>
  </w:style>
  <w:style w:type="character" w:customStyle="1" w:styleId="af8">
    <w:name w:val="Основной текст Знак"/>
    <w:basedOn w:val="a0"/>
    <w:link w:val="af7"/>
    <w:uiPriority w:val="1"/>
    <w:rsid w:val="00837789"/>
    <w:rPr>
      <w:rFonts w:ascii="Times New Roman" w:eastAsia="Calibri" w:hAnsi="Times New Roman" w:cs="Times New Roman"/>
      <w:sz w:val="24"/>
      <w:szCs w:val="24"/>
      <w:lang w:eastAsia="ru-RU"/>
    </w:rPr>
  </w:style>
  <w:style w:type="character" w:customStyle="1" w:styleId="20">
    <w:name w:val="Заголовок 2 Знак"/>
    <w:basedOn w:val="a0"/>
    <w:link w:val="2"/>
    <w:uiPriority w:val="1"/>
    <w:rsid w:val="0043176D"/>
    <w:rPr>
      <w:rFonts w:ascii="Cambria" w:eastAsia="Calibri" w:hAnsi="Cambria" w:cs="Times New Roman"/>
      <w:color w:val="365F91"/>
      <w:sz w:val="26"/>
      <w:szCs w:val="26"/>
      <w:lang w:eastAsia="ru-RU"/>
    </w:rPr>
  </w:style>
  <w:style w:type="character" w:customStyle="1" w:styleId="30">
    <w:name w:val="Заголовок 3 Знак"/>
    <w:basedOn w:val="a0"/>
    <w:link w:val="3"/>
    <w:uiPriority w:val="1"/>
    <w:rsid w:val="0043176D"/>
    <w:rPr>
      <w:rFonts w:ascii="Calibri Light" w:eastAsia="Times New Roman" w:hAnsi="Calibri Light" w:cs="Times New Roman"/>
      <w:b/>
      <w:bCs/>
      <w:sz w:val="26"/>
      <w:szCs w:val="26"/>
    </w:rPr>
  </w:style>
  <w:style w:type="character" w:customStyle="1" w:styleId="40">
    <w:name w:val="Заголовок 4 Знак"/>
    <w:basedOn w:val="a0"/>
    <w:link w:val="4"/>
    <w:uiPriority w:val="1"/>
    <w:rsid w:val="0043176D"/>
    <w:rPr>
      <w:rFonts w:ascii="Calibri" w:eastAsia="Times New Roman" w:hAnsi="Calibri" w:cs="Times New Roman"/>
      <w:b/>
      <w:bCs/>
      <w:sz w:val="28"/>
      <w:szCs w:val="28"/>
    </w:rPr>
  </w:style>
  <w:style w:type="character" w:customStyle="1" w:styleId="50">
    <w:name w:val="Заголовок 5 Знак"/>
    <w:basedOn w:val="a0"/>
    <w:link w:val="5"/>
    <w:uiPriority w:val="1"/>
    <w:rsid w:val="0043176D"/>
    <w:rPr>
      <w:rFonts w:ascii="Times New Roman" w:eastAsia="Times New Roman" w:hAnsi="Times New Roman" w:cs="Times New Roman"/>
      <w:b/>
      <w:bCs/>
      <w:i/>
      <w:sz w:val="28"/>
      <w:szCs w:val="28"/>
      <w:lang w:eastAsia="en-US"/>
    </w:rPr>
  </w:style>
  <w:style w:type="paragraph" w:styleId="af9">
    <w:name w:val="Body Text Indent"/>
    <w:basedOn w:val="a"/>
    <w:link w:val="afa"/>
    <w:uiPriority w:val="99"/>
    <w:semiHidden/>
    <w:rsid w:val="0043176D"/>
    <w:pPr>
      <w:widowControl/>
      <w:tabs>
        <w:tab w:val="left" w:pos="1721"/>
      </w:tabs>
      <w:autoSpaceDE/>
      <w:autoSpaceDN/>
      <w:adjustRightInd/>
      <w:ind w:left="360" w:firstLine="0"/>
      <w:jc w:val="left"/>
    </w:pPr>
    <w:rPr>
      <w:rFonts w:ascii="Times New Roman" w:eastAsia="Calibri" w:hAnsi="Times New Roman" w:cs="Times New Roman"/>
      <w:lang w:eastAsia="ru-RU"/>
    </w:rPr>
  </w:style>
  <w:style w:type="character" w:customStyle="1" w:styleId="afa">
    <w:name w:val="Основной текст с отступом Знак"/>
    <w:basedOn w:val="a0"/>
    <w:link w:val="af9"/>
    <w:uiPriority w:val="99"/>
    <w:semiHidden/>
    <w:rsid w:val="0043176D"/>
    <w:rPr>
      <w:rFonts w:ascii="Times New Roman" w:eastAsia="Calibri" w:hAnsi="Times New Roman" w:cs="Times New Roman"/>
      <w:sz w:val="24"/>
      <w:szCs w:val="24"/>
      <w:lang w:eastAsia="ru-RU"/>
    </w:rPr>
  </w:style>
  <w:style w:type="table" w:styleId="afb">
    <w:name w:val="Table Grid"/>
    <w:basedOn w:val="a1"/>
    <w:uiPriority w:val="59"/>
    <w:rsid w:val="0043176D"/>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TOC Heading"/>
    <w:basedOn w:val="1"/>
    <w:next w:val="a"/>
    <w:uiPriority w:val="39"/>
    <w:qFormat/>
    <w:rsid w:val="0043176D"/>
    <w:pPr>
      <w:keepNext/>
      <w:keepLines/>
      <w:widowControl/>
      <w:autoSpaceDE/>
      <w:autoSpaceDN/>
      <w:adjustRightInd/>
      <w:spacing w:before="480" w:after="0" w:line="276" w:lineRule="auto"/>
      <w:jc w:val="left"/>
      <w:outlineLvl w:val="9"/>
    </w:pPr>
    <w:rPr>
      <w:rFonts w:ascii="Cambria" w:eastAsia="Calibri" w:hAnsi="Cambria" w:cs="Times New Roman"/>
      <w:color w:val="365F91"/>
      <w:sz w:val="28"/>
      <w:szCs w:val="28"/>
      <w:lang w:eastAsia="en-US"/>
    </w:rPr>
  </w:style>
  <w:style w:type="paragraph" w:styleId="21">
    <w:name w:val="toc 2"/>
    <w:basedOn w:val="a"/>
    <w:next w:val="a"/>
    <w:autoRedefine/>
    <w:uiPriority w:val="39"/>
    <w:rsid w:val="0043176D"/>
    <w:pPr>
      <w:widowControl/>
      <w:autoSpaceDE/>
      <w:autoSpaceDN/>
      <w:adjustRightInd/>
      <w:spacing w:after="100" w:line="276" w:lineRule="auto"/>
      <w:ind w:left="220" w:firstLine="0"/>
      <w:jc w:val="left"/>
    </w:pPr>
    <w:rPr>
      <w:rFonts w:ascii="Calibri" w:eastAsia="Times New Roman" w:hAnsi="Calibri" w:cs="Times New Roman"/>
      <w:sz w:val="22"/>
      <w:szCs w:val="22"/>
      <w:lang w:eastAsia="en-US"/>
    </w:rPr>
  </w:style>
  <w:style w:type="paragraph" w:styleId="11">
    <w:name w:val="toc 1"/>
    <w:basedOn w:val="a"/>
    <w:next w:val="a"/>
    <w:autoRedefine/>
    <w:uiPriority w:val="39"/>
    <w:rsid w:val="0043176D"/>
    <w:pPr>
      <w:widowControl/>
      <w:autoSpaceDE/>
      <w:autoSpaceDN/>
      <w:adjustRightInd/>
      <w:spacing w:after="100" w:line="276" w:lineRule="auto"/>
      <w:ind w:firstLine="0"/>
      <w:jc w:val="left"/>
    </w:pPr>
    <w:rPr>
      <w:rFonts w:ascii="Calibri" w:eastAsia="Times New Roman" w:hAnsi="Calibri" w:cs="Times New Roman"/>
      <w:sz w:val="22"/>
      <w:szCs w:val="22"/>
      <w:lang w:eastAsia="en-US"/>
    </w:rPr>
  </w:style>
  <w:style w:type="paragraph" w:styleId="31">
    <w:name w:val="toc 3"/>
    <w:basedOn w:val="a"/>
    <w:next w:val="a"/>
    <w:autoRedefine/>
    <w:uiPriority w:val="39"/>
    <w:rsid w:val="0043176D"/>
    <w:pPr>
      <w:widowControl/>
      <w:autoSpaceDE/>
      <w:autoSpaceDN/>
      <w:adjustRightInd/>
      <w:spacing w:after="100" w:line="276" w:lineRule="auto"/>
      <w:ind w:left="440" w:firstLine="0"/>
      <w:jc w:val="left"/>
    </w:pPr>
    <w:rPr>
      <w:rFonts w:ascii="Calibri" w:eastAsia="Times New Roman" w:hAnsi="Calibri" w:cs="Times New Roman"/>
      <w:sz w:val="22"/>
      <w:szCs w:val="22"/>
      <w:lang w:eastAsia="en-US"/>
    </w:rPr>
  </w:style>
  <w:style w:type="paragraph" w:customStyle="1" w:styleId="ConsPlusNormal">
    <w:name w:val="ConsPlusNormal"/>
    <w:rsid w:val="0043176D"/>
    <w:pPr>
      <w:widowControl w:val="0"/>
      <w:autoSpaceDE w:val="0"/>
      <w:autoSpaceDN w:val="0"/>
      <w:adjustRightInd w:val="0"/>
      <w:spacing w:after="0" w:line="240" w:lineRule="auto"/>
    </w:pPr>
    <w:rPr>
      <w:rFonts w:ascii="Arial" w:eastAsia="Times New Roman" w:hAnsi="Arial" w:cs="Arial"/>
      <w:sz w:val="20"/>
      <w:szCs w:val="20"/>
      <w:lang w:val="ru-RU" w:eastAsia="ru-RU"/>
    </w:rPr>
  </w:style>
  <w:style w:type="character" w:customStyle="1" w:styleId="afd">
    <w:name w:val="Основной текст_"/>
    <w:link w:val="22"/>
    <w:uiPriority w:val="99"/>
    <w:locked/>
    <w:rsid w:val="0043176D"/>
    <w:rPr>
      <w:rFonts w:ascii="Georgia" w:hAnsi="Georgia" w:cs="Georgia"/>
      <w:sz w:val="20"/>
      <w:szCs w:val="20"/>
      <w:shd w:val="clear" w:color="auto" w:fill="FFFFFF"/>
    </w:rPr>
  </w:style>
  <w:style w:type="paragraph" w:customStyle="1" w:styleId="22">
    <w:name w:val="Основной текст2"/>
    <w:basedOn w:val="a"/>
    <w:link w:val="afd"/>
    <w:uiPriority w:val="99"/>
    <w:rsid w:val="0043176D"/>
    <w:pPr>
      <w:shd w:val="clear" w:color="auto" w:fill="FFFFFF"/>
      <w:autoSpaceDE/>
      <w:autoSpaceDN/>
      <w:adjustRightInd/>
      <w:spacing w:before="180" w:line="259" w:lineRule="exact"/>
      <w:ind w:firstLine="380"/>
      <w:jc w:val="left"/>
    </w:pPr>
    <w:rPr>
      <w:rFonts w:ascii="Georgia" w:hAnsi="Georgia" w:cs="Georgia"/>
      <w:sz w:val="20"/>
      <w:szCs w:val="20"/>
      <w:lang w:val="en-US"/>
    </w:rPr>
  </w:style>
  <w:style w:type="character" w:customStyle="1" w:styleId="12">
    <w:name w:val="Основной текст1"/>
    <w:uiPriority w:val="99"/>
    <w:rsid w:val="0043176D"/>
    <w:rPr>
      <w:rFonts w:ascii="Georgia" w:hAnsi="Georgia" w:cs="Georgia"/>
      <w:color w:val="000000"/>
      <w:spacing w:val="0"/>
      <w:w w:val="100"/>
      <w:position w:val="0"/>
      <w:sz w:val="20"/>
      <w:szCs w:val="20"/>
      <w:shd w:val="clear" w:color="auto" w:fill="FFFFFF"/>
      <w:lang w:val="ru-RU" w:eastAsia="ru-RU"/>
    </w:rPr>
  </w:style>
  <w:style w:type="character" w:customStyle="1" w:styleId="9">
    <w:name w:val="Основной текст + 9"/>
    <w:aliases w:val="5 pt,Полужирный"/>
    <w:uiPriority w:val="99"/>
    <w:rsid w:val="0043176D"/>
    <w:rPr>
      <w:rFonts w:ascii="Georgia" w:hAnsi="Georgia" w:cs="Georgia"/>
      <w:b/>
      <w:bCs/>
      <w:color w:val="000000"/>
      <w:spacing w:val="0"/>
      <w:w w:val="100"/>
      <w:position w:val="0"/>
      <w:sz w:val="19"/>
      <w:szCs w:val="19"/>
      <w:shd w:val="clear" w:color="auto" w:fill="FFFFFF"/>
      <w:lang w:val="ru-RU" w:eastAsia="ru-RU"/>
    </w:rPr>
  </w:style>
  <w:style w:type="character" w:customStyle="1" w:styleId="9pt">
    <w:name w:val="Основной текст + 9 pt"/>
    <w:uiPriority w:val="99"/>
    <w:rsid w:val="0043176D"/>
    <w:rPr>
      <w:rFonts w:ascii="Georgia" w:hAnsi="Georgia" w:cs="Georgia"/>
      <w:color w:val="000000"/>
      <w:spacing w:val="0"/>
      <w:w w:val="100"/>
      <w:position w:val="0"/>
      <w:sz w:val="18"/>
      <w:szCs w:val="18"/>
      <w:shd w:val="clear" w:color="auto" w:fill="FFFFFF"/>
      <w:lang w:val="ru-RU" w:eastAsia="ru-RU"/>
    </w:rPr>
  </w:style>
  <w:style w:type="character" w:customStyle="1" w:styleId="23">
    <w:name w:val="Основной текст (2)_"/>
    <w:link w:val="24"/>
    <w:uiPriority w:val="99"/>
    <w:locked/>
    <w:rsid w:val="0043176D"/>
    <w:rPr>
      <w:rFonts w:ascii="Georgia" w:hAnsi="Georgia" w:cs="Georgia"/>
      <w:b/>
      <w:bCs/>
      <w:sz w:val="19"/>
      <w:szCs w:val="19"/>
      <w:shd w:val="clear" w:color="auto" w:fill="FFFFFF"/>
    </w:rPr>
  </w:style>
  <w:style w:type="paragraph" w:customStyle="1" w:styleId="24">
    <w:name w:val="Основной текст (2)"/>
    <w:basedOn w:val="a"/>
    <w:link w:val="23"/>
    <w:uiPriority w:val="99"/>
    <w:rsid w:val="0043176D"/>
    <w:pPr>
      <w:shd w:val="clear" w:color="auto" w:fill="FFFFFF"/>
      <w:autoSpaceDE/>
      <w:autoSpaceDN/>
      <w:adjustRightInd/>
      <w:spacing w:before="240" w:line="259" w:lineRule="exact"/>
      <w:ind w:firstLine="0"/>
    </w:pPr>
    <w:rPr>
      <w:rFonts w:ascii="Georgia" w:hAnsi="Georgia" w:cs="Georgia"/>
      <w:b/>
      <w:bCs/>
      <w:sz w:val="19"/>
      <w:szCs w:val="19"/>
      <w:lang w:val="en-US"/>
    </w:rPr>
  </w:style>
  <w:style w:type="character" w:customStyle="1" w:styleId="25">
    <w:name w:val="Заголовок №2_"/>
    <w:uiPriority w:val="99"/>
    <w:rsid w:val="0043176D"/>
    <w:rPr>
      <w:rFonts w:ascii="Tahoma" w:hAnsi="Tahoma" w:cs="Tahoma"/>
      <w:b/>
      <w:bCs/>
      <w:sz w:val="30"/>
      <w:szCs w:val="30"/>
      <w:u w:val="none"/>
    </w:rPr>
  </w:style>
  <w:style w:type="character" w:customStyle="1" w:styleId="26">
    <w:name w:val="Заголовок №2"/>
    <w:uiPriority w:val="99"/>
    <w:rsid w:val="0043176D"/>
    <w:rPr>
      <w:rFonts w:ascii="Tahoma" w:hAnsi="Tahoma" w:cs="Tahoma"/>
      <w:b/>
      <w:bCs/>
      <w:color w:val="000000"/>
      <w:spacing w:val="0"/>
      <w:w w:val="100"/>
      <w:position w:val="0"/>
      <w:sz w:val="30"/>
      <w:szCs w:val="30"/>
      <w:u w:val="none"/>
      <w:lang w:val="ru-RU" w:eastAsia="ru-RU"/>
    </w:rPr>
  </w:style>
  <w:style w:type="character" w:customStyle="1" w:styleId="FontStyle12">
    <w:name w:val="Font Style12"/>
    <w:rsid w:val="0043176D"/>
    <w:rPr>
      <w:rFonts w:ascii="Arial" w:hAnsi="Arial"/>
      <w:sz w:val="18"/>
    </w:rPr>
  </w:style>
  <w:style w:type="paragraph" w:customStyle="1" w:styleId="Style1">
    <w:name w:val="Style1"/>
    <w:basedOn w:val="a"/>
    <w:rsid w:val="0043176D"/>
    <w:pPr>
      <w:spacing w:line="243" w:lineRule="exact"/>
      <w:ind w:firstLine="278"/>
    </w:pPr>
    <w:rPr>
      <w:rFonts w:ascii="Arial" w:eastAsia="Times New Roman" w:hAnsi="Arial" w:cs="Times New Roman"/>
      <w:lang w:eastAsia="ru-RU"/>
    </w:rPr>
  </w:style>
  <w:style w:type="character" w:customStyle="1" w:styleId="FontStyle11">
    <w:name w:val="Font Style11"/>
    <w:rsid w:val="0043176D"/>
    <w:rPr>
      <w:rFonts w:ascii="Arial" w:hAnsi="Arial"/>
      <w:i/>
      <w:sz w:val="18"/>
    </w:rPr>
  </w:style>
  <w:style w:type="character" w:styleId="afe">
    <w:name w:val="Hyperlink"/>
    <w:uiPriority w:val="99"/>
    <w:rsid w:val="0043176D"/>
    <w:rPr>
      <w:rFonts w:cs="Times New Roman"/>
      <w:color w:val="0000FF"/>
      <w:u w:val="single"/>
    </w:rPr>
  </w:style>
  <w:style w:type="character" w:styleId="aff">
    <w:name w:val="Strong"/>
    <w:uiPriority w:val="22"/>
    <w:qFormat/>
    <w:rsid w:val="0043176D"/>
    <w:rPr>
      <w:rFonts w:cs="Times New Roman"/>
      <w:b/>
      <w:bCs/>
    </w:rPr>
  </w:style>
  <w:style w:type="character" w:styleId="aff0">
    <w:name w:val="Emphasis"/>
    <w:qFormat/>
    <w:rsid w:val="0043176D"/>
    <w:rPr>
      <w:rFonts w:cs="Times New Roman"/>
      <w:i/>
      <w:iCs/>
    </w:rPr>
  </w:style>
  <w:style w:type="paragraph" w:styleId="HTML">
    <w:name w:val="HTML Preformatted"/>
    <w:basedOn w:val="a"/>
    <w:link w:val="HTML0"/>
    <w:uiPriority w:val="99"/>
    <w:rsid w:val="0043176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Calibri" w:hAnsi="Courier New" w:cs="Times New Roman"/>
      <w:sz w:val="20"/>
      <w:szCs w:val="20"/>
      <w:lang w:eastAsia="ru-RU"/>
    </w:rPr>
  </w:style>
  <w:style w:type="character" w:customStyle="1" w:styleId="HTML0">
    <w:name w:val="Стандартный HTML Знак"/>
    <w:basedOn w:val="a0"/>
    <w:link w:val="HTML"/>
    <w:uiPriority w:val="99"/>
    <w:rsid w:val="0043176D"/>
    <w:rPr>
      <w:rFonts w:ascii="Courier New" w:eastAsia="Calibri" w:hAnsi="Courier New" w:cs="Times New Roman"/>
      <w:sz w:val="20"/>
      <w:szCs w:val="20"/>
      <w:lang w:eastAsia="ru-RU"/>
    </w:rPr>
  </w:style>
  <w:style w:type="paragraph" w:styleId="27">
    <w:name w:val="Body Text Indent 2"/>
    <w:basedOn w:val="a"/>
    <w:link w:val="28"/>
    <w:uiPriority w:val="99"/>
    <w:rsid w:val="0043176D"/>
    <w:pPr>
      <w:widowControl/>
      <w:autoSpaceDE/>
      <w:autoSpaceDN/>
      <w:adjustRightInd/>
      <w:spacing w:after="120" w:line="480" w:lineRule="auto"/>
      <w:ind w:left="283" w:firstLine="0"/>
      <w:jc w:val="left"/>
    </w:pPr>
    <w:rPr>
      <w:rFonts w:ascii="Times New Roman" w:eastAsia="Calibri" w:hAnsi="Times New Roman" w:cs="Times New Roman"/>
      <w:lang w:eastAsia="ru-RU"/>
    </w:rPr>
  </w:style>
  <w:style w:type="character" w:customStyle="1" w:styleId="28">
    <w:name w:val="Основной текст с отступом 2 Знак"/>
    <w:basedOn w:val="a0"/>
    <w:link w:val="27"/>
    <w:uiPriority w:val="99"/>
    <w:rsid w:val="0043176D"/>
    <w:rPr>
      <w:rFonts w:ascii="Times New Roman" w:eastAsia="Calibri" w:hAnsi="Times New Roman" w:cs="Times New Roman"/>
      <w:sz w:val="24"/>
      <w:szCs w:val="24"/>
      <w:lang w:eastAsia="ru-RU"/>
    </w:rPr>
  </w:style>
  <w:style w:type="table" w:customStyle="1" w:styleId="TableNormal1">
    <w:name w:val="Table Normal1"/>
    <w:uiPriority w:val="2"/>
    <w:semiHidden/>
    <w:qFormat/>
    <w:rsid w:val="0043176D"/>
    <w:pPr>
      <w:widowControl w:val="0"/>
      <w:spacing w:after="0" w:line="240" w:lineRule="auto"/>
    </w:pPr>
    <w:rPr>
      <w:rFonts w:ascii="Calibri" w:eastAsia="Calibri" w:hAnsi="Calibri" w:cs="Times New Roman"/>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3176D"/>
    <w:pPr>
      <w:autoSpaceDE/>
      <w:autoSpaceDN/>
      <w:adjustRightInd/>
      <w:ind w:firstLine="0"/>
      <w:jc w:val="left"/>
    </w:pPr>
    <w:rPr>
      <w:rFonts w:ascii="Calibri" w:eastAsia="Calibri" w:hAnsi="Calibri" w:cs="Times New Roman"/>
      <w:sz w:val="22"/>
      <w:szCs w:val="22"/>
      <w:lang w:val="en-US" w:eastAsia="en-US"/>
    </w:rPr>
  </w:style>
  <w:style w:type="character" w:customStyle="1" w:styleId="aff1">
    <w:name w:val="Основной текст + Полужирный"/>
    <w:aliases w:val="Курсив"/>
    <w:uiPriority w:val="99"/>
    <w:rsid w:val="0043176D"/>
    <w:rPr>
      <w:rFonts w:ascii="Georgia" w:hAnsi="Georgia" w:cs="Times New Roman"/>
      <w:b/>
      <w:bCs/>
      <w:i/>
      <w:iCs/>
      <w:color w:val="000000"/>
      <w:spacing w:val="0"/>
      <w:w w:val="100"/>
      <w:position w:val="0"/>
      <w:sz w:val="20"/>
      <w:szCs w:val="20"/>
      <w:shd w:val="clear" w:color="auto" w:fill="FFFFFF"/>
      <w:lang w:val="ru-RU" w:eastAsia="ru-RU"/>
    </w:rPr>
  </w:style>
  <w:style w:type="character" w:customStyle="1" w:styleId="13">
    <w:name w:val="Основной текст + Полужирный1"/>
    <w:uiPriority w:val="99"/>
    <w:rsid w:val="0043176D"/>
    <w:rPr>
      <w:rFonts w:ascii="Georgia" w:hAnsi="Georgia" w:cs="Times New Roman"/>
      <w:b/>
      <w:bCs/>
      <w:color w:val="000000"/>
      <w:spacing w:val="0"/>
      <w:w w:val="100"/>
      <w:position w:val="0"/>
      <w:sz w:val="20"/>
      <w:szCs w:val="20"/>
      <w:shd w:val="clear" w:color="auto" w:fill="FFFFFF"/>
      <w:lang w:val="ru-RU" w:eastAsia="ru-RU"/>
    </w:rPr>
  </w:style>
  <w:style w:type="character" w:customStyle="1" w:styleId="32">
    <w:name w:val="Основной текст (3)_"/>
    <w:link w:val="33"/>
    <w:uiPriority w:val="99"/>
    <w:locked/>
    <w:rsid w:val="0043176D"/>
    <w:rPr>
      <w:rFonts w:eastAsia="Times New Roman" w:cs="Times New Roman"/>
      <w:i/>
      <w:iCs/>
      <w:sz w:val="20"/>
      <w:szCs w:val="20"/>
      <w:shd w:val="clear" w:color="auto" w:fill="FFFFFF"/>
    </w:rPr>
  </w:style>
  <w:style w:type="paragraph" w:customStyle="1" w:styleId="33">
    <w:name w:val="Основной текст (3)"/>
    <w:basedOn w:val="a"/>
    <w:link w:val="32"/>
    <w:uiPriority w:val="99"/>
    <w:rsid w:val="0043176D"/>
    <w:pPr>
      <w:shd w:val="clear" w:color="auto" w:fill="FFFFFF"/>
      <w:autoSpaceDE/>
      <w:autoSpaceDN/>
      <w:adjustRightInd/>
      <w:spacing w:before="180" w:line="245" w:lineRule="exact"/>
      <w:ind w:firstLine="280"/>
    </w:pPr>
    <w:rPr>
      <w:rFonts w:asciiTheme="minorHAnsi" w:eastAsia="Times New Roman" w:hAnsiTheme="minorHAnsi" w:cs="Times New Roman"/>
      <w:i/>
      <w:iCs/>
      <w:sz w:val="20"/>
      <w:szCs w:val="20"/>
      <w:lang w:val="en-US"/>
    </w:rPr>
  </w:style>
  <w:style w:type="character" w:customStyle="1" w:styleId="34">
    <w:name w:val="Основной текст (3) + Полужирный"/>
    <w:uiPriority w:val="99"/>
    <w:rsid w:val="0043176D"/>
    <w:rPr>
      <w:rFonts w:eastAsia="Times New Roman" w:cs="Times New Roman"/>
      <w:b/>
      <w:bCs/>
      <w:i/>
      <w:iCs/>
      <w:color w:val="000000"/>
      <w:spacing w:val="0"/>
      <w:w w:val="100"/>
      <w:position w:val="0"/>
      <w:sz w:val="20"/>
      <w:szCs w:val="20"/>
      <w:shd w:val="clear" w:color="auto" w:fill="FFFFFF"/>
      <w:lang w:val="ru-RU" w:eastAsia="ru-RU"/>
    </w:rPr>
  </w:style>
  <w:style w:type="character" w:customStyle="1" w:styleId="34pt">
    <w:name w:val="Основной текст (3) + 4 pt"/>
    <w:aliases w:val="Не курсив"/>
    <w:uiPriority w:val="99"/>
    <w:rsid w:val="0043176D"/>
    <w:rPr>
      <w:rFonts w:eastAsia="Times New Roman" w:cs="Times New Roman"/>
      <w:i/>
      <w:iCs/>
      <w:color w:val="000000"/>
      <w:spacing w:val="0"/>
      <w:w w:val="100"/>
      <w:position w:val="0"/>
      <w:sz w:val="8"/>
      <w:szCs w:val="8"/>
      <w:shd w:val="clear" w:color="auto" w:fill="FFFFFF"/>
      <w:lang w:val="ru-RU" w:eastAsia="ru-RU"/>
    </w:rPr>
  </w:style>
  <w:style w:type="table" w:customStyle="1" w:styleId="TableNormal">
    <w:name w:val="Table Normal"/>
    <w:unhideWhenUsed/>
    <w:qFormat/>
    <w:rsid w:val="0043176D"/>
    <w:pPr>
      <w:widowControl w:val="0"/>
      <w:spacing w:after="0" w:line="240" w:lineRule="auto"/>
    </w:pPr>
    <w:rPr>
      <w:rFonts w:ascii="Calibri" w:eastAsia="Calibri" w:hAnsi="Calibri" w:cs="Times New Roman"/>
      <w:lang w:eastAsia="en-US"/>
    </w:rPr>
    <w:tblPr>
      <w:tblInd w:w="0" w:type="dxa"/>
      <w:tblCellMar>
        <w:top w:w="0" w:type="dxa"/>
        <w:left w:w="0" w:type="dxa"/>
        <w:bottom w:w="0" w:type="dxa"/>
        <w:right w:w="0" w:type="dxa"/>
      </w:tblCellMar>
    </w:tblPr>
  </w:style>
  <w:style w:type="character" w:styleId="aff2">
    <w:name w:val="annotation reference"/>
    <w:uiPriority w:val="99"/>
    <w:semiHidden/>
    <w:unhideWhenUsed/>
    <w:rsid w:val="0043176D"/>
    <w:rPr>
      <w:sz w:val="16"/>
      <w:szCs w:val="16"/>
    </w:rPr>
  </w:style>
  <w:style w:type="paragraph" w:styleId="aff3">
    <w:name w:val="annotation text"/>
    <w:basedOn w:val="a"/>
    <w:link w:val="aff4"/>
    <w:uiPriority w:val="99"/>
    <w:semiHidden/>
    <w:unhideWhenUsed/>
    <w:rsid w:val="0043176D"/>
    <w:pPr>
      <w:widowControl/>
      <w:autoSpaceDE/>
      <w:autoSpaceDN/>
      <w:adjustRightInd/>
      <w:ind w:firstLine="0"/>
      <w:jc w:val="left"/>
    </w:pPr>
    <w:rPr>
      <w:rFonts w:ascii="Times New Roman" w:eastAsia="Times New Roman" w:hAnsi="Times New Roman" w:cs="Times New Roman"/>
      <w:sz w:val="20"/>
      <w:szCs w:val="20"/>
    </w:rPr>
  </w:style>
  <w:style w:type="character" w:customStyle="1" w:styleId="aff4">
    <w:name w:val="Текст примечания Знак"/>
    <w:basedOn w:val="a0"/>
    <w:link w:val="aff3"/>
    <w:uiPriority w:val="99"/>
    <w:semiHidden/>
    <w:rsid w:val="0043176D"/>
    <w:rPr>
      <w:rFonts w:ascii="Times New Roman" w:eastAsia="Times New Roman" w:hAnsi="Times New Roman" w:cs="Times New Roman"/>
      <w:sz w:val="20"/>
      <w:szCs w:val="20"/>
    </w:rPr>
  </w:style>
  <w:style w:type="paragraph" w:styleId="aff5">
    <w:name w:val="annotation subject"/>
    <w:basedOn w:val="aff3"/>
    <w:next w:val="aff3"/>
    <w:link w:val="aff6"/>
    <w:uiPriority w:val="99"/>
    <w:semiHidden/>
    <w:unhideWhenUsed/>
    <w:rsid w:val="0043176D"/>
    <w:rPr>
      <w:b/>
      <w:bCs/>
    </w:rPr>
  </w:style>
  <w:style w:type="character" w:customStyle="1" w:styleId="aff6">
    <w:name w:val="Тема примечания Знак"/>
    <w:basedOn w:val="aff4"/>
    <w:link w:val="aff5"/>
    <w:uiPriority w:val="99"/>
    <w:semiHidden/>
    <w:rsid w:val="0043176D"/>
    <w:rPr>
      <w:rFonts w:ascii="Times New Roman" w:eastAsia="Times New Roman" w:hAnsi="Times New Roman" w:cs="Times New Roman"/>
      <w:b/>
      <w:bCs/>
      <w:sz w:val="20"/>
      <w:szCs w:val="20"/>
    </w:rPr>
  </w:style>
  <w:style w:type="paragraph" w:customStyle="1" w:styleId="29">
    <w:name w:val="заг 2"/>
    <w:basedOn w:val="2"/>
    <w:link w:val="2a"/>
    <w:qFormat/>
    <w:rsid w:val="0043176D"/>
    <w:pPr>
      <w:keepNext w:val="0"/>
      <w:keepLines w:val="0"/>
      <w:widowControl w:val="0"/>
      <w:spacing w:before="0" w:line="360" w:lineRule="auto"/>
    </w:pPr>
    <w:rPr>
      <w:rFonts w:ascii="Times New Roman" w:eastAsia="Times New Roman" w:hAnsi="Times New Roman"/>
      <w:color w:val="4F81BD"/>
      <w:sz w:val="24"/>
      <w:szCs w:val="24"/>
      <w:u w:val="single"/>
    </w:rPr>
  </w:style>
  <w:style w:type="character" w:customStyle="1" w:styleId="2a">
    <w:name w:val="заг 2 Знак"/>
    <w:link w:val="29"/>
    <w:rsid w:val="0043176D"/>
    <w:rPr>
      <w:rFonts w:ascii="Times New Roman" w:eastAsia="Times New Roman" w:hAnsi="Times New Roman" w:cs="Times New Roman"/>
      <w:color w:val="4F81BD"/>
      <w:sz w:val="24"/>
      <w:szCs w:val="24"/>
      <w:u w:val="single"/>
    </w:rPr>
  </w:style>
  <w:style w:type="paragraph" w:customStyle="1" w:styleId="aff7">
    <w:name w:val="ТЕКСТ"/>
    <w:basedOn w:val="a"/>
    <w:link w:val="aff8"/>
    <w:qFormat/>
    <w:rsid w:val="0043176D"/>
    <w:pPr>
      <w:autoSpaceDE/>
      <w:autoSpaceDN/>
      <w:adjustRightInd/>
      <w:spacing w:line="360" w:lineRule="auto"/>
      <w:ind w:firstLine="709"/>
    </w:pPr>
    <w:rPr>
      <w:rFonts w:ascii="Times New Roman" w:eastAsia="Times New Roman" w:hAnsi="Times New Roman" w:cs="Times New Roman"/>
    </w:rPr>
  </w:style>
  <w:style w:type="character" w:customStyle="1" w:styleId="aff8">
    <w:name w:val="ТЕКСТ Знак"/>
    <w:link w:val="aff7"/>
    <w:rsid w:val="0043176D"/>
    <w:rPr>
      <w:rFonts w:ascii="Times New Roman" w:eastAsia="Times New Roman" w:hAnsi="Times New Roman" w:cs="Times New Roman"/>
      <w:sz w:val="24"/>
      <w:szCs w:val="24"/>
    </w:rPr>
  </w:style>
  <w:style w:type="character" w:customStyle="1" w:styleId="60">
    <w:name w:val="Заголовок 6 Знак"/>
    <w:basedOn w:val="a0"/>
    <w:link w:val="6"/>
    <w:rsid w:val="00D1780E"/>
    <w:rPr>
      <w:rFonts w:ascii="Calibri" w:eastAsia="Calibri" w:hAnsi="Calibri" w:cs="Calibri"/>
      <w:b/>
      <w:sz w:val="20"/>
      <w:szCs w:val="20"/>
      <w:lang w:val="ru-RU" w:eastAsia="ru-RU"/>
    </w:rPr>
  </w:style>
  <w:style w:type="paragraph" w:styleId="aff9">
    <w:name w:val="Title"/>
    <w:basedOn w:val="a"/>
    <w:next w:val="a"/>
    <w:link w:val="affa"/>
    <w:uiPriority w:val="1"/>
    <w:qFormat/>
    <w:rsid w:val="00D1780E"/>
    <w:pPr>
      <w:keepNext/>
      <w:keepLines/>
      <w:widowControl/>
      <w:autoSpaceDE/>
      <w:autoSpaceDN/>
      <w:adjustRightInd/>
      <w:spacing w:before="480" w:after="120" w:line="259" w:lineRule="auto"/>
      <w:ind w:firstLine="0"/>
      <w:jc w:val="left"/>
    </w:pPr>
    <w:rPr>
      <w:rFonts w:ascii="Calibri" w:eastAsia="Calibri" w:hAnsi="Calibri" w:cs="Calibri"/>
      <w:b/>
      <w:sz w:val="72"/>
      <w:szCs w:val="72"/>
      <w:lang w:eastAsia="ru-RU"/>
    </w:rPr>
  </w:style>
  <w:style w:type="character" w:customStyle="1" w:styleId="affa">
    <w:name w:val="Заголовок Знак"/>
    <w:basedOn w:val="a0"/>
    <w:link w:val="aff9"/>
    <w:uiPriority w:val="1"/>
    <w:rsid w:val="00D1780E"/>
    <w:rPr>
      <w:rFonts w:ascii="Calibri" w:eastAsia="Calibri" w:hAnsi="Calibri" w:cs="Calibri"/>
      <w:b/>
      <w:sz w:val="72"/>
      <w:szCs w:val="72"/>
      <w:lang w:val="ru-RU" w:eastAsia="ru-RU"/>
    </w:rPr>
  </w:style>
  <w:style w:type="paragraph" w:styleId="affb">
    <w:name w:val="Subtitle"/>
    <w:basedOn w:val="a"/>
    <w:next w:val="a"/>
    <w:link w:val="affc"/>
    <w:rsid w:val="00D1780E"/>
    <w:pPr>
      <w:keepNext/>
      <w:keepLines/>
      <w:widowControl/>
      <w:autoSpaceDE/>
      <w:autoSpaceDN/>
      <w:adjustRightInd/>
      <w:spacing w:before="360" w:after="80" w:line="259" w:lineRule="auto"/>
      <w:ind w:firstLine="0"/>
      <w:jc w:val="left"/>
    </w:pPr>
    <w:rPr>
      <w:rFonts w:ascii="Georgia" w:eastAsia="Georgia" w:hAnsi="Georgia" w:cs="Georgia"/>
      <w:i/>
      <w:color w:val="666666"/>
      <w:sz w:val="48"/>
      <w:szCs w:val="48"/>
      <w:lang w:eastAsia="ru-RU"/>
    </w:rPr>
  </w:style>
  <w:style w:type="character" w:customStyle="1" w:styleId="affc">
    <w:name w:val="Подзаголовок Знак"/>
    <w:basedOn w:val="a0"/>
    <w:link w:val="affb"/>
    <w:rsid w:val="00D1780E"/>
    <w:rPr>
      <w:rFonts w:ascii="Georgia" w:eastAsia="Georgia" w:hAnsi="Georgia" w:cs="Georgia"/>
      <w:i/>
      <w:color w:val="666666"/>
      <w:sz w:val="48"/>
      <w:szCs w:val="48"/>
      <w:lang w:val="ru-RU" w:eastAsia="ru-RU"/>
    </w:rPr>
  </w:style>
  <w:style w:type="numbering" w:customStyle="1" w:styleId="14">
    <w:name w:val="Нет списка1"/>
    <w:next w:val="a2"/>
    <w:uiPriority w:val="99"/>
    <w:semiHidden/>
    <w:unhideWhenUsed/>
    <w:rsid w:val="00D1780E"/>
  </w:style>
  <w:style w:type="numbering" w:customStyle="1" w:styleId="2b">
    <w:name w:val="Нет списка2"/>
    <w:next w:val="a2"/>
    <w:uiPriority w:val="99"/>
    <w:semiHidden/>
    <w:unhideWhenUsed/>
    <w:rsid w:val="00D1780E"/>
  </w:style>
  <w:style w:type="paragraph" w:customStyle="1" w:styleId="text">
    <w:name w:val="text"/>
    <w:basedOn w:val="a"/>
    <w:rsid w:val="00D1780E"/>
    <w:pPr>
      <w:widowControl/>
      <w:adjustRightInd/>
      <w:spacing w:line="260" w:lineRule="atLeast"/>
      <w:ind w:firstLine="397"/>
    </w:pPr>
    <w:rPr>
      <w:rFonts w:ascii="PetersburgC" w:eastAsia="Times New Roman" w:hAnsi="PetersburgC" w:cs="Times New Roman"/>
      <w:color w:val="000000"/>
      <w:sz w:val="22"/>
      <w:szCs w:val="22"/>
      <w:lang w:eastAsia="ru-RU"/>
    </w:rPr>
  </w:style>
  <w:style w:type="paragraph" w:customStyle="1" w:styleId="Spisokbullit">
    <w:name w:val="Spisok_bullit"/>
    <w:basedOn w:val="a"/>
    <w:rsid w:val="00D1780E"/>
    <w:pPr>
      <w:widowControl/>
      <w:adjustRightInd/>
      <w:spacing w:line="260" w:lineRule="atLeast"/>
      <w:ind w:firstLine="340"/>
    </w:pPr>
    <w:rPr>
      <w:rFonts w:ascii="PetersburgC" w:eastAsia="Times New Roman" w:hAnsi="PetersburgC" w:cs="Times New Roman"/>
      <w:color w:val="000000"/>
      <w:sz w:val="22"/>
      <w:szCs w:val="22"/>
      <w:lang w:eastAsia="ru-RU"/>
    </w:rPr>
  </w:style>
  <w:style w:type="paragraph" w:customStyle="1" w:styleId="Z5-4">
    <w:name w:val="Z5 - 4"/>
    <w:basedOn w:val="a"/>
    <w:rsid w:val="00D1780E"/>
    <w:pPr>
      <w:widowControl/>
      <w:adjustRightInd/>
      <w:spacing w:before="180"/>
      <w:ind w:left="1134" w:firstLine="0"/>
      <w:jc w:val="left"/>
    </w:pPr>
    <w:rPr>
      <w:rFonts w:ascii="PragmaticaC" w:eastAsia="Times New Roman" w:hAnsi="PragmaticaC" w:cs="Times New Roman"/>
      <w:b/>
      <w:bCs/>
      <w:color w:val="000000"/>
      <w:sz w:val="23"/>
      <w:szCs w:val="23"/>
      <w:lang w:eastAsia="ru-RU"/>
    </w:rPr>
  </w:style>
  <w:style w:type="paragraph" w:customStyle="1" w:styleId="Z5">
    <w:name w:val="Z5"/>
    <w:basedOn w:val="a"/>
    <w:rsid w:val="00D1780E"/>
    <w:pPr>
      <w:keepNext/>
      <w:widowControl/>
      <w:adjustRightInd/>
      <w:spacing w:before="320"/>
      <w:ind w:left="1134" w:firstLine="0"/>
      <w:jc w:val="left"/>
    </w:pPr>
    <w:rPr>
      <w:rFonts w:ascii="PragmaticaC" w:eastAsia="Times New Roman" w:hAnsi="PragmaticaC" w:cs="Times New Roman"/>
      <w:b/>
      <w:bCs/>
      <w:color w:val="000000"/>
      <w:sz w:val="23"/>
      <w:szCs w:val="23"/>
      <w:lang w:eastAsia="ru-RU"/>
    </w:rPr>
  </w:style>
  <w:style w:type="paragraph" w:customStyle="1" w:styleId="HTML1">
    <w:name w:val="Стандартный HTML1"/>
    <w:basedOn w:val="a"/>
    <w:next w:val="HTML"/>
    <w:uiPriority w:val="99"/>
    <w:rsid w:val="00D1780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ind w:firstLine="0"/>
      <w:jc w:val="left"/>
    </w:pPr>
    <w:rPr>
      <w:rFonts w:ascii="Courier New" w:eastAsia="Calibri" w:hAnsi="Courier New" w:cs="Times New Roman"/>
      <w:sz w:val="22"/>
      <w:szCs w:val="22"/>
      <w:lang w:eastAsia="en-US"/>
    </w:rPr>
  </w:style>
  <w:style w:type="character" w:customStyle="1" w:styleId="HTML10">
    <w:name w:val="Стандартный HTML Знак1"/>
    <w:basedOn w:val="a0"/>
    <w:uiPriority w:val="99"/>
    <w:semiHidden/>
    <w:rsid w:val="00D1780E"/>
    <w:rPr>
      <w:rFonts w:ascii="Consolas" w:eastAsia="Calibri" w:hAnsi="Consolas" w:cs="Consolas"/>
      <w:sz w:val="20"/>
      <w:szCs w:val="20"/>
      <w:lang w:eastAsia="ar-SA"/>
    </w:rPr>
  </w:style>
  <w:style w:type="paragraph" w:styleId="35">
    <w:name w:val="Body Text Indent 3"/>
    <w:basedOn w:val="a"/>
    <w:link w:val="36"/>
    <w:rsid w:val="00D1780E"/>
    <w:pPr>
      <w:widowControl/>
      <w:autoSpaceDE/>
      <w:autoSpaceDN/>
      <w:adjustRightInd/>
      <w:spacing w:after="120"/>
      <w:ind w:left="283" w:firstLine="0"/>
      <w:jc w:val="left"/>
    </w:pPr>
    <w:rPr>
      <w:rFonts w:ascii="Times New Roman" w:eastAsia="Times New Roman" w:hAnsi="Times New Roman" w:cs="Times New Roman"/>
      <w:sz w:val="16"/>
      <w:szCs w:val="16"/>
      <w:lang w:eastAsia="ru-RU"/>
    </w:rPr>
  </w:style>
  <w:style w:type="character" w:customStyle="1" w:styleId="36">
    <w:name w:val="Основной текст с отступом 3 Знак"/>
    <w:basedOn w:val="a0"/>
    <w:link w:val="35"/>
    <w:rsid w:val="00D1780E"/>
    <w:rPr>
      <w:rFonts w:ascii="Times New Roman" w:eastAsia="Times New Roman" w:hAnsi="Times New Roman" w:cs="Times New Roman"/>
      <w:sz w:val="16"/>
      <w:szCs w:val="16"/>
      <w:lang w:val="ru-RU" w:eastAsia="ru-RU"/>
    </w:rPr>
  </w:style>
  <w:style w:type="paragraph" w:customStyle="1" w:styleId="Z2">
    <w:name w:val="Z2"/>
    <w:basedOn w:val="a"/>
    <w:rsid w:val="00D1780E"/>
    <w:pPr>
      <w:widowControl/>
      <w:adjustRightInd/>
      <w:spacing w:before="980" w:after="1860" w:line="400" w:lineRule="atLeast"/>
      <w:ind w:left="1134" w:firstLine="0"/>
      <w:jc w:val="left"/>
    </w:pPr>
    <w:rPr>
      <w:rFonts w:ascii="PragmaticaC" w:eastAsia="Times New Roman" w:hAnsi="PragmaticaC" w:cs="Times New Roman"/>
      <w:b/>
      <w:bCs/>
      <w:caps/>
      <w:color w:val="000000"/>
      <w:sz w:val="36"/>
      <w:szCs w:val="36"/>
      <w:lang w:eastAsia="ru-RU"/>
    </w:rPr>
  </w:style>
  <w:style w:type="paragraph" w:customStyle="1" w:styleId="Z4Z5">
    <w:name w:val="Z4 + Z5"/>
    <w:basedOn w:val="a"/>
    <w:rsid w:val="00D1780E"/>
    <w:pPr>
      <w:widowControl/>
      <w:adjustRightInd/>
      <w:spacing w:before="440"/>
      <w:ind w:left="1134" w:firstLine="0"/>
      <w:jc w:val="left"/>
    </w:pPr>
    <w:rPr>
      <w:rFonts w:ascii="PragmaticaC" w:eastAsia="Times New Roman" w:hAnsi="PragmaticaC" w:cs="Times New Roman"/>
      <w:color w:val="000000"/>
      <w:sz w:val="26"/>
      <w:szCs w:val="26"/>
      <w:lang w:eastAsia="ru-RU"/>
    </w:rPr>
  </w:style>
  <w:style w:type="paragraph" w:customStyle="1" w:styleId="Z4">
    <w:name w:val="Z4"/>
    <w:basedOn w:val="a"/>
    <w:rsid w:val="00D1780E"/>
    <w:pPr>
      <w:keepNext/>
      <w:widowControl/>
      <w:adjustRightInd/>
      <w:spacing w:before="440" w:after="120"/>
      <w:ind w:left="1134" w:firstLine="0"/>
      <w:jc w:val="left"/>
    </w:pPr>
    <w:rPr>
      <w:rFonts w:ascii="PragmaticaC" w:eastAsia="Times New Roman" w:hAnsi="PragmaticaC" w:cs="Times New Roman"/>
      <w:color w:val="000000"/>
      <w:sz w:val="26"/>
      <w:szCs w:val="26"/>
      <w:lang w:eastAsia="ru-RU"/>
    </w:rPr>
  </w:style>
  <w:style w:type="paragraph" w:customStyle="1" w:styleId="Spisokcifra">
    <w:name w:val="Spisok_cifra"/>
    <w:basedOn w:val="a"/>
    <w:rsid w:val="00D1780E"/>
    <w:pPr>
      <w:widowControl/>
      <w:adjustRightInd/>
      <w:spacing w:line="260" w:lineRule="atLeast"/>
      <w:ind w:firstLine="397"/>
    </w:pPr>
    <w:rPr>
      <w:rFonts w:ascii="PetersburgC" w:eastAsia="Times New Roman" w:hAnsi="PetersburgC" w:cs="Times New Roman"/>
      <w:color w:val="000000"/>
      <w:sz w:val="22"/>
      <w:szCs w:val="22"/>
      <w:lang w:eastAsia="ru-RU"/>
    </w:rPr>
  </w:style>
  <w:style w:type="paragraph" w:customStyle="1" w:styleId="Bold">
    <w:name w:val="Bold"/>
    <w:basedOn w:val="a"/>
    <w:rsid w:val="00D1780E"/>
    <w:pPr>
      <w:spacing w:line="280" w:lineRule="atLeast"/>
      <w:ind w:firstLine="397"/>
    </w:pPr>
    <w:rPr>
      <w:rFonts w:ascii="PetersburgC" w:eastAsia="Times New Roman" w:hAnsi="PetersburgC" w:cs="PetersburgC"/>
      <w:color w:val="000000"/>
      <w:spacing w:val="7"/>
      <w:sz w:val="22"/>
      <w:szCs w:val="22"/>
      <w:lang w:eastAsia="ru-RU"/>
    </w:rPr>
  </w:style>
  <w:style w:type="paragraph" w:customStyle="1" w:styleId="Z56">
    <w:name w:val="Z5 +6"/>
    <w:basedOn w:val="a"/>
    <w:rsid w:val="00D1780E"/>
    <w:pPr>
      <w:keepNext/>
      <w:widowControl/>
      <w:adjustRightInd/>
      <w:spacing w:before="300"/>
      <w:ind w:left="1134" w:firstLine="0"/>
      <w:jc w:val="left"/>
    </w:pPr>
    <w:rPr>
      <w:rFonts w:ascii="PragmaticaC" w:eastAsia="Times New Roman" w:hAnsi="PragmaticaC" w:cs="Times New Roman"/>
      <w:b/>
      <w:bCs/>
      <w:color w:val="000000"/>
      <w:sz w:val="23"/>
      <w:szCs w:val="23"/>
      <w:lang w:eastAsia="ru-RU"/>
    </w:rPr>
  </w:style>
  <w:style w:type="paragraph" w:customStyle="1" w:styleId="vozrast">
    <w:name w:val="vozrast"/>
    <w:basedOn w:val="a"/>
    <w:rsid w:val="00D1780E"/>
    <w:pPr>
      <w:widowControl/>
      <w:adjustRightInd/>
      <w:spacing w:before="240" w:line="260" w:lineRule="atLeast"/>
      <w:ind w:firstLine="0"/>
      <w:jc w:val="left"/>
    </w:pPr>
    <w:rPr>
      <w:rFonts w:ascii="PetersburgC" w:eastAsia="Times New Roman" w:hAnsi="PetersburgC" w:cs="Times New Roman"/>
      <w:b/>
      <w:bCs/>
      <w:color w:val="000000"/>
      <w:sz w:val="22"/>
      <w:szCs w:val="22"/>
      <w:lang w:eastAsia="ru-RU"/>
    </w:rPr>
  </w:style>
  <w:style w:type="paragraph" w:customStyle="1" w:styleId="vozrZ5">
    <w:name w:val="vozr_Z5"/>
    <w:basedOn w:val="a"/>
    <w:rsid w:val="00D1780E"/>
    <w:pPr>
      <w:widowControl/>
      <w:adjustRightInd/>
      <w:spacing w:before="80" w:line="260" w:lineRule="atLeast"/>
      <w:ind w:firstLine="0"/>
      <w:jc w:val="left"/>
    </w:pPr>
    <w:rPr>
      <w:rFonts w:ascii="PetersburgC" w:eastAsia="Times New Roman" w:hAnsi="PetersburgC" w:cs="Times New Roman"/>
      <w:b/>
      <w:bCs/>
      <w:color w:val="000000"/>
      <w:sz w:val="22"/>
      <w:szCs w:val="22"/>
      <w:lang w:eastAsia="ru-RU"/>
    </w:rPr>
  </w:style>
  <w:style w:type="paragraph" w:customStyle="1" w:styleId="Z4Z3">
    <w:name w:val="Z4_Z3"/>
    <w:basedOn w:val="a"/>
    <w:rsid w:val="00D1780E"/>
    <w:pPr>
      <w:keepNext/>
      <w:keepLines/>
      <w:spacing w:before="320" w:after="40" w:line="240" w:lineRule="atLeast"/>
      <w:ind w:left="1134" w:firstLine="0"/>
      <w:jc w:val="left"/>
    </w:pPr>
    <w:rPr>
      <w:rFonts w:ascii="PragmaticaC" w:eastAsia="Times New Roman" w:hAnsi="PragmaticaC" w:cs="PragmaticaC"/>
      <w:color w:val="000000"/>
      <w:sz w:val="26"/>
      <w:szCs w:val="26"/>
      <w:lang w:eastAsia="ru-RU"/>
    </w:rPr>
  </w:style>
  <w:style w:type="paragraph" w:customStyle="1" w:styleId="Tablename">
    <w:name w:val="Table_name"/>
    <w:basedOn w:val="a"/>
    <w:rsid w:val="00D1780E"/>
    <w:pPr>
      <w:widowControl/>
      <w:adjustRightInd/>
      <w:spacing w:before="170" w:after="113" w:line="200" w:lineRule="atLeast"/>
      <w:ind w:firstLine="0"/>
      <w:jc w:val="right"/>
    </w:pPr>
    <w:rPr>
      <w:rFonts w:ascii="PragmaticaC" w:eastAsia="Times New Roman" w:hAnsi="PragmaticaC" w:cs="Times New Roman"/>
      <w:b/>
      <w:bCs/>
      <w:color w:val="000000"/>
      <w:sz w:val="18"/>
      <w:szCs w:val="18"/>
      <w:lang w:eastAsia="ru-RU"/>
    </w:rPr>
  </w:style>
  <w:style w:type="paragraph" w:customStyle="1" w:styleId="TextTable">
    <w:name w:val="Text Table"/>
    <w:basedOn w:val="a"/>
    <w:rsid w:val="00D1780E"/>
    <w:pPr>
      <w:widowControl/>
      <w:adjustRightInd/>
      <w:spacing w:line="200" w:lineRule="atLeast"/>
      <w:ind w:firstLine="0"/>
      <w:jc w:val="left"/>
    </w:pPr>
    <w:rPr>
      <w:rFonts w:ascii="PragmaticaC" w:eastAsia="Times New Roman" w:hAnsi="PragmaticaC" w:cs="Times New Roman"/>
      <w:color w:val="000000"/>
      <w:sz w:val="16"/>
      <w:szCs w:val="16"/>
      <w:lang w:eastAsia="ru-RU"/>
    </w:rPr>
  </w:style>
  <w:style w:type="paragraph" w:styleId="affd">
    <w:name w:val="Block Text"/>
    <w:basedOn w:val="a"/>
    <w:uiPriority w:val="99"/>
    <w:semiHidden/>
    <w:unhideWhenUsed/>
    <w:rsid w:val="00D1780E"/>
    <w:pPr>
      <w:spacing w:line="260" w:lineRule="atLeast"/>
      <w:ind w:firstLine="340"/>
    </w:pPr>
    <w:rPr>
      <w:rFonts w:ascii="PragmaticaC" w:eastAsia="Times New Roman" w:hAnsi="PragmaticaC" w:cs="PragmaticaC"/>
      <w:color w:val="000000"/>
      <w:sz w:val="20"/>
      <w:szCs w:val="20"/>
      <w:lang w:eastAsia="ru-RU"/>
    </w:rPr>
  </w:style>
  <w:style w:type="paragraph" w:customStyle="1" w:styleId="Z2bezrulera">
    <w:name w:val="Z2_bez_rulera"/>
    <w:basedOn w:val="a"/>
    <w:rsid w:val="00D1780E"/>
    <w:pPr>
      <w:keepLines/>
      <w:spacing w:before="920" w:after="60" w:line="320" w:lineRule="atLeast"/>
      <w:ind w:left="1134" w:firstLine="0"/>
      <w:jc w:val="left"/>
    </w:pPr>
    <w:rPr>
      <w:rFonts w:ascii="PragmaticaC" w:eastAsia="Times New Roman" w:hAnsi="PragmaticaC" w:cs="PragmaticaC"/>
      <w:caps/>
      <w:color w:val="000000"/>
      <w:sz w:val="32"/>
      <w:szCs w:val="32"/>
      <w:lang w:eastAsia="ru-RU"/>
    </w:rPr>
  </w:style>
  <w:style w:type="paragraph" w:customStyle="1" w:styleId="Z3">
    <w:name w:val="Z3"/>
    <w:basedOn w:val="a"/>
    <w:rsid w:val="00D1780E"/>
    <w:pPr>
      <w:keepNext/>
      <w:keepLines/>
      <w:spacing w:before="520" w:after="200" w:line="280" w:lineRule="atLeast"/>
      <w:ind w:left="1134" w:firstLine="0"/>
      <w:jc w:val="left"/>
    </w:pPr>
    <w:rPr>
      <w:rFonts w:ascii="PragmaticaC" w:eastAsia="Times New Roman" w:hAnsi="PragmaticaC" w:cs="PragmaticaC"/>
      <w:b/>
      <w:bCs/>
      <w:color w:val="000000"/>
      <w:sz w:val="30"/>
      <w:szCs w:val="30"/>
      <w:lang w:val="en-US" w:eastAsia="ru-RU"/>
    </w:rPr>
  </w:style>
  <w:style w:type="paragraph" w:customStyle="1" w:styleId="Z6">
    <w:name w:val="Z6"/>
    <w:basedOn w:val="a"/>
    <w:rsid w:val="00D1780E"/>
    <w:pPr>
      <w:keepNext/>
      <w:spacing w:before="240" w:line="240" w:lineRule="atLeast"/>
      <w:ind w:left="397" w:firstLine="0"/>
      <w:jc w:val="left"/>
    </w:pPr>
    <w:rPr>
      <w:rFonts w:ascii="PragmaticaC" w:eastAsia="Times New Roman" w:hAnsi="PragmaticaC" w:cs="PragmaticaC"/>
      <w:color w:val="000000"/>
      <w:sz w:val="22"/>
      <w:szCs w:val="22"/>
      <w:lang w:eastAsia="ru-RU"/>
    </w:rPr>
  </w:style>
  <w:style w:type="paragraph" w:customStyle="1" w:styleId="Z3Z4">
    <w:name w:val="Z3 + Z4"/>
    <w:basedOn w:val="a"/>
    <w:rsid w:val="00D1780E"/>
    <w:pPr>
      <w:keepNext/>
      <w:widowControl/>
      <w:adjustRightInd/>
      <w:spacing w:before="600"/>
      <w:ind w:left="1134" w:firstLine="0"/>
      <w:jc w:val="left"/>
    </w:pPr>
    <w:rPr>
      <w:rFonts w:ascii="PragmaticaC" w:eastAsia="Times New Roman" w:hAnsi="PragmaticaC" w:cs="Times New Roman"/>
      <w:b/>
      <w:bCs/>
      <w:color w:val="000000"/>
      <w:sz w:val="30"/>
      <w:szCs w:val="30"/>
      <w:lang w:eastAsia="ru-RU"/>
    </w:rPr>
  </w:style>
  <w:style w:type="paragraph" w:customStyle="1" w:styleId="Z3Z2">
    <w:name w:val="Z3_Z2"/>
    <w:basedOn w:val="a"/>
    <w:rsid w:val="00D1780E"/>
    <w:pPr>
      <w:keepNext/>
      <w:keepLines/>
      <w:spacing w:before="400" w:after="80" w:line="260" w:lineRule="atLeast"/>
      <w:ind w:left="1134" w:firstLine="0"/>
      <w:jc w:val="left"/>
    </w:pPr>
    <w:rPr>
      <w:rFonts w:ascii="PragmaticaC" w:eastAsia="Times New Roman" w:hAnsi="PragmaticaC" w:cs="PragmaticaC"/>
      <w:b/>
      <w:bCs/>
      <w:color w:val="000000"/>
      <w:sz w:val="28"/>
      <w:szCs w:val="28"/>
      <w:lang w:val="en-US" w:eastAsia="ru-RU"/>
    </w:rPr>
  </w:style>
  <w:style w:type="paragraph" w:customStyle="1" w:styleId="Z2Z1prod">
    <w:name w:val="Z2_Z1_prod"/>
    <w:basedOn w:val="a"/>
    <w:rsid w:val="00D1780E"/>
    <w:pPr>
      <w:keepLines/>
      <w:spacing w:before="60" w:after="220" w:line="320" w:lineRule="atLeast"/>
      <w:ind w:left="1134" w:firstLine="0"/>
      <w:jc w:val="left"/>
    </w:pPr>
    <w:rPr>
      <w:rFonts w:ascii="PragmaticaC" w:eastAsia="Times New Roman" w:hAnsi="PragmaticaC" w:cs="PragmaticaC"/>
      <w:caps/>
      <w:color w:val="000000"/>
      <w:sz w:val="32"/>
      <w:szCs w:val="32"/>
      <w:lang w:eastAsia="ru-RU"/>
    </w:rPr>
  </w:style>
  <w:style w:type="paragraph" w:customStyle="1" w:styleId="Z2prod">
    <w:name w:val="Z2_prod"/>
    <w:basedOn w:val="a"/>
    <w:rsid w:val="00D1780E"/>
    <w:pPr>
      <w:keepLines/>
      <w:spacing w:before="980" w:after="60" w:line="320" w:lineRule="atLeast"/>
      <w:ind w:left="1134" w:firstLine="0"/>
      <w:jc w:val="left"/>
    </w:pPr>
    <w:rPr>
      <w:rFonts w:ascii="PragmaticaC" w:eastAsia="Times New Roman" w:hAnsi="PragmaticaC" w:cs="PragmaticaC"/>
      <w:caps/>
      <w:color w:val="000000"/>
      <w:sz w:val="32"/>
      <w:szCs w:val="32"/>
      <w:lang w:eastAsia="ru-RU"/>
    </w:rPr>
  </w:style>
  <w:style w:type="paragraph" w:customStyle="1" w:styleId="NoParagraphStyle">
    <w:name w:val="[No Paragraph Style]"/>
    <w:rsid w:val="00D1780E"/>
    <w:pPr>
      <w:widowControl w:val="0"/>
      <w:autoSpaceDE w:val="0"/>
      <w:autoSpaceDN w:val="0"/>
      <w:adjustRightInd w:val="0"/>
      <w:spacing w:after="0" w:line="288" w:lineRule="auto"/>
    </w:pPr>
    <w:rPr>
      <w:rFonts w:ascii="Times New Roman" w:eastAsia="Times New Roman" w:hAnsi="Times New Roman" w:cs="Times New Roman"/>
      <w:color w:val="000000"/>
      <w:sz w:val="24"/>
      <w:szCs w:val="24"/>
      <w:lang w:val="ru-RU" w:eastAsia="ru-RU"/>
    </w:rPr>
  </w:style>
  <w:style w:type="paragraph" w:customStyle="1" w:styleId="Primechanie">
    <w:name w:val="Primechanie"/>
    <w:basedOn w:val="NoParagraphStyle"/>
    <w:rsid w:val="00D1780E"/>
  </w:style>
  <w:style w:type="paragraph" w:customStyle="1" w:styleId="Z4Z5Z3">
    <w:name w:val="Z4 + Z5 (после Z3)"/>
    <w:basedOn w:val="a"/>
    <w:rsid w:val="00D1780E"/>
    <w:pPr>
      <w:keepNext/>
      <w:keepLines/>
      <w:spacing w:before="320" w:line="260" w:lineRule="atLeast"/>
      <w:ind w:left="1134" w:firstLine="0"/>
      <w:jc w:val="left"/>
    </w:pPr>
    <w:rPr>
      <w:rFonts w:ascii="PragmaticaC" w:eastAsia="Times New Roman" w:hAnsi="PragmaticaC" w:cs="PragmaticaC"/>
      <w:color w:val="000000"/>
      <w:sz w:val="28"/>
      <w:szCs w:val="28"/>
      <w:lang w:val="en-US" w:eastAsia="ru-RU"/>
    </w:rPr>
  </w:style>
  <w:style w:type="paragraph" w:customStyle="1" w:styleId="zagolovok4liter">
    <w:name w:val="zagolovok 4_liter"/>
    <w:basedOn w:val="a"/>
    <w:rsid w:val="00D1780E"/>
    <w:pPr>
      <w:widowControl/>
      <w:adjustRightInd/>
      <w:spacing w:before="120" w:line="260" w:lineRule="atLeast"/>
      <w:ind w:left="397" w:firstLine="0"/>
      <w:jc w:val="left"/>
    </w:pPr>
    <w:rPr>
      <w:rFonts w:ascii="PetersburgC" w:eastAsia="Times New Roman" w:hAnsi="PetersburgC" w:cs="Times New Roman"/>
      <w:b/>
      <w:bCs/>
      <w:i/>
      <w:iCs/>
      <w:color w:val="000000"/>
      <w:sz w:val="22"/>
      <w:szCs w:val="22"/>
      <w:lang w:eastAsia="ru-RU"/>
    </w:rPr>
  </w:style>
  <w:style w:type="paragraph" w:customStyle="1" w:styleId="zag4literzag4">
    <w:name w:val="zag_4_liter_zag_4"/>
    <w:basedOn w:val="a"/>
    <w:rsid w:val="00D1780E"/>
    <w:pPr>
      <w:widowControl/>
      <w:adjustRightInd/>
      <w:spacing w:before="100" w:line="260" w:lineRule="atLeast"/>
      <w:ind w:left="397" w:firstLine="0"/>
      <w:jc w:val="left"/>
    </w:pPr>
    <w:rPr>
      <w:rFonts w:ascii="PetersburgC" w:eastAsia="Times New Roman" w:hAnsi="PetersburgC" w:cs="Times New Roman"/>
      <w:b/>
      <w:bCs/>
      <w:i/>
      <w:iCs/>
      <w:color w:val="000000"/>
      <w:sz w:val="22"/>
      <w:szCs w:val="22"/>
      <w:lang w:eastAsia="ru-RU"/>
    </w:rPr>
  </w:style>
  <w:style w:type="paragraph" w:styleId="affe">
    <w:name w:val="Plain Text"/>
    <w:basedOn w:val="a"/>
    <w:link w:val="afff"/>
    <w:uiPriority w:val="99"/>
    <w:semiHidden/>
    <w:unhideWhenUsed/>
    <w:rsid w:val="00D1780E"/>
    <w:pPr>
      <w:widowControl/>
      <w:autoSpaceDE/>
      <w:autoSpaceDN/>
      <w:adjustRightInd/>
      <w:ind w:firstLine="0"/>
      <w:jc w:val="left"/>
    </w:pPr>
    <w:rPr>
      <w:rFonts w:ascii="Courier New" w:eastAsia="Times New Roman" w:hAnsi="Courier New" w:cs="Courier New"/>
      <w:sz w:val="20"/>
      <w:szCs w:val="20"/>
      <w:lang w:eastAsia="ru-RU"/>
    </w:rPr>
  </w:style>
  <w:style w:type="character" w:customStyle="1" w:styleId="afff">
    <w:name w:val="Текст Знак"/>
    <w:basedOn w:val="a0"/>
    <w:link w:val="affe"/>
    <w:uiPriority w:val="99"/>
    <w:semiHidden/>
    <w:rsid w:val="00D1780E"/>
    <w:rPr>
      <w:rFonts w:ascii="Courier New" w:eastAsia="Times New Roman" w:hAnsi="Courier New" w:cs="Courier New"/>
      <w:sz w:val="20"/>
      <w:szCs w:val="20"/>
      <w:lang w:val="ru-RU" w:eastAsia="ru-RU"/>
    </w:rPr>
  </w:style>
  <w:style w:type="paragraph" w:customStyle="1" w:styleId="afff0">
    <w:name w:val="Загол"/>
    <w:basedOn w:val="a"/>
    <w:rsid w:val="00D1780E"/>
    <w:pPr>
      <w:widowControl/>
      <w:autoSpaceDE/>
      <w:autoSpaceDN/>
      <w:adjustRightInd/>
      <w:spacing w:before="160" w:after="320"/>
      <w:ind w:firstLine="0"/>
      <w:jc w:val="center"/>
    </w:pPr>
    <w:rPr>
      <w:rFonts w:ascii="Times New Roman" w:eastAsia="Times New Roman" w:hAnsi="Times New Roman" w:cs="Times New Roman"/>
      <w:b/>
      <w:bCs/>
      <w:sz w:val="32"/>
      <w:szCs w:val="32"/>
      <w:lang w:eastAsia="ru-RU"/>
    </w:rPr>
  </w:style>
  <w:style w:type="paragraph" w:customStyle="1" w:styleId="afff1">
    <w:name w:val="текст обыч"/>
    <w:basedOn w:val="a"/>
    <w:rsid w:val="00D1780E"/>
    <w:pPr>
      <w:widowControl/>
      <w:autoSpaceDE/>
      <w:autoSpaceDN/>
      <w:adjustRightInd/>
      <w:ind w:firstLine="425"/>
    </w:pPr>
    <w:rPr>
      <w:rFonts w:ascii="Times New Roman" w:eastAsia="Times New Roman" w:hAnsi="Times New Roman" w:cs="Times New Roman"/>
      <w:lang w:eastAsia="ru-RU"/>
    </w:rPr>
  </w:style>
  <w:style w:type="paragraph" w:customStyle="1" w:styleId="afff2">
    <w:name w:val="Заг"/>
    <w:basedOn w:val="a"/>
    <w:rsid w:val="00D1780E"/>
    <w:pPr>
      <w:widowControl/>
      <w:adjustRightInd/>
      <w:spacing w:after="320"/>
      <w:ind w:firstLine="0"/>
      <w:jc w:val="center"/>
    </w:pPr>
    <w:rPr>
      <w:rFonts w:ascii="Times New Roman" w:eastAsia="Times New Roman" w:hAnsi="Times New Roman" w:cs="Times New Roman"/>
      <w:b/>
      <w:bCs/>
      <w:color w:val="000000"/>
      <w:sz w:val="32"/>
      <w:szCs w:val="32"/>
      <w:lang w:eastAsia="ru-RU"/>
    </w:rPr>
  </w:style>
  <w:style w:type="paragraph" w:customStyle="1" w:styleId="afff3">
    <w:name w:val="подзаг"/>
    <w:basedOn w:val="a"/>
    <w:rsid w:val="00D1780E"/>
    <w:pPr>
      <w:widowControl/>
      <w:autoSpaceDE/>
      <w:autoSpaceDN/>
      <w:adjustRightInd/>
      <w:spacing w:before="280" w:after="140"/>
      <w:ind w:firstLine="0"/>
      <w:jc w:val="center"/>
    </w:pPr>
    <w:rPr>
      <w:rFonts w:ascii="Times New Roman" w:eastAsia="Times New Roman" w:hAnsi="Times New Roman" w:cs="Times New Roman"/>
      <w:b/>
      <w:bCs/>
      <w:sz w:val="28"/>
      <w:szCs w:val="28"/>
      <w:lang w:eastAsia="ru-RU"/>
    </w:rPr>
  </w:style>
  <w:style w:type="paragraph" w:customStyle="1" w:styleId="afff4">
    <w:name w:val="стихи"/>
    <w:basedOn w:val="a"/>
    <w:rsid w:val="00D1780E"/>
    <w:pPr>
      <w:widowControl/>
      <w:adjustRightInd/>
      <w:ind w:left="2835" w:firstLine="0"/>
      <w:jc w:val="left"/>
    </w:pPr>
    <w:rPr>
      <w:rFonts w:ascii="Times New Roman" w:eastAsia="Times New Roman" w:hAnsi="Times New Roman" w:cs="Times New Roman"/>
      <w:color w:val="000000"/>
      <w:sz w:val="20"/>
      <w:szCs w:val="20"/>
      <w:lang w:eastAsia="ru-RU"/>
    </w:rPr>
  </w:style>
  <w:style w:type="paragraph" w:customStyle="1" w:styleId="afff5">
    <w:name w:val="Метод"/>
    <w:basedOn w:val="a"/>
    <w:rsid w:val="00D1780E"/>
    <w:pPr>
      <w:keepNext/>
      <w:widowControl/>
      <w:adjustRightInd/>
      <w:spacing w:before="280" w:after="120"/>
      <w:ind w:firstLine="0"/>
      <w:jc w:val="center"/>
    </w:pPr>
    <w:rPr>
      <w:rFonts w:ascii="Arial" w:eastAsia="Times New Roman" w:hAnsi="Arial" w:cs="Arial"/>
      <w:color w:val="000000"/>
      <w:lang w:eastAsia="ru-RU"/>
    </w:rPr>
  </w:style>
  <w:style w:type="paragraph" w:customStyle="1" w:styleId="afff6">
    <w:name w:val="Стихи"/>
    <w:basedOn w:val="a"/>
    <w:rsid w:val="00D1780E"/>
    <w:pPr>
      <w:widowControl/>
      <w:adjustRightInd/>
      <w:ind w:left="3119" w:firstLine="0"/>
      <w:jc w:val="left"/>
    </w:pPr>
    <w:rPr>
      <w:rFonts w:ascii="Times New Roman" w:eastAsia="Times New Roman" w:hAnsi="Times New Roman" w:cs="Times New Roman"/>
      <w:color w:val="000000"/>
      <w:sz w:val="20"/>
      <w:szCs w:val="20"/>
      <w:lang w:eastAsia="ru-RU"/>
    </w:rPr>
  </w:style>
  <w:style w:type="paragraph" w:customStyle="1" w:styleId="afff7">
    <w:name w:val="Загзаг"/>
    <w:basedOn w:val="a"/>
    <w:rsid w:val="00D1780E"/>
    <w:pPr>
      <w:widowControl/>
      <w:adjustRightInd/>
      <w:spacing w:after="140"/>
      <w:ind w:firstLine="0"/>
      <w:jc w:val="center"/>
    </w:pPr>
    <w:rPr>
      <w:rFonts w:ascii="Times New Roman" w:eastAsia="Times New Roman" w:hAnsi="Times New Roman" w:cs="Times New Roman"/>
      <w:b/>
      <w:bCs/>
      <w:color w:val="000000"/>
      <w:sz w:val="28"/>
      <w:szCs w:val="28"/>
      <w:lang w:eastAsia="ru-RU"/>
    </w:rPr>
  </w:style>
  <w:style w:type="paragraph" w:customStyle="1" w:styleId="afff8">
    <w:name w:val="загзагзаг"/>
    <w:basedOn w:val="a"/>
    <w:rsid w:val="00D1780E"/>
    <w:pPr>
      <w:widowControl/>
      <w:adjustRightInd/>
      <w:spacing w:before="120"/>
      <w:ind w:firstLine="397"/>
    </w:pPr>
    <w:rPr>
      <w:rFonts w:ascii="Times New Roman" w:eastAsia="Times New Roman" w:hAnsi="Times New Roman" w:cs="Times New Roman"/>
      <w:b/>
      <w:bCs/>
      <w:color w:val="000000"/>
      <w:spacing w:val="2"/>
      <w:lang w:eastAsia="ru-RU"/>
    </w:rPr>
  </w:style>
  <w:style w:type="paragraph" w:customStyle="1" w:styleId="15">
    <w:name w:val="Стиль1"/>
    <w:basedOn w:val="a"/>
    <w:rsid w:val="00D1780E"/>
    <w:pPr>
      <w:widowControl/>
      <w:adjustRightInd/>
      <w:spacing w:before="240" w:after="120"/>
      <w:ind w:firstLine="0"/>
      <w:jc w:val="center"/>
    </w:pPr>
    <w:rPr>
      <w:rFonts w:ascii="Arial" w:eastAsia="Times New Roman" w:hAnsi="Arial" w:cs="Arial"/>
      <w:color w:val="000000"/>
      <w:lang w:eastAsia="ru-RU"/>
    </w:rPr>
  </w:style>
  <w:style w:type="paragraph" w:customStyle="1" w:styleId="afff9">
    <w:name w:val="Методика"/>
    <w:basedOn w:val="a"/>
    <w:rsid w:val="00D1780E"/>
    <w:pPr>
      <w:widowControl/>
      <w:adjustRightInd/>
      <w:spacing w:before="240" w:after="120"/>
      <w:ind w:firstLine="0"/>
      <w:jc w:val="center"/>
    </w:pPr>
    <w:rPr>
      <w:rFonts w:ascii="Arial" w:eastAsia="Times New Roman" w:hAnsi="Arial" w:cs="Arial"/>
      <w:color w:val="000000"/>
      <w:lang w:eastAsia="ru-RU"/>
    </w:rPr>
  </w:style>
  <w:style w:type="paragraph" w:customStyle="1" w:styleId="afffa">
    <w:name w:val="Загзагзаг"/>
    <w:basedOn w:val="a"/>
    <w:rsid w:val="00D1780E"/>
    <w:pPr>
      <w:widowControl/>
      <w:adjustRightInd/>
      <w:spacing w:after="140"/>
      <w:ind w:firstLine="0"/>
      <w:jc w:val="center"/>
    </w:pPr>
    <w:rPr>
      <w:rFonts w:ascii="Times New Roman" w:eastAsia="Times New Roman" w:hAnsi="Times New Roman" w:cs="Times New Roman"/>
      <w:b/>
      <w:bCs/>
      <w:color w:val="000000"/>
      <w:lang w:eastAsia="ru-RU"/>
    </w:rPr>
  </w:style>
  <w:style w:type="paragraph" w:customStyle="1" w:styleId="afffb">
    <w:name w:val="ЗагЗагЗаг"/>
    <w:basedOn w:val="a"/>
    <w:rsid w:val="00D1780E"/>
    <w:pPr>
      <w:widowControl/>
      <w:adjustRightInd/>
      <w:spacing w:before="60" w:after="140"/>
      <w:ind w:firstLine="0"/>
      <w:jc w:val="center"/>
    </w:pPr>
    <w:rPr>
      <w:rFonts w:ascii="Times New Roman" w:eastAsia="Times New Roman" w:hAnsi="Times New Roman" w:cs="Times New Roman"/>
      <w:b/>
      <w:bCs/>
      <w:color w:val="000000"/>
      <w:lang w:eastAsia="ru-RU"/>
    </w:rPr>
  </w:style>
  <w:style w:type="paragraph" w:customStyle="1" w:styleId="spuskshmuc">
    <w:name w:val="spusk_shmuc"/>
    <w:basedOn w:val="a"/>
    <w:rsid w:val="00D1780E"/>
    <w:pPr>
      <w:widowControl/>
      <w:adjustRightInd/>
      <w:spacing w:after="1247" w:line="780" w:lineRule="atLeast"/>
      <w:ind w:firstLine="0"/>
      <w:jc w:val="center"/>
    </w:pPr>
    <w:rPr>
      <w:rFonts w:ascii="Oliver" w:eastAsia="Times New Roman" w:hAnsi="Oliver" w:cs="Times New Roman"/>
      <w:color w:val="000000"/>
      <w:sz w:val="78"/>
      <w:szCs w:val="78"/>
      <w:lang w:eastAsia="ru-RU"/>
    </w:rPr>
  </w:style>
  <w:style w:type="paragraph" w:customStyle="1" w:styleId="shmuc">
    <w:name w:val="shmuc"/>
    <w:basedOn w:val="a"/>
    <w:rsid w:val="00D1780E"/>
    <w:pPr>
      <w:widowControl/>
      <w:adjustRightInd/>
      <w:spacing w:after="227" w:line="740" w:lineRule="atLeast"/>
      <w:ind w:left="1587" w:firstLine="0"/>
      <w:jc w:val="left"/>
    </w:pPr>
    <w:rPr>
      <w:rFonts w:ascii="PragmaticaC" w:eastAsia="Times New Roman" w:hAnsi="PragmaticaC" w:cs="Times New Roman"/>
      <w:caps/>
      <w:color w:val="000000"/>
      <w:sz w:val="66"/>
      <w:szCs w:val="66"/>
      <w:lang w:eastAsia="ru-RU"/>
    </w:rPr>
  </w:style>
  <w:style w:type="paragraph" w:customStyle="1" w:styleId="Z1Z2">
    <w:name w:val="Z1 + Z2"/>
    <w:basedOn w:val="a"/>
    <w:rsid w:val="00D1780E"/>
    <w:pPr>
      <w:widowControl/>
      <w:adjustRightInd/>
      <w:spacing w:after="460" w:line="440" w:lineRule="atLeast"/>
      <w:ind w:firstLine="0"/>
      <w:jc w:val="center"/>
    </w:pPr>
    <w:rPr>
      <w:rFonts w:ascii="PragmaticaC" w:eastAsia="Times New Roman" w:hAnsi="PragmaticaC" w:cs="Times New Roman"/>
      <w:b/>
      <w:bCs/>
      <w:caps/>
      <w:color w:val="000000"/>
      <w:sz w:val="44"/>
      <w:szCs w:val="44"/>
      <w:lang w:eastAsia="ru-RU"/>
    </w:rPr>
  </w:style>
  <w:style w:type="paragraph" w:customStyle="1" w:styleId="afffc">
    <w:name w:val="Приложение"/>
    <w:basedOn w:val="a"/>
    <w:rsid w:val="00D1780E"/>
    <w:pPr>
      <w:pageBreakBefore/>
      <w:widowControl/>
      <w:adjustRightInd/>
      <w:spacing w:line="260" w:lineRule="atLeast"/>
      <w:ind w:firstLine="0"/>
      <w:jc w:val="right"/>
    </w:pPr>
    <w:rPr>
      <w:rFonts w:ascii="PragmaticaC" w:eastAsia="Times New Roman" w:hAnsi="PragmaticaC" w:cs="Times New Roman"/>
      <w:b/>
      <w:bCs/>
      <w:color w:val="000000"/>
      <w:sz w:val="26"/>
      <w:szCs w:val="26"/>
      <w:lang w:eastAsia="ru-RU"/>
    </w:rPr>
  </w:style>
  <w:style w:type="paragraph" w:customStyle="1" w:styleId="prilog">
    <w:name w:val="prilog"/>
    <w:basedOn w:val="a"/>
    <w:rsid w:val="00D1780E"/>
    <w:pPr>
      <w:pageBreakBefore/>
      <w:widowControl/>
      <w:adjustRightInd/>
      <w:spacing w:after="540" w:line="260" w:lineRule="atLeast"/>
      <w:ind w:firstLine="0"/>
      <w:jc w:val="right"/>
    </w:pPr>
    <w:rPr>
      <w:rFonts w:ascii="PragmaticaC" w:eastAsia="Times New Roman" w:hAnsi="PragmaticaC" w:cs="Times New Roman"/>
      <w:color w:val="000000"/>
      <w:sz w:val="26"/>
      <w:szCs w:val="26"/>
      <w:lang w:eastAsia="ru-RU"/>
    </w:rPr>
  </w:style>
  <w:style w:type="paragraph" w:customStyle="1" w:styleId="Z1">
    <w:name w:val="Z1"/>
    <w:basedOn w:val="a"/>
    <w:rsid w:val="00D1780E"/>
    <w:pPr>
      <w:widowControl/>
      <w:adjustRightInd/>
      <w:spacing w:after="1814" w:line="440" w:lineRule="atLeast"/>
      <w:ind w:firstLine="0"/>
      <w:jc w:val="center"/>
    </w:pPr>
    <w:rPr>
      <w:rFonts w:ascii="PragmaticaC" w:eastAsia="Times New Roman" w:hAnsi="PragmaticaC" w:cs="Times New Roman"/>
      <w:b/>
      <w:bCs/>
      <w:caps/>
      <w:color w:val="000000"/>
      <w:sz w:val="44"/>
      <w:szCs w:val="44"/>
      <w:lang w:eastAsia="ru-RU"/>
    </w:rPr>
  </w:style>
  <w:style w:type="paragraph" w:customStyle="1" w:styleId="oglz1">
    <w:name w:val="ogl z1"/>
    <w:basedOn w:val="a"/>
    <w:rsid w:val="00D1780E"/>
    <w:pPr>
      <w:widowControl/>
      <w:adjustRightInd/>
      <w:spacing w:before="113" w:line="260" w:lineRule="atLeast"/>
      <w:ind w:firstLine="0"/>
      <w:jc w:val="left"/>
    </w:pPr>
    <w:rPr>
      <w:rFonts w:ascii="PetersburgC" w:eastAsia="Times New Roman" w:hAnsi="PetersburgC" w:cs="Times New Roman"/>
      <w:b/>
      <w:bCs/>
      <w:color w:val="000000"/>
      <w:sz w:val="26"/>
      <w:szCs w:val="26"/>
      <w:lang w:eastAsia="ru-RU"/>
    </w:rPr>
  </w:style>
  <w:style w:type="paragraph" w:customStyle="1" w:styleId="O-1">
    <w:name w:val="O-1"/>
    <w:basedOn w:val="a"/>
    <w:rsid w:val="00D1780E"/>
    <w:pPr>
      <w:widowControl/>
      <w:adjustRightInd/>
      <w:spacing w:before="28" w:line="240" w:lineRule="atLeast"/>
      <w:ind w:firstLine="0"/>
      <w:jc w:val="left"/>
    </w:pPr>
    <w:rPr>
      <w:rFonts w:ascii="PetersburgC" w:eastAsia="Times New Roman" w:hAnsi="PetersburgC" w:cs="Times New Roman"/>
      <w:b/>
      <w:bCs/>
      <w:color w:val="EC008B"/>
      <w:sz w:val="20"/>
      <w:szCs w:val="20"/>
      <w:lang w:eastAsia="ru-RU"/>
    </w:rPr>
  </w:style>
  <w:style w:type="paragraph" w:customStyle="1" w:styleId="msochpdefault">
    <w:name w:val="msochpdefault"/>
    <w:basedOn w:val="a"/>
    <w:rsid w:val="00D1780E"/>
    <w:pPr>
      <w:widowControl/>
      <w:autoSpaceDE/>
      <w:autoSpaceDN/>
      <w:adjustRightInd/>
      <w:spacing w:before="100" w:beforeAutospacing="1" w:after="100" w:afterAutospacing="1"/>
      <w:ind w:firstLine="0"/>
      <w:jc w:val="left"/>
    </w:pPr>
    <w:rPr>
      <w:rFonts w:ascii="Times New Roman" w:eastAsia="Times New Roman" w:hAnsi="Times New Roman" w:cs="Times New Roman"/>
      <w:sz w:val="22"/>
      <w:szCs w:val="22"/>
      <w:lang w:eastAsia="ru-RU"/>
    </w:rPr>
  </w:style>
  <w:style w:type="paragraph" w:customStyle="1" w:styleId="msopapdefault">
    <w:name w:val="msopapdefault"/>
    <w:basedOn w:val="a"/>
    <w:rsid w:val="00D1780E"/>
    <w:pPr>
      <w:widowControl/>
      <w:autoSpaceDE/>
      <w:autoSpaceDN/>
      <w:adjustRightInd/>
      <w:spacing w:before="100" w:beforeAutospacing="1" w:after="200" w:line="276" w:lineRule="auto"/>
      <w:ind w:firstLine="0"/>
      <w:jc w:val="left"/>
    </w:pPr>
    <w:rPr>
      <w:rFonts w:ascii="Times New Roman" w:eastAsia="Times New Roman" w:hAnsi="Times New Roman" w:cs="Times New Roman"/>
      <w:lang w:eastAsia="ru-RU"/>
    </w:rPr>
  </w:style>
  <w:style w:type="character" w:customStyle="1" w:styleId="Snoska">
    <w:name w:val="Snoska"/>
    <w:rsid w:val="00D1780E"/>
    <w:rPr>
      <w:rFonts w:ascii="PetersburgC" w:hAnsi="PetersburgC" w:hint="default"/>
      <w:color w:val="000000"/>
      <w:spacing w:val="0"/>
      <w:vertAlign w:val="superscript"/>
    </w:rPr>
  </w:style>
  <w:style w:type="character" w:customStyle="1" w:styleId="spisokcifra0">
    <w:name w:val="spisok_cifra"/>
    <w:rsid w:val="00D1780E"/>
    <w:rPr>
      <w:rFonts w:ascii="PetersburgC" w:hAnsi="PetersburgC" w:hint="default"/>
      <w:color w:val="000000"/>
      <w:spacing w:val="0"/>
      <w:vertAlign w:val="baseline"/>
    </w:rPr>
  </w:style>
  <w:style w:type="character" w:customStyle="1" w:styleId="WordImportedListStyle2StylesforWordRTFImportedLists">
    <w:name w:val="Word Imported List Style2 (Styles for Word/RTF Imported Lists)"/>
    <w:rsid w:val="00D1780E"/>
    <w:rPr>
      <w:rFonts w:ascii="Times New Roman" w:hAnsi="Times New Roman" w:cs="Times New Roman" w:hint="default"/>
    </w:rPr>
  </w:style>
  <w:style w:type="character" w:customStyle="1" w:styleId="Bullit">
    <w:name w:val="Bullit"/>
    <w:rsid w:val="00D1780E"/>
    <w:rPr>
      <w:rFonts w:ascii="PetersburgC" w:hAnsi="PetersburgC" w:hint="default"/>
      <w:color w:val="000000"/>
      <w:spacing w:val="0"/>
      <w:vertAlign w:val="baseline"/>
    </w:rPr>
  </w:style>
  <w:style w:type="character" w:customStyle="1" w:styleId="bold0">
    <w:name w:val="bold"/>
    <w:rsid w:val="00D1780E"/>
    <w:rPr>
      <w:rFonts w:ascii="PetersburgC" w:hAnsi="PetersburgC" w:hint="default"/>
      <w:b/>
      <w:bCs/>
      <w:color w:val="000000"/>
      <w:spacing w:val="0"/>
      <w:vertAlign w:val="baseline"/>
    </w:rPr>
  </w:style>
  <w:style w:type="character" w:customStyle="1" w:styleId="Snoskacifra">
    <w:name w:val="Snoska_cifra"/>
    <w:rsid w:val="00D1780E"/>
    <w:rPr>
      <w:rFonts w:ascii="NewtonC" w:hAnsi="NewtonC" w:hint="default"/>
      <w:color w:val="000000"/>
      <w:spacing w:val="0"/>
      <w:vertAlign w:val="superscript"/>
    </w:rPr>
  </w:style>
  <w:style w:type="character" w:customStyle="1" w:styleId="apple-converted-space">
    <w:name w:val="apple-converted-space"/>
    <w:basedOn w:val="a0"/>
    <w:rsid w:val="00D1780E"/>
  </w:style>
  <w:style w:type="character" w:customStyle="1" w:styleId="submenu-table">
    <w:name w:val="submenu-table"/>
    <w:basedOn w:val="a0"/>
    <w:rsid w:val="00D1780E"/>
  </w:style>
  <w:style w:type="paragraph" w:customStyle="1" w:styleId="Style7">
    <w:name w:val="Style7"/>
    <w:basedOn w:val="a"/>
    <w:uiPriority w:val="99"/>
    <w:rsid w:val="00D1780E"/>
    <w:pPr>
      <w:spacing w:line="215" w:lineRule="exact"/>
      <w:ind w:firstLine="110"/>
      <w:jc w:val="left"/>
    </w:pPr>
    <w:rPr>
      <w:rFonts w:ascii="Georgia" w:eastAsia="Calibri" w:hAnsi="Georgia" w:cs="Georgia"/>
      <w:lang w:eastAsia="ru-RU"/>
    </w:rPr>
  </w:style>
  <w:style w:type="paragraph" w:customStyle="1" w:styleId="Style11">
    <w:name w:val="Style11"/>
    <w:basedOn w:val="a"/>
    <w:uiPriority w:val="99"/>
    <w:rsid w:val="00D1780E"/>
    <w:pPr>
      <w:spacing w:line="259" w:lineRule="exact"/>
      <w:ind w:firstLine="384"/>
    </w:pPr>
    <w:rPr>
      <w:rFonts w:ascii="Tahoma" w:eastAsia="Times New Roman" w:hAnsi="Tahoma" w:cs="Tahoma"/>
      <w:lang w:eastAsia="ru-RU"/>
    </w:rPr>
  </w:style>
  <w:style w:type="paragraph" w:customStyle="1" w:styleId="Style20">
    <w:name w:val="Style20"/>
    <w:basedOn w:val="a"/>
    <w:uiPriority w:val="99"/>
    <w:rsid w:val="00D1780E"/>
    <w:pPr>
      <w:spacing w:line="269" w:lineRule="exact"/>
      <w:ind w:firstLine="0"/>
    </w:pPr>
    <w:rPr>
      <w:rFonts w:ascii="Tahoma" w:eastAsia="Times New Roman" w:hAnsi="Tahoma" w:cs="Tahoma"/>
      <w:lang w:eastAsia="ru-RU"/>
    </w:rPr>
  </w:style>
  <w:style w:type="character" w:customStyle="1" w:styleId="FontStyle152">
    <w:name w:val="Font Style152"/>
    <w:uiPriority w:val="99"/>
    <w:rsid w:val="00D1780E"/>
    <w:rPr>
      <w:rFonts w:ascii="Times New Roman" w:hAnsi="Times New Roman" w:cs="Times New Roman"/>
      <w:sz w:val="22"/>
      <w:szCs w:val="22"/>
    </w:rPr>
  </w:style>
  <w:style w:type="character" w:customStyle="1" w:styleId="FontStyle147">
    <w:name w:val="Font Style147"/>
    <w:uiPriority w:val="99"/>
    <w:rsid w:val="00D1780E"/>
    <w:rPr>
      <w:rFonts w:ascii="Times New Roman" w:hAnsi="Times New Roman" w:cs="Times New Roman"/>
      <w:b/>
      <w:bCs/>
      <w:sz w:val="22"/>
      <w:szCs w:val="22"/>
    </w:rPr>
  </w:style>
  <w:style w:type="character" w:customStyle="1" w:styleId="FontStyle139">
    <w:name w:val="Font Style139"/>
    <w:uiPriority w:val="99"/>
    <w:rsid w:val="00D1780E"/>
    <w:rPr>
      <w:rFonts w:ascii="Times New Roman" w:hAnsi="Times New Roman" w:cs="Times New Roman"/>
      <w:i/>
      <w:iCs/>
      <w:sz w:val="22"/>
      <w:szCs w:val="22"/>
    </w:rPr>
  </w:style>
  <w:style w:type="paragraph" w:customStyle="1" w:styleId="Style38">
    <w:name w:val="Style38"/>
    <w:basedOn w:val="a"/>
    <w:uiPriority w:val="99"/>
    <w:rsid w:val="00D1780E"/>
    <w:pPr>
      <w:spacing w:line="278" w:lineRule="exact"/>
      <w:ind w:firstLine="710"/>
      <w:jc w:val="left"/>
    </w:pPr>
    <w:rPr>
      <w:rFonts w:ascii="Arial" w:eastAsia="Times New Roman" w:hAnsi="Arial" w:cs="Arial"/>
      <w:lang w:eastAsia="ru-RU"/>
    </w:rPr>
  </w:style>
  <w:style w:type="character" w:customStyle="1" w:styleId="FontStyle156">
    <w:name w:val="Font Style156"/>
    <w:uiPriority w:val="99"/>
    <w:rsid w:val="00D1780E"/>
    <w:rPr>
      <w:rFonts w:ascii="Times New Roman" w:hAnsi="Times New Roman" w:cs="Times New Roman"/>
      <w:sz w:val="22"/>
      <w:szCs w:val="22"/>
    </w:rPr>
  </w:style>
  <w:style w:type="paragraph" w:customStyle="1" w:styleId="Style97">
    <w:name w:val="Style97"/>
    <w:basedOn w:val="a"/>
    <w:uiPriority w:val="99"/>
    <w:rsid w:val="00D1780E"/>
    <w:pPr>
      <w:spacing w:line="278" w:lineRule="exact"/>
      <w:ind w:firstLine="701"/>
    </w:pPr>
    <w:rPr>
      <w:rFonts w:ascii="Arial" w:eastAsia="Times New Roman" w:hAnsi="Arial" w:cs="Arial"/>
      <w:lang w:eastAsia="ru-RU"/>
    </w:rPr>
  </w:style>
  <w:style w:type="character" w:styleId="afffd">
    <w:name w:val="page number"/>
    <w:rsid w:val="00D1780E"/>
  </w:style>
  <w:style w:type="table" w:customStyle="1" w:styleId="TableNormal2">
    <w:name w:val="Table Normal2"/>
    <w:uiPriority w:val="2"/>
    <w:semiHidden/>
    <w:unhideWhenUsed/>
    <w:qFormat/>
    <w:rsid w:val="00D1780E"/>
    <w:pPr>
      <w:widowControl w:val="0"/>
      <w:spacing w:after="0" w:line="240" w:lineRule="auto"/>
    </w:pPr>
    <w:rPr>
      <w:rFonts w:ascii="Calibri" w:eastAsia="Calibri" w:hAnsi="Calibri" w:cs="Times New Roman"/>
      <w:lang w:eastAsia="en-US"/>
    </w:rPr>
    <w:tblPr>
      <w:tblInd w:w="0" w:type="dxa"/>
      <w:tblCellMar>
        <w:top w:w="0" w:type="dxa"/>
        <w:left w:w="0" w:type="dxa"/>
        <w:bottom w:w="0" w:type="dxa"/>
        <w:right w:w="0" w:type="dxa"/>
      </w:tblCellMar>
    </w:tblPr>
  </w:style>
  <w:style w:type="paragraph" w:customStyle="1" w:styleId="110">
    <w:name w:val="Оглавление 11"/>
    <w:basedOn w:val="a"/>
    <w:next w:val="11"/>
    <w:uiPriority w:val="1"/>
    <w:qFormat/>
    <w:rsid w:val="00D1780E"/>
    <w:pPr>
      <w:autoSpaceDE/>
      <w:autoSpaceDN/>
      <w:adjustRightInd/>
      <w:ind w:firstLine="0"/>
      <w:jc w:val="left"/>
    </w:pPr>
    <w:rPr>
      <w:rFonts w:ascii="Times New Roman" w:eastAsia="Times New Roman" w:hAnsi="Times New Roman" w:cs="Times New Roman"/>
      <w:b/>
      <w:bCs/>
      <w:lang w:val="en-US" w:eastAsia="en-US"/>
    </w:rPr>
  </w:style>
  <w:style w:type="paragraph" w:customStyle="1" w:styleId="210">
    <w:name w:val="Оглавление 21"/>
    <w:basedOn w:val="a"/>
    <w:next w:val="21"/>
    <w:uiPriority w:val="1"/>
    <w:qFormat/>
    <w:rsid w:val="00D1780E"/>
    <w:pPr>
      <w:autoSpaceDE/>
      <w:autoSpaceDN/>
      <w:adjustRightInd/>
      <w:ind w:left="712" w:hanging="600"/>
      <w:jc w:val="left"/>
    </w:pPr>
    <w:rPr>
      <w:rFonts w:ascii="Times New Roman" w:eastAsia="Times New Roman" w:hAnsi="Times New Roman" w:cs="Times New Roman"/>
      <w:b/>
      <w:bCs/>
      <w:lang w:val="en-US" w:eastAsia="en-US"/>
    </w:rPr>
  </w:style>
  <w:style w:type="paragraph" w:customStyle="1" w:styleId="310">
    <w:name w:val="Оглавление 31"/>
    <w:basedOn w:val="a"/>
    <w:next w:val="31"/>
    <w:uiPriority w:val="1"/>
    <w:qFormat/>
    <w:rsid w:val="00D1780E"/>
    <w:pPr>
      <w:autoSpaceDE/>
      <w:autoSpaceDN/>
      <w:adjustRightInd/>
      <w:ind w:left="64" w:firstLine="0"/>
      <w:jc w:val="left"/>
    </w:pPr>
    <w:rPr>
      <w:rFonts w:ascii="Times New Roman" w:eastAsia="Times New Roman" w:hAnsi="Times New Roman" w:cs="Times New Roman"/>
      <w:b/>
      <w:bCs/>
      <w:sz w:val="22"/>
      <w:szCs w:val="22"/>
      <w:lang w:val="en-US" w:eastAsia="en-US"/>
    </w:rPr>
  </w:style>
  <w:style w:type="paragraph" w:customStyle="1" w:styleId="41">
    <w:name w:val="Оглавление 41"/>
    <w:basedOn w:val="a"/>
    <w:next w:val="42"/>
    <w:uiPriority w:val="1"/>
    <w:qFormat/>
    <w:rsid w:val="00D1780E"/>
    <w:pPr>
      <w:autoSpaceDE/>
      <w:autoSpaceDN/>
      <w:adjustRightInd/>
      <w:ind w:left="324" w:hanging="660"/>
      <w:jc w:val="left"/>
    </w:pPr>
    <w:rPr>
      <w:rFonts w:ascii="Times New Roman" w:eastAsia="Times New Roman" w:hAnsi="Times New Roman" w:cs="Times New Roman"/>
      <w:b/>
      <w:bCs/>
      <w:sz w:val="28"/>
      <w:szCs w:val="28"/>
      <w:lang w:val="en-US" w:eastAsia="en-US"/>
    </w:rPr>
  </w:style>
  <w:style w:type="paragraph" w:customStyle="1" w:styleId="51">
    <w:name w:val="Оглавление 51"/>
    <w:basedOn w:val="a"/>
    <w:next w:val="52"/>
    <w:uiPriority w:val="1"/>
    <w:qFormat/>
    <w:rsid w:val="00D1780E"/>
    <w:pPr>
      <w:autoSpaceDE/>
      <w:autoSpaceDN/>
      <w:adjustRightInd/>
      <w:spacing w:before="2"/>
      <w:ind w:left="707" w:hanging="387"/>
      <w:jc w:val="left"/>
    </w:pPr>
    <w:rPr>
      <w:rFonts w:ascii="Times New Roman" w:eastAsia="Times New Roman" w:hAnsi="Times New Roman" w:cs="Times New Roman"/>
      <w:b/>
      <w:bCs/>
      <w:sz w:val="22"/>
      <w:szCs w:val="22"/>
      <w:lang w:val="en-US" w:eastAsia="en-US"/>
    </w:rPr>
  </w:style>
  <w:style w:type="paragraph" w:customStyle="1" w:styleId="61">
    <w:name w:val="Оглавление 61"/>
    <w:basedOn w:val="a"/>
    <w:next w:val="62"/>
    <w:uiPriority w:val="1"/>
    <w:qFormat/>
    <w:rsid w:val="00D1780E"/>
    <w:pPr>
      <w:autoSpaceDE/>
      <w:autoSpaceDN/>
      <w:adjustRightInd/>
      <w:ind w:left="112" w:firstLine="436"/>
      <w:jc w:val="left"/>
    </w:pPr>
    <w:rPr>
      <w:rFonts w:ascii="Times New Roman" w:eastAsia="Times New Roman" w:hAnsi="Times New Roman" w:cs="Times New Roman"/>
      <w:b/>
      <w:bCs/>
      <w:lang w:val="en-US" w:eastAsia="en-US"/>
    </w:rPr>
  </w:style>
  <w:style w:type="character" w:customStyle="1" w:styleId="c0">
    <w:name w:val="c0"/>
    <w:rsid w:val="00D1780E"/>
    <w:rPr>
      <w:rFonts w:cs="Times New Roman"/>
    </w:rPr>
  </w:style>
  <w:style w:type="paragraph" w:customStyle="1" w:styleId="c1">
    <w:name w:val="c1"/>
    <w:basedOn w:val="a"/>
    <w:rsid w:val="00D1780E"/>
    <w:pPr>
      <w:widowControl/>
      <w:autoSpaceDE/>
      <w:autoSpaceDN/>
      <w:adjustRightInd/>
      <w:spacing w:before="90" w:after="90"/>
      <w:ind w:firstLine="0"/>
      <w:jc w:val="left"/>
    </w:pPr>
    <w:rPr>
      <w:rFonts w:ascii="Times New Roman" w:eastAsia="Times New Roman" w:hAnsi="Times New Roman" w:cs="Times New Roman"/>
      <w:lang w:eastAsia="ru-RU"/>
    </w:rPr>
  </w:style>
  <w:style w:type="character" w:customStyle="1" w:styleId="HTML2">
    <w:name w:val="Стандартный HTML Знак2"/>
    <w:basedOn w:val="a0"/>
    <w:uiPriority w:val="99"/>
    <w:semiHidden/>
    <w:rsid w:val="00D1780E"/>
    <w:rPr>
      <w:rFonts w:ascii="Consolas" w:hAnsi="Consolas"/>
      <w:sz w:val="20"/>
      <w:szCs w:val="20"/>
    </w:rPr>
  </w:style>
  <w:style w:type="paragraph" w:styleId="42">
    <w:name w:val="toc 4"/>
    <w:basedOn w:val="a"/>
    <w:next w:val="a"/>
    <w:autoRedefine/>
    <w:uiPriority w:val="39"/>
    <w:unhideWhenUsed/>
    <w:rsid w:val="00D1780E"/>
    <w:pPr>
      <w:widowControl/>
      <w:autoSpaceDE/>
      <w:autoSpaceDN/>
      <w:adjustRightInd/>
      <w:spacing w:after="100" w:line="259" w:lineRule="auto"/>
      <w:ind w:left="660" w:firstLine="0"/>
      <w:jc w:val="left"/>
    </w:pPr>
    <w:rPr>
      <w:rFonts w:ascii="Calibri" w:eastAsia="Calibri" w:hAnsi="Calibri" w:cs="Calibri"/>
      <w:sz w:val="22"/>
      <w:szCs w:val="22"/>
      <w:lang w:eastAsia="ru-RU"/>
    </w:rPr>
  </w:style>
  <w:style w:type="paragraph" w:styleId="52">
    <w:name w:val="toc 5"/>
    <w:basedOn w:val="a"/>
    <w:next w:val="a"/>
    <w:autoRedefine/>
    <w:uiPriority w:val="39"/>
    <w:unhideWhenUsed/>
    <w:rsid w:val="00D1780E"/>
    <w:pPr>
      <w:widowControl/>
      <w:autoSpaceDE/>
      <w:autoSpaceDN/>
      <w:adjustRightInd/>
      <w:spacing w:after="100" w:line="259" w:lineRule="auto"/>
      <w:ind w:left="880" w:firstLine="0"/>
      <w:jc w:val="left"/>
    </w:pPr>
    <w:rPr>
      <w:rFonts w:ascii="Calibri" w:eastAsia="Calibri" w:hAnsi="Calibri" w:cs="Calibri"/>
      <w:sz w:val="22"/>
      <w:szCs w:val="22"/>
      <w:lang w:eastAsia="ru-RU"/>
    </w:rPr>
  </w:style>
  <w:style w:type="paragraph" w:styleId="62">
    <w:name w:val="toc 6"/>
    <w:basedOn w:val="a"/>
    <w:next w:val="a"/>
    <w:autoRedefine/>
    <w:uiPriority w:val="39"/>
    <w:unhideWhenUsed/>
    <w:rsid w:val="00D1780E"/>
    <w:pPr>
      <w:widowControl/>
      <w:autoSpaceDE/>
      <w:autoSpaceDN/>
      <w:adjustRightInd/>
      <w:spacing w:after="100" w:line="259" w:lineRule="auto"/>
      <w:ind w:left="1100" w:firstLine="0"/>
      <w:jc w:val="left"/>
    </w:pPr>
    <w:rPr>
      <w:rFonts w:ascii="Calibri" w:eastAsia="Calibri" w:hAnsi="Calibri" w:cs="Calibri"/>
      <w:sz w:val="22"/>
      <w:szCs w:val="22"/>
      <w:lang w:eastAsia="ru-RU"/>
    </w:rPr>
  </w:style>
  <w:style w:type="table" w:customStyle="1" w:styleId="16">
    <w:name w:val="Сетка таблицы1"/>
    <w:basedOn w:val="a1"/>
    <w:next w:val="afb"/>
    <w:uiPriority w:val="39"/>
    <w:rsid w:val="00D1780E"/>
    <w:pPr>
      <w:spacing w:after="0" w:line="240" w:lineRule="auto"/>
    </w:pPr>
    <w:rPr>
      <w:rFonts w:ascii="Calibri" w:eastAsia="Calibri" w:hAnsi="Calibri" w:cs="Times New Roman"/>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unhideWhenUsed/>
    <w:qFormat/>
    <w:rsid w:val="00D1780E"/>
    <w:pPr>
      <w:widowControl w:val="0"/>
      <w:autoSpaceDE w:val="0"/>
      <w:autoSpaceDN w:val="0"/>
      <w:spacing w:after="0" w:line="240" w:lineRule="auto"/>
    </w:pPr>
    <w:rPr>
      <w:rFonts w:ascii="Calibri" w:eastAsia="Calibri" w:hAnsi="Calibri" w:cs="Times New Roman"/>
      <w:lang w:eastAsia="en-US"/>
    </w:rPr>
    <w:tblPr>
      <w:tblInd w:w="0" w:type="dxa"/>
      <w:tblCellMar>
        <w:top w:w="0" w:type="dxa"/>
        <w:left w:w="0" w:type="dxa"/>
        <w:bottom w:w="0" w:type="dxa"/>
        <w:right w:w="0" w:type="dxa"/>
      </w:tblCellMar>
    </w:tblPr>
  </w:style>
  <w:style w:type="character" w:styleId="afffe">
    <w:name w:val="FollowedHyperlink"/>
    <w:basedOn w:val="a0"/>
    <w:uiPriority w:val="99"/>
    <w:semiHidden/>
    <w:unhideWhenUsed/>
    <w:rsid w:val="00D1780E"/>
    <w:rPr>
      <w:color w:val="954F72" w:themeColor="followedHyperlink"/>
      <w:u w:val="single"/>
    </w:rPr>
  </w:style>
  <w:style w:type="paragraph" w:customStyle="1" w:styleId="ConsPlusNonformat">
    <w:name w:val="ConsPlusNonformat"/>
    <w:uiPriority w:val="99"/>
    <w:rsid w:val="00553BF8"/>
    <w:pPr>
      <w:widowControl w:val="0"/>
      <w:autoSpaceDE w:val="0"/>
      <w:autoSpaceDN w:val="0"/>
      <w:adjustRightInd w:val="0"/>
      <w:spacing w:after="0" w:line="240" w:lineRule="auto"/>
    </w:pPr>
    <w:rPr>
      <w:rFonts w:ascii="Courier New" w:hAnsi="Courier New" w:cs="Courier New"/>
      <w:sz w:val="20"/>
      <w:szCs w:val="20"/>
      <w:lang w:val="ru-RU" w:eastAsia="ru-RU"/>
    </w:rPr>
  </w:style>
  <w:style w:type="paragraph" w:customStyle="1" w:styleId="ConsPlusTitle">
    <w:name w:val="ConsPlusTitle"/>
    <w:uiPriority w:val="99"/>
    <w:rsid w:val="00553BF8"/>
    <w:pPr>
      <w:widowControl w:val="0"/>
      <w:autoSpaceDE w:val="0"/>
      <w:autoSpaceDN w:val="0"/>
      <w:adjustRightInd w:val="0"/>
      <w:spacing w:after="0" w:line="240" w:lineRule="auto"/>
    </w:pPr>
    <w:rPr>
      <w:rFonts w:ascii="Arial" w:hAnsi="Arial" w:cs="Arial"/>
      <w:b/>
      <w:bCs/>
      <w:sz w:val="24"/>
      <w:szCs w:val="24"/>
      <w:lang w:val="ru-RU" w:eastAsia="ru-RU"/>
    </w:rPr>
  </w:style>
  <w:style w:type="paragraph" w:customStyle="1" w:styleId="ConsPlusCell">
    <w:name w:val="ConsPlusCell"/>
    <w:uiPriority w:val="99"/>
    <w:rsid w:val="00553BF8"/>
    <w:pPr>
      <w:widowControl w:val="0"/>
      <w:autoSpaceDE w:val="0"/>
      <w:autoSpaceDN w:val="0"/>
      <w:adjustRightInd w:val="0"/>
      <w:spacing w:after="0" w:line="240" w:lineRule="auto"/>
    </w:pPr>
    <w:rPr>
      <w:rFonts w:ascii="Courier New" w:hAnsi="Courier New" w:cs="Courier New"/>
      <w:sz w:val="20"/>
      <w:szCs w:val="20"/>
      <w:lang w:val="ru-RU" w:eastAsia="ru-RU"/>
    </w:rPr>
  </w:style>
  <w:style w:type="paragraph" w:customStyle="1" w:styleId="ConsPlusDocList">
    <w:name w:val="ConsPlusDocList"/>
    <w:uiPriority w:val="99"/>
    <w:rsid w:val="00553BF8"/>
    <w:pPr>
      <w:widowControl w:val="0"/>
      <w:autoSpaceDE w:val="0"/>
      <w:autoSpaceDN w:val="0"/>
      <w:adjustRightInd w:val="0"/>
      <w:spacing w:after="0" w:line="240" w:lineRule="auto"/>
    </w:pPr>
    <w:rPr>
      <w:rFonts w:ascii="Tahoma" w:hAnsi="Tahoma" w:cs="Tahoma"/>
      <w:sz w:val="18"/>
      <w:szCs w:val="18"/>
      <w:lang w:val="ru-RU" w:eastAsia="ru-RU"/>
    </w:rPr>
  </w:style>
  <w:style w:type="paragraph" w:customStyle="1" w:styleId="ConsPlusTitlePage">
    <w:name w:val="ConsPlusTitlePage"/>
    <w:uiPriority w:val="99"/>
    <w:rsid w:val="00553BF8"/>
    <w:pPr>
      <w:widowControl w:val="0"/>
      <w:autoSpaceDE w:val="0"/>
      <w:autoSpaceDN w:val="0"/>
      <w:adjustRightInd w:val="0"/>
      <w:spacing w:after="0" w:line="240" w:lineRule="auto"/>
    </w:pPr>
    <w:rPr>
      <w:rFonts w:ascii="Tahoma" w:hAnsi="Tahoma" w:cs="Tahoma"/>
      <w:sz w:val="24"/>
      <w:szCs w:val="24"/>
      <w:lang w:val="ru-RU" w:eastAsia="ru-RU"/>
    </w:rPr>
  </w:style>
  <w:style w:type="paragraph" w:customStyle="1" w:styleId="ConsPlusJurTerm">
    <w:name w:val="ConsPlusJurTerm"/>
    <w:uiPriority w:val="99"/>
    <w:rsid w:val="00553BF8"/>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ConsPlusTextList">
    <w:name w:val="ConsPlusTextList"/>
    <w:uiPriority w:val="99"/>
    <w:rsid w:val="00553BF8"/>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ConsPlusTextList1">
    <w:name w:val="ConsPlusTextList1"/>
    <w:uiPriority w:val="99"/>
    <w:rsid w:val="00553BF8"/>
    <w:pPr>
      <w:widowControl w:val="0"/>
      <w:autoSpaceDE w:val="0"/>
      <w:autoSpaceDN w:val="0"/>
      <w:adjustRightInd w:val="0"/>
      <w:spacing w:after="0" w:line="240" w:lineRule="auto"/>
    </w:pPr>
    <w:rPr>
      <w:rFonts w:ascii="Times New Roman" w:hAnsi="Times New Roman" w:cs="Times New Roman"/>
      <w:sz w:val="24"/>
      <w:szCs w:val="24"/>
      <w:lang w:val="ru-RU" w:eastAsia="ru-RU"/>
    </w:rPr>
  </w:style>
  <w:style w:type="paragraph" w:customStyle="1" w:styleId="17">
    <w:name w:val="Абзац списка1"/>
    <w:aliases w:val="литература"/>
    <w:basedOn w:val="a"/>
    <w:link w:val="affff"/>
    <w:qFormat/>
    <w:rsid w:val="00553BF8"/>
    <w:pPr>
      <w:widowControl/>
      <w:autoSpaceDE/>
      <w:autoSpaceDN/>
      <w:adjustRightInd/>
      <w:spacing w:after="200" w:line="276" w:lineRule="auto"/>
      <w:ind w:left="720" w:firstLine="0"/>
      <w:contextualSpacing/>
      <w:jc w:val="left"/>
    </w:pPr>
    <w:rPr>
      <w:rFonts w:ascii="Calibri" w:eastAsia="Calibri" w:hAnsi="Calibri" w:cs="Times New Roman"/>
      <w:sz w:val="22"/>
      <w:szCs w:val="22"/>
      <w:lang w:eastAsia="en-US"/>
    </w:rPr>
  </w:style>
  <w:style w:type="character" w:customStyle="1" w:styleId="affff">
    <w:name w:val="Абзац списка Знак"/>
    <w:aliases w:val="литература Знак,Абзац списка1 Знак"/>
    <w:link w:val="17"/>
    <w:rsid w:val="00553BF8"/>
    <w:rPr>
      <w:rFonts w:ascii="Calibri" w:eastAsia="Calibri" w:hAnsi="Calibri" w:cs="Times New Roman"/>
      <w:lang w:val="ru-RU" w:eastAsia="en-US"/>
    </w:rPr>
  </w:style>
  <w:style w:type="paragraph" w:styleId="7">
    <w:name w:val="toc 7"/>
    <w:basedOn w:val="a"/>
    <w:next w:val="a"/>
    <w:autoRedefine/>
    <w:uiPriority w:val="39"/>
    <w:unhideWhenUsed/>
    <w:rsid w:val="00553BF8"/>
    <w:pPr>
      <w:widowControl/>
      <w:autoSpaceDE/>
      <w:autoSpaceDN/>
      <w:adjustRightInd/>
      <w:spacing w:after="100" w:line="276" w:lineRule="auto"/>
      <w:ind w:left="1320" w:firstLine="0"/>
      <w:jc w:val="left"/>
    </w:pPr>
    <w:rPr>
      <w:rFonts w:asciiTheme="minorHAnsi" w:hAnsiTheme="minorHAnsi" w:cstheme="minorBidi"/>
      <w:sz w:val="22"/>
      <w:szCs w:val="22"/>
      <w:lang w:eastAsia="ru-RU"/>
    </w:rPr>
  </w:style>
  <w:style w:type="paragraph" w:styleId="8">
    <w:name w:val="toc 8"/>
    <w:basedOn w:val="a"/>
    <w:next w:val="a"/>
    <w:autoRedefine/>
    <w:uiPriority w:val="39"/>
    <w:unhideWhenUsed/>
    <w:rsid w:val="00553BF8"/>
    <w:pPr>
      <w:widowControl/>
      <w:autoSpaceDE/>
      <w:autoSpaceDN/>
      <w:adjustRightInd/>
      <w:spacing w:after="100" w:line="276" w:lineRule="auto"/>
      <w:ind w:left="1540" w:firstLine="0"/>
      <w:jc w:val="left"/>
    </w:pPr>
    <w:rPr>
      <w:rFonts w:asciiTheme="minorHAnsi" w:hAnsiTheme="minorHAnsi" w:cstheme="minorBidi"/>
      <w:sz w:val="22"/>
      <w:szCs w:val="22"/>
      <w:lang w:eastAsia="ru-RU"/>
    </w:rPr>
  </w:style>
  <w:style w:type="paragraph" w:styleId="90">
    <w:name w:val="toc 9"/>
    <w:basedOn w:val="a"/>
    <w:next w:val="a"/>
    <w:autoRedefine/>
    <w:uiPriority w:val="39"/>
    <w:unhideWhenUsed/>
    <w:rsid w:val="00553BF8"/>
    <w:pPr>
      <w:widowControl/>
      <w:autoSpaceDE/>
      <w:autoSpaceDN/>
      <w:adjustRightInd/>
      <w:spacing w:after="100" w:line="276" w:lineRule="auto"/>
      <w:ind w:left="1760" w:firstLine="0"/>
      <w:jc w:val="left"/>
    </w:pPr>
    <w:rPr>
      <w:rFonts w:asciiTheme="minorHAnsi" w:hAnsiTheme="minorHAnsi" w:cstheme="minorBidi"/>
      <w:sz w:val="22"/>
      <w:szCs w:val="22"/>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859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internet.garant.ru/document/redirect/70512244/1000" TargetMode="External"/><Relationship Id="rId18" Type="http://schemas.openxmlformats.org/officeDocument/2006/relationships/hyperlink" Target="http://internet.garant.ru/document/redirect/70512244/1000" TargetMode="External"/><Relationship Id="rId3" Type="http://schemas.openxmlformats.org/officeDocument/2006/relationships/styles" Target="styles.xml"/><Relationship Id="rId21" Type="http://schemas.openxmlformats.org/officeDocument/2006/relationships/hyperlink" Target="http://internet.garant.ru/document/redirect/70291362/109185" TargetMode="External"/><Relationship Id="rId7" Type="http://schemas.openxmlformats.org/officeDocument/2006/relationships/endnotes" Target="endnotes.xml"/><Relationship Id="rId12" Type="http://schemas.openxmlformats.org/officeDocument/2006/relationships/hyperlink" Target="http://internet.garant.ru/document/redirect/70512244/1000" TargetMode="External"/><Relationship Id="rId17" Type="http://schemas.openxmlformats.org/officeDocument/2006/relationships/hyperlink" Target="https://login.consultant.ru/link/?req=doc&amp;demo=1&amp;base=LAW&amp;n=318172&amp;date=16.02.2023&amp;dst=100014&amp;field=13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login.consultant.ru/link/?req=doc&amp;demo=1&amp;base=LAW&amp;n=318172&amp;date=16.02.2023&amp;dst=100014&amp;field=134" TargetMode="External"/><Relationship Id="rId20" Type="http://schemas.openxmlformats.org/officeDocument/2006/relationships/hyperlink" Target="http://internet.garant.ru/document/redirect/70291362/10918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nternet.garant.ru/document/redirect/70512244/1000"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1.xml"/><Relationship Id="rId10" Type="http://schemas.openxmlformats.org/officeDocument/2006/relationships/hyperlink" Target="http://internet.garant.ru/document/redirect/70512244/1000" TargetMode="External"/><Relationship Id="rId19" Type="http://schemas.openxmlformats.org/officeDocument/2006/relationships/hyperlink" Target="http://internet.garant.ru/document/redirect/70512244/1000" TargetMode="External"/><Relationship Id="rId4" Type="http://schemas.openxmlformats.org/officeDocument/2006/relationships/settings" Target="settings.xml"/><Relationship Id="rId9" Type="http://schemas.openxmlformats.org/officeDocument/2006/relationships/hyperlink" Target="http://internet.garant.ru/document/redirect/406249049/0" TargetMode="External"/><Relationship Id="rId14" Type="http://schemas.openxmlformats.org/officeDocument/2006/relationships/hyperlink" Target="http://internet.garant.ru/document/redirect/70512244/1000"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1E1EF5-16F4-4E82-B3D1-A57639F915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2505</TotalTime>
  <Pages>169</Pages>
  <Words>92830</Words>
  <Characters>529132</Characters>
  <Application>Microsoft Office Word</Application>
  <DocSecurity>0</DocSecurity>
  <Lines>4409</Lines>
  <Paragraphs>1241</Paragraphs>
  <ScaleCrop>false</ScaleCrop>
  <HeadingPairs>
    <vt:vector size="2" baseType="variant">
      <vt:variant>
        <vt:lpstr>Название</vt:lpstr>
      </vt:variant>
      <vt:variant>
        <vt:i4>1</vt:i4>
      </vt:variant>
    </vt:vector>
  </HeadingPairs>
  <TitlesOfParts>
    <vt:vector size="1" baseType="lpstr">
      <vt:lpstr/>
    </vt:vector>
  </TitlesOfParts>
  <Company>НПП "Гарант-Сервис"</Company>
  <LinksUpToDate>false</LinksUpToDate>
  <CharactersWithSpaces>620721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НПП "Гарант-Сервис"</dc:creator>
  <dc:description>Документ экспортирован из системы ГАРАНТ</dc:description>
  <cp:lastModifiedBy>AsRock</cp:lastModifiedBy>
  <cp:revision>127</cp:revision>
  <cp:lastPrinted>2023-10-02T07:52:00Z</cp:lastPrinted>
  <dcterms:created xsi:type="dcterms:W3CDTF">2001-12-31T16:42:00Z</dcterms:created>
  <dcterms:modified xsi:type="dcterms:W3CDTF">2023-10-23T02:38:00Z</dcterms:modified>
</cp:coreProperties>
</file>