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D1" w:rsidRDefault="00FD1FF0" w:rsidP="00FD1FF0">
      <w:pPr>
        <w:pBdr>
          <w:bottom w:val="single" w:sz="6" w:space="0" w:color="D6DDB9"/>
        </w:pBdr>
        <w:spacing w:before="120" w:after="120" w:line="528" w:lineRule="atLeast"/>
        <w:ind w:left="150" w:right="150"/>
        <w:jc w:val="left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32"/>
          <w:szCs w:val="32"/>
          <w:lang w:eastAsia="ru-RU"/>
        </w:rPr>
      </w:pPr>
      <w:r w:rsidRPr="00ED08D1">
        <w:rPr>
          <w:rFonts w:ascii="var(--bs-font-sans-serif)" w:eastAsia="Times New Roman" w:hAnsi="var(--bs-font-sans-serif)" w:cs="Times New Roman"/>
          <w:b/>
          <w:bCs/>
          <w:kern w:val="36"/>
          <w:sz w:val="32"/>
          <w:szCs w:val="32"/>
          <w:lang w:eastAsia="ru-RU"/>
        </w:rPr>
        <w:t>Консультация для родителей "Книжки в вашем доме"</w:t>
      </w:r>
    </w:p>
    <w:p w:rsidR="00ED08D1" w:rsidRDefault="00ED08D1" w:rsidP="00ED08D1">
      <w:pPr>
        <w:pBdr>
          <w:bottom w:val="single" w:sz="6" w:space="0" w:color="D6DDB9"/>
        </w:pBdr>
        <w:spacing w:after="0" w:line="528" w:lineRule="atLeast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494949"/>
          <w:sz w:val="28"/>
          <w:lang w:eastAsia="ru-RU"/>
        </w:rPr>
      </w:pPr>
      <w:r w:rsidRPr="00ED08D1">
        <w:rPr>
          <w:rFonts w:ascii="var(--bs-font-sans-serif)" w:eastAsia="Times New Roman" w:hAnsi="var(--bs-font-sans-serif)" w:cs="Times New Roman"/>
          <w:b/>
          <w:bCs/>
          <w:kern w:val="36"/>
          <w:sz w:val="28"/>
          <w:szCs w:val="28"/>
          <w:lang w:eastAsia="ru-RU"/>
        </w:rPr>
        <w:t>Подготовила воспитатель</w:t>
      </w:r>
    </w:p>
    <w:p w:rsidR="00FD1FF0" w:rsidRPr="00ED08D1" w:rsidRDefault="00ED08D1" w:rsidP="00ED08D1">
      <w:pPr>
        <w:pBdr>
          <w:bottom w:val="single" w:sz="6" w:space="0" w:color="D6DDB9"/>
        </w:pBdr>
        <w:spacing w:after="0" w:line="528" w:lineRule="atLeast"/>
        <w:ind w:left="147" w:right="147"/>
        <w:jc w:val="right"/>
        <w:outlineLvl w:val="0"/>
        <w:rPr>
          <w:rFonts w:ascii="Times New Roman" w:eastAsia="Times New Roman" w:hAnsi="Times New Roman" w:cs="Times New Roman"/>
          <w:b/>
          <w:color w:val="494949"/>
          <w:sz w:val="28"/>
          <w:lang w:eastAsia="ru-RU"/>
        </w:rPr>
      </w:pPr>
      <w:r w:rsidRPr="00ED08D1">
        <w:rPr>
          <w:rFonts w:ascii="Times New Roman" w:eastAsia="Times New Roman" w:hAnsi="Times New Roman" w:cs="Times New Roman"/>
          <w:b/>
          <w:color w:val="494949"/>
          <w:sz w:val="28"/>
          <w:lang w:eastAsia="ru-RU"/>
        </w:rPr>
        <w:t>Сергеева И.В.</w:t>
      </w:r>
      <w:r w:rsidR="00FD1FF0" w:rsidRPr="00ED08D1">
        <w:rPr>
          <w:rFonts w:ascii="Times New Roman" w:eastAsia="Times New Roman" w:hAnsi="Times New Roman" w:cs="Times New Roman"/>
          <w:b/>
          <w:color w:val="494949"/>
          <w:sz w:val="28"/>
          <w:lang w:eastAsia="ru-RU"/>
        </w:rPr>
        <w:br/>
      </w:r>
    </w:p>
    <w:p w:rsidR="00FD1FF0" w:rsidRPr="00FD1FF0" w:rsidRDefault="00FD1FF0" w:rsidP="00FD1FF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         Казалось бы, что может быть проще, чем организовать дома детскую библиотечку: купил книги, поставил на полку и дело сделано. Но не все так просто, как нам того хотелось бы, ведь формирование круга детского чтения зависит от многих факторов: возрастные особенности ребенка, его интерес к литературе, а также те задачи, которые мы преследуем, создавая домашнюю детскую библиотечку. Можно было бы вообще опустить разговор об этом, если бы мы, взрослые, на этапе дошкольного детства в полной мере выполняли основную задачу развития интереса и бережного отношения к книге. Но такое, к сожалению, случается редко, ведь у книг в нашем доме появились мощные соперники: телевизор, видео, компьютер.</w:t>
      </w:r>
    </w:p>
    <w:p w:rsidR="00FD1FF0" w:rsidRPr="00FD1FF0" w:rsidRDefault="00FD1FF0" w:rsidP="00FD1FF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           Задумывались ли вы когда-нибудь над вопросом: «Что может д</w:t>
      </w:r>
      <w:r>
        <w:rPr>
          <w:rFonts w:ascii="Times New Roman" w:eastAsia="Times New Roman" w:hAnsi="Times New Roman" w:cs="Times New Roman"/>
          <w:color w:val="494949"/>
          <w:sz w:val="28"/>
          <w:lang w:eastAsia="ru-RU"/>
        </w:rPr>
        <w:t xml:space="preserve">ать ребенку книга?» 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 xml:space="preserve"> А ведь дети черпают из книг множество познаний: первые представления о времени и пространстве, о связи человека с природой и предметным миром, что способствует расширению детского кругозора. Через литературные произведения малыши впервые испытывают на себе храбрость и стойкость, добро и зло, познают такие общечеловеческие ценности как честность, справедливость, дружба, сочувствие, т.е. </w:t>
      </w:r>
      <w:proofErr w:type="gramStart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книги</w:t>
      </w:r>
      <w:proofErr w:type="gramEnd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 xml:space="preserve"> очищают и раскрывают душу, воспитывают добрые чувства. К тому же книги являются неиссякаемым источником для развития интеллекта и творчества и не только детей, но и нас, взрослых.</w:t>
      </w:r>
    </w:p>
    <w:p w:rsidR="00FD1FF0" w:rsidRPr="00FD1FF0" w:rsidRDefault="00FD1FF0" w:rsidP="00FD1FF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 xml:space="preserve">           В связи с этим мы советуем весьма внимательно и разборчиво отнестись к организации и подбору книг дома. Взрослые должны помнить, что книга привлекает маленького </w:t>
      </w:r>
      <w:proofErr w:type="gramStart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ребенка</w:t>
      </w:r>
      <w:proofErr w:type="gramEnd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 xml:space="preserve"> прежде всего оформлением. Ее внешний вид должен быть привлекательным: разные формы обложек, красивые, яркие иллюстрации.</w:t>
      </w:r>
    </w:p>
    <w:p w:rsidR="00FD1FF0" w:rsidRPr="00FD1FF0" w:rsidRDefault="00FD1FF0" w:rsidP="00FD1FF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В домашней библиотеке должны быть разные типы книг.</w:t>
      </w:r>
    </w:p>
    <w:p w:rsidR="00FD1FF0" w:rsidRPr="00FD1FF0" w:rsidRDefault="00FD1FF0" w:rsidP="00FD1FF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FF0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lang w:eastAsia="ru-RU"/>
        </w:rPr>
        <w:t>Первый тип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 – </w:t>
      </w:r>
      <w:r w:rsidRPr="00FD1FF0">
        <w:rPr>
          <w:rFonts w:ascii="Times New Roman" w:eastAsia="Times New Roman" w:hAnsi="Times New Roman" w:cs="Times New Roman"/>
          <w:i/>
          <w:iCs/>
          <w:color w:val="494949"/>
          <w:sz w:val="28"/>
          <w:lang w:eastAsia="ru-RU"/>
        </w:rPr>
        <w:t>книжка-игрушка, книжка-картинка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 xml:space="preserve">, которая дается в руки ребенку с самого раннего возраста (до года). Это еще не литература. Здесь зрительный образ преобладает над </w:t>
      </w:r>
      <w:proofErr w:type="gramStart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словесным</w:t>
      </w:r>
      <w:proofErr w:type="gramEnd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, рисунки имеют главное значение. К.И. Чуковским было замечено, что этот период является важным в овладении речью, и книга, дающая богатые зрительные впечатления, будет хорошим помощником в этом деле. К.Д. Ушинский писал: «Детская природа ясно требует наглядности. Учите ребенка каким-нибудь пяти неизвестным ему словам, и он будет долго и напрасно мучиться   над  ними,   но   свяжите   с   картинками  двадцать  таких слов – и ребенок усвоит их все на лету...»</w:t>
      </w:r>
    </w:p>
    <w:p w:rsidR="00FD1FF0" w:rsidRPr="00FD1FF0" w:rsidRDefault="00FD1FF0" w:rsidP="00FD1FF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FF0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lang w:eastAsia="ru-RU"/>
        </w:rPr>
        <w:lastRenderedPageBreak/>
        <w:t>Второй тип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 </w:t>
      </w:r>
      <w:r w:rsidRPr="00FD1FF0">
        <w:rPr>
          <w:rFonts w:ascii="Times New Roman" w:eastAsia="Times New Roman" w:hAnsi="Times New Roman" w:cs="Times New Roman"/>
          <w:b/>
          <w:bCs/>
          <w:color w:val="494949"/>
          <w:sz w:val="28"/>
          <w:lang w:eastAsia="ru-RU"/>
        </w:rPr>
        <w:t>–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 это </w:t>
      </w:r>
      <w:r w:rsidRPr="00FD1FF0">
        <w:rPr>
          <w:rFonts w:ascii="Times New Roman" w:eastAsia="Times New Roman" w:hAnsi="Times New Roman" w:cs="Times New Roman"/>
          <w:i/>
          <w:iCs/>
          <w:color w:val="494949"/>
          <w:sz w:val="28"/>
          <w:lang w:eastAsia="ru-RU"/>
        </w:rPr>
        <w:t>книжка-вырубка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.</w:t>
      </w:r>
      <w:r w:rsidRPr="00FD1FF0">
        <w:rPr>
          <w:rFonts w:ascii="Times New Roman" w:eastAsia="Times New Roman" w:hAnsi="Times New Roman" w:cs="Times New Roman"/>
          <w:b/>
          <w:bCs/>
          <w:color w:val="494949"/>
          <w:sz w:val="28"/>
          <w:lang w:eastAsia="ru-RU"/>
        </w:rPr>
        <w:t> 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FD1FF0" w:rsidRPr="00FD1FF0" w:rsidRDefault="00FD1FF0" w:rsidP="00FD1FF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FF0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lang w:eastAsia="ru-RU"/>
        </w:rPr>
        <w:t>Третий тип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 – </w:t>
      </w:r>
      <w:r w:rsidRPr="00FD1FF0">
        <w:rPr>
          <w:rFonts w:ascii="Times New Roman" w:eastAsia="Times New Roman" w:hAnsi="Times New Roman" w:cs="Times New Roman"/>
          <w:i/>
          <w:iCs/>
          <w:color w:val="494949"/>
          <w:sz w:val="28"/>
          <w:lang w:eastAsia="ru-RU"/>
        </w:rPr>
        <w:t>книжка-панорама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.</w:t>
      </w:r>
      <w:r w:rsidRPr="00FD1FF0">
        <w:rPr>
          <w:rFonts w:ascii="Times New Roman" w:eastAsia="Times New Roman" w:hAnsi="Times New Roman" w:cs="Times New Roman"/>
          <w:b/>
          <w:bCs/>
          <w:color w:val="494949"/>
          <w:sz w:val="28"/>
          <w:lang w:eastAsia="ru-RU"/>
        </w:rPr>
        <w:t> 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Она не только ярко иллюстрирована, но и снабжена движущимися фигурками. Действие с помощью этих фигурок в ней как бы оживает. Манипулируя ими, ребенок не только включается в ритм текста, но и проживает происходящее вместе с героями.</w:t>
      </w:r>
    </w:p>
    <w:p w:rsidR="00FD1FF0" w:rsidRPr="00FD1FF0" w:rsidRDefault="00FD1FF0" w:rsidP="00FD1FF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Также надо помнить о том, чтобы в библиотеке малыша должны быть книги разного типа отражения действительности: не только сказки, но и реалистическая литература, не только проза, но и поэзия.</w:t>
      </w:r>
      <w:r w:rsidRPr="00FD1FF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До 3–4-х лет детей должны окружать </w:t>
      </w:r>
      <w:r w:rsidRPr="00FD1FF0">
        <w:rPr>
          <w:rFonts w:ascii="Times New Roman" w:eastAsia="Times New Roman" w:hAnsi="Times New Roman" w:cs="Times New Roman"/>
          <w:i/>
          <w:iCs/>
          <w:color w:val="494949"/>
          <w:sz w:val="28"/>
          <w:lang w:eastAsia="ru-RU"/>
        </w:rPr>
        <w:t>книжки-картинки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 типа раскладушек и </w:t>
      </w:r>
      <w:r w:rsidRPr="00FD1FF0">
        <w:rPr>
          <w:rFonts w:ascii="Times New Roman" w:eastAsia="Times New Roman" w:hAnsi="Times New Roman" w:cs="Times New Roman"/>
          <w:i/>
          <w:iCs/>
          <w:color w:val="494949"/>
          <w:sz w:val="28"/>
          <w:lang w:eastAsia="ru-RU"/>
        </w:rPr>
        <w:t>книжки-игрушки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 с преобладанием иллюстраций и короткого текста: «</w:t>
      </w:r>
      <w:proofErr w:type="gramStart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Курочка-Ряба</w:t>
      </w:r>
      <w:proofErr w:type="gramEnd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», «Сорока-ворона» и др. После 3-х лет важно придерживаться одного из основных правил – в поле зрения ребенка должно находиться от 3 до 5 книжек с яркими иллюстрациями и доступным для этого возраста сюжетом.  Это, конечно, «Игрушки» А. Барто, «Волк и семеро козлят», «Колобок», «Теремок», «Три медведя» и др.</w:t>
      </w:r>
    </w:p>
    <w:p w:rsidR="00FD1FF0" w:rsidRPr="00FD1FF0" w:rsidRDefault="00FD1FF0" w:rsidP="00FD1FF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Хорошо бы через 2–3 недели обновлять книжный репертуар, вводя по одной новой книжке, причем с сюрпризом или поощрением, например:</w:t>
      </w:r>
      <w:r w:rsidRPr="00FD1FF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- Сегодня тебе кошка принесла очень интересную книжку </w:t>
      </w:r>
      <w:r w:rsidRPr="00FD1FF0">
        <w:rPr>
          <w:rFonts w:ascii="Times New Roman" w:eastAsia="Times New Roman" w:hAnsi="Times New Roman" w:cs="Times New Roman"/>
          <w:i/>
          <w:iCs/>
          <w:color w:val="494949"/>
          <w:sz w:val="28"/>
          <w:lang w:eastAsia="ru-RU"/>
        </w:rPr>
        <w:t>«Кошкин дом».</w:t>
      </w:r>
      <w:r w:rsidRPr="00FD1FF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- Мы с бабушкой решили подарить тебе новую сказку – ведь ты очень любишь и бережешь книжки.</w:t>
      </w:r>
      <w:r w:rsidRPr="00FD1FF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В 4 года и старше очень важно сказать ребенку, что</w:t>
      </w:r>
      <w:r>
        <w:rPr>
          <w:rFonts w:ascii="Times New Roman" w:eastAsia="Times New Roman" w:hAnsi="Times New Roman" w:cs="Times New Roman"/>
          <w:color w:val="494949"/>
          <w:sz w:val="28"/>
          <w:lang w:eastAsia="ru-RU"/>
        </w:rPr>
        <w:t xml:space="preserve"> дома есть детская библиотека.  </w:t>
      </w:r>
      <w:proofErr w:type="gramStart"/>
      <w:r>
        <w:rPr>
          <w:rFonts w:ascii="Times New Roman" w:eastAsia="Times New Roman" w:hAnsi="Times New Roman" w:cs="Times New Roman"/>
          <w:color w:val="494949"/>
          <w:sz w:val="28"/>
          <w:lang w:eastAsia="ru-RU"/>
        </w:rPr>
        <w:t>В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месте с ребенком необходимо правильно ее организовать, т.е. систематизировать по типу взрослой: сказки, книги одного автора; по временам года; рассказы о животных, книжки зарубежных авторов, загадки, стихи, энциклопедии и т.д.</w:t>
      </w:r>
      <w:proofErr w:type="gramEnd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 xml:space="preserve"> Каждое подразделение важно обособить картонной перегородкой с рисунком-символом, обозначающим тот или иной раздел. Очень хорошо дать название своей библиотеке (например, </w:t>
      </w:r>
      <w:r w:rsidRPr="00FD1FF0">
        <w:rPr>
          <w:rFonts w:ascii="Times New Roman" w:eastAsia="Times New Roman" w:hAnsi="Times New Roman" w:cs="Times New Roman"/>
          <w:i/>
          <w:iCs/>
          <w:color w:val="494949"/>
          <w:sz w:val="28"/>
          <w:lang w:eastAsia="ru-RU"/>
        </w:rPr>
        <w:t>«Книжкин дом»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) и постепенно ее накапливать.</w:t>
      </w:r>
      <w:r w:rsidRPr="00FD1FF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 xml:space="preserve">Не следует забывать, что книги время от времени требуют нашей заботы. Поэтому неподалеку от библиотеки можно </w:t>
      </w:r>
      <w:proofErr w:type="gramStart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разместить уголок</w:t>
      </w:r>
      <w:proofErr w:type="gramEnd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 </w:t>
      </w:r>
      <w:r w:rsidRPr="00FD1FF0">
        <w:rPr>
          <w:rFonts w:ascii="Times New Roman" w:eastAsia="Times New Roman" w:hAnsi="Times New Roman" w:cs="Times New Roman"/>
          <w:i/>
          <w:iCs/>
          <w:color w:val="494949"/>
          <w:sz w:val="28"/>
          <w:lang w:eastAsia="ru-RU"/>
        </w:rPr>
        <w:t>«Книжкина больница»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, где будут храниться материалы и инструменты для ремонта книг. Рекомендуем проводить такую работу совместно с детьми. Это будет способствовать воспитанию бережного отношения и любви к книгам.                          Отметим, что у каждого ребенка есть полюбившаяся только ему книжку, а поэтому он просит много раз перечитывать ее заново. Не волнуйтесь – это естественный и положительный процесс. Удовлетворяйте его желания: ребенок дошкольного возраста сживается с героями сказок или рассказов, все они его близкие друзья и советчики. Но постоянно старайтесь расширить поле его книжного зрения, ориентируя малыша на все полезное, художественно и нравственно-ценное. Обращайте внимание на полиграфию, оформление иллюстраций и, конечно, на содержание.</w:t>
      </w:r>
    </w:p>
    <w:p w:rsidR="00FD1FF0" w:rsidRDefault="00FD1FF0" w:rsidP="00FD1FF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494949"/>
          <w:sz w:val="28"/>
          <w:lang w:eastAsia="ru-RU"/>
        </w:rPr>
      </w:pP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lastRenderedPageBreak/>
        <w:t>Ребенку очень важно быть знакомым, наряду со сказками, с сокровищницей детской литературы – </w:t>
      </w:r>
      <w:r w:rsidRPr="00FD1FF0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lang w:eastAsia="ru-RU"/>
        </w:rPr>
        <w:t>классикой</w:t>
      </w:r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: произведениями Л. Толстого, К. Чуковского, С. Маршака, Е. </w:t>
      </w:r>
      <w:proofErr w:type="spellStart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Чарушина</w:t>
      </w:r>
      <w:proofErr w:type="spellEnd"/>
      <w:r w:rsidRPr="00FD1FF0">
        <w:rPr>
          <w:rFonts w:ascii="Times New Roman" w:eastAsia="Times New Roman" w:hAnsi="Times New Roman" w:cs="Times New Roman"/>
          <w:color w:val="494949"/>
          <w:sz w:val="28"/>
          <w:lang w:eastAsia="ru-RU"/>
        </w:rPr>
        <w:t>, Н. Носова, В. Осеевой, В. Драгунского и многих других авторов.</w:t>
      </w:r>
    </w:p>
    <w:p w:rsidR="00FD1FF0" w:rsidRDefault="00ED08D1" w:rsidP="00FD1FF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494949"/>
          <w:sz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E744D" wp14:editId="03909095">
                <wp:simplePos x="0" y="0"/>
                <wp:positionH relativeFrom="column">
                  <wp:posOffset>579755</wp:posOffset>
                </wp:positionH>
                <wp:positionV relativeFrom="paragraph">
                  <wp:posOffset>49530</wp:posOffset>
                </wp:positionV>
                <wp:extent cx="4400550" cy="28670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D1" w:rsidRDefault="00ED08D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EB8449" wp14:editId="5A3E9FF0">
                                  <wp:extent cx="3644899" cy="2733675"/>
                                  <wp:effectExtent l="0" t="0" r="0" b="0"/>
                                  <wp:docPr id="5" name="Рисунок 5" descr="Когда ребенок дома, чем его занять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Когда ребенок дома, чем его занять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4899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.65pt;margin-top:3.9pt;width:346.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">
                <v:textbox>
                  <w:txbxContent>
                    <w:p w:rsidR="00ED08D1" w:rsidRDefault="00ED08D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EB8449" wp14:editId="5A3E9FF0">
                            <wp:extent cx="3644899" cy="2733675"/>
                            <wp:effectExtent l="0" t="0" r="0" b="0"/>
                            <wp:docPr id="5" name="Рисунок 5" descr="Когда ребенок дома, чем его занять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Когда ребенок дома, чем его занять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4899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1FF0" w:rsidRDefault="00FD1FF0" w:rsidP="00FD1FF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494949"/>
          <w:sz w:val="28"/>
          <w:lang w:eastAsia="ru-RU"/>
        </w:rPr>
      </w:pPr>
    </w:p>
    <w:p w:rsidR="00FD1FF0" w:rsidRDefault="00FD1FF0" w:rsidP="00FD1FF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494949"/>
          <w:sz w:val="28"/>
          <w:lang w:eastAsia="ru-RU"/>
        </w:rPr>
      </w:pPr>
    </w:p>
    <w:p w:rsidR="00FD1FF0" w:rsidRPr="00FD1FF0" w:rsidRDefault="00FD1FF0" w:rsidP="00FD1FF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062" w:rsidRDefault="00672062">
      <w:bookmarkStart w:id="0" w:name="_GoBack"/>
      <w:bookmarkEnd w:id="0"/>
    </w:p>
    <w:sectPr w:rsidR="00672062" w:rsidSect="006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F0"/>
    <w:rsid w:val="00025CC9"/>
    <w:rsid w:val="000A37AA"/>
    <w:rsid w:val="000D2386"/>
    <w:rsid w:val="001011B5"/>
    <w:rsid w:val="001F5F1C"/>
    <w:rsid w:val="003D67AA"/>
    <w:rsid w:val="00433054"/>
    <w:rsid w:val="00472C24"/>
    <w:rsid w:val="005C3EE0"/>
    <w:rsid w:val="00601A9F"/>
    <w:rsid w:val="0061757B"/>
    <w:rsid w:val="00623C9C"/>
    <w:rsid w:val="00672062"/>
    <w:rsid w:val="006E0623"/>
    <w:rsid w:val="006F6C07"/>
    <w:rsid w:val="00805AA5"/>
    <w:rsid w:val="008F6D9A"/>
    <w:rsid w:val="009D3C9B"/>
    <w:rsid w:val="009F30A8"/>
    <w:rsid w:val="00A405DC"/>
    <w:rsid w:val="00A65E92"/>
    <w:rsid w:val="00B41C27"/>
    <w:rsid w:val="00B635B9"/>
    <w:rsid w:val="00B71F8D"/>
    <w:rsid w:val="00B964D3"/>
    <w:rsid w:val="00BD5D86"/>
    <w:rsid w:val="00BE3D8A"/>
    <w:rsid w:val="00BE68F7"/>
    <w:rsid w:val="00C475DA"/>
    <w:rsid w:val="00D30E3F"/>
    <w:rsid w:val="00DA163C"/>
    <w:rsid w:val="00ED08D1"/>
    <w:rsid w:val="00F3540B"/>
    <w:rsid w:val="00FB639D"/>
    <w:rsid w:val="00FD1FF0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D"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FF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1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D1F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1F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D1FF0"/>
  </w:style>
  <w:style w:type="paragraph" w:customStyle="1" w:styleId="c13">
    <w:name w:val="c13"/>
    <w:basedOn w:val="a"/>
    <w:rsid w:val="00FD1F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FF0"/>
  </w:style>
  <w:style w:type="paragraph" w:customStyle="1" w:styleId="c3">
    <w:name w:val="c3"/>
    <w:basedOn w:val="a"/>
    <w:rsid w:val="00FD1F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1FF0"/>
  </w:style>
  <w:style w:type="character" w:customStyle="1" w:styleId="c2">
    <w:name w:val="c2"/>
    <w:basedOn w:val="a0"/>
    <w:rsid w:val="00FD1FF0"/>
  </w:style>
  <w:style w:type="character" w:customStyle="1" w:styleId="c6">
    <w:name w:val="c6"/>
    <w:basedOn w:val="a0"/>
    <w:rsid w:val="00FD1FF0"/>
  </w:style>
  <w:style w:type="paragraph" w:customStyle="1" w:styleId="c9">
    <w:name w:val="c9"/>
    <w:basedOn w:val="a"/>
    <w:rsid w:val="00FD1F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D"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FF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1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D1F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1F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D1FF0"/>
  </w:style>
  <w:style w:type="paragraph" w:customStyle="1" w:styleId="c13">
    <w:name w:val="c13"/>
    <w:basedOn w:val="a"/>
    <w:rsid w:val="00FD1F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FF0"/>
  </w:style>
  <w:style w:type="paragraph" w:customStyle="1" w:styleId="c3">
    <w:name w:val="c3"/>
    <w:basedOn w:val="a"/>
    <w:rsid w:val="00FD1F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1FF0"/>
  </w:style>
  <w:style w:type="character" w:customStyle="1" w:styleId="c2">
    <w:name w:val="c2"/>
    <w:basedOn w:val="a0"/>
    <w:rsid w:val="00FD1FF0"/>
  </w:style>
  <w:style w:type="character" w:customStyle="1" w:styleId="c6">
    <w:name w:val="c6"/>
    <w:basedOn w:val="a0"/>
    <w:rsid w:val="00FD1FF0"/>
  </w:style>
  <w:style w:type="paragraph" w:customStyle="1" w:styleId="c9">
    <w:name w:val="c9"/>
    <w:basedOn w:val="a"/>
    <w:rsid w:val="00FD1F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7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561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92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9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06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81235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6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61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3</cp:revision>
  <dcterms:created xsi:type="dcterms:W3CDTF">2023-11-15T14:23:00Z</dcterms:created>
  <dcterms:modified xsi:type="dcterms:W3CDTF">2023-11-15T14:26:00Z</dcterms:modified>
</cp:coreProperties>
</file>