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E9" w:rsidRPr="00F822E9" w:rsidRDefault="00F822E9" w:rsidP="00F822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F822E9" w:rsidRDefault="00E2593C" w:rsidP="00F822E9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40"/>
          <w:szCs w:val="40"/>
        </w:rPr>
        <w:t xml:space="preserve">        </w:t>
      </w:r>
      <w:r w:rsidR="00F822E9" w:rsidRPr="00F822E9"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40"/>
          <w:szCs w:val="40"/>
        </w:rPr>
        <w:t xml:space="preserve"> «Воспитание дисциплины, подготовка к школе»</w:t>
      </w:r>
    </w:p>
    <w:p w:rsidR="00E2593C" w:rsidRDefault="009A7688" w:rsidP="00F822E9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40"/>
          <w:szCs w:val="40"/>
        </w:rPr>
      </w:pPr>
      <w:r w:rsidRPr="009A7688">
        <w:rPr>
          <w:rFonts w:ascii="Monotype Corsiva" w:eastAsia="Times New Roman" w:hAnsi="Monotype Corsiva" w:cs="Times New Roman"/>
          <w:b/>
          <w:bCs/>
          <w:noProof/>
          <w:color w:val="4F6228" w:themeColor="accent3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A9419" wp14:editId="72F02CAA">
                <wp:simplePos x="0" y="0"/>
                <wp:positionH relativeFrom="column">
                  <wp:posOffset>4168140</wp:posOffset>
                </wp:positionH>
                <wp:positionV relativeFrom="paragraph">
                  <wp:posOffset>-3175</wp:posOffset>
                </wp:positionV>
                <wp:extent cx="1894840" cy="1403985"/>
                <wp:effectExtent l="0" t="0" r="1016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88" w:rsidRPr="009A7688" w:rsidRDefault="009A7688" w:rsidP="009A768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7688">
                              <w:rPr>
                                <w:b/>
                                <w:sz w:val="20"/>
                                <w:szCs w:val="20"/>
                              </w:rPr>
                              <w:t>Подготовила воспитатель</w:t>
                            </w:r>
                          </w:p>
                          <w:p w:rsidR="009A7688" w:rsidRPr="009A7688" w:rsidRDefault="009A7688" w:rsidP="009A768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7688">
                              <w:rPr>
                                <w:b/>
                                <w:sz w:val="20"/>
                                <w:szCs w:val="20"/>
                              </w:rPr>
                              <w:t>Сергеева И.В.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8.2pt;margin-top:-.25pt;width:1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">
                <v:textbox style="mso-fit-shape-to-text:t">
                  <w:txbxContent>
                    <w:p w:rsidR="009A7688" w:rsidRPr="009A7688" w:rsidRDefault="009A7688" w:rsidP="009A7688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9A7688">
                        <w:rPr>
                          <w:b/>
                          <w:sz w:val="20"/>
                          <w:szCs w:val="20"/>
                        </w:rPr>
                        <w:t>Подготовила воспитатель</w:t>
                      </w:r>
                    </w:p>
                    <w:p w:rsidR="009A7688" w:rsidRPr="009A7688" w:rsidRDefault="009A7688" w:rsidP="009A7688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9A7688">
                        <w:rPr>
                          <w:b/>
                          <w:sz w:val="20"/>
                          <w:szCs w:val="20"/>
                        </w:rPr>
                        <w:t>Сергеева И.В.</w:t>
                      </w:r>
                    </w:p>
                  </w:txbxContent>
                </v:textbox>
              </v:shape>
            </w:pict>
          </mc:Fallback>
        </mc:AlternateContent>
      </w:r>
      <w:r w:rsidR="00E2593C"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40"/>
          <w:szCs w:val="40"/>
        </w:rPr>
        <w:t xml:space="preserve">                    </w:t>
      </w:r>
      <w:r w:rsidR="00E2593C" w:rsidRPr="00E2593C">
        <w:rPr>
          <w:rFonts w:ascii="Monotype Corsiva" w:eastAsia="Times New Roman" w:hAnsi="Monotype Corsiva" w:cs="Times New Roman"/>
          <w:b/>
          <w:bCs/>
          <w:noProof/>
          <w:color w:val="4F6228" w:themeColor="accent3" w:themeShade="80"/>
          <w:sz w:val="40"/>
          <w:szCs w:val="40"/>
        </w:rPr>
        <w:drawing>
          <wp:inline distT="0" distB="0" distL="0" distR="0">
            <wp:extent cx="2943225" cy="1619250"/>
            <wp:effectExtent l="19050" t="0" r="9525" b="0"/>
            <wp:docPr id="2" name="Рисунок 1" descr="Стили семейного воспитания, их характеристика, плюсы и мин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ли семейного воспитания, их характеристика, плюсы и минус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E9" w:rsidRPr="00F822E9" w:rsidRDefault="00F822E9" w:rsidP="00E25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 для детей – это не причуды взрослых. Она необходима для здорового развития </w:t>
      </w:r>
      <w:r w:rsidR="00937580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: его полноценного физического, эмоционального и умственного развития.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Без установленных правил дети не в состоянии строить отношения с другими людьми и учиться ответственности.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то же время у дисциплинированных детей, как правило, </w:t>
      </w:r>
      <w:proofErr w:type="gramStart"/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</w:t>
      </w:r>
      <w:proofErr w:type="gramEnd"/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самоконтроль, уважение к другим людям и способность с ними сотрудничать.</w:t>
      </w:r>
    </w:p>
    <w:p w:rsidR="00F822E9" w:rsidRPr="00F822E9" w:rsidRDefault="00F822E9" w:rsidP="00F822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Зачем нужна дисциплина?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Современных малышей окружает множество пищевых соблазнов. Как научить 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отказываться от фаст-фуда, газировки и чипсов?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родители ошибочно считают, что жизнь сама все расставит по местам. Другие отказываются от воспитания, чтобы избежать конфликтов с 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ребёнком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. Третьи хранят неприятные воспоминания о том, как их самих воспитывали родители, и решают пустить все на 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самотёк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К сожалению, перекладывание ответственности часто приводит к тому, что малыши становятся капризны, раздражительны и обидчивы. У таких детей не складываются </w:t>
      </w:r>
      <w:hyperlink r:id="rId9" w:history="1">
        <w:r w:rsidRPr="00F822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отношения с родителями</w:t>
        </w:r>
      </w:hyperlink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 и не получается дружить со сверстниками.</w:t>
      </w:r>
    </w:p>
    <w:p w:rsidR="00F822E9" w:rsidRPr="00F822E9" w:rsidRDefault="00F822E9" w:rsidP="00F822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дисциплина?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– это, прежде всего, бесконфликтные отношения с 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ребёнком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Правильное воспитание заключается отнюдь не в том, чтобы 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жёстко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контролировать 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систематически наказывать за проступки.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Главная цель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научить малыша управлять собственным поведением. Этого можно добиться 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путём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 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чётких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границ, которые помогут 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поступать правильно.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Доступным языком объясните 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правила, которые вы устанавливаете, и всегда следите за их соблюдением.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если малыш плохо 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ведёт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за столом, спокойно, не повышая голоса, объясните ему, что остальным членам семьи неприятно ужинать вместе с ним. Поскольку остальные не шумят и не разбрасывают еду, в свою комнату 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придётся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уйти именно ему.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Всегда следуйте 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оговорённым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правилам и будьте справедливы: правила и границы существуют для всех. Если вы хотите, чтобы малыш всегда убирал за собой игрушки, не разбрасывайте по квартире свои собственные вещи.</w:t>
      </w:r>
    </w:p>
    <w:p w:rsidR="00F822E9" w:rsidRPr="00F822E9" w:rsidRDefault="00F822E9" w:rsidP="00F822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Почему дисциплина важна?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Удивительно, но без родительских запретов дети чувствуют себя заброшенными и несчастными. Кроме того, у них НЕ выработаются такие важные социальные навыки, как:</w:t>
      </w:r>
    </w:p>
    <w:p w:rsidR="00F822E9" w:rsidRPr="00F822E9" w:rsidRDefault="00F822E9" w:rsidP="00F8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— самоконтроль и способность </w:t>
      </w:r>
      <w:hyperlink r:id="rId10" w:history="1">
        <w:r w:rsidRPr="00F822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противостоять соблазнам</w:t>
        </w:r>
      </w:hyperlink>
      <w:r w:rsidRPr="00F82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 уважение к родителям и другим авторитетам,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 сочувствие, терпение и умение делится.</w:t>
      </w:r>
    </w:p>
    <w:p w:rsidR="00F822E9" w:rsidRPr="00F822E9" w:rsidRDefault="00F822E9" w:rsidP="00F8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Дисциплинированные дети, напротив:</w:t>
      </w:r>
    </w:p>
    <w:p w:rsidR="00F822E9" w:rsidRPr="00F822E9" w:rsidRDefault="00F822E9" w:rsidP="00F822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— умеют себя контролировать,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 </w:t>
      </w:r>
      <w:proofErr w:type="gramStart"/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самодостаточны</w:t>
      </w:r>
      <w:proofErr w:type="gramEnd"/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уверены в себе,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 ответственны и послушны,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 легко заводят друзей,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 доверяют взрослым и признают их авторитет.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важно знать родителям?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 к правильному воспитанию 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абсолютное спокойствие. Даже если вы очень злы, отложите разговор до тех пор, пока не успокоитесь.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 давайте 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выбора и помогайте ему учиться на своих ошибках.</w:t>
      </w:r>
    </w:p>
    <w:p w:rsidR="00F822E9" w:rsidRPr="00F822E9" w:rsidRDefault="00F822E9" w:rsidP="00F822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Самое важное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– это не строгость и наказания, а 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чёткие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границы, которые подскажут 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</w:t>
      </w: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себя вести в разных ситуациях.</w:t>
      </w:r>
    </w:p>
    <w:p w:rsidR="00F822E9" w:rsidRPr="00F822E9" w:rsidRDefault="00F822E9" w:rsidP="00F822E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 следите за соблюдением установленных правил, будьте справедливы и подавайте хороший пример – этот лучший способ воспитать в </w:t>
      </w:r>
      <w:r w:rsidR="001254B7"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ребёнке</w:t>
      </w:r>
      <w:bookmarkStart w:id="0" w:name="_GoBack"/>
      <w:bookmarkEnd w:id="0"/>
      <w:r w:rsidRPr="00F8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 и оградить его от соблазнов.</w:t>
      </w:r>
    </w:p>
    <w:p w:rsidR="00E2593C" w:rsidRDefault="00E2593C">
      <w:pPr>
        <w:rPr>
          <w:sz w:val="28"/>
          <w:szCs w:val="28"/>
        </w:rPr>
      </w:pPr>
    </w:p>
    <w:p w:rsidR="00E2593C" w:rsidRPr="00E2593C" w:rsidRDefault="00E2593C" w:rsidP="00E2593C">
      <w:pPr>
        <w:rPr>
          <w:sz w:val="28"/>
          <w:szCs w:val="28"/>
        </w:rPr>
      </w:pPr>
    </w:p>
    <w:p w:rsidR="00E2593C" w:rsidRDefault="00E2593C" w:rsidP="00E2593C">
      <w:pPr>
        <w:rPr>
          <w:sz w:val="28"/>
          <w:szCs w:val="28"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3876675" cy="2581927"/>
            <wp:effectExtent l="19050" t="0" r="9525" b="0"/>
            <wp:docPr id="4" name="Рисунок 4" descr="Дисциплина и самоконтроль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сциплина и самоконтроль у дете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385" cy="258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25" w:rsidRPr="00E2593C" w:rsidRDefault="00E2593C" w:rsidP="00E2593C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0025" w:rsidRPr="00E2593C" w:rsidSect="00F822E9">
      <w:pgSz w:w="11906" w:h="16838"/>
      <w:pgMar w:top="1134" w:right="850" w:bottom="1134" w:left="1701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2B" w:rsidRDefault="004A702B" w:rsidP="00F822E9">
      <w:pPr>
        <w:spacing w:after="0" w:line="240" w:lineRule="auto"/>
      </w:pPr>
      <w:r>
        <w:separator/>
      </w:r>
    </w:p>
  </w:endnote>
  <w:endnote w:type="continuationSeparator" w:id="0">
    <w:p w:rsidR="004A702B" w:rsidRDefault="004A702B" w:rsidP="00F8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2B" w:rsidRDefault="004A702B" w:rsidP="00F822E9">
      <w:pPr>
        <w:spacing w:after="0" w:line="240" w:lineRule="auto"/>
      </w:pPr>
      <w:r>
        <w:separator/>
      </w:r>
    </w:p>
  </w:footnote>
  <w:footnote w:type="continuationSeparator" w:id="0">
    <w:p w:rsidR="004A702B" w:rsidRDefault="004A702B" w:rsidP="00F8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53D1"/>
    <w:multiLevelType w:val="multilevel"/>
    <w:tmpl w:val="2626CF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E9"/>
    <w:rsid w:val="000D7C90"/>
    <w:rsid w:val="001254B7"/>
    <w:rsid w:val="00320025"/>
    <w:rsid w:val="004A702B"/>
    <w:rsid w:val="00937580"/>
    <w:rsid w:val="009A7688"/>
    <w:rsid w:val="00E167CF"/>
    <w:rsid w:val="00E2593C"/>
    <w:rsid w:val="00F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822E9"/>
  </w:style>
  <w:style w:type="paragraph" w:customStyle="1" w:styleId="c6">
    <w:name w:val="c6"/>
    <w:basedOn w:val="a"/>
    <w:rsid w:val="00F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822E9"/>
  </w:style>
  <w:style w:type="paragraph" w:customStyle="1" w:styleId="c11">
    <w:name w:val="c11"/>
    <w:basedOn w:val="a"/>
    <w:rsid w:val="00F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22E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8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22E9"/>
  </w:style>
  <w:style w:type="paragraph" w:styleId="a6">
    <w:name w:val="footer"/>
    <w:basedOn w:val="a"/>
    <w:link w:val="a7"/>
    <w:uiPriority w:val="99"/>
    <w:semiHidden/>
    <w:unhideWhenUsed/>
    <w:rsid w:val="00F8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22E9"/>
  </w:style>
  <w:style w:type="paragraph" w:styleId="a8">
    <w:name w:val="Balloon Text"/>
    <w:basedOn w:val="a"/>
    <w:link w:val="a9"/>
    <w:uiPriority w:val="99"/>
    <w:semiHidden/>
    <w:unhideWhenUsed/>
    <w:rsid w:val="00F8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822E9"/>
  </w:style>
  <w:style w:type="paragraph" w:customStyle="1" w:styleId="c6">
    <w:name w:val="c6"/>
    <w:basedOn w:val="a"/>
    <w:rsid w:val="00F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822E9"/>
  </w:style>
  <w:style w:type="paragraph" w:customStyle="1" w:styleId="c11">
    <w:name w:val="c11"/>
    <w:basedOn w:val="a"/>
    <w:rsid w:val="00F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22E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8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22E9"/>
  </w:style>
  <w:style w:type="paragraph" w:styleId="a6">
    <w:name w:val="footer"/>
    <w:basedOn w:val="a"/>
    <w:link w:val="a7"/>
    <w:uiPriority w:val="99"/>
    <w:semiHidden/>
    <w:unhideWhenUsed/>
    <w:rsid w:val="00F8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22E9"/>
  </w:style>
  <w:style w:type="paragraph" w:styleId="a8">
    <w:name w:val="Balloon Text"/>
    <w:basedOn w:val="a"/>
    <w:link w:val="a9"/>
    <w:uiPriority w:val="99"/>
    <w:semiHidden/>
    <w:unhideWhenUsed/>
    <w:rsid w:val="00F8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takzdorovo.ru/deti/podrostki/zavisimost-ot-alkogolya-i-narkotikov-faktory-riska-razvitiya-u-podrostkov/&amp;sa=D&amp;ust=1595080475366000&amp;usg=AOvVaw0R-fxzCS67ak-oJSAlbEY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takzdorovo.ru/deti/podrostki/kak-postroit-otnosheniya-s-podrostkom&amp;sa=D&amp;ust=1595080475365000&amp;usg=AOvVaw3pqnh4LKPmaKAEmyd8NM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belyiiv@yandex.ru</cp:lastModifiedBy>
  <cp:revision>4</cp:revision>
  <dcterms:created xsi:type="dcterms:W3CDTF">2024-02-12T12:10:00Z</dcterms:created>
  <dcterms:modified xsi:type="dcterms:W3CDTF">2024-02-12T12:14:00Z</dcterms:modified>
</cp:coreProperties>
</file>