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EB9" w:rsidRDefault="00C51EB9" w:rsidP="00734ADB">
      <w:pPr>
        <w:ind w:left="-567" w:firstLine="424"/>
        <w:jc w:val="center"/>
        <w:rPr>
          <w:rFonts w:ascii="Times New Roman" w:hAnsi="Times New Roman" w:cs="Times New Roman"/>
          <w:b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</w:pPr>
      <w:r w:rsidRPr="00C51EB9">
        <w:rPr>
          <w:rFonts w:ascii="Times New Roman" w:hAnsi="Times New Roman" w:cs="Times New Roman"/>
          <w:b/>
          <w:noProof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36DF0D" wp14:editId="4017EBE3">
                <wp:simplePos x="0" y="0"/>
                <wp:positionH relativeFrom="column">
                  <wp:posOffset>2594406</wp:posOffset>
                </wp:positionH>
                <wp:positionV relativeFrom="paragraph">
                  <wp:posOffset>-581504</wp:posOffset>
                </wp:positionV>
                <wp:extent cx="3640347" cy="1302589"/>
                <wp:effectExtent l="0" t="0" r="17780" b="12065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0347" cy="13025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1EB9" w:rsidRDefault="00C51EB9" w:rsidP="00C51EB9">
                            <w:pPr>
                              <w:ind w:left="-567" w:firstLine="424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B050"/>
                                <w:sz w:val="40"/>
                                <w:szCs w:val="40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34ADB">
                              <w:rPr>
                                <w:rFonts w:ascii="Times New Roman" w:hAnsi="Times New Roman" w:cs="Times New Roman"/>
                                <w:b/>
                                <w:color w:val="00B050"/>
                                <w:sz w:val="40"/>
                                <w:szCs w:val="40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Консультация для родителей</w:t>
                            </w:r>
                          </w:p>
                          <w:p w:rsidR="00C51EB9" w:rsidRDefault="00C51EB9" w:rsidP="00C51EB9">
                            <w:pPr>
                              <w:pStyle w:val="1"/>
                              <w:rPr>
                                <w14:textOutline w14:w="9525" w14:cap="rnd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t xml:space="preserve">           </w:t>
                            </w:r>
                            <w:r w:rsidRPr="00734ADB">
                              <w:t xml:space="preserve"> </w:t>
                            </w:r>
                            <w:r w:rsidRPr="00734ADB">
                              <w:rPr>
                                <w14:textOutline w14:w="9525" w14:cap="rnd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«Игры для детей весной на улице».</w:t>
                            </w:r>
                          </w:p>
                          <w:p w:rsidR="00C51EB9" w:rsidRPr="00C51EB9" w:rsidRDefault="00C51EB9" w:rsidP="00C51EB9">
                            <w:pPr>
                              <w:pStyle w:val="1"/>
                              <w:spacing w:after="0"/>
                              <w:ind w:firstLine="425"/>
                              <w:jc w:val="right"/>
                              <w:rPr>
                                <w:i/>
                                <w14:textOutline w14:w="9525" w14:cap="rnd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51EB9">
                              <w:rPr>
                                <w:i/>
                                <w14:textOutline w14:w="9525" w14:cap="rnd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Подготовила воспитатель</w:t>
                            </w:r>
                          </w:p>
                          <w:p w:rsidR="00C51EB9" w:rsidRPr="00C51EB9" w:rsidRDefault="00C51EB9" w:rsidP="00C51EB9">
                            <w:pPr>
                              <w:pStyle w:val="1"/>
                              <w:spacing w:after="0"/>
                              <w:ind w:firstLine="425"/>
                              <w:jc w:val="right"/>
                              <w:rPr>
                                <w:i/>
                                <w14:textOutline w14:w="9525" w14:cap="rnd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51EB9">
                              <w:rPr>
                                <w:i/>
                                <w14:textOutline w14:w="9525" w14:cap="rnd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Кильдяшова А.А.</w:t>
                            </w:r>
                          </w:p>
                          <w:p w:rsidR="00C51EB9" w:rsidRDefault="00C51EB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04.3pt;margin-top:-45.8pt;width:286.65pt;height:102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">
                <v:textbox>
                  <w:txbxContent>
                    <w:p w:rsidR="00C51EB9" w:rsidRDefault="00C51EB9" w:rsidP="00C51EB9">
                      <w:pPr>
                        <w:ind w:left="-567" w:firstLine="424"/>
                        <w:jc w:val="center"/>
                        <w:rPr>
                          <w:rFonts w:ascii="Times New Roman" w:hAnsi="Times New Roman" w:cs="Times New Roman"/>
                          <w:b/>
                          <w:color w:val="00B050"/>
                          <w:sz w:val="40"/>
                          <w:szCs w:val="40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34ADB">
                        <w:rPr>
                          <w:rFonts w:ascii="Times New Roman" w:hAnsi="Times New Roman" w:cs="Times New Roman"/>
                          <w:b/>
                          <w:color w:val="00B050"/>
                          <w:sz w:val="40"/>
                          <w:szCs w:val="40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</w:rPr>
                        <w:t>Консультация для родителей</w:t>
                      </w:r>
                    </w:p>
                    <w:p w:rsidR="00C51EB9" w:rsidRDefault="00C51EB9" w:rsidP="00C51EB9">
                      <w:pPr>
                        <w:pStyle w:val="1"/>
                        <w:rPr>
                          <w14:textOutline w14:w="9525" w14:cap="rnd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t xml:space="preserve">           </w:t>
                      </w:r>
                      <w:r w:rsidRPr="00734ADB">
                        <w:t xml:space="preserve"> </w:t>
                      </w:r>
                      <w:r w:rsidRPr="00734ADB">
                        <w:rPr>
                          <w14:textOutline w14:w="9525" w14:cap="rnd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«Игры для детей весной на улице».</w:t>
                      </w:r>
                    </w:p>
                    <w:p w:rsidR="00C51EB9" w:rsidRPr="00C51EB9" w:rsidRDefault="00C51EB9" w:rsidP="00C51EB9">
                      <w:pPr>
                        <w:pStyle w:val="1"/>
                        <w:spacing w:after="0"/>
                        <w:ind w:firstLine="425"/>
                        <w:jc w:val="right"/>
                        <w:rPr>
                          <w:i/>
                          <w14:textOutline w14:w="9525" w14:cap="rnd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51EB9">
                        <w:rPr>
                          <w:i/>
                          <w14:textOutline w14:w="9525" w14:cap="rnd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Подготовила воспитатель</w:t>
                      </w:r>
                    </w:p>
                    <w:p w:rsidR="00C51EB9" w:rsidRPr="00C51EB9" w:rsidRDefault="00C51EB9" w:rsidP="00C51EB9">
                      <w:pPr>
                        <w:pStyle w:val="1"/>
                        <w:spacing w:after="0"/>
                        <w:ind w:firstLine="425"/>
                        <w:jc w:val="right"/>
                        <w:rPr>
                          <w:i/>
                          <w14:textOutline w14:w="9525" w14:cap="rnd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51EB9">
                        <w:rPr>
                          <w:i/>
                          <w14:textOutline w14:w="9525" w14:cap="rnd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  <w:t>Кильдяшова А.А.</w:t>
                      </w:r>
                    </w:p>
                    <w:p w:rsidR="00C51EB9" w:rsidRDefault="00C51EB9"/>
                  </w:txbxContent>
                </v:textbox>
              </v:shape>
            </w:pict>
          </mc:Fallback>
        </mc:AlternateContent>
      </w:r>
      <w:r w:rsidRPr="00C51EB9">
        <w:rPr>
          <w:rFonts w:ascii="Times New Roman" w:hAnsi="Times New Roman" w:cs="Times New Roman"/>
          <w:b/>
          <w:noProof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11DA71" wp14:editId="1EF5F14D">
                <wp:simplePos x="0" y="0"/>
                <wp:positionH relativeFrom="column">
                  <wp:posOffset>-1019199</wp:posOffset>
                </wp:positionH>
                <wp:positionV relativeFrom="paragraph">
                  <wp:posOffset>-633479</wp:posOffset>
                </wp:positionV>
                <wp:extent cx="2374265" cy="2251494"/>
                <wp:effectExtent l="0" t="0" r="24130" b="15875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25149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1EB9" w:rsidRDefault="00C51EB9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B7C148C" wp14:editId="022D0333">
                                  <wp:extent cx="2160270" cy="2160270"/>
                                  <wp:effectExtent l="0" t="0" r="0" b="0"/>
                                  <wp:docPr id="1" name="Рисунок 1" descr="Picture backgroun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icture backgroun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60270" cy="216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80.25pt;margin-top:-49.9pt;width:186.95pt;height:177.3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">
                <v:textbox>
                  <w:txbxContent>
                    <w:p w:rsidR="00C51EB9" w:rsidRDefault="00C51EB9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B7C148C" wp14:editId="022D0333">
                            <wp:extent cx="2160270" cy="2160270"/>
                            <wp:effectExtent l="0" t="0" r="0" b="0"/>
                            <wp:docPr id="1" name="Рисунок 1" descr="Picture backgroun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icture backgroun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60270" cy="21602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C51EB9" w:rsidRDefault="00C51EB9" w:rsidP="00734ADB">
      <w:pPr>
        <w:ind w:left="-567" w:firstLine="424"/>
        <w:jc w:val="center"/>
        <w:rPr>
          <w:rFonts w:ascii="Times New Roman" w:hAnsi="Times New Roman" w:cs="Times New Roman"/>
          <w:b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</w:pPr>
    </w:p>
    <w:p w:rsidR="00C51EB9" w:rsidRDefault="00C51EB9" w:rsidP="00734ADB">
      <w:pPr>
        <w:ind w:left="-567" w:firstLine="424"/>
        <w:jc w:val="center"/>
        <w:rPr>
          <w:rFonts w:ascii="Times New Roman" w:hAnsi="Times New Roman" w:cs="Times New Roman"/>
          <w:b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</w:pPr>
    </w:p>
    <w:p w:rsidR="00734ADB" w:rsidRPr="00734ADB" w:rsidRDefault="00C51EB9" w:rsidP="00734ADB">
      <w:pPr>
        <w:ind w:left="-567" w:firstLine="424"/>
        <w:jc w:val="center"/>
        <w:rPr>
          <w:rFonts w:ascii="Times New Roman" w:hAnsi="Times New Roman" w:cs="Times New Roman"/>
          <w:b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</w:pPr>
      <w:r>
        <w:rPr>
          <w:rFonts w:ascii="Times New Roman" w:hAnsi="Times New Roman" w:cs="Times New Roman"/>
          <w:b/>
          <w:color w:val="00B050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C00000"/>
            </w14:solidFill>
            <w14:prstDash w14:val="solid"/>
            <w14:round/>
          </w14:textOutline>
        </w:rPr>
        <w:t xml:space="preserve">         </w:t>
      </w:r>
    </w:p>
    <w:p w:rsidR="00264C8F" w:rsidRPr="00734ADB" w:rsidRDefault="00264C8F" w:rsidP="00734ADB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Прогулки с детьми Весной – активное, полезное физическое упражнение, которое под силу выполнить не только Вам, но и Вашему </w:t>
      </w:r>
      <w:r w:rsidR="00F07062" w:rsidRPr="00734ADB">
        <w:rPr>
          <w:rFonts w:ascii="Times New Roman" w:hAnsi="Times New Roman" w:cs="Times New Roman"/>
          <w:sz w:val="28"/>
          <w:szCs w:val="28"/>
        </w:rPr>
        <w:t>ребёнку</w:t>
      </w:r>
      <w:r w:rsidRPr="00734ADB">
        <w:rPr>
          <w:rFonts w:ascii="Times New Roman" w:hAnsi="Times New Roman" w:cs="Times New Roman"/>
          <w:sz w:val="28"/>
          <w:szCs w:val="28"/>
        </w:rPr>
        <w:t xml:space="preserve">. При таких прогулках человек задействует все мышцы своего тела, особенно рук, спины, ног и таза. Также полезны такие прогулки и для здоровья всего организма в целом, потому что при длительной прогулке будет активизирован Ваш организм и все его системы. Если использовать разнообразные подвижные игры, то Вы сможете заметить, что Ваш </w:t>
      </w:r>
      <w:r w:rsidR="00F07062" w:rsidRPr="00734ADB">
        <w:rPr>
          <w:rFonts w:ascii="Times New Roman" w:hAnsi="Times New Roman" w:cs="Times New Roman"/>
          <w:sz w:val="28"/>
          <w:szCs w:val="28"/>
        </w:rPr>
        <w:t>ребёнок</w:t>
      </w:r>
      <w:r w:rsidRPr="00734ADB">
        <w:rPr>
          <w:rFonts w:ascii="Times New Roman" w:hAnsi="Times New Roman" w:cs="Times New Roman"/>
          <w:sz w:val="28"/>
          <w:szCs w:val="28"/>
        </w:rPr>
        <w:t xml:space="preserve"> стал болеть намного реже. Что можно предложить интересного на весенн</w:t>
      </w:r>
      <w:r w:rsidR="00734ADB">
        <w:rPr>
          <w:rFonts w:ascii="Times New Roman" w:hAnsi="Times New Roman" w:cs="Times New Roman"/>
          <w:sz w:val="28"/>
          <w:szCs w:val="28"/>
        </w:rPr>
        <w:t xml:space="preserve">ей прогулке </w:t>
      </w:r>
      <w:proofErr w:type="gramStart"/>
      <w:r w:rsidR="00734ADB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734ADB">
        <w:rPr>
          <w:rFonts w:ascii="Times New Roman" w:hAnsi="Times New Roman" w:cs="Times New Roman"/>
          <w:sz w:val="28"/>
          <w:szCs w:val="28"/>
        </w:rPr>
        <w:t xml:space="preserve"> Вашего ребенка?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   </w:t>
      </w:r>
      <w:r w:rsidR="00264C8F" w:rsidRPr="00734ADB">
        <w:rPr>
          <w:rFonts w:ascii="Times New Roman" w:hAnsi="Times New Roman" w:cs="Times New Roman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«Капитаны».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Самое время для построения и запускания корабликов, этот процесс очень любят все дети. Конечно, сделать кораблик вместе с </w:t>
      </w:r>
      <w:r w:rsidR="00F07062" w:rsidRPr="00734ADB">
        <w:rPr>
          <w:rFonts w:ascii="Times New Roman" w:hAnsi="Times New Roman" w:cs="Times New Roman"/>
          <w:sz w:val="28"/>
          <w:szCs w:val="28"/>
        </w:rPr>
        <w:t>ребёнком</w:t>
      </w:r>
      <w:r w:rsidRPr="00734ADB">
        <w:rPr>
          <w:rFonts w:ascii="Times New Roman" w:hAnsi="Times New Roman" w:cs="Times New Roman"/>
          <w:sz w:val="28"/>
          <w:szCs w:val="28"/>
        </w:rPr>
        <w:t xml:space="preserve"> лучше заранее дома. Подойдут любые подручные средства: кораблик из обычной бумаги, сложенный старым известным методом или мин</w:t>
      </w:r>
      <w:proofErr w:type="gramStart"/>
      <w:r w:rsidRPr="00734ADB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734ADB">
        <w:rPr>
          <w:rFonts w:ascii="Times New Roman" w:hAnsi="Times New Roman" w:cs="Times New Roman"/>
          <w:sz w:val="28"/>
          <w:szCs w:val="28"/>
        </w:rPr>
        <w:t xml:space="preserve"> кораблик из скорлупы ореха, а то и вовсе большой корабль из пенопласта.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Выйдя на улицу, найдите подходящий </w:t>
      </w:r>
      <w:r w:rsidR="00F07062" w:rsidRPr="00734ADB">
        <w:rPr>
          <w:rFonts w:ascii="Times New Roman" w:hAnsi="Times New Roman" w:cs="Times New Roman"/>
          <w:sz w:val="28"/>
          <w:szCs w:val="28"/>
        </w:rPr>
        <w:t>ручеёк</w:t>
      </w:r>
      <w:r w:rsidRPr="00734ADB">
        <w:rPr>
          <w:rFonts w:ascii="Times New Roman" w:hAnsi="Times New Roman" w:cs="Times New Roman"/>
          <w:sz w:val="28"/>
          <w:szCs w:val="28"/>
        </w:rPr>
        <w:t xml:space="preserve"> или пусть </w:t>
      </w:r>
      <w:r w:rsidR="00F07062" w:rsidRPr="00734ADB">
        <w:rPr>
          <w:rFonts w:ascii="Times New Roman" w:hAnsi="Times New Roman" w:cs="Times New Roman"/>
          <w:sz w:val="28"/>
          <w:szCs w:val="28"/>
        </w:rPr>
        <w:t>ребёнок</w:t>
      </w:r>
      <w:r w:rsidRPr="00734ADB">
        <w:rPr>
          <w:rFonts w:ascii="Times New Roman" w:hAnsi="Times New Roman" w:cs="Times New Roman"/>
          <w:sz w:val="28"/>
          <w:szCs w:val="28"/>
        </w:rPr>
        <w:t xml:space="preserve"> сделает его сам, расчистив место для водного потока от палок и снега  при помощи лопатки. Запускайте кораблик, а может даже не один, пусть мамин кораблик из бумаги соревнуется с </w:t>
      </w:r>
      <w:r w:rsidR="00F07062" w:rsidRPr="00734ADB">
        <w:rPr>
          <w:rFonts w:ascii="Times New Roman" w:hAnsi="Times New Roman" w:cs="Times New Roman"/>
          <w:sz w:val="28"/>
          <w:szCs w:val="28"/>
        </w:rPr>
        <w:t>кораблём</w:t>
      </w:r>
      <w:r w:rsidRPr="00734ADB">
        <w:rPr>
          <w:rFonts w:ascii="Times New Roman" w:hAnsi="Times New Roman" w:cs="Times New Roman"/>
          <w:sz w:val="28"/>
          <w:szCs w:val="28"/>
        </w:rPr>
        <w:t xml:space="preserve"> малыша из пенопласта, он-то наверняка выиграет, доставив немало радости крохе. 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 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«Пускаем солнечных зайчиков». 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Если погода солнечная, не забудьте прихватить с собой зеркальце. Малыш будет рад сделать день </w:t>
      </w:r>
      <w:r w:rsidR="00F07062" w:rsidRPr="00734ADB">
        <w:rPr>
          <w:rFonts w:ascii="Times New Roman" w:hAnsi="Times New Roman" w:cs="Times New Roman"/>
          <w:sz w:val="28"/>
          <w:szCs w:val="28"/>
        </w:rPr>
        <w:t>ещё</w:t>
      </w:r>
      <w:r w:rsidRPr="00734ADB">
        <w:rPr>
          <w:rFonts w:ascii="Times New Roman" w:hAnsi="Times New Roman" w:cs="Times New Roman"/>
          <w:sz w:val="28"/>
          <w:szCs w:val="28"/>
        </w:rPr>
        <w:t xml:space="preserve"> более солнечным, пуская солнечные блики на дома и деревья. Выберите какую-нибудь </w:t>
      </w:r>
      <w:r w:rsidR="00F07062" w:rsidRPr="00734ADB">
        <w:rPr>
          <w:rFonts w:ascii="Times New Roman" w:hAnsi="Times New Roman" w:cs="Times New Roman"/>
          <w:sz w:val="28"/>
          <w:szCs w:val="28"/>
        </w:rPr>
        <w:t>отдалённую</w:t>
      </w:r>
      <w:r w:rsidRPr="00734ADB">
        <w:rPr>
          <w:rFonts w:ascii="Times New Roman" w:hAnsi="Times New Roman" w:cs="Times New Roman"/>
          <w:sz w:val="28"/>
          <w:szCs w:val="28"/>
        </w:rPr>
        <w:t xml:space="preserve"> цель и потренируйтесь, кто сможет запустить зайчика так далеко. 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color w:val="385623" w:themeColor="accent6" w:themeShade="80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385623" w:themeColor="accent6" w:themeShade="80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  </w:t>
      </w:r>
      <w:r w:rsidR="00264C8F" w:rsidRPr="00734ADB">
        <w:rPr>
          <w:rFonts w:ascii="Times New Roman" w:hAnsi="Times New Roman" w:cs="Times New Roman"/>
          <w:color w:val="385623" w:themeColor="accent6" w:themeShade="80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«Шаги лилипута». 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В эту игру хорошо играть нескольким детям. Выберите цель и наметьте линию старта. Пусть дети посоревнуются: кто быстрее </w:t>
      </w:r>
      <w:r w:rsidR="00F07062" w:rsidRPr="00734ADB">
        <w:rPr>
          <w:rFonts w:ascii="Times New Roman" w:hAnsi="Times New Roman" w:cs="Times New Roman"/>
          <w:sz w:val="28"/>
          <w:szCs w:val="28"/>
        </w:rPr>
        <w:t>пройдёт</w:t>
      </w:r>
      <w:r w:rsidR="00F07062">
        <w:rPr>
          <w:rFonts w:ascii="Times New Roman" w:hAnsi="Times New Roman" w:cs="Times New Roman"/>
          <w:sz w:val="28"/>
          <w:szCs w:val="28"/>
        </w:rPr>
        <w:t xml:space="preserve"> </w:t>
      </w:r>
      <w:r w:rsidRPr="00734ADB">
        <w:rPr>
          <w:rFonts w:ascii="Times New Roman" w:hAnsi="Times New Roman" w:cs="Times New Roman"/>
          <w:sz w:val="28"/>
          <w:szCs w:val="28"/>
        </w:rPr>
        <w:t xml:space="preserve"> дистанцию лилипутскими шагами (это такие шаги, когда нога при шаге ставится впритык к другой ноге).</w:t>
      </w:r>
    </w:p>
    <w:p w:rsidR="00913DA1" w:rsidRDefault="00734ADB" w:rsidP="00264C8F">
      <w:pPr>
        <w:ind w:left="-567" w:firstLine="424"/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bookmarkStart w:id="0" w:name="_GoBack"/>
      <w:bookmarkEnd w:id="0"/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lastRenderedPageBreak/>
        <w:t xml:space="preserve"> 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«Гигантские шаги». 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Смысл игры такой же. Однако теперь </w:t>
      </w:r>
      <w:r w:rsidR="00F07062" w:rsidRPr="00734ADB">
        <w:rPr>
          <w:rFonts w:ascii="Times New Roman" w:hAnsi="Times New Roman" w:cs="Times New Roman"/>
          <w:sz w:val="28"/>
          <w:szCs w:val="28"/>
        </w:rPr>
        <w:t>ребёнок</w:t>
      </w:r>
      <w:r w:rsidRPr="00734ADB">
        <w:rPr>
          <w:rFonts w:ascii="Times New Roman" w:hAnsi="Times New Roman" w:cs="Times New Roman"/>
          <w:sz w:val="28"/>
          <w:szCs w:val="28"/>
        </w:rPr>
        <w:t xml:space="preserve"> должен расставлять ноги так широко, как он только может.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«Посчитай птиц».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> </w:t>
      </w:r>
      <w:r w:rsidRPr="00734ADB">
        <w:rPr>
          <w:rFonts w:ascii="Times New Roman" w:hAnsi="Times New Roman" w:cs="Times New Roman"/>
          <w:sz w:val="28"/>
          <w:szCs w:val="28"/>
        </w:rPr>
        <w:tab/>
        <w:t xml:space="preserve">С </w:t>
      </w:r>
      <w:r w:rsidR="00F07062" w:rsidRPr="00734ADB">
        <w:rPr>
          <w:rFonts w:ascii="Times New Roman" w:hAnsi="Times New Roman" w:cs="Times New Roman"/>
          <w:sz w:val="28"/>
          <w:szCs w:val="28"/>
        </w:rPr>
        <w:t>ребёнком</w:t>
      </w:r>
      <w:r w:rsidRPr="00734ADB">
        <w:rPr>
          <w:rFonts w:ascii="Times New Roman" w:hAnsi="Times New Roman" w:cs="Times New Roman"/>
          <w:sz w:val="28"/>
          <w:szCs w:val="28"/>
        </w:rPr>
        <w:t xml:space="preserve"> можно поиграть в такую игру: кто заметит больше птиц за время прогулки, </w:t>
      </w:r>
      <w:r w:rsidR="00F07062" w:rsidRPr="00734ADB">
        <w:rPr>
          <w:rFonts w:ascii="Times New Roman" w:hAnsi="Times New Roman" w:cs="Times New Roman"/>
          <w:sz w:val="28"/>
          <w:szCs w:val="28"/>
        </w:rPr>
        <w:t>назовёт</w:t>
      </w:r>
      <w:r w:rsidRPr="00734ADB">
        <w:rPr>
          <w:rFonts w:ascii="Times New Roman" w:hAnsi="Times New Roman" w:cs="Times New Roman"/>
          <w:sz w:val="28"/>
          <w:szCs w:val="28"/>
        </w:rPr>
        <w:t xml:space="preserve"> их. Закончить игру можно кормлением птиц пшеном или специальным кормом.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 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«Ищем первые признаки весны». 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Вооружаемся фотоаппаратом и отправляйтесь на поиски весны. Первые набухшие почки, </w:t>
      </w:r>
      <w:r w:rsidR="00F07062" w:rsidRPr="00734ADB">
        <w:rPr>
          <w:rFonts w:ascii="Times New Roman" w:hAnsi="Times New Roman" w:cs="Times New Roman"/>
          <w:sz w:val="28"/>
          <w:szCs w:val="28"/>
        </w:rPr>
        <w:t>оживлённые</w:t>
      </w:r>
      <w:r w:rsidRPr="00734ADB">
        <w:rPr>
          <w:rFonts w:ascii="Times New Roman" w:hAnsi="Times New Roman" w:cs="Times New Roman"/>
          <w:sz w:val="28"/>
          <w:szCs w:val="28"/>
        </w:rPr>
        <w:t xml:space="preserve"> пташки - все это первые знаки того, что весна уже близко. 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«Рисуем на асфальте».</w:t>
      </w:r>
    </w:p>
    <w:p w:rsidR="00264C8F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> </w:t>
      </w:r>
      <w:r w:rsidRPr="00734ADB">
        <w:rPr>
          <w:rFonts w:ascii="Times New Roman" w:hAnsi="Times New Roman" w:cs="Times New Roman"/>
          <w:sz w:val="28"/>
          <w:szCs w:val="28"/>
        </w:rPr>
        <w:tab/>
        <w:t>Если асфальт сухой, самое время достать цветные мелки и нарисовать приглашение весне: солнышко, цветы и травку. Возможно, это ускорит приход тепла!</w:t>
      </w:r>
    </w:p>
    <w:p w:rsidR="00264C8F" w:rsidRPr="00734ADB" w:rsidRDefault="00734ADB" w:rsidP="00264C8F">
      <w:pPr>
        <w:ind w:left="-567" w:firstLine="424"/>
        <w:rPr>
          <w:rFonts w:ascii="Times New Roman" w:hAnsi="Times New Roman" w:cs="Times New Roman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        </w:t>
      </w:r>
      <w:r w:rsidR="00264C8F" w:rsidRPr="00734ADB">
        <w:rPr>
          <w:rFonts w:ascii="Times New Roman" w:hAnsi="Times New Roman" w:cs="Times New Roman"/>
          <w:color w:val="538135" w:themeColor="accent6" w:themeShade="BF"/>
          <w:sz w:val="28"/>
          <w:szCs w:val="28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«Школа мяча».</w:t>
      </w:r>
    </w:p>
    <w:p w:rsidR="00BD303D" w:rsidRPr="00734ADB" w:rsidRDefault="00264C8F" w:rsidP="00264C8F">
      <w:pPr>
        <w:ind w:left="-567" w:firstLine="424"/>
        <w:rPr>
          <w:rFonts w:ascii="Times New Roman" w:hAnsi="Times New Roman" w:cs="Times New Roman"/>
          <w:sz w:val="28"/>
          <w:szCs w:val="28"/>
        </w:rPr>
      </w:pPr>
      <w:r w:rsidRPr="00734ADB">
        <w:rPr>
          <w:rFonts w:ascii="Times New Roman" w:hAnsi="Times New Roman" w:cs="Times New Roman"/>
          <w:sz w:val="28"/>
          <w:szCs w:val="28"/>
        </w:rPr>
        <w:t xml:space="preserve">В сухие весенние дни есть масса подвижных игр с мячом. Это развитие координации движений, ловкости и выносливости. Подвижные игры для детей весной на улице просто незаменимы для </w:t>
      </w:r>
      <w:r w:rsidR="00734ADB" w:rsidRPr="00734ADB">
        <w:rPr>
          <w:rFonts w:ascii="Times New Roman" w:hAnsi="Times New Roman" w:cs="Times New Roman"/>
          <w:sz w:val="28"/>
          <w:szCs w:val="28"/>
        </w:rPr>
        <w:t>укрепления мышц</w:t>
      </w:r>
      <w:r w:rsidRPr="00734ADB">
        <w:rPr>
          <w:rFonts w:ascii="Times New Roman" w:hAnsi="Times New Roman" w:cs="Times New Roman"/>
          <w:sz w:val="28"/>
          <w:szCs w:val="28"/>
        </w:rPr>
        <w:t xml:space="preserve"> и иммунитета.</w:t>
      </w:r>
    </w:p>
    <w:sectPr w:rsidR="00BD303D" w:rsidRPr="00734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FBE"/>
    <w:rsid w:val="00264C8F"/>
    <w:rsid w:val="00613027"/>
    <w:rsid w:val="00734ADB"/>
    <w:rsid w:val="00833FBE"/>
    <w:rsid w:val="00913DA1"/>
    <w:rsid w:val="00BD303D"/>
    <w:rsid w:val="00C51EB9"/>
    <w:rsid w:val="00F0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734ADB"/>
    <w:pPr>
      <w:ind w:left="-567" w:firstLine="424"/>
    </w:pPr>
    <w:rPr>
      <w:rFonts w:ascii="Times New Roman" w:hAnsi="Times New Roman" w:cs="Times New Roman"/>
      <w:color w:val="538135" w:themeColor="accent6" w:themeShade="BF"/>
      <w:sz w:val="28"/>
      <w:szCs w:val="28"/>
    </w:rPr>
  </w:style>
  <w:style w:type="character" w:customStyle="1" w:styleId="10">
    <w:name w:val="Стиль1 Знак"/>
    <w:basedOn w:val="a0"/>
    <w:link w:val="1"/>
    <w:rsid w:val="00734ADB"/>
    <w:rPr>
      <w:rFonts w:ascii="Times New Roman" w:hAnsi="Times New Roman" w:cs="Times New Roman"/>
      <w:color w:val="538135" w:themeColor="accent6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C51E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1E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734ADB"/>
    <w:pPr>
      <w:ind w:left="-567" w:firstLine="424"/>
    </w:pPr>
    <w:rPr>
      <w:rFonts w:ascii="Times New Roman" w:hAnsi="Times New Roman" w:cs="Times New Roman"/>
      <w:color w:val="538135" w:themeColor="accent6" w:themeShade="BF"/>
      <w:sz w:val="28"/>
      <w:szCs w:val="28"/>
    </w:rPr>
  </w:style>
  <w:style w:type="character" w:customStyle="1" w:styleId="10">
    <w:name w:val="Стиль1 Знак"/>
    <w:basedOn w:val="a0"/>
    <w:link w:val="1"/>
    <w:rsid w:val="00734ADB"/>
    <w:rPr>
      <w:rFonts w:ascii="Times New Roman" w:hAnsi="Times New Roman" w:cs="Times New Roman"/>
      <w:color w:val="538135" w:themeColor="accent6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C51E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1E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belyiiv@yandex.ru</cp:lastModifiedBy>
  <cp:revision>5</cp:revision>
  <dcterms:created xsi:type="dcterms:W3CDTF">2025-03-16T11:03:00Z</dcterms:created>
  <dcterms:modified xsi:type="dcterms:W3CDTF">2025-03-16T11:07:00Z</dcterms:modified>
</cp:coreProperties>
</file>