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media/image14.jpeg" ContentType="image/jpeg"/>
  <Override PartName="/word/media/image15.png" ContentType="image/png"/>
  <Override PartName="/word/media/image16.jpeg" ContentType="image/jpeg"/>
  <Override PartName="/word/media/image17.jpeg" ContentType="image/jpe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firstLine="709"/>
        <w:jc w:val="center"/>
        <w:rPr>
          <w:b/>
          <w:b/>
          <w:bCs/>
          <w:sz w:val="32"/>
          <w:szCs w:val="32"/>
        </w:rPr>
      </w:pPr>
      <w:r>
        <w:rPr>
          <w:b/>
          <w:bCs/>
          <w:sz w:val="32"/>
          <w:szCs w:val="32"/>
        </w:rPr>
        <w:t>Дидактическая игра по финансовой грамотности для детей старшего и подготовительного возраста:</w:t>
      </w:r>
    </w:p>
    <w:p>
      <w:pPr>
        <w:pStyle w:val="Normal"/>
        <w:spacing w:before="0" w:after="0"/>
        <w:ind w:firstLine="709"/>
        <w:jc w:val="center"/>
        <w:rPr>
          <w:b/>
          <w:b/>
          <w:bCs/>
          <w:sz w:val="32"/>
          <w:szCs w:val="32"/>
        </w:rPr>
      </w:pPr>
      <w:r>
        <w:rPr>
          <w:b/>
          <w:bCs/>
          <w:sz w:val="32"/>
          <w:szCs w:val="32"/>
        </w:rPr>
        <w:t>«Построй свою птицеферму»</w:t>
      </w:r>
    </w:p>
    <w:p>
      <w:pPr>
        <w:pStyle w:val="Normal"/>
        <w:spacing w:before="0" w:after="0"/>
        <w:ind w:left="360" w:hanging="0"/>
        <w:jc w:val="center"/>
        <w:rPr>
          <w:i/>
          <w:i/>
          <w:iCs/>
          <w:sz w:val="32"/>
          <w:szCs w:val="32"/>
        </w:rPr>
      </w:pPr>
      <w:r>
        <w:rPr>
          <w:i/>
          <w:iCs/>
          <w:sz w:val="32"/>
          <w:szCs w:val="32"/>
        </w:rPr>
      </w:r>
    </w:p>
    <w:p>
      <w:pPr>
        <w:pStyle w:val="Normal"/>
        <w:spacing w:before="0" w:after="0"/>
        <w:ind w:left="360" w:hanging="0"/>
        <w:jc w:val="center"/>
        <w:rPr>
          <w:i/>
          <w:i/>
          <w:iCs/>
          <w:sz w:val="32"/>
          <w:szCs w:val="32"/>
        </w:rPr>
      </w:pPr>
      <w:r>
        <w:rPr>
          <w:i/>
          <w:iCs/>
          <w:sz w:val="32"/>
          <w:szCs w:val="32"/>
        </w:rPr>
        <w:t>Номинация «Лучшая дидактическая игра по формированию экономических представлений, качеств и основ финансовой грамотности»</w:t>
      </w:r>
    </w:p>
    <w:p>
      <w:pPr>
        <w:pStyle w:val="Normal"/>
        <w:spacing w:before="0" w:after="0"/>
        <w:ind w:left="360" w:hanging="0"/>
        <w:jc w:val="center"/>
        <w:rPr>
          <w:sz w:val="32"/>
          <w:szCs w:val="32"/>
        </w:rPr>
      </w:pPr>
      <w:r>
        <w:rPr>
          <w:sz w:val="32"/>
          <w:szCs w:val="32"/>
        </w:rPr>
      </w:r>
    </w:p>
    <w:p>
      <w:pPr>
        <w:pStyle w:val="Normal"/>
        <w:spacing w:before="0" w:after="0"/>
        <w:ind w:left="360" w:hanging="0"/>
        <w:jc w:val="right"/>
        <w:rPr>
          <w:szCs w:val="28"/>
        </w:rPr>
      </w:pPr>
      <w:r>
        <w:rPr>
          <w:szCs w:val="28"/>
        </w:rPr>
        <w:t>Подготовила: воспитатель МДОУ г. Иркутска</w:t>
      </w:r>
    </w:p>
    <w:p>
      <w:pPr>
        <w:pStyle w:val="Normal"/>
        <w:spacing w:before="0" w:after="0"/>
        <w:ind w:left="360" w:hanging="0"/>
        <w:jc w:val="right"/>
        <w:rPr>
          <w:szCs w:val="28"/>
        </w:rPr>
      </w:pPr>
      <w:r>
        <w:rPr>
          <w:szCs w:val="28"/>
        </w:rPr>
        <w:t>детский сад №1</w:t>
      </w:r>
    </w:p>
    <w:p>
      <w:pPr>
        <w:pStyle w:val="Normal"/>
        <w:spacing w:before="0" w:after="0"/>
        <w:ind w:firstLine="709"/>
        <w:jc w:val="right"/>
        <w:rPr>
          <w:szCs w:val="28"/>
        </w:rPr>
      </w:pPr>
      <w:r>
        <w:rPr>
          <w:szCs w:val="28"/>
        </w:rPr>
        <w:t>Беляевская Ольга Владимировна.</w:t>
      </w:r>
    </w:p>
    <w:p>
      <w:pPr>
        <w:pStyle w:val="Normal"/>
        <w:spacing w:before="0" w:after="0"/>
        <w:ind w:firstLine="709"/>
        <w:jc w:val="right"/>
        <w:rPr>
          <w:szCs w:val="28"/>
        </w:rPr>
      </w:pPr>
      <w:r>
        <w:rPr>
          <w:szCs w:val="28"/>
        </w:rPr>
      </w:r>
    </w:p>
    <w:p>
      <w:pPr>
        <w:pStyle w:val="Normal"/>
        <w:spacing w:before="0" w:after="0"/>
        <w:ind w:firstLine="709"/>
        <w:jc w:val="right"/>
        <w:rPr>
          <w:b/>
          <w:b/>
          <w:bCs/>
        </w:rPr>
      </w:pPr>
      <w:r>
        <w:rPr>
          <w:b/>
          <w:bCs/>
        </w:rPr>
      </w:r>
    </w:p>
    <w:p>
      <w:pPr>
        <w:pStyle w:val="Normal"/>
        <w:spacing w:before="0" w:after="0"/>
        <w:ind w:firstLine="709"/>
        <w:rPr/>
      </w:pPr>
      <w:r>
        <w:rPr>
          <w:b/>
          <w:bCs/>
        </w:rPr>
        <w:t>Цель игры</w:t>
      </w:r>
      <w:r>
        <w:rPr/>
        <w:t>: формирование экономических представлений, качеств и основ финансовой грамотности у детей дошкольного возраста.</w:t>
      </w:r>
    </w:p>
    <w:p>
      <w:pPr>
        <w:pStyle w:val="Normal"/>
        <w:spacing w:before="0" w:after="0"/>
        <w:rPr>
          <w:b/>
          <w:b/>
          <w:bCs/>
        </w:rPr>
      </w:pPr>
      <w:r>
        <w:rPr>
          <w:b/>
          <w:bCs/>
        </w:rPr>
        <w:t xml:space="preserve">          </w:t>
      </w:r>
      <w:r>
        <w:rPr>
          <w:b/>
          <w:bCs/>
        </w:rPr>
        <w:t xml:space="preserve">Задачи игры: </w:t>
      </w:r>
    </w:p>
    <w:p>
      <w:pPr>
        <w:pStyle w:val="ListParagraph"/>
        <w:numPr>
          <w:ilvl w:val="0"/>
          <w:numId w:val="1"/>
        </w:numPr>
        <w:spacing w:before="0" w:after="0"/>
        <w:contextualSpacing/>
        <w:rPr/>
      </w:pPr>
      <w:r>
        <w:rPr/>
        <w:t>Построить (и расширить) свою ферму, приумножить финансы;</w:t>
      </w:r>
    </w:p>
    <w:p>
      <w:pPr>
        <w:pStyle w:val="ListParagraph"/>
        <w:numPr>
          <w:ilvl w:val="0"/>
          <w:numId w:val="1"/>
        </w:numPr>
        <w:spacing w:before="0" w:after="0"/>
        <w:contextualSpacing/>
        <w:rPr/>
      </w:pPr>
      <w:r>
        <w:rPr/>
        <w:t>Учиться выгодно инвестировать свой капитал;</w:t>
      </w:r>
    </w:p>
    <w:p>
      <w:pPr>
        <w:pStyle w:val="ListParagraph"/>
        <w:numPr>
          <w:ilvl w:val="0"/>
          <w:numId w:val="1"/>
        </w:numPr>
        <w:spacing w:before="0" w:after="0"/>
        <w:contextualSpacing/>
        <w:rPr/>
      </w:pPr>
      <w:r>
        <w:rPr/>
        <w:t>Уметь грамотно распоряжаться своими финансами.</w:t>
      </w:r>
    </w:p>
    <w:p>
      <w:pPr>
        <w:pStyle w:val="ListParagraph"/>
        <w:spacing w:before="0" w:after="0"/>
        <w:contextualSpacing/>
        <w:rPr/>
      </w:pPr>
      <w:r>
        <w:rPr/>
      </w:r>
    </w:p>
    <w:p>
      <w:pPr>
        <w:pStyle w:val="Normal"/>
        <w:spacing w:before="0" w:after="0"/>
        <w:ind w:left="360" w:firstLine="348"/>
        <w:rPr/>
      </w:pPr>
      <w:r>
        <w:rPr>
          <w:b/>
          <w:bCs/>
        </w:rPr>
        <w:t xml:space="preserve">В игру входит: </w:t>
      </w:r>
      <w:r>
        <w:rPr/>
        <w:t>карточки с изображением куриц (60шт), цыплят (60шт), яиц (60шт), инкубатор для яиц (10шт), яичный завод (10шт); мешки с зерном (30шт); монеты (100шт), лист с описанием стоимости товара.</w:t>
      </w:r>
    </w:p>
    <w:p>
      <w:pPr>
        <w:pStyle w:val="Normal"/>
        <w:spacing w:before="0" w:after="0"/>
        <w:ind w:left="360" w:firstLine="348"/>
        <w:rPr/>
      </w:pPr>
      <w:r>
        <w:rPr/>
      </w:r>
    </w:p>
    <w:p>
      <w:pPr>
        <w:pStyle w:val="Normal"/>
        <w:spacing w:before="0" w:after="0"/>
        <w:ind w:left="360" w:firstLine="348"/>
        <w:rPr>
          <w:b/>
          <w:b/>
          <w:bCs/>
          <w:szCs w:val="28"/>
        </w:rPr>
      </w:pPr>
      <w:r>
        <w:rPr>
          <w:b/>
          <w:bCs/>
          <w:szCs w:val="28"/>
        </w:rPr>
        <w:t>Стоимость товара:</w:t>
      </w:r>
    </w:p>
    <w:tbl>
      <w:tblPr>
        <w:tblStyle w:val="a4"/>
        <w:tblW w:w="8985" w:type="dxa"/>
        <w:jc w:val="center"/>
        <w:tblInd w:w="0" w:type="dxa"/>
        <w:tblCellMar>
          <w:top w:w="0" w:type="dxa"/>
          <w:left w:w="108" w:type="dxa"/>
          <w:bottom w:w="0" w:type="dxa"/>
          <w:right w:w="108" w:type="dxa"/>
        </w:tblCellMar>
        <w:tblLook w:firstRow="1" w:noVBand="1" w:lastRow="0" w:firstColumn="1" w:lastColumn="0" w:noHBand="0" w:val="04a0"/>
      </w:tblPr>
      <w:tblGrid>
        <w:gridCol w:w="3007"/>
        <w:gridCol w:w="2985"/>
        <w:gridCol w:w="2993"/>
      </w:tblGrid>
      <w:tr>
        <w:trPr/>
        <w:tc>
          <w:tcPr>
            <w:tcW w:w="3007" w:type="dxa"/>
            <w:tcBorders/>
            <w:shd w:fill="auto" w:val="clear"/>
          </w:tcPr>
          <w:p>
            <w:pPr>
              <w:pStyle w:val="Normal"/>
              <w:spacing w:lineRule="auto" w:line="240" w:before="0" w:after="0"/>
              <w:jc w:val="center"/>
              <w:rPr/>
            </w:pPr>
            <w:r>
              <w:rPr/>
            </w:r>
          </w:p>
        </w:tc>
        <w:tc>
          <w:tcPr>
            <w:tcW w:w="2985" w:type="dxa"/>
            <w:tcBorders/>
            <w:shd w:fill="auto" w:val="clear"/>
          </w:tcPr>
          <w:p>
            <w:pPr>
              <w:pStyle w:val="Normal"/>
              <w:spacing w:lineRule="auto" w:line="240" w:before="0" w:after="0"/>
              <w:jc w:val="center"/>
              <w:rPr>
                <w:b/>
                <w:b/>
                <w:bCs/>
              </w:rPr>
            </w:pPr>
            <w:r>
              <w:rPr>
                <w:b/>
                <w:bCs/>
              </w:rPr>
              <w:t>Купить</w:t>
            </w:r>
          </w:p>
        </w:tc>
        <w:tc>
          <w:tcPr>
            <w:tcW w:w="2993" w:type="dxa"/>
            <w:tcBorders/>
            <w:shd w:fill="auto" w:val="clear"/>
          </w:tcPr>
          <w:p>
            <w:pPr>
              <w:pStyle w:val="Normal"/>
              <w:spacing w:lineRule="auto" w:line="240" w:before="0" w:after="0"/>
              <w:jc w:val="center"/>
              <w:rPr>
                <w:b/>
                <w:b/>
                <w:bCs/>
              </w:rPr>
            </w:pPr>
            <w:r>
              <w:rPr>
                <w:b/>
                <w:bCs/>
              </w:rPr>
              <w:t>Продать</w:t>
            </w:r>
          </w:p>
        </w:tc>
      </w:tr>
      <w:tr>
        <w:trPr/>
        <w:tc>
          <w:tcPr>
            <w:tcW w:w="3007" w:type="dxa"/>
            <w:tcBorders/>
            <w:shd w:fill="auto" w:val="clear"/>
          </w:tcPr>
          <w:p>
            <w:pPr>
              <w:pStyle w:val="Normal"/>
              <w:spacing w:lineRule="auto" w:line="240" w:before="0" w:after="0"/>
              <w:jc w:val="center"/>
              <w:rPr/>
            </w:pPr>
            <w:r>
              <w:rPr/>
              <w:drawing>
                <wp:anchor behindDoc="0" distT="0" distB="0" distL="114300" distR="114300" simplePos="0" locked="0" layoutInCell="1" allowOverlap="1" relativeHeight="4">
                  <wp:simplePos x="0" y="0"/>
                  <wp:positionH relativeFrom="margin">
                    <wp:posOffset>410210</wp:posOffset>
                  </wp:positionH>
                  <wp:positionV relativeFrom="paragraph">
                    <wp:posOffset>45720</wp:posOffset>
                  </wp:positionV>
                  <wp:extent cx="838835" cy="899160"/>
                  <wp:effectExtent l="0" t="0" r="0" b="0"/>
                  <wp:wrapNone/>
                  <wp:docPr id="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5" descr=""/>
                          <pic:cNvPicPr>
                            <a:picLocks noChangeAspect="1" noChangeArrowheads="1"/>
                          </pic:cNvPicPr>
                        </pic:nvPicPr>
                        <pic:blipFill>
                          <a:blip r:embed="rId2"/>
                          <a:srcRect l="16983" t="0" r="10345" b="0"/>
                          <a:stretch>
                            <a:fillRect/>
                          </a:stretch>
                        </pic:blipFill>
                        <pic:spPr bwMode="auto">
                          <a:xfrm>
                            <a:off x="0" y="0"/>
                            <a:ext cx="838835" cy="899160"/>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rPr/>
            </w:pPr>
            <w:r>
              <w:rPr/>
            </w:r>
          </w:p>
          <w:p>
            <w:pPr>
              <w:pStyle w:val="Normal"/>
              <w:spacing w:lineRule="auto" w:line="240" w:before="0" w:after="0"/>
              <w:jc w:val="center"/>
              <w:rPr/>
            </w:pPr>
            <w:r>
              <w:rPr/>
              <w:t>Курочка</w:t>
            </w:r>
          </w:p>
        </w:tc>
        <w:tc>
          <w:tcPr>
            <w:tcW w:w="2985" w:type="dxa"/>
            <w:tcBorders/>
            <w:shd w:fill="auto" w:val="clear"/>
          </w:tcPr>
          <w:p>
            <w:pPr>
              <w:pStyle w:val="Normal"/>
              <w:spacing w:lineRule="auto" w:line="240" w:before="0" w:after="0"/>
              <w:jc w:val="center"/>
              <w:rPr/>
            </w:pPr>
            <w:r>
              <w:rPr>
                <w:b/>
                <w:bCs/>
              </w:rPr>
              <w:t>2</w:t>
            </w:r>
            <w:r>
              <w:rPr/>
              <w:t xml:space="preserve"> монеты</w:t>
            </w:r>
          </w:p>
          <w:p>
            <w:pPr>
              <w:pStyle w:val="Normal"/>
              <w:spacing w:lineRule="auto" w:line="240" w:before="0" w:after="0"/>
              <w:jc w:val="center"/>
              <w:rPr/>
            </w:pPr>
            <w:r>
              <w:rPr/>
              <w:drawing>
                <wp:inline distT="0" distB="0" distL="0" distR="0">
                  <wp:extent cx="425450" cy="42545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3"/>
                          <a:stretch>
                            <a:fillRect/>
                          </a:stretch>
                        </pic:blipFill>
                        <pic:spPr bwMode="auto">
                          <a:xfrm>
                            <a:off x="0" y="0"/>
                            <a:ext cx="425450" cy="425450"/>
                          </a:xfrm>
                          <a:prstGeom prst="rect">
                            <a:avLst/>
                          </a:prstGeom>
                        </pic:spPr>
                      </pic:pic>
                    </a:graphicData>
                  </a:graphic>
                </wp:inline>
              </w:drawing>
            </w:r>
            <w:r>
              <w:rPr/>
              <w:drawing>
                <wp:inline distT="0" distB="0" distL="0" distR="0">
                  <wp:extent cx="425450" cy="42545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4"/>
                          <a:stretch>
                            <a:fillRect/>
                          </a:stretch>
                        </pic:blipFill>
                        <pic:spPr bwMode="auto">
                          <a:xfrm>
                            <a:off x="0" y="0"/>
                            <a:ext cx="425450" cy="425450"/>
                          </a:xfrm>
                          <a:prstGeom prst="rect">
                            <a:avLst/>
                          </a:prstGeom>
                        </pic:spPr>
                      </pic:pic>
                    </a:graphicData>
                  </a:graphic>
                </wp:inline>
              </w:drawing>
            </w:r>
          </w:p>
        </w:tc>
        <w:tc>
          <w:tcPr>
            <w:tcW w:w="2993" w:type="dxa"/>
            <w:tcBorders/>
            <w:shd w:fill="auto" w:val="clear"/>
          </w:tcPr>
          <w:p>
            <w:pPr>
              <w:pStyle w:val="Normal"/>
              <w:spacing w:lineRule="auto" w:line="240" w:before="0" w:after="0"/>
              <w:jc w:val="center"/>
              <w:rPr/>
            </w:pPr>
            <w:r>
              <w:rPr>
                <w:b/>
                <w:bCs/>
              </w:rPr>
              <w:t>1</w:t>
            </w:r>
            <w:r>
              <w:rPr/>
              <w:t xml:space="preserve"> монеты</w:t>
            </w:r>
          </w:p>
          <w:p>
            <w:pPr>
              <w:pStyle w:val="Normal"/>
              <w:spacing w:lineRule="auto" w:line="240" w:before="0" w:after="0"/>
              <w:jc w:val="center"/>
              <w:rPr/>
            </w:pPr>
            <w:r>
              <w:rPr/>
              <w:drawing>
                <wp:inline distT="0" distB="0" distL="0" distR="0">
                  <wp:extent cx="425450" cy="425450"/>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5"/>
                          <a:stretch>
                            <a:fillRect/>
                          </a:stretch>
                        </pic:blipFill>
                        <pic:spPr bwMode="auto">
                          <a:xfrm>
                            <a:off x="0" y="0"/>
                            <a:ext cx="425450" cy="425450"/>
                          </a:xfrm>
                          <a:prstGeom prst="rect">
                            <a:avLst/>
                          </a:prstGeom>
                        </pic:spPr>
                      </pic:pic>
                    </a:graphicData>
                  </a:graphic>
                </wp:inline>
              </w:drawing>
            </w:r>
          </w:p>
        </w:tc>
      </w:tr>
      <w:tr>
        <w:trPr/>
        <w:tc>
          <w:tcPr>
            <w:tcW w:w="3007" w:type="dxa"/>
            <w:tcBorders/>
            <w:shd w:fill="auto" w:val="clear"/>
          </w:tcPr>
          <w:p>
            <w:pPr>
              <w:pStyle w:val="Normal"/>
              <w:spacing w:lineRule="auto" w:line="240" w:before="0" w:after="0"/>
              <w:jc w:val="center"/>
              <w:rPr/>
            </w:pPr>
            <w:r>
              <w:rPr/>
              <w:drawing>
                <wp:anchor behindDoc="0" distT="0" distB="4445" distL="114300" distR="119380" simplePos="0" locked="0" layoutInCell="1" allowOverlap="1" relativeHeight="3">
                  <wp:simplePos x="0" y="0"/>
                  <wp:positionH relativeFrom="page">
                    <wp:posOffset>711835</wp:posOffset>
                  </wp:positionH>
                  <wp:positionV relativeFrom="paragraph">
                    <wp:posOffset>60960</wp:posOffset>
                  </wp:positionV>
                  <wp:extent cx="623570" cy="719455"/>
                  <wp:effectExtent l="0" t="0" r="0" b="0"/>
                  <wp:wrapNone/>
                  <wp:docPr id="5"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1" descr=""/>
                          <pic:cNvPicPr>
                            <a:picLocks noChangeAspect="1" noChangeArrowheads="1"/>
                          </pic:cNvPicPr>
                        </pic:nvPicPr>
                        <pic:blipFill>
                          <a:blip r:embed="rId6"/>
                          <a:srcRect l="16610" t="0" r="18447" b="0"/>
                          <a:stretch>
                            <a:fillRect/>
                          </a:stretch>
                        </pic:blipFill>
                        <pic:spPr bwMode="auto">
                          <a:xfrm>
                            <a:off x="0" y="0"/>
                            <a:ext cx="623570" cy="719455"/>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t>Яйцо</w:t>
            </w:r>
          </w:p>
        </w:tc>
        <w:tc>
          <w:tcPr>
            <w:tcW w:w="2985" w:type="dxa"/>
            <w:tcBorders/>
            <w:shd w:fill="auto" w:val="clear"/>
          </w:tcPr>
          <w:p>
            <w:pPr>
              <w:pStyle w:val="Normal"/>
              <w:tabs>
                <w:tab w:val="clear" w:pos="708"/>
                <w:tab w:val="right" w:pos="2769" w:leader="none"/>
              </w:tabs>
              <w:spacing w:lineRule="auto" w:line="240" w:before="0" w:after="0"/>
              <w:jc w:val="center"/>
              <w:rPr/>
            </w:pPr>
            <w:r>
              <w:rPr/>
            </w:r>
          </w:p>
        </w:tc>
        <w:tc>
          <w:tcPr>
            <w:tcW w:w="2993" w:type="dxa"/>
            <w:tcBorders/>
            <w:shd w:fill="auto" w:val="clear"/>
          </w:tcPr>
          <w:p>
            <w:pPr>
              <w:pStyle w:val="Normal"/>
              <w:spacing w:lineRule="auto" w:line="240" w:before="0" w:after="0"/>
              <w:jc w:val="center"/>
              <w:rPr/>
            </w:pPr>
            <w:r>
              <w:rPr>
                <w:b/>
                <w:bCs/>
              </w:rPr>
              <w:t>1</w:t>
            </w:r>
            <w:r>
              <w:rPr/>
              <w:t xml:space="preserve"> монета</w:t>
            </w:r>
          </w:p>
          <w:p>
            <w:pPr>
              <w:pStyle w:val="Normal"/>
              <w:spacing w:lineRule="auto" w:line="240" w:before="0" w:after="0"/>
              <w:jc w:val="center"/>
              <w:rPr/>
            </w:pPr>
            <w:r>
              <w:rPr/>
              <w:drawing>
                <wp:inline distT="0" distB="0" distL="0" distR="0">
                  <wp:extent cx="425450" cy="425450"/>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
                          <pic:cNvPicPr>
                            <a:picLocks noChangeAspect="1" noChangeArrowheads="1"/>
                          </pic:cNvPicPr>
                        </pic:nvPicPr>
                        <pic:blipFill>
                          <a:blip r:embed="rId7"/>
                          <a:stretch>
                            <a:fillRect/>
                          </a:stretch>
                        </pic:blipFill>
                        <pic:spPr bwMode="auto">
                          <a:xfrm>
                            <a:off x="0" y="0"/>
                            <a:ext cx="425450" cy="425450"/>
                          </a:xfrm>
                          <a:prstGeom prst="rect">
                            <a:avLst/>
                          </a:prstGeom>
                        </pic:spPr>
                      </pic:pic>
                    </a:graphicData>
                  </a:graphic>
                </wp:inline>
              </w:drawing>
            </w:r>
          </w:p>
        </w:tc>
      </w:tr>
      <w:tr>
        <w:trPr/>
        <w:tc>
          <w:tcPr>
            <w:tcW w:w="3007" w:type="dxa"/>
            <w:tcBorders/>
            <w:shd w:fill="auto" w:val="clear"/>
          </w:tcPr>
          <w:p>
            <w:pPr>
              <w:pStyle w:val="Normal"/>
              <w:spacing w:lineRule="auto" w:line="240" w:before="0" w:after="0"/>
              <w:jc w:val="center"/>
              <w:rPr/>
            </w:pPr>
            <w:r>
              <w:rPr/>
              <w:drawing>
                <wp:anchor behindDoc="0" distT="0" distB="0" distL="114300" distR="120015" simplePos="0" locked="0" layoutInCell="1" allowOverlap="1" relativeHeight="2">
                  <wp:simplePos x="0" y="0"/>
                  <wp:positionH relativeFrom="column">
                    <wp:posOffset>516890</wp:posOffset>
                  </wp:positionH>
                  <wp:positionV relativeFrom="paragraph">
                    <wp:posOffset>59690</wp:posOffset>
                  </wp:positionV>
                  <wp:extent cx="795020" cy="708025"/>
                  <wp:effectExtent l="0" t="0" r="0" b="0"/>
                  <wp:wrapNone/>
                  <wp:docPr id="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
                          <pic:cNvPicPr>
                            <a:picLocks noChangeAspect="1" noChangeArrowheads="1"/>
                          </pic:cNvPicPr>
                        </pic:nvPicPr>
                        <pic:blipFill>
                          <a:blip r:embed="rId8"/>
                          <a:srcRect l="9817" t="12856" r="7166" b="18666"/>
                          <a:stretch>
                            <a:fillRect/>
                          </a:stretch>
                        </pic:blipFill>
                        <pic:spPr bwMode="auto">
                          <a:xfrm>
                            <a:off x="0" y="0"/>
                            <a:ext cx="795020" cy="708025"/>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jc w:val="center"/>
              <w:rPr/>
            </w:pPr>
            <w:r>
              <w:rPr/>
              <w:t>Мешок зерна для 2х курочек  в день</w:t>
            </w:r>
          </w:p>
        </w:tc>
        <w:tc>
          <w:tcPr>
            <w:tcW w:w="2985" w:type="dxa"/>
            <w:tcBorders/>
            <w:shd w:fill="auto" w:val="clear"/>
          </w:tcPr>
          <w:p>
            <w:pPr>
              <w:pStyle w:val="Normal"/>
              <w:spacing w:lineRule="auto" w:line="240" w:before="0" w:after="0"/>
              <w:jc w:val="center"/>
              <w:rPr/>
            </w:pPr>
            <w:r>
              <w:rPr>
                <w:b/>
                <w:bCs/>
              </w:rPr>
              <w:t>1</w:t>
            </w:r>
            <w:r>
              <w:rPr/>
              <w:t xml:space="preserve"> монета</w:t>
            </w:r>
          </w:p>
          <w:p>
            <w:pPr>
              <w:pStyle w:val="Normal"/>
              <w:spacing w:lineRule="auto" w:line="240" w:before="0" w:after="0"/>
              <w:jc w:val="center"/>
              <w:rPr/>
            </w:pPr>
            <w:r>
              <w:rPr/>
              <w:drawing>
                <wp:inline distT="0" distB="0" distL="0" distR="0">
                  <wp:extent cx="425450" cy="425450"/>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9"/>
                          <a:stretch>
                            <a:fillRect/>
                          </a:stretch>
                        </pic:blipFill>
                        <pic:spPr bwMode="auto">
                          <a:xfrm>
                            <a:off x="0" y="0"/>
                            <a:ext cx="425450" cy="425450"/>
                          </a:xfrm>
                          <a:prstGeom prst="rect">
                            <a:avLst/>
                          </a:prstGeom>
                        </pic:spPr>
                      </pic:pic>
                    </a:graphicData>
                  </a:graphic>
                </wp:inline>
              </w:drawing>
            </w:r>
          </w:p>
          <w:p>
            <w:pPr>
              <w:pStyle w:val="Normal"/>
              <w:spacing w:lineRule="auto" w:line="240" w:before="0" w:after="0"/>
              <w:jc w:val="center"/>
              <w:rPr/>
            </w:pPr>
            <w:r>
              <w:rPr/>
            </w:r>
          </w:p>
        </w:tc>
        <w:tc>
          <w:tcPr>
            <w:tcW w:w="2993" w:type="dxa"/>
            <w:tcBorders/>
            <w:shd w:fill="auto" w:val="clear"/>
          </w:tcPr>
          <w:p>
            <w:pPr>
              <w:pStyle w:val="Normal"/>
              <w:spacing w:lineRule="auto" w:line="240" w:before="0" w:after="0"/>
              <w:jc w:val="center"/>
              <w:rPr/>
            </w:pPr>
            <w:r>
              <w:rPr/>
            </w:r>
          </w:p>
        </w:tc>
      </w:tr>
      <w:tr>
        <w:trPr/>
        <w:tc>
          <w:tcPr>
            <w:tcW w:w="3007" w:type="dxa"/>
            <w:tcBorders/>
            <w:shd w:fill="auto" w:val="clear"/>
          </w:tcPr>
          <w:p>
            <w:pPr>
              <w:pStyle w:val="Normal"/>
              <w:spacing w:lineRule="auto" w:line="240" w:before="0" w:after="0"/>
              <w:jc w:val="center"/>
              <w:rPr/>
            </w:pPr>
            <w:r>
              <w:rPr/>
            </w:r>
          </w:p>
          <w:p>
            <w:pPr>
              <w:pStyle w:val="Normal"/>
              <w:spacing w:lineRule="auto" w:line="240" w:before="0" w:after="0"/>
              <w:jc w:val="center"/>
              <w:rPr/>
            </w:pPr>
            <w:r>
              <w:rPr/>
              <w:drawing>
                <wp:anchor behindDoc="0" distT="0" distB="3810" distL="114300" distR="114300" simplePos="0" locked="0" layoutInCell="1" allowOverlap="1" relativeHeight="5">
                  <wp:simplePos x="0" y="0"/>
                  <wp:positionH relativeFrom="column">
                    <wp:posOffset>516890</wp:posOffset>
                  </wp:positionH>
                  <wp:positionV relativeFrom="paragraph">
                    <wp:posOffset>-191770</wp:posOffset>
                  </wp:positionV>
                  <wp:extent cx="796290" cy="796290"/>
                  <wp:effectExtent l="0" t="0" r="0" b="0"/>
                  <wp:wrapNone/>
                  <wp:docPr id="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descr=""/>
                          <pic:cNvPicPr>
                            <a:picLocks noChangeAspect="1" noChangeArrowheads="1"/>
                          </pic:cNvPicPr>
                        </pic:nvPicPr>
                        <pic:blipFill>
                          <a:blip r:embed="rId10"/>
                          <a:stretch>
                            <a:fillRect/>
                          </a:stretch>
                        </pic:blipFill>
                        <pic:spPr bwMode="auto">
                          <a:xfrm>
                            <a:off x="0" y="0"/>
                            <a:ext cx="796290" cy="796290"/>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rPr/>
            </w:pPr>
            <w:r>
              <w:rPr/>
            </w:r>
          </w:p>
          <w:p>
            <w:pPr>
              <w:pStyle w:val="Normal"/>
              <w:spacing w:lineRule="auto" w:line="240" w:before="0" w:after="0"/>
              <w:jc w:val="center"/>
              <w:rPr/>
            </w:pPr>
            <w:r>
              <w:rPr/>
              <w:t xml:space="preserve">Цыпленок </w:t>
            </w:r>
          </w:p>
        </w:tc>
        <w:tc>
          <w:tcPr>
            <w:tcW w:w="2985" w:type="dxa"/>
            <w:tcBorders/>
            <w:shd w:fill="auto" w:val="clear"/>
          </w:tcPr>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tc>
        <w:tc>
          <w:tcPr>
            <w:tcW w:w="2993" w:type="dxa"/>
            <w:tcBorders/>
            <w:shd w:fill="auto" w:val="clear"/>
          </w:tcPr>
          <w:p>
            <w:pPr>
              <w:pStyle w:val="Normal"/>
              <w:spacing w:lineRule="auto" w:line="240" w:before="0" w:after="0"/>
              <w:jc w:val="center"/>
              <w:rPr>
                <w:b/>
                <w:b/>
                <w:bCs/>
              </w:rPr>
            </w:pPr>
            <w:r>
              <w:rPr>
                <w:b/>
                <w:bCs/>
              </w:rPr>
            </w:r>
          </w:p>
          <w:p>
            <w:pPr>
              <w:pStyle w:val="Normal"/>
              <w:spacing w:lineRule="auto" w:line="240" w:before="0" w:after="0"/>
              <w:jc w:val="center"/>
              <w:rPr/>
            </w:pPr>
            <w:r>
              <w:rPr>
                <w:b/>
                <w:bCs/>
              </w:rPr>
              <w:t>2</w:t>
            </w:r>
            <w:r>
              <w:rPr/>
              <w:t xml:space="preserve"> монеты</w:t>
            </w:r>
          </w:p>
          <w:p>
            <w:pPr>
              <w:pStyle w:val="Normal"/>
              <w:spacing w:lineRule="auto" w:line="240" w:before="0" w:after="0"/>
              <w:jc w:val="center"/>
              <w:rPr/>
            </w:pPr>
            <w:r>
              <w:rPr/>
              <w:drawing>
                <wp:inline distT="0" distB="0" distL="0" distR="0">
                  <wp:extent cx="425450" cy="425450"/>
                  <wp:effectExtent l="0" t="0" r="0" b="0"/>
                  <wp:docPr id="1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
                          <pic:cNvPicPr>
                            <a:picLocks noChangeAspect="1" noChangeArrowheads="1"/>
                          </pic:cNvPicPr>
                        </pic:nvPicPr>
                        <pic:blipFill>
                          <a:blip r:embed="rId11"/>
                          <a:stretch>
                            <a:fillRect/>
                          </a:stretch>
                        </pic:blipFill>
                        <pic:spPr bwMode="auto">
                          <a:xfrm>
                            <a:off x="0" y="0"/>
                            <a:ext cx="425450" cy="425450"/>
                          </a:xfrm>
                          <a:prstGeom prst="rect">
                            <a:avLst/>
                          </a:prstGeom>
                        </pic:spPr>
                      </pic:pic>
                    </a:graphicData>
                  </a:graphic>
                </wp:inline>
              </w:drawing>
            </w:r>
            <w:r>
              <w:rPr/>
              <w:drawing>
                <wp:inline distT="0" distB="0" distL="0" distR="0">
                  <wp:extent cx="425450" cy="425450"/>
                  <wp:effectExtent l="0" t="0" r="0" b="0"/>
                  <wp:docPr id="11"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
                          <pic:cNvPicPr>
                            <a:picLocks noChangeAspect="1" noChangeArrowheads="1"/>
                          </pic:cNvPicPr>
                        </pic:nvPicPr>
                        <pic:blipFill>
                          <a:blip r:embed="rId12"/>
                          <a:stretch>
                            <a:fillRect/>
                          </a:stretch>
                        </pic:blipFill>
                        <pic:spPr bwMode="auto">
                          <a:xfrm>
                            <a:off x="0" y="0"/>
                            <a:ext cx="425450" cy="425450"/>
                          </a:xfrm>
                          <a:prstGeom prst="rect">
                            <a:avLst/>
                          </a:prstGeom>
                        </pic:spPr>
                      </pic:pic>
                    </a:graphicData>
                  </a:graphic>
                </wp:inline>
              </w:drawing>
            </w:r>
          </w:p>
          <w:p>
            <w:pPr>
              <w:pStyle w:val="Normal"/>
              <w:spacing w:lineRule="auto" w:line="240" w:before="0" w:after="0"/>
              <w:jc w:val="center"/>
              <w:rPr/>
            </w:pPr>
            <w:r>
              <w:rPr/>
            </w:r>
          </w:p>
        </w:tc>
      </w:tr>
      <w:tr>
        <w:trPr/>
        <w:tc>
          <w:tcPr>
            <w:tcW w:w="3007" w:type="dxa"/>
            <w:tcBorders/>
            <w:shd w:fill="auto" w:val="clear"/>
          </w:tcPr>
          <w:p>
            <w:pPr>
              <w:pStyle w:val="Normal"/>
              <w:spacing w:lineRule="auto" w:line="240" w:before="0" w:after="0"/>
              <w:jc w:val="center"/>
              <w:rPr/>
            </w:pPr>
            <w:r>
              <w:rPr/>
              <w:drawing>
                <wp:anchor behindDoc="0" distT="0" distB="2540" distL="114300" distR="114300" simplePos="0" locked="0" layoutInCell="1" allowOverlap="1" relativeHeight="7">
                  <wp:simplePos x="0" y="0"/>
                  <wp:positionH relativeFrom="column">
                    <wp:posOffset>280670</wp:posOffset>
                  </wp:positionH>
                  <wp:positionV relativeFrom="paragraph">
                    <wp:posOffset>57785</wp:posOffset>
                  </wp:positionV>
                  <wp:extent cx="1031240" cy="683895"/>
                  <wp:effectExtent l="0" t="0" r="0" b="0"/>
                  <wp:wrapNone/>
                  <wp:docPr id="1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
                          <pic:cNvPicPr>
                            <a:picLocks noChangeAspect="1" noChangeArrowheads="1"/>
                          </pic:cNvPicPr>
                        </pic:nvPicPr>
                        <pic:blipFill>
                          <a:blip r:embed="rId13"/>
                          <a:srcRect l="63445" t="67978" r="0" b="3904"/>
                          <a:stretch>
                            <a:fillRect/>
                          </a:stretch>
                        </pic:blipFill>
                        <pic:spPr bwMode="auto">
                          <a:xfrm>
                            <a:off x="0" y="0"/>
                            <a:ext cx="1031240" cy="683895"/>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t>Инкубатор для двух яиц</w:t>
            </w:r>
          </w:p>
        </w:tc>
        <w:tc>
          <w:tcPr>
            <w:tcW w:w="2985" w:type="dxa"/>
            <w:tcBorders/>
            <w:shd w:fill="auto" w:val="clear"/>
          </w:tcPr>
          <w:p>
            <w:pPr>
              <w:pStyle w:val="Normal"/>
              <w:spacing w:lineRule="auto" w:line="240" w:before="0" w:after="0"/>
              <w:jc w:val="center"/>
              <w:rPr/>
            </w:pPr>
            <w:r>
              <w:rPr>
                <w:b/>
                <w:bCs/>
              </w:rPr>
              <w:t>10</w:t>
            </w:r>
            <w:r>
              <w:rPr/>
              <w:t xml:space="preserve"> монет</w:t>
            </w:r>
          </w:p>
          <w:p>
            <w:pPr>
              <w:pStyle w:val="Normal"/>
              <w:spacing w:lineRule="auto" w:line="240" w:before="0" w:after="0"/>
              <w:jc w:val="center"/>
              <w:rPr/>
            </w:pPr>
            <w:r>
              <w:rPr/>
            </w:r>
          </w:p>
          <w:p>
            <w:pPr>
              <w:pStyle w:val="Normal"/>
              <w:spacing w:lineRule="auto" w:line="240" w:before="0" w:after="0"/>
              <w:jc w:val="center"/>
              <w:rPr/>
            </w:pPr>
            <w:r>
              <w:rPr/>
              <w:drawing>
                <wp:anchor behindDoc="0" distT="0" distB="4445" distL="114300" distR="121920" simplePos="0" locked="0" layoutInCell="1" allowOverlap="1" relativeHeight="8">
                  <wp:simplePos x="0" y="0"/>
                  <wp:positionH relativeFrom="column">
                    <wp:posOffset>481965</wp:posOffset>
                  </wp:positionH>
                  <wp:positionV relativeFrom="paragraph">
                    <wp:posOffset>15240</wp:posOffset>
                  </wp:positionV>
                  <wp:extent cx="678180" cy="662305"/>
                  <wp:effectExtent l="0" t="0" r="0" b="0"/>
                  <wp:wrapSquare wrapText="bothSides"/>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4"/>
                          <a:stretch>
                            <a:fillRect/>
                          </a:stretch>
                        </pic:blipFill>
                        <pic:spPr bwMode="auto">
                          <a:xfrm>
                            <a:off x="0" y="0"/>
                            <a:ext cx="678180" cy="662305"/>
                          </a:xfrm>
                          <a:prstGeom prst="rect">
                            <a:avLst/>
                          </a:prstGeom>
                        </pic:spPr>
                      </pic:pic>
                    </a:graphicData>
                  </a:graphic>
                </wp:anchor>
              </w:drawing>
            </w:r>
          </w:p>
          <w:p>
            <w:pPr>
              <w:pStyle w:val="Normal"/>
              <w:spacing w:lineRule="auto" w:line="240" w:before="0" w:after="0"/>
              <w:jc w:val="center"/>
              <w:rPr/>
            </w:pPr>
            <w:r>
              <w:rPr/>
            </w:r>
          </w:p>
        </w:tc>
        <w:tc>
          <w:tcPr>
            <w:tcW w:w="2993" w:type="dxa"/>
            <w:tcBorders/>
            <w:shd w:fill="auto" w:val="clear"/>
          </w:tcPr>
          <w:p>
            <w:pPr>
              <w:pStyle w:val="Normal"/>
              <w:spacing w:lineRule="auto" w:line="240" w:before="0" w:after="0"/>
              <w:jc w:val="center"/>
              <w:rPr/>
            </w:pPr>
            <w:r>
              <w:rPr>
                <w:b/>
                <w:bCs/>
              </w:rPr>
              <w:t>6</w:t>
            </w:r>
            <w:r>
              <w:rPr/>
              <w:t xml:space="preserve"> монет</w:t>
            </w:r>
          </w:p>
          <w:p>
            <w:pPr>
              <w:pStyle w:val="Normal"/>
              <w:spacing w:lineRule="auto" w:line="240" w:before="0" w:after="0"/>
              <w:jc w:val="center"/>
              <w:rPr/>
            </w:pPr>
            <w:r>
              <w:rPr/>
              <w:drawing>
                <wp:anchor behindDoc="0" distT="0" distB="4445" distL="114300" distR="121920" simplePos="0" locked="0" layoutInCell="1" allowOverlap="1" relativeHeight="9">
                  <wp:simplePos x="0" y="0"/>
                  <wp:positionH relativeFrom="column">
                    <wp:posOffset>416560</wp:posOffset>
                  </wp:positionH>
                  <wp:positionV relativeFrom="paragraph">
                    <wp:posOffset>219710</wp:posOffset>
                  </wp:positionV>
                  <wp:extent cx="678180" cy="662305"/>
                  <wp:effectExtent l="0" t="0" r="0" b="0"/>
                  <wp:wrapSquare wrapText="bothSides"/>
                  <wp:docPr id="1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
                          <pic:cNvPicPr>
                            <a:picLocks noChangeAspect="1" noChangeArrowheads="1"/>
                          </pic:cNvPicPr>
                        </pic:nvPicPr>
                        <pic:blipFill>
                          <a:blip r:embed="rId15"/>
                          <a:stretch>
                            <a:fillRect/>
                          </a:stretch>
                        </pic:blipFill>
                        <pic:spPr bwMode="auto">
                          <a:xfrm>
                            <a:off x="0" y="0"/>
                            <a:ext cx="678180" cy="662305"/>
                          </a:xfrm>
                          <a:prstGeom prst="rect">
                            <a:avLst/>
                          </a:prstGeom>
                        </pic:spPr>
                      </pic:pic>
                    </a:graphicData>
                  </a:graphic>
                </wp:anchor>
              </w:drawing>
            </w:r>
          </w:p>
        </w:tc>
      </w:tr>
      <w:tr>
        <w:trPr/>
        <w:tc>
          <w:tcPr>
            <w:tcW w:w="3007" w:type="dxa"/>
            <w:tcBorders/>
            <w:shd w:fill="auto" w:val="clear"/>
          </w:tcPr>
          <w:p>
            <w:pPr>
              <w:pStyle w:val="Normal"/>
              <w:spacing w:lineRule="auto" w:line="240" w:before="0" w:after="0"/>
              <w:jc w:val="center"/>
              <w:rPr/>
            </w:pPr>
            <w:r>
              <w:rPr/>
              <w:drawing>
                <wp:anchor behindDoc="0" distT="0" distB="635" distL="114300" distR="114300" simplePos="0" locked="0" layoutInCell="1" allowOverlap="1" relativeHeight="10">
                  <wp:simplePos x="0" y="0"/>
                  <wp:positionH relativeFrom="column">
                    <wp:posOffset>334010</wp:posOffset>
                  </wp:positionH>
                  <wp:positionV relativeFrom="paragraph">
                    <wp:posOffset>68580</wp:posOffset>
                  </wp:positionV>
                  <wp:extent cx="1018540" cy="723900"/>
                  <wp:effectExtent l="0" t="0" r="0" b="0"/>
                  <wp:wrapNone/>
                  <wp:docPr id="15"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
                          <pic:cNvPicPr>
                            <a:picLocks noChangeAspect="1" noChangeArrowheads="1"/>
                          </pic:cNvPicPr>
                        </pic:nvPicPr>
                        <pic:blipFill>
                          <a:blip r:embed="rId16"/>
                          <a:srcRect l="155" t="39344" r="65320" b="33682"/>
                          <a:stretch>
                            <a:fillRect/>
                          </a:stretch>
                        </pic:blipFill>
                        <pic:spPr bwMode="auto">
                          <a:xfrm>
                            <a:off x="0" y="0"/>
                            <a:ext cx="1018540" cy="723900"/>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t>Инкубатор для четырех  яиц</w:t>
            </w:r>
          </w:p>
        </w:tc>
        <w:tc>
          <w:tcPr>
            <w:tcW w:w="2985" w:type="dxa"/>
            <w:tcBorders/>
            <w:shd w:fill="auto" w:val="clear"/>
          </w:tcPr>
          <w:p>
            <w:pPr>
              <w:pStyle w:val="Normal"/>
              <w:spacing w:lineRule="auto" w:line="240" w:before="0" w:after="0"/>
              <w:jc w:val="center"/>
              <w:rPr/>
            </w:pPr>
            <w:r>
              <w:rPr>
                <w:b/>
                <w:bCs/>
              </w:rPr>
              <w:t>18</w:t>
            </w:r>
            <w:r>
              <w:rPr/>
              <w:t xml:space="preserve"> монет</w:t>
            </w:r>
          </w:p>
          <w:p>
            <w:pPr>
              <w:pStyle w:val="Normal"/>
              <w:spacing w:lineRule="auto" w:line="240" w:before="0" w:after="0"/>
              <w:jc w:val="center"/>
              <w:rPr/>
            </w:pPr>
            <w:r>
              <w:rPr/>
              <w:drawing>
                <wp:anchor behindDoc="0" distT="0" distB="4445" distL="114300" distR="121920" simplePos="0" locked="0" layoutInCell="1" allowOverlap="1" relativeHeight="11">
                  <wp:simplePos x="0" y="0"/>
                  <wp:positionH relativeFrom="column">
                    <wp:posOffset>537845</wp:posOffset>
                  </wp:positionH>
                  <wp:positionV relativeFrom="paragraph">
                    <wp:posOffset>87630</wp:posOffset>
                  </wp:positionV>
                  <wp:extent cx="678180" cy="662305"/>
                  <wp:effectExtent l="0" t="0" r="0" b="0"/>
                  <wp:wrapSquare wrapText="bothSides"/>
                  <wp:docPr id="16"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descr=""/>
                          <pic:cNvPicPr>
                            <a:picLocks noChangeAspect="1" noChangeArrowheads="1"/>
                          </pic:cNvPicPr>
                        </pic:nvPicPr>
                        <pic:blipFill>
                          <a:blip r:embed="rId17"/>
                          <a:stretch>
                            <a:fillRect/>
                          </a:stretch>
                        </pic:blipFill>
                        <pic:spPr bwMode="auto">
                          <a:xfrm>
                            <a:off x="0" y="0"/>
                            <a:ext cx="678180" cy="662305"/>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tc>
        <w:tc>
          <w:tcPr>
            <w:tcW w:w="2993" w:type="dxa"/>
            <w:tcBorders/>
            <w:shd w:fill="auto" w:val="clear"/>
          </w:tcPr>
          <w:p>
            <w:pPr>
              <w:pStyle w:val="Normal"/>
              <w:spacing w:lineRule="auto" w:line="240" w:before="0" w:after="0"/>
              <w:jc w:val="center"/>
              <w:rPr/>
            </w:pPr>
            <w:r>
              <w:rPr>
                <w:b/>
                <w:bCs/>
              </w:rPr>
              <w:t>12</w:t>
            </w:r>
            <w:r>
              <w:rPr/>
              <w:t xml:space="preserve"> монет</w:t>
            </w:r>
          </w:p>
          <w:p>
            <w:pPr>
              <w:pStyle w:val="Normal"/>
              <w:spacing w:lineRule="auto" w:line="240" w:before="0" w:after="0"/>
              <w:jc w:val="center"/>
              <w:rPr/>
            </w:pPr>
            <w:r>
              <w:rPr/>
              <w:drawing>
                <wp:anchor behindDoc="0" distT="0" distB="4445" distL="114300" distR="121920" simplePos="0" locked="0" layoutInCell="1" allowOverlap="1" relativeHeight="12">
                  <wp:simplePos x="0" y="0"/>
                  <wp:positionH relativeFrom="column">
                    <wp:posOffset>509270</wp:posOffset>
                  </wp:positionH>
                  <wp:positionV relativeFrom="paragraph">
                    <wp:posOffset>111760</wp:posOffset>
                  </wp:positionV>
                  <wp:extent cx="678180" cy="662305"/>
                  <wp:effectExtent l="0" t="0" r="0" b="0"/>
                  <wp:wrapSquare wrapText="bothSides"/>
                  <wp:docPr id="17"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
                          <pic:cNvPicPr>
                            <a:picLocks noChangeAspect="1" noChangeArrowheads="1"/>
                          </pic:cNvPicPr>
                        </pic:nvPicPr>
                        <pic:blipFill>
                          <a:blip r:embed="rId18"/>
                          <a:stretch>
                            <a:fillRect/>
                          </a:stretch>
                        </pic:blipFill>
                        <pic:spPr bwMode="auto">
                          <a:xfrm>
                            <a:off x="0" y="0"/>
                            <a:ext cx="678180" cy="662305"/>
                          </a:xfrm>
                          <a:prstGeom prst="rect">
                            <a:avLst/>
                          </a:prstGeom>
                        </pic:spPr>
                      </pic:pic>
                    </a:graphicData>
                  </a:graphic>
                </wp:anchor>
              </w:drawing>
            </w:r>
          </w:p>
        </w:tc>
      </w:tr>
      <w:tr>
        <w:trPr/>
        <w:tc>
          <w:tcPr>
            <w:tcW w:w="3007" w:type="dxa"/>
            <w:tcBorders/>
            <w:shd w:fill="auto" w:val="clear"/>
          </w:tcPr>
          <w:p>
            <w:pPr>
              <w:pStyle w:val="Normal"/>
              <w:spacing w:lineRule="auto" w:line="240" w:before="0" w:after="0"/>
              <w:jc w:val="center"/>
              <w:rPr/>
            </w:pPr>
            <w:r>
              <w:rPr/>
              <w:drawing>
                <wp:anchor behindDoc="0" distT="0" distB="0" distL="114300" distR="123190" simplePos="0" locked="0" layoutInCell="1" allowOverlap="1" relativeHeight="6">
                  <wp:simplePos x="0" y="0"/>
                  <wp:positionH relativeFrom="column">
                    <wp:posOffset>321945</wp:posOffset>
                  </wp:positionH>
                  <wp:positionV relativeFrom="paragraph">
                    <wp:posOffset>66675</wp:posOffset>
                  </wp:positionV>
                  <wp:extent cx="1020445" cy="733425"/>
                  <wp:effectExtent l="0" t="0" r="0" b="0"/>
                  <wp:wrapNone/>
                  <wp:docPr id="18"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
                          <pic:cNvPicPr>
                            <a:picLocks noChangeAspect="1" noChangeArrowheads="1"/>
                          </pic:cNvPicPr>
                        </pic:nvPicPr>
                        <pic:blipFill>
                          <a:blip r:embed="rId19"/>
                          <a:srcRect l="0" t="66885" r="63763" b="3594"/>
                          <a:stretch>
                            <a:fillRect/>
                          </a:stretch>
                        </pic:blipFill>
                        <pic:spPr bwMode="auto">
                          <a:xfrm>
                            <a:off x="0" y="0"/>
                            <a:ext cx="1020445" cy="733425"/>
                          </a:xfrm>
                          <a:prstGeom prst="rect">
                            <a:avLst/>
                          </a:prstGeom>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t>Яичный завод</w:t>
            </w:r>
          </w:p>
        </w:tc>
        <w:tc>
          <w:tcPr>
            <w:tcW w:w="2985" w:type="dxa"/>
            <w:tcBorders/>
            <w:shd w:fill="auto" w:val="clear"/>
          </w:tcPr>
          <w:p>
            <w:pPr>
              <w:pStyle w:val="Normal"/>
              <w:spacing w:lineRule="auto" w:line="240" w:before="0" w:after="0"/>
              <w:jc w:val="center"/>
              <w:rPr/>
            </w:pPr>
            <w:r>
              <w:rPr>
                <w:b/>
                <w:bCs/>
              </w:rPr>
              <w:t xml:space="preserve">30 </w:t>
            </w:r>
            <w:r>
              <w:rPr/>
              <w:t>монет</w:t>
            </w:r>
          </w:p>
          <w:p>
            <w:pPr>
              <w:pStyle w:val="Normal"/>
              <w:spacing w:lineRule="auto" w:line="240" w:before="0" w:after="0"/>
              <w:jc w:val="center"/>
              <w:rPr/>
            </w:pPr>
            <w:r>
              <w:rPr/>
              <w:drawing>
                <wp:inline distT="0" distB="0" distL="0" distR="0">
                  <wp:extent cx="685800" cy="685800"/>
                  <wp:effectExtent l="0" t="0" r="0" b="0"/>
                  <wp:docPr id="19"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
                          <pic:cNvPicPr>
                            <a:picLocks noChangeAspect="1" noChangeArrowheads="1"/>
                          </pic:cNvPicPr>
                        </pic:nvPicPr>
                        <pic:blipFill>
                          <a:blip r:embed="rId20"/>
                          <a:stretch>
                            <a:fillRect/>
                          </a:stretch>
                        </pic:blipFill>
                        <pic:spPr bwMode="auto">
                          <a:xfrm>
                            <a:off x="0" y="0"/>
                            <a:ext cx="685800" cy="685800"/>
                          </a:xfrm>
                          <a:prstGeom prst="rect">
                            <a:avLst/>
                          </a:prstGeom>
                        </pic:spPr>
                      </pic:pic>
                    </a:graphicData>
                  </a:graphic>
                </wp:inline>
              </w:drawing>
            </w:r>
          </w:p>
        </w:tc>
        <w:tc>
          <w:tcPr>
            <w:tcW w:w="2993" w:type="dxa"/>
            <w:tcBorders/>
            <w:shd w:fill="auto" w:val="clear"/>
          </w:tcPr>
          <w:p>
            <w:pPr>
              <w:pStyle w:val="Normal"/>
              <w:spacing w:lineRule="auto" w:line="240" w:before="0" w:after="0"/>
              <w:jc w:val="center"/>
              <w:rPr/>
            </w:pPr>
            <w:r>
              <w:rPr>
                <w:b/>
                <w:bCs/>
              </w:rPr>
              <w:t>20</w:t>
            </w:r>
            <w:r>
              <w:rPr/>
              <w:t xml:space="preserve"> монет</w:t>
            </w:r>
          </w:p>
          <w:p>
            <w:pPr>
              <w:pStyle w:val="Normal"/>
              <w:spacing w:lineRule="auto" w:line="240" w:before="0" w:after="0"/>
              <w:jc w:val="center"/>
              <w:rPr/>
            </w:pPr>
            <w:r>
              <w:rPr/>
              <w:drawing>
                <wp:inline distT="0" distB="0" distL="0" distR="0">
                  <wp:extent cx="685800" cy="685800"/>
                  <wp:effectExtent l="0" t="0" r="0" b="0"/>
                  <wp:docPr id="20"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 descr=""/>
                          <pic:cNvPicPr>
                            <a:picLocks noChangeAspect="1" noChangeArrowheads="1"/>
                          </pic:cNvPicPr>
                        </pic:nvPicPr>
                        <pic:blipFill>
                          <a:blip r:embed="rId21"/>
                          <a:stretch>
                            <a:fillRect/>
                          </a:stretch>
                        </pic:blipFill>
                        <pic:spPr bwMode="auto">
                          <a:xfrm>
                            <a:off x="0" y="0"/>
                            <a:ext cx="685800" cy="685800"/>
                          </a:xfrm>
                          <a:prstGeom prst="rect">
                            <a:avLst/>
                          </a:prstGeom>
                        </pic:spPr>
                      </pic:pic>
                    </a:graphicData>
                  </a:graphic>
                </wp:inline>
              </w:drawing>
            </w:r>
          </w:p>
        </w:tc>
      </w:tr>
      <w:tr>
        <w:trPr/>
        <w:tc>
          <w:tcPr>
            <w:tcW w:w="3007" w:type="dxa"/>
            <w:tcBorders/>
            <w:shd w:fill="auto" w:val="clear"/>
          </w:tcPr>
          <w:p>
            <w:pPr>
              <w:pStyle w:val="Normal"/>
              <w:spacing w:lineRule="auto" w:line="240" w:before="0" w:after="0"/>
              <w:jc w:val="center"/>
              <w:rPr/>
            </w:pPr>
            <w:r>
              <w:rPr/>
              <w:drawing>
                <wp:inline distT="0" distB="6350" distL="0" distR="4445">
                  <wp:extent cx="1005205" cy="869950"/>
                  <wp:effectExtent l="0" t="0" r="0" b="0"/>
                  <wp:docPr id="2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
                          <pic:cNvPicPr>
                            <a:picLocks noChangeAspect="1" noChangeArrowheads="1"/>
                          </pic:cNvPicPr>
                        </pic:nvPicPr>
                        <pic:blipFill>
                          <a:blip r:embed="rId22"/>
                          <a:srcRect l="21067" t="27018" r="22620" b="4694"/>
                          <a:stretch>
                            <a:fillRect/>
                          </a:stretch>
                        </pic:blipFill>
                        <pic:spPr bwMode="auto">
                          <a:xfrm>
                            <a:off x="0" y="0"/>
                            <a:ext cx="1005205" cy="869950"/>
                          </a:xfrm>
                          <a:prstGeom prst="rect">
                            <a:avLst/>
                          </a:prstGeom>
                        </pic:spPr>
                      </pic:pic>
                    </a:graphicData>
                  </a:graphic>
                </wp:inline>
              </w:drawing>
            </w:r>
          </w:p>
          <w:p>
            <w:pPr>
              <w:pStyle w:val="Normal"/>
              <w:spacing w:lineRule="auto" w:line="240" w:before="0" w:after="0"/>
              <w:jc w:val="center"/>
              <w:rPr/>
            </w:pPr>
            <w:r>
              <w:rPr/>
              <w:t>Яичный порошок</w:t>
            </w:r>
          </w:p>
        </w:tc>
        <w:tc>
          <w:tcPr>
            <w:tcW w:w="2985" w:type="dxa"/>
            <w:tcBorders/>
            <w:shd w:fill="auto" w:val="clear"/>
          </w:tcPr>
          <w:p>
            <w:pPr>
              <w:pStyle w:val="Normal"/>
              <w:spacing w:lineRule="auto" w:line="240" w:before="0" w:after="0"/>
              <w:jc w:val="center"/>
              <w:rPr/>
            </w:pPr>
            <w:r>
              <w:rPr/>
            </w:r>
          </w:p>
        </w:tc>
        <w:tc>
          <w:tcPr>
            <w:tcW w:w="2993" w:type="dxa"/>
            <w:tcBorders/>
            <w:shd w:fill="auto" w:val="clear"/>
          </w:tcPr>
          <w:p>
            <w:pPr>
              <w:pStyle w:val="Normal"/>
              <w:spacing w:lineRule="auto" w:line="240" w:before="0" w:after="0"/>
              <w:jc w:val="center"/>
              <w:rPr/>
            </w:pPr>
            <w:r>
              <w:rPr>
                <w:b/>
                <w:bCs/>
              </w:rPr>
              <w:t xml:space="preserve">5 </w:t>
            </w:r>
            <w:r>
              <w:rPr/>
              <w:t>монет</w:t>
            </w:r>
          </w:p>
          <w:p>
            <w:pPr>
              <w:pStyle w:val="Normal"/>
              <w:spacing w:lineRule="auto" w:line="240" w:before="0" w:after="0"/>
              <w:jc w:val="center"/>
              <w:rPr/>
            </w:pPr>
            <w:r>
              <w:rPr/>
            </w:r>
          </w:p>
          <w:p>
            <w:pPr>
              <w:pStyle w:val="Normal"/>
              <w:spacing w:lineRule="auto" w:line="240" w:before="0" w:after="0"/>
              <w:jc w:val="center"/>
              <w:rPr/>
            </w:pPr>
            <w:r>
              <w:rPr/>
              <w:drawing>
                <wp:inline distT="0" distB="0" distL="0" distR="0">
                  <wp:extent cx="425450" cy="425450"/>
                  <wp:effectExtent l="0" t="0" r="0" b="0"/>
                  <wp:docPr id="22"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 descr=""/>
                          <pic:cNvPicPr>
                            <a:picLocks noChangeAspect="1" noChangeArrowheads="1"/>
                          </pic:cNvPicPr>
                        </pic:nvPicPr>
                        <pic:blipFill>
                          <a:blip r:embed="rId23"/>
                          <a:stretch>
                            <a:fillRect/>
                          </a:stretch>
                        </pic:blipFill>
                        <pic:spPr bwMode="auto">
                          <a:xfrm>
                            <a:off x="0" y="0"/>
                            <a:ext cx="425450" cy="425450"/>
                          </a:xfrm>
                          <a:prstGeom prst="rect">
                            <a:avLst/>
                          </a:prstGeom>
                        </pic:spPr>
                      </pic:pic>
                    </a:graphicData>
                  </a:graphic>
                </wp:inline>
              </w:drawing>
            </w:r>
          </w:p>
        </w:tc>
      </w:tr>
    </w:tbl>
    <w:p>
      <w:pPr>
        <w:pStyle w:val="Normal"/>
        <w:spacing w:before="0" w:after="0"/>
        <w:ind w:left="360" w:firstLine="348"/>
        <w:jc w:val="both"/>
        <w:rPr>
          <w:b/>
          <w:b/>
          <w:bCs/>
        </w:rPr>
      </w:pPr>
      <w:r>
        <w:rPr>
          <w:b/>
          <w:bCs/>
        </w:rPr>
      </w:r>
    </w:p>
    <w:p>
      <w:pPr>
        <w:pStyle w:val="Normal"/>
        <w:spacing w:before="0" w:after="0"/>
        <w:ind w:left="360" w:hanging="0"/>
        <w:jc w:val="both"/>
        <w:rPr>
          <w:b/>
          <w:b/>
          <w:bCs/>
        </w:rPr>
      </w:pPr>
      <w:r>
        <w:rPr>
          <w:b/>
          <w:bCs/>
        </w:rPr>
        <w:t xml:space="preserve">Правила игры: </w:t>
      </w:r>
    </w:p>
    <w:p>
      <w:pPr>
        <w:pStyle w:val="Normal"/>
        <w:spacing w:before="0" w:after="0"/>
        <w:ind w:left="360" w:hanging="0"/>
        <w:jc w:val="both"/>
        <w:rPr/>
      </w:pPr>
      <w:r>
        <w:rPr/>
        <w:t xml:space="preserve">В игре может принять участие от 1 до 3 игроков (не считая ведущего). </w:t>
      </w:r>
    </w:p>
    <w:p>
      <w:pPr>
        <w:pStyle w:val="Normal"/>
        <w:spacing w:before="0" w:after="0"/>
        <w:ind w:left="360" w:hanging="0"/>
        <w:jc w:val="both"/>
        <w:rPr/>
      </w:pPr>
      <w:r>
        <w:rPr/>
        <w:t xml:space="preserve">Ведущий (педагог) берет на себя роль продавца, у которого можно купить и продать товар. </w:t>
      </w:r>
    </w:p>
    <w:p>
      <w:pPr>
        <w:pStyle w:val="Normal"/>
        <w:spacing w:before="0" w:after="0"/>
        <w:ind w:left="360" w:firstLine="348"/>
        <w:jc w:val="both"/>
        <w:rPr/>
      </w:pPr>
      <w:r>
        <w:rPr/>
        <w:t>Игрокам выдается по 10 монет каждому, на эти деньги они могут приобрести куриц и зерно. При этом игроки должны рассчитать так, что бы им хватило монет для покупки куриц и зерна из расчета, что две курочки съедают один мешок зерна в день.</w:t>
      </w:r>
    </w:p>
    <w:p>
      <w:pPr>
        <w:pStyle w:val="Normal"/>
        <w:spacing w:before="0" w:after="0"/>
        <w:jc w:val="both"/>
        <w:rPr>
          <w:b/>
          <w:b/>
          <w:bCs/>
        </w:rPr>
      </w:pPr>
      <w:r>
        <w:rPr>
          <w:b/>
          <w:bCs/>
        </w:rPr>
        <w:t xml:space="preserve">    </w:t>
      </w:r>
      <w:r>
        <w:rPr>
          <w:b/>
          <w:bCs/>
        </w:rPr>
        <w:t>Ход игры:</w:t>
      </w:r>
    </w:p>
    <w:p>
      <w:pPr>
        <w:pStyle w:val="Normal"/>
        <w:spacing w:before="0" w:after="0"/>
        <w:ind w:left="360" w:firstLine="348"/>
        <w:jc w:val="both"/>
        <w:rPr/>
      </w:pPr>
      <w:r>
        <w:rPr/>
        <w:t>Один раз в день купленная курочка сносит по одному яйцу, эти яйца можно продать ведущему и на заработанные монеты купить зерно курицам (обязательное условие), приобрести еще куриц или начать копить.</w:t>
      </w:r>
    </w:p>
    <w:p>
      <w:pPr>
        <w:pStyle w:val="Normal"/>
        <w:spacing w:before="0" w:after="0"/>
        <w:ind w:left="360" w:firstLine="348"/>
        <w:jc w:val="both"/>
        <w:rPr/>
      </w:pPr>
      <w:r>
        <w:rPr/>
        <w:t xml:space="preserve">Так в ходе игры дети сами принимают решение, что для них выгоднее: начать разводить куриц и продавать яйца за 1 монету и не спеша приумножать свои доходы или вложить свои деньги на покупку инкубатора и разводить цыплят, а затем их продать за две монеты. Юные предприниматели, разбогатев могут модернизировать и расширить свое хозяйство, например купить улучшенный инкубатор или приобрести завод по изготовлению яичного порошка и продавать его уже за 5 монет.  Игра очень увлекательная и может затянуться на долго. Поэтому ведущий может поставить условие перед началом игры, например кто больше заработает монет за 10, 15, 20 дней или предложить играть до тех пор пока первый игрок не продаст 10 цыплят или не купит инкубатор или не накопит 50, 60,…. монет , то есть вариантов множество.                </w:t>
      </w:r>
    </w:p>
    <w:p>
      <w:pPr>
        <w:pStyle w:val="Normal"/>
        <w:spacing w:before="0" w:after="0"/>
        <w:ind w:left="360" w:hanging="0"/>
        <w:jc w:val="both"/>
        <w:rPr/>
      </w:pPr>
      <w:r>
        <w:rPr/>
        <w:t xml:space="preserve"> </w:t>
      </w:r>
      <w:r>
        <w:rPr/>
        <w:tab/>
        <w:t xml:space="preserve"> Данная игра учит воспитанника  грамотно распоряжаться своими финансами, умению выгодно инвестировать свой капитал. </w:t>
      </w:r>
    </w:p>
    <w:p>
      <w:pPr>
        <w:pStyle w:val="Normal"/>
        <w:spacing w:before="0" w:after="0"/>
        <w:ind w:left="360" w:hanging="0"/>
        <w:jc w:val="both"/>
        <w:rPr/>
      </w:pPr>
      <w:r>
        <w:rPr/>
        <w:t xml:space="preserve"> </w:t>
      </w:r>
      <w:r>
        <w:rPr/>
        <w:tab/>
        <w:t xml:space="preserve">Игры по финансовой грамотности позволяют усвоить дошкольнику важные вещи, которые ему пригодятся в будущем: </w:t>
      </w:r>
    </w:p>
    <w:p>
      <w:pPr>
        <w:pStyle w:val="ListParagraph"/>
        <w:numPr>
          <w:ilvl w:val="0"/>
          <w:numId w:val="2"/>
        </w:numPr>
        <w:spacing w:before="0" w:after="0"/>
        <w:contextualSpacing/>
        <w:jc w:val="both"/>
        <w:rPr/>
      </w:pPr>
      <w:r>
        <w:rPr/>
        <w:t>Деньги сами собой не появляются, а зарабатываются! Сначала зарабатываем, потом тратим.</w:t>
      </w:r>
    </w:p>
    <w:p>
      <w:pPr>
        <w:pStyle w:val="ListParagraph"/>
        <w:numPr>
          <w:ilvl w:val="0"/>
          <w:numId w:val="2"/>
        </w:numPr>
        <w:spacing w:before="0" w:after="0"/>
        <w:contextualSpacing/>
        <w:jc w:val="both"/>
        <w:rPr/>
      </w:pPr>
      <w:r>
        <w:rPr/>
        <w:t>Бюджет нужно планировать.</w:t>
      </w:r>
    </w:p>
    <w:p>
      <w:pPr>
        <w:pStyle w:val="ListParagraph"/>
        <w:numPr>
          <w:ilvl w:val="0"/>
          <w:numId w:val="2"/>
        </w:numPr>
        <w:spacing w:before="0" w:after="0"/>
        <w:contextualSpacing/>
        <w:jc w:val="both"/>
        <w:rPr/>
      </w:pPr>
      <w:r>
        <w:rPr/>
        <w:t>Финансы – это интересно и увлекательно!</w:t>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both"/>
        <w:rPr/>
      </w:pPr>
      <w:r>
        <w:rPr/>
      </w:r>
    </w:p>
    <w:p>
      <w:pPr>
        <w:pStyle w:val="Normal"/>
        <w:spacing w:before="0" w:after="0"/>
        <w:ind w:left="360" w:hanging="0"/>
        <w:jc w:val="right"/>
        <w:rPr/>
      </w:pPr>
      <w:r>
        <w:rPr/>
      </w:r>
    </w:p>
    <w:sectPr>
      <w:type w:val="nextPage"/>
      <w:pgSz w:w="11906" w:h="16838"/>
      <w:pgMar w:left="1701" w:right="851"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15b7"/>
    <w:pPr>
      <w:widowControl/>
      <w:bidi w:val="0"/>
      <w:spacing w:lineRule="auto" w:line="240" w:before="0" w:after="160"/>
      <w:jc w:val="left"/>
    </w:pPr>
    <w:rPr>
      <w:rFonts w:ascii="Times New Roman" w:hAnsi="Times New Roman" w:eastAsia="Calibri" w:cs="" w:cstheme="minorBidi" w:eastAsiaTheme="minorHAnsi"/>
      <w:color w:val="auto"/>
      <w:kern w:val="0"/>
      <w:sz w:val="28"/>
      <w:szCs w:val="22"/>
      <w:lang w:val="ru-RU"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ListParagraph">
    <w:name w:val="List Paragraph"/>
    <w:basedOn w:val="Normal"/>
    <w:uiPriority w:val="34"/>
    <w:qFormat/>
    <w:rsid w:val="00d41cc3"/>
    <w:pPr>
      <w:spacing w:before="0" w:after="16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4">
    <w:name w:val="Table Grid"/>
    <w:basedOn w:val="a1"/>
    <w:uiPriority w:val="39"/>
    <w:rsid w:val="009475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Application>LibreOffice/6.1.3.2$Windows_x86 LibreOffice_project/86daf60bf00efa86ad547e59e09d6bb77c699acb</Application>
  <Pages>3</Pages>
  <Words>431</Words>
  <Characters>2448</Characters>
  <CharactersWithSpaces>2873</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2022-02-02T05:22:00Z</dcterms:created>
  <dc:creator>Екатерина</dc:creator>
  <dc:description/>
  <dc:language>ru-RU</dc:language>
  <cp:lastModifiedBy/>
  <dcterms:modified xsi:type="dcterms:W3CDTF">2024-01-10T10:48:52Z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