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EBBD47" w14:textId="79C8135B" w:rsidR="007455CC" w:rsidRPr="00B57581" w:rsidRDefault="007455CC" w:rsidP="00B575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7581">
        <w:rPr>
          <w:rFonts w:ascii="Times New Roman" w:hAnsi="Times New Roman" w:cs="Times New Roman"/>
          <w:b/>
          <w:bCs/>
          <w:sz w:val="28"/>
          <w:szCs w:val="28"/>
        </w:rPr>
        <w:t>Технологическая карта музыкального занятия</w:t>
      </w:r>
    </w:p>
    <w:p w14:paraId="0B9B9521" w14:textId="1DE9CF30" w:rsidR="00B57581" w:rsidRDefault="00B57581" w:rsidP="00B575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7581">
        <w:rPr>
          <w:rFonts w:ascii="Times New Roman" w:hAnsi="Times New Roman" w:cs="Times New Roman"/>
          <w:b/>
          <w:sz w:val="28"/>
          <w:szCs w:val="28"/>
        </w:rPr>
        <w:t>с детьми подготовительной к школе группы</w:t>
      </w:r>
    </w:p>
    <w:p w14:paraId="75842684" w14:textId="77777777" w:rsidR="00B57581" w:rsidRPr="00B57581" w:rsidRDefault="00B57581" w:rsidP="00B575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5134" w:type="dxa"/>
        <w:tblLook w:val="04A0" w:firstRow="1" w:lastRow="0" w:firstColumn="1" w:lastColumn="0" w:noHBand="0" w:noVBand="1"/>
      </w:tblPr>
      <w:tblGrid>
        <w:gridCol w:w="4503"/>
        <w:gridCol w:w="10631"/>
      </w:tblGrid>
      <w:tr w:rsidR="00221158" w:rsidRPr="00B57581" w14:paraId="671B229C" w14:textId="77777777" w:rsidTr="00B57581">
        <w:tc>
          <w:tcPr>
            <w:tcW w:w="4503" w:type="dxa"/>
          </w:tcPr>
          <w:p w14:paraId="2CD1879A" w14:textId="5617AC47" w:rsidR="00221158" w:rsidRPr="00B57581" w:rsidRDefault="00221158" w:rsidP="007455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581">
              <w:rPr>
                <w:rFonts w:ascii="Times New Roman" w:hAnsi="Times New Roman" w:cs="Times New Roman"/>
                <w:sz w:val="28"/>
                <w:szCs w:val="28"/>
              </w:rPr>
              <w:t>ФИО музыкального руководителя</w:t>
            </w:r>
          </w:p>
        </w:tc>
        <w:tc>
          <w:tcPr>
            <w:tcW w:w="10631" w:type="dxa"/>
          </w:tcPr>
          <w:p w14:paraId="7D4BFC4D" w14:textId="66B0DC94" w:rsidR="00221158" w:rsidRPr="00B57581" w:rsidRDefault="009434BA" w:rsidP="007455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Садовец Елена Валерьевна</w:t>
            </w:r>
          </w:p>
        </w:tc>
      </w:tr>
      <w:tr w:rsidR="00221158" w:rsidRPr="00B57581" w14:paraId="77E13E07" w14:textId="77777777" w:rsidTr="00B57581">
        <w:tc>
          <w:tcPr>
            <w:tcW w:w="4503" w:type="dxa"/>
          </w:tcPr>
          <w:p w14:paraId="170BB8A1" w14:textId="06A8D1E9" w:rsidR="00221158" w:rsidRPr="00B57581" w:rsidRDefault="00221158" w:rsidP="007455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581">
              <w:rPr>
                <w:rFonts w:ascii="Times New Roman" w:hAnsi="Times New Roman" w:cs="Times New Roman"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10631" w:type="dxa"/>
          </w:tcPr>
          <w:p w14:paraId="37B6B8ED" w14:textId="08B706FB" w:rsidR="00221158" w:rsidRPr="00B57581" w:rsidRDefault="006276A3" w:rsidP="009434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581">
              <w:rPr>
                <w:rFonts w:ascii="Times New Roman" w:hAnsi="Times New Roman" w:cs="Times New Roman"/>
                <w:sz w:val="28"/>
                <w:szCs w:val="28"/>
              </w:rPr>
              <w:t xml:space="preserve">МБДОУ </w:t>
            </w:r>
            <w:r w:rsidR="009434BA">
              <w:rPr>
                <w:rFonts w:ascii="Times New Roman" w:hAnsi="Times New Roman" w:cs="Times New Roman"/>
                <w:sz w:val="28"/>
                <w:szCs w:val="28"/>
              </w:rPr>
              <w:t>г.Иркутска детский сад</w:t>
            </w:r>
            <w:r w:rsidR="009434BA" w:rsidRPr="00B57581">
              <w:rPr>
                <w:rFonts w:ascii="Times New Roman" w:hAnsi="Times New Roman" w:cs="Times New Roman"/>
                <w:sz w:val="28"/>
                <w:szCs w:val="28"/>
              </w:rPr>
              <w:t xml:space="preserve"> №102</w:t>
            </w:r>
          </w:p>
        </w:tc>
      </w:tr>
      <w:tr w:rsidR="00221158" w:rsidRPr="00B57581" w14:paraId="38BE5EEE" w14:textId="77777777" w:rsidTr="00B57581">
        <w:tc>
          <w:tcPr>
            <w:tcW w:w="4503" w:type="dxa"/>
          </w:tcPr>
          <w:p w14:paraId="17157BE5" w14:textId="23435AFD" w:rsidR="00221158" w:rsidRPr="00B57581" w:rsidRDefault="006276A3" w:rsidP="007455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581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10631" w:type="dxa"/>
          </w:tcPr>
          <w:p w14:paraId="2E3EC2A7" w14:textId="6134FFB7" w:rsidR="00221158" w:rsidRPr="00B57581" w:rsidRDefault="006276A3" w:rsidP="00B57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581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</w:t>
            </w:r>
            <w:r w:rsidRPr="004700E0">
              <w:rPr>
                <w:rFonts w:ascii="Times New Roman" w:hAnsi="Times New Roman" w:cs="Times New Roman"/>
                <w:sz w:val="28"/>
                <w:szCs w:val="28"/>
              </w:rPr>
              <w:t>творческих</w:t>
            </w:r>
            <w:r w:rsidRPr="00B57581">
              <w:rPr>
                <w:rFonts w:ascii="Times New Roman" w:hAnsi="Times New Roman" w:cs="Times New Roman"/>
                <w:sz w:val="28"/>
                <w:szCs w:val="28"/>
              </w:rPr>
              <w:t xml:space="preserve"> способностей посредством ИКТ</w:t>
            </w:r>
          </w:p>
        </w:tc>
      </w:tr>
      <w:tr w:rsidR="00221158" w:rsidRPr="00B57581" w14:paraId="1C570C1B" w14:textId="77777777" w:rsidTr="00B57581">
        <w:tc>
          <w:tcPr>
            <w:tcW w:w="4503" w:type="dxa"/>
          </w:tcPr>
          <w:p w14:paraId="7A4C9744" w14:textId="4323F4C8" w:rsidR="00221158" w:rsidRPr="00B57581" w:rsidRDefault="006276A3" w:rsidP="007455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581"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10631" w:type="dxa"/>
          </w:tcPr>
          <w:p w14:paraId="6753FE7E" w14:textId="6D02C45A" w:rsidR="00221158" w:rsidRPr="00B57581" w:rsidRDefault="006276A3" w:rsidP="007455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581">
              <w:rPr>
                <w:rFonts w:ascii="Times New Roman" w:hAnsi="Times New Roman" w:cs="Times New Roman"/>
                <w:sz w:val="28"/>
                <w:szCs w:val="28"/>
              </w:rPr>
              <w:t>«Путешествие по сказке»</w:t>
            </w:r>
          </w:p>
        </w:tc>
      </w:tr>
      <w:tr w:rsidR="00221158" w:rsidRPr="00B57581" w14:paraId="5B45C80D" w14:textId="77777777" w:rsidTr="00B57581">
        <w:tc>
          <w:tcPr>
            <w:tcW w:w="4503" w:type="dxa"/>
          </w:tcPr>
          <w:p w14:paraId="5278239A" w14:textId="2E0ED97F" w:rsidR="00221158" w:rsidRPr="00B57581" w:rsidRDefault="006276A3" w:rsidP="007455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581">
              <w:rPr>
                <w:rFonts w:ascii="Times New Roman" w:hAnsi="Times New Roman" w:cs="Times New Roman"/>
                <w:sz w:val="28"/>
                <w:szCs w:val="28"/>
              </w:rPr>
              <w:t>Структура занятия</w:t>
            </w:r>
          </w:p>
        </w:tc>
        <w:tc>
          <w:tcPr>
            <w:tcW w:w="10631" w:type="dxa"/>
          </w:tcPr>
          <w:p w14:paraId="65FAA2D6" w14:textId="03594A39" w:rsidR="00221158" w:rsidRPr="00B57581" w:rsidRDefault="006276A3" w:rsidP="007455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581">
              <w:rPr>
                <w:rFonts w:ascii="Times New Roman" w:hAnsi="Times New Roman" w:cs="Times New Roman"/>
                <w:sz w:val="28"/>
                <w:szCs w:val="28"/>
              </w:rPr>
              <w:t>Традиционная, включены все виды музыкальной деятельности</w:t>
            </w:r>
          </w:p>
        </w:tc>
      </w:tr>
      <w:tr w:rsidR="00221158" w:rsidRPr="00B57581" w14:paraId="638BD633" w14:textId="77777777" w:rsidTr="00B57581">
        <w:tc>
          <w:tcPr>
            <w:tcW w:w="4503" w:type="dxa"/>
          </w:tcPr>
          <w:p w14:paraId="1F189289" w14:textId="710C4334" w:rsidR="00221158" w:rsidRPr="00B57581" w:rsidRDefault="006276A3" w:rsidP="007455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581">
              <w:rPr>
                <w:rFonts w:ascii="Times New Roman" w:hAnsi="Times New Roman" w:cs="Times New Roman"/>
                <w:sz w:val="28"/>
                <w:szCs w:val="28"/>
              </w:rPr>
              <w:t>Время реализации занятия</w:t>
            </w:r>
          </w:p>
        </w:tc>
        <w:tc>
          <w:tcPr>
            <w:tcW w:w="10631" w:type="dxa"/>
          </w:tcPr>
          <w:p w14:paraId="0CBA5642" w14:textId="253FC2C8" w:rsidR="00221158" w:rsidRPr="00B57581" w:rsidRDefault="009434BA" w:rsidP="007455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6276A3" w:rsidRPr="00B57581">
              <w:rPr>
                <w:rFonts w:ascii="Times New Roman" w:hAnsi="Times New Roman" w:cs="Times New Roman"/>
                <w:sz w:val="28"/>
                <w:szCs w:val="28"/>
              </w:rPr>
              <w:t xml:space="preserve"> минут</w:t>
            </w:r>
          </w:p>
        </w:tc>
      </w:tr>
      <w:tr w:rsidR="00221158" w:rsidRPr="00B57581" w14:paraId="064228E6" w14:textId="77777777" w:rsidTr="00B57581">
        <w:tc>
          <w:tcPr>
            <w:tcW w:w="4503" w:type="dxa"/>
          </w:tcPr>
          <w:p w14:paraId="06A55386" w14:textId="2E30DBED" w:rsidR="00221158" w:rsidRPr="00B57581" w:rsidRDefault="006276A3" w:rsidP="007455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581"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</w:p>
        </w:tc>
        <w:tc>
          <w:tcPr>
            <w:tcW w:w="10631" w:type="dxa"/>
          </w:tcPr>
          <w:p w14:paraId="1E4F4785" w14:textId="77777777" w:rsidR="006D5EFA" w:rsidRPr="00B57581" w:rsidRDefault="006D5EFA" w:rsidP="007455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5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Образовательные</w:t>
            </w:r>
            <w:r w:rsidRPr="00B57581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14:paraId="5A7E1D63" w14:textId="1A56F1AC" w:rsidR="006D5EFA" w:rsidRPr="00B57581" w:rsidRDefault="00D2636C" w:rsidP="00B57581">
            <w:pPr>
              <w:numPr>
                <w:ilvl w:val="0"/>
                <w:numId w:val="1"/>
              </w:numPr>
              <w:spacing w:line="276" w:lineRule="auto"/>
              <w:ind w:left="0" w:firstLine="317"/>
              <w:contextualSpacing/>
              <w:jc w:val="both"/>
              <w:textAlignment w:val="baseline"/>
              <w:rPr>
                <w:rFonts w:ascii="Times New Roman" w:eastAsia="+mn-ea" w:hAnsi="Times New Roman" w:cs="Times New Roman"/>
                <w:kern w:val="24"/>
                <w:sz w:val="28"/>
                <w:szCs w:val="28"/>
                <w:lang w:eastAsia="ru-RU"/>
              </w:rPr>
            </w:pPr>
            <w:r>
              <w:rPr>
                <w:rFonts w:ascii="Times New Roman" w:eastAsia="+mn-ea" w:hAnsi="Times New Roman" w:cs="Times New Roman"/>
                <w:kern w:val="24"/>
                <w:sz w:val="28"/>
                <w:szCs w:val="28"/>
                <w:lang w:eastAsia="ru-RU"/>
              </w:rPr>
              <w:t>совершенствовать умение петь,</w:t>
            </w:r>
            <w:r w:rsidR="00B57581">
              <w:rPr>
                <w:rFonts w:ascii="Times New Roman" w:eastAsia="+mn-ea" w:hAnsi="Times New Roman" w:cs="Times New Roman"/>
                <w:kern w:val="24"/>
                <w:sz w:val="28"/>
                <w:szCs w:val="28"/>
                <w:lang w:eastAsia="ru-RU"/>
              </w:rPr>
              <w:t xml:space="preserve"> используя</w:t>
            </w:r>
            <w:r w:rsidR="006D5EFA" w:rsidRPr="00B57581">
              <w:rPr>
                <w:rFonts w:ascii="Times New Roman" w:eastAsia="+mn-ea" w:hAnsi="Times New Roman" w:cs="Times New Roman"/>
                <w:kern w:val="24"/>
                <w:sz w:val="28"/>
                <w:szCs w:val="28"/>
                <w:lang w:eastAsia="ru-RU"/>
              </w:rPr>
              <w:t xml:space="preserve"> мнемотаблиц</w:t>
            </w:r>
            <w:r w:rsidR="00B57581">
              <w:rPr>
                <w:rFonts w:ascii="Times New Roman" w:eastAsia="+mn-ea" w:hAnsi="Times New Roman" w:cs="Times New Roman"/>
                <w:kern w:val="24"/>
                <w:sz w:val="28"/>
                <w:szCs w:val="28"/>
                <w:lang w:eastAsia="ru-RU"/>
              </w:rPr>
              <w:t>ы</w:t>
            </w:r>
            <w:r w:rsidR="006D5EFA" w:rsidRPr="00B57581">
              <w:rPr>
                <w:rFonts w:ascii="Times New Roman" w:eastAsia="+mn-ea" w:hAnsi="Times New Roman" w:cs="Times New Roman"/>
                <w:kern w:val="24"/>
                <w:sz w:val="28"/>
                <w:szCs w:val="28"/>
                <w:lang w:eastAsia="ru-RU"/>
              </w:rPr>
              <w:t>;</w:t>
            </w:r>
          </w:p>
          <w:p w14:paraId="333A3AFA" w14:textId="77777777" w:rsidR="006D5EFA" w:rsidRPr="00B57581" w:rsidRDefault="006D5EFA" w:rsidP="00B57581">
            <w:pPr>
              <w:numPr>
                <w:ilvl w:val="0"/>
                <w:numId w:val="1"/>
              </w:numPr>
              <w:spacing w:line="276" w:lineRule="auto"/>
              <w:ind w:left="0" w:firstLine="317"/>
              <w:contextualSpacing/>
              <w:jc w:val="both"/>
              <w:textAlignment w:val="baseline"/>
              <w:rPr>
                <w:rFonts w:ascii="Times New Roman" w:eastAsia="+mn-ea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B57581">
              <w:rPr>
                <w:rFonts w:ascii="Times New Roman" w:eastAsia="+mn-ea" w:hAnsi="Times New Roman" w:cs="Times New Roman"/>
                <w:kern w:val="24"/>
                <w:sz w:val="28"/>
                <w:szCs w:val="28"/>
                <w:lang w:eastAsia="ru-RU"/>
              </w:rPr>
              <w:t>закреплять умение прохлопывать и выкладывать ритм слов, воспроизводить заданный ритм по показу на музыкальных инструментах;</w:t>
            </w:r>
          </w:p>
          <w:p w14:paraId="5BF564C2" w14:textId="77777777" w:rsidR="006D5EFA" w:rsidRPr="00B57581" w:rsidRDefault="006D5EFA" w:rsidP="00B57581">
            <w:pPr>
              <w:numPr>
                <w:ilvl w:val="0"/>
                <w:numId w:val="1"/>
              </w:numPr>
              <w:spacing w:line="276" w:lineRule="auto"/>
              <w:ind w:left="0" w:firstLine="317"/>
              <w:contextualSpacing/>
              <w:jc w:val="both"/>
              <w:textAlignment w:val="baseline"/>
              <w:rPr>
                <w:rFonts w:ascii="Times New Roman" w:eastAsia="+mn-ea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B57581">
              <w:rPr>
                <w:rFonts w:ascii="Times New Roman" w:hAnsi="Times New Roman" w:cs="Times New Roman"/>
                <w:sz w:val="28"/>
                <w:szCs w:val="28"/>
              </w:rPr>
              <w:t>способствовать дальнейшему развитию умения выразительно и рит</w:t>
            </w:r>
            <w:r w:rsidRPr="00B57581">
              <w:rPr>
                <w:rFonts w:ascii="Times New Roman" w:hAnsi="Times New Roman" w:cs="Times New Roman"/>
                <w:sz w:val="28"/>
                <w:szCs w:val="28"/>
              </w:rPr>
              <w:softHyphen/>
              <w:t>мично двигаться в соответствии с разнообразным характером музыки, передавая в танце эмоционально-образное содержание;</w:t>
            </w:r>
          </w:p>
          <w:p w14:paraId="70273B71" w14:textId="77777777" w:rsidR="006D5EFA" w:rsidRPr="00B57581" w:rsidRDefault="006D5EFA" w:rsidP="00B57581">
            <w:pPr>
              <w:numPr>
                <w:ilvl w:val="0"/>
                <w:numId w:val="1"/>
              </w:numPr>
              <w:spacing w:line="276" w:lineRule="auto"/>
              <w:ind w:left="0" w:firstLine="317"/>
              <w:contextualSpacing/>
              <w:jc w:val="both"/>
              <w:textAlignment w:val="baseline"/>
              <w:rPr>
                <w:rFonts w:ascii="Times New Roman" w:eastAsia="+mn-ea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B57581">
              <w:rPr>
                <w:rFonts w:ascii="Times New Roman" w:hAnsi="Times New Roman" w:cs="Times New Roman"/>
                <w:sz w:val="28"/>
                <w:szCs w:val="28"/>
              </w:rPr>
              <w:t>совершенствовать умение чувствовать характер музыки, узнавать знакомые произведе</w:t>
            </w:r>
            <w:r w:rsidRPr="00B57581">
              <w:rPr>
                <w:rFonts w:ascii="Times New Roman" w:hAnsi="Times New Roman" w:cs="Times New Roman"/>
                <w:sz w:val="28"/>
                <w:szCs w:val="28"/>
              </w:rPr>
              <w:softHyphen/>
              <w:t>ния, высказывать свои впечатления о прослушанном;</w:t>
            </w:r>
          </w:p>
          <w:p w14:paraId="405B2D7C" w14:textId="4563CE52" w:rsidR="006D5EFA" w:rsidRPr="00B57581" w:rsidRDefault="006D5EFA" w:rsidP="00B57581">
            <w:pPr>
              <w:numPr>
                <w:ilvl w:val="0"/>
                <w:numId w:val="1"/>
              </w:numPr>
              <w:spacing w:line="276" w:lineRule="auto"/>
              <w:ind w:left="0" w:firstLine="317"/>
              <w:contextualSpacing/>
              <w:jc w:val="both"/>
              <w:textAlignment w:val="baseline"/>
              <w:rPr>
                <w:rFonts w:ascii="Times New Roman" w:eastAsia="+mn-ea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B57581">
              <w:rPr>
                <w:rFonts w:ascii="Times New Roman" w:eastAsia="+mn-ea" w:hAnsi="Times New Roman" w:cs="Times New Roman"/>
                <w:kern w:val="24"/>
                <w:sz w:val="28"/>
                <w:szCs w:val="28"/>
                <w:lang w:eastAsia="ru-RU"/>
              </w:rPr>
              <w:t>совершенствовать содержательность и связность речи (диалога и монолога), обогащать словарь детей (использование слов-синонимов</w:t>
            </w:r>
            <w:r w:rsidR="00B57581">
              <w:rPr>
                <w:rFonts w:ascii="Times New Roman" w:eastAsia="+mn-ea" w:hAnsi="Times New Roman" w:cs="Times New Roman"/>
                <w:kern w:val="24"/>
                <w:sz w:val="28"/>
                <w:szCs w:val="28"/>
                <w:lang w:eastAsia="ru-RU"/>
              </w:rPr>
              <w:t>).</w:t>
            </w:r>
          </w:p>
          <w:p w14:paraId="07B3E9DD" w14:textId="77777777" w:rsidR="006D5EFA" w:rsidRPr="00B57581" w:rsidRDefault="006D5EFA" w:rsidP="006D5EFA">
            <w:pPr>
              <w:spacing w:line="276" w:lineRule="auto"/>
              <w:contextualSpacing/>
              <w:jc w:val="both"/>
              <w:textAlignment w:val="baseline"/>
              <w:rPr>
                <w:rFonts w:ascii="Times New Roman" w:eastAsia="+mn-ea" w:hAnsi="Times New Roman" w:cs="Times New Roman"/>
                <w:b/>
                <w:kern w:val="24"/>
                <w:sz w:val="28"/>
                <w:szCs w:val="28"/>
                <w:u w:val="single"/>
                <w:lang w:eastAsia="ru-RU"/>
              </w:rPr>
            </w:pPr>
            <w:r w:rsidRPr="00B57581">
              <w:rPr>
                <w:rFonts w:ascii="Times New Roman" w:eastAsia="+mn-ea" w:hAnsi="Times New Roman" w:cs="Times New Roman"/>
                <w:b/>
                <w:kern w:val="24"/>
                <w:sz w:val="28"/>
                <w:szCs w:val="28"/>
                <w:u w:val="single"/>
                <w:lang w:eastAsia="ru-RU"/>
              </w:rPr>
              <w:t>2. Развивающие:</w:t>
            </w:r>
          </w:p>
          <w:p w14:paraId="1C1F7544" w14:textId="77777777" w:rsidR="006D5EFA" w:rsidRPr="00B57581" w:rsidRDefault="006D5EFA" w:rsidP="00B57581">
            <w:pPr>
              <w:numPr>
                <w:ilvl w:val="0"/>
                <w:numId w:val="1"/>
              </w:numPr>
              <w:spacing w:line="276" w:lineRule="auto"/>
              <w:ind w:left="0" w:firstLine="317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7581">
              <w:rPr>
                <w:rFonts w:ascii="Times New Roman" w:eastAsia="+mn-ea" w:hAnsi="Times New Roman" w:cs="Times New Roman"/>
                <w:kern w:val="24"/>
                <w:sz w:val="28"/>
                <w:szCs w:val="28"/>
                <w:lang w:eastAsia="ru-RU"/>
              </w:rPr>
              <w:t>способствовать развитию у детей слуховой сосредоточенности и эмоциональной отзывчивости на восприятие музыки;</w:t>
            </w:r>
          </w:p>
          <w:p w14:paraId="7DE26B18" w14:textId="34EFF0FD" w:rsidR="006D5EFA" w:rsidRPr="00B57581" w:rsidRDefault="006D5EFA" w:rsidP="00B57581">
            <w:pPr>
              <w:pStyle w:val="a4"/>
              <w:numPr>
                <w:ilvl w:val="0"/>
                <w:numId w:val="1"/>
              </w:numPr>
              <w:spacing w:before="0" w:beforeAutospacing="0" w:after="0" w:afterAutospacing="0" w:line="276" w:lineRule="auto"/>
              <w:ind w:left="0" w:firstLine="317"/>
              <w:jc w:val="both"/>
              <w:rPr>
                <w:sz w:val="28"/>
                <w:szCs w:val="28"/>
              </w:rPr>
            </w:pPr>
            <w:r w:rsidRPr="00B57581">
              <w:rPr>
                <w:sz w:val="28"/>
                <w:szCs w:val="28"/>
              </w:rPr>
              <w:t xml:space="preserve">развивать навыки восприятия звуков по высоте и умение </w:t>
            </w:r>
            <w:r w:rsidR="00B57581" w:rsidRPr="00B57581">
              <w:rPr>
                <w:sz w:val="28"/>
                <w:szCs w:val="28"/>
              </w:rPr>
              <w:t>припевать</w:t>
            </w:r>
            <w:r w:rsidRPr="00B57581">
              <w:rPr>
                <w:sz w:val="28"/>
                <w:szCs w:val="28"/>
              </w:rPr>
              <w:t xml:space="preserve"> мелодию в пределах терции;</w:t>
            </w:r>
          </w:p>
          <w:p w14:paraId="72337D2A" w14:textId="77777777" w:rsidR="006D5EFA" w:rsidRPr="00B57581" w:rsidRDefault="006D5EFA" w:rsidP="00B57581">
            <w:pPr>
              <w:pStyle w:val="a4"/>
              <w:numPr>
                <w:ilvl w:val="0"/>
                <w:numId w:val="1"/>
              </w:numPr>
              <w:spacing w:before="0" w:beforeAutospacing="0" w:after="0" w:afterAutospacing="0" w:line="276" w:lineRule="auto"/>
              <w:ind w:left="0" w:firstLine="317"/>
              <w:jc w:val="both"/>
              <w:rPr>
                <w:sz w:val="28"/>
                <w:szCs w:val="28"/>
              </w:rPr>
            </w:pPr>
            <w:r w:rsidRPr="00B57581">
              <w:rPr>
                <w:sz w:val="28"/>
                <w:szCs w:val="28"/>
              </w:rPr>
              <w:t>развивать</w:t>
            </w:r>
            <w:r w:rsidRPr="00B57581">
              <w:rPr>
                <w:sz w:val="28"/>
                <w:szCs w:val="28"/>
                <w:shd w:val="clear" w:color="auto" w:fill="FFFFFF"/>
              </w:rPr>
              <w:t xml:space="preserve"> память и навык понимания смысла предлагаемых заданий.</w:t>
            </w:r>
          </w:p>
          <w:p w14:paraId="3C55A16E" w14:textId="77777777" w:rsidR="006D5EFA" w:rsidRPr="00B57581" w:rsidRDefault="006D5EFA" w:rsidP="006D5EFA">
            <w:pPr>
              <w:spacing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B57581">
              <w:rPr>
                <w:rFonts w:ascii="Times New Roman" w:eastAsia="+mn-ea" w:hAnsi="Times New Roman" w:cs="Times New Roman"/>
                <w:b/>
                <w:bCs/>
                <w:iCs/>
                <w:kern w:val="24"/>
                <w:sz w:val="28"/>
                <w:szCs w:val="28"/>
                <w:u w:val="single"/>
                <w:lang w:eastAsia="ru-RU"/>
              </w:rPr>
              <w:lastRenderedPageBreak/>
              <w:t>3. Воспитательные:</w:t>
            </w:r>
          </w:p>
          <w:p w14:paraId="3C1EC577" w14:textId="77777777" w:rsidR="006D5EFA" w:rsidRPr="00B57581" w:rsidRDefault="006D5EFA" w:rsidP="00B57581">
            <w:pPr>
              <w:numPr>
                <w:ilvl w:val="0"/>
                <w:numId w:val="1"/>
              </w:numPr>
              <w:spacing w:line="276" w:lineRule="auto"/>
              <w:ind w:left="0" w:firstLine="317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7581">
              <w:rPr>
                <w:rFonts w:ascii="Times New Roman" w:eastAsia="+mn-ea" w:hAnsi="Times New Roman" w:cs="Times New Roman"/>
                <w:kern w:val="24"/>
                <w:sz w:val="28"/>
                <w:szCs w:val="28"/>
                <w:lang w:eastAsia="ru-RU"/>
              </w:rPr>
              <w:t>во</w:t>
            </w:r>
            <w:r w:rsidRPr="00B57581">
              <w:rPr>
                <w:rFonts w:ascii="Times New Roman" w:hAnsi="Times New Roman" w:cs="Times New Roman"/>
                <w:sz w:val="28"/>
                <w:szCs w:val="28"/>
              </w:rPr>
              <w:t>спитывать у детей чувства взаимопомощи, сотрудничества;</w:t>
            </w:r>
          </w:p>
          <w:p w14:paraId="038A2B2B" w14:textId="77777777" w:rsidR="006D5EFA" w:rsidRPr="00B57581" w:rsidRDefault="006D5EFA" w:rsidP="00B57581">
            <w:pPr>
              <w:pStyle w:val="a4"/>
              <w:numPr>
                <w:ilvl w:val="0"/>
                <w:numId w:val="1"/>
              </w:numPr>
              <w:spacing w:before="0" w:beforeAutospacing="0" w:after="0" w:afterAutospacing="0" w:line="276" w:lineRule="auto"/>
              <w:ind w:left="0" w:firstLine="317"/>
              <w:jc w:val="both"/>
              <w:rPr>
                <w:sz w:val="28"/>
                <w:szCs w:val="28"/>
              </w:rPr>
            </w:pPr>
            <w:r w:rsidRPr="00B57581">
              <w:rPr>
                <w:sz w:val="28"/>
                <w:szCs w:val="28"/>
              </w:rPr>
              <w:t>воспитывать положительные эмоции при выполнении музыкально-творческих заданий;</w:t>
            </w:r>
          </w:p>
          <w:p w14:paraId="0F81EBDD" w14:textId="7E84BD6C" w:rsidR="00221158" w:rsidRPr="00B57581" w:rsidRDefault="006D5EFA" w:rsidP="00B57581">
            <w:pPr>
              <w:pStyle w:val="a4"/>
              <w:numPr>
                <w:ilvl w:val="0"/>
                <w:numId w:val="1"/>
              </w:numPr>
              <w:spacing w:before="0" w:beforeAutospacing="0" w:after="0" w:afterAutospacing="0" w:line="276" w:lineRule="auto"/>
              <w:ind w:left="0" w:firstLine="317"/>
              <w:jc w:val="both"/>
              <w:rPr>
                <w:sz w:val="28"/>
                <w:szCs w:val="28"/>
              </w:rPr>
            </w:pPr>
            <w:r w:rsidRPr="00B57581">
              <w:rPr>
                <w:sz w:val="28"/>
                <w:szCs w:val="28"/>
              </w:rPr>
              <w:t>формировать навык самооценки.</w:t>
            </w:r>
          </w:p>
        </w:tc>
      </w:tr>
      <w:tr w:rsidR="00221158" w:rsidRPr="00B57581" w14:paraId="25FCA21F" w14:textId="77777777" w:rsidTr="00B57581">
        <w:tc>
          <w:tcPr>
            <w:tcW w:w="4503" w:type="dxa"/>
          </w:tcPr>
          <w:p w14:paraId="3327A818" w14:textId="5AA29768" w:rsidR="00221158" w:rsidRPr="00B57581" w:rsidRDefault="006276A3" w:rsidP="007455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5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Технологии</w:t>
            </w:r>
          </w:p>
        </w:tc>
        <w:tc>
          <w:tcPr>
            <w:tcW w:w="10631" w:type="dxa"/>
          </w:tcPr>
          <w:p w14:paraId="23D23171" w14:textId="5F14F0FA" w:rsidR="006D5EFA" w:rsidRPr="00B57581" w:rsidRDefault="003E2960" w:rsidP="006D5EFA">
            <w:pPr>
              <w:spacing w:line="276" w:lineRule="auto"/>
              <w:ind w:firstLine="709"/>
              <w:contextualSpacing/>
              <w:jc w:val="both"/>
              <w:textAlignment w:val="baseline"/>
              <w:rPr>
                <w:rFonts w:ascii="Times New Roman" w:eastAsia="+mn-ea" w:hAnsi="Times New Roman" w:cs="Times New Roman"/>
                <w:kern w:val="24"/>
                <w:sz w:val="28"/>
                <w:szCs w:val="28"/>
                <w:u w:val="single"/>
                <w:lang w:eastAsia="ru-RU"/>
              </w:rPr>
            </w:pPr>
            <w:r w:rsidRPr="00B57581">
              <w:rPr>
                <w:rFonts w:ascii="Times New Roman" w:eastAsia="+mn-ea" w:hAnsi="Times New Roman" w:cs="Times New Roman"/>
                <w:b/>
                <w:bCs/>
                <w:kern w:val="24"/>
                <w:sz w:val="28"/>
                <w:szCs w:val="28"/>
                <w:u w:val="single"/>
                <w:lang w:eastAsia="ru-RU"/>
              </w:rPr>
              <w:t>М</w:t>
            </w:r>
            <w:r w:rsidR="006D5EFA" w:rsidRPr="00B57581">
              <w:rPr>
                <w:rFonts w:ascii="Times New Roman" w:eastAsia="+mn-ea" w:hAnsi="Times New Roman" w:cs="Times New Roman"/>
                <w:b/>
                <w:bCs/>
                <w:kern w:val="24"/>
                <w:sz w:val="28"/>
                <w:szCs w:val="28"/>
                <w:u w:val="single"/>
                <w:lang w:eastAsia="ru-RU"/>
              </w:rPr>
              <w:t>етоды и приемы</w:t>
            </w:r>
            <w:r w:rsidR="006D5EFA" w:rsidRPr="00B57581">
              <w:rPr>
                <w:rFonts w:ascii="Times New Roman" w:eastAsia="+mn-ea" w:hAnsi="Times New Roman" w:cs="Times New Roman"/>
                <w:kern w:val="24"/>
                <w:sz w:val="28"/>
                <w:szCs w:val="28"/>
                <w:u w:val="single"/>
                <w:lang w:eastAsia="ru-RU"/>
              </w:rPr>
              <w:t>:</w:t>
            </w:r>
          </w:p>
          <w:p w14:paraId="51BF7405" w14:textId="77777777" w:rsidR="006D5EFA" w:rsidRPr="00B57581" w:rsidRDefault="006D5EFA" w:rsidP="00B57581">
            <w:pPr>
              <w:pStyle w:val="a5"/>
              <w:numPr>
                <w:ilvl w:val="0"/>
                <w:numId w:val="6"/>
              </w:numPr>
              <w:spacing w:line="276" w:lineRule="auto"/>
              <w:jc w:val="both"/>
              <w:textAlignment w:val="baseline"/>
              <w:rPr>
                <w:rFonts w:ascii="Times New Roman" w:eastAsia="+mn-ea" w:hAnsi="Times New Roman"/>
                <w:kern w:val="24"/>
                <w:sz w:val="28"/>
                <w:szCs w:val="28"/>
                <w:lang w:eastAsia="ru-RU"/>
              </w:rPr>
            </w:pPr>
            <w:r w:rsidRPr="00B57581">
              <w:rPr>
                <w:rFonts w:ascii="Times New Roman" w:eastAsia="+mn-ea" w:hAnsi="Times New Roman"/>
                <w:kern w:val="24"/>
                <w:sz w:val="28"/>
                <w:szCs w:val="28"/>
                <w:lang w:eastAsia="ru-RU"/>
              </w:rPr>
              <w:t>наглядный (интерактивная игра «Гуси-лебеди»);</w:t>
            </w:r>
          </w:p>
          <w:p w14:paraId="55B27661" w14:textId="77777777" w:rsidR="00B57581" w:rsidRDefault="006D5EFA" w:rsidP="00B57581">
            <w:pPr>
              <w:pStyle w:val="a5"/>
              <w:numPr>
                <w:ilvl w:val="0"/>
                <w:numId w:val="6"/>
              </w:numPr>
              <w:spacing w:line="276" w:lineRule="auto"/>
              <w:jc w:val="both"/>
              <w:textAlignment w:val="baseline"/>
              <w:rPr>
                <w:rFonts w:ascii="Times New Roman" w:eastAsia="+mn-ea" w:hAnsi="Times New Roman"/>
                <w:kern w:val="24"/>
                <w:sz w:val="28"/>
                <w:szCs w:val="28"/>
                <w:lang w:eastAsia="ru-RU"/>
              </w:rPr>
            </w:pPr>
            <w:r w:rsidRPr="00B57581">
              <w:rPr>
                <w:rFonts w:ascii="Times New Roman" w:eastAsia="+mn-ea" w:hAnsi="Times New Roman"/>
                <w:kern w:val="24"/>
                <w:sz w:val="28"/>
                <w:szCs w:val="28"/>
                <w:lang w:eastAsia="ru-RU"/>
              </w:rPr>
              <w:t>словесный (вопросы, беседа по сказке, пояснение к заданиям героев сказки, объяснение незнакомых слов в песне, понятие «ритм», «импровизация»);</w:t>
            </w:r>
          </w:p>
          <w:p w14:paraId="65B52D89" w14:textId="77777777" w:rsidR="00B57581" w:rsidRDefault="006D5EFA" w:rsidP="00B57581">
            <w:pPr>
              <w:pStyle w:val="a5"/>
              <w:numPr>
                <w:ilvl w:val="0"/>
                <w:numId w:val="6"/>
              </w:numPr>
              <w:spacing w:line="276" w:lineRule="auto"/>
              <w:jc w:val="both"/>
              <w:textAlignment w:val="baseline"/>
              <w:rPr>
                <w:rFonts w:ascii="Times New Roman" w:eastAsia="+mn-ea" w:hAnsi="Times New Roman"/>
                <w:kern w:val="24"/>
                <w:sz w:val="28"/>
                <w:szCs w:val="28"/>
                <w:lang w:eastAsia="ru-RU"/>
              </w:rPr>
            </w:pPr>
            <w:r w:rsidRPr="00B57581">
              <w:rPr>
                <w:rFonts w:ascii="Times New Roman" w:eastAsia="+mn-ea" w:hAnsi="Times New Roman"/>
                <w:kern w:val="24"/>
                <w:sz w:val="28"/>
                <w:szCs w:val="28"/>
                <w:lang w:eastAsia="ru-RU"/>
              </w:rPr>
              <w:t>игровой (воображаемая ситуация, отгадывание ритмических загадок, распевание, игра на ДМИ);</w:t>
            </w:r>
          </w:p>
          <w:p w14:paraId="42AC1989" w14:textId="77777777" w:rsidR="00B57581" w:rsidRDefault="006D5EFA" w:rsidP="00B57581">
            <w:pPr>
              <w:pStyle w:val="a5"/>
              <w:numPr>
                <w:ilvl w:val="0"/>
                <w:numId w:val="6"/>
              </w:numPr>
              <w:spacing w:line="276" w:lineRule="auto"/>
              <w:jc w:val="both"/>
              <w:textAlignment w:val="baseline"/>
              <w:rPr>
                <w:rFonts w:ascii="Times New Roman" w:eastAsia="+mn-ea" w:hAnsi="Times New Roman"/>
                <w:kern w:val="24"/>
                <w:sz w:val="28"/>
                <w:szCs w:val="28"/>
                <w:lang w:eastAsia="ru-RU"/>
              </w:rPr>
            </w:pPr>
            <w:r w:rsidRPr="00B57581">
              <w:rPr>
                <w:rFonts w:ascii="Times New Roman" w:eastAsia="+mn-ea" w:hAnsi="Times New Roman"/>
                <w:kern w:val="24"/>
                <w:sz w:val="28"/>
                <w:szCs w:val="28"/>
                <w:lang w:eastAsia="ru-RU"/>
              </w:rPr>
              <w:t>практический метод (показ движений, исполнение песни «Яблонька»);</w:t>
            </w:r>
          </w:p>
          <w:p w14:paraId="4D90270D" w14:textId="5F5C7B8D" w:rsidR="006D5EFA" w:rsidRPr="00B57581" w:rsidRDefault="006D5EFA" w:rsidP="00B57581">
            <w:pPr>
              <w:pStyle w:val="a5"/>
              <w:numPr>
                <w:ilvl w:val="0"/>
                <w:numId w:val="6"/>
              </w:numPr>
              <w:spacing w:line="276" w:lineRule="auto"/>
              <w:jc w:val="both"/>
              <w:textAlignment w:val="baseline"/>
              <w:rPr>
                <w:rFonts w:ascii="Times New Roman" w:eastAsia="+mn-ea" w:hAnsi="Times New Roman"/>
                <w:kern w:val="24"/>
                <w:sz w:val="28"/>
                <w:szCs w:val="28"/>
                <w:lang w:eastAsia="ru-RU"/>
              </w:rPr>
            </w:pPr>
            <w:r w:rsidRPr="00B57581">
              <w:rPr>
                <w:rFonts w:ascii="Times New Roman" w:eastAsia="+mn-ea" w:hAnsi="Times New Roman"/>
                <w:kern w:val="24"/>
                <w:sz w:val="28"/>
                <w:szCs w:val="28"/>
                <w:lang w:eastAsia="ru-RU"/>
              </w:rPr>
              <w:t>импровизация (игра на музыкальных инструментах).</w:t>
            </w:r>
          </w:p>
          <w:p w14:paraId="13685E76" w14:textId="2E37075F" w:rsidR="00221158" w:rsidRPr="00B57581" w:rsidRDefault="006D5EFA" w:rsidP="006D5E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581">
              <w:rPr>
                <w:rFonts w:ascii="Times New Roman" w:hAnsi="Times New Roman" w:cs="Times New Roman"/>
                <w:sz w:val="28"/>
                <w:szCs w:val="28"/>
              </w:rPr>
              <w:t>специфические методы музыкального образования: моделирование художественно-творческого процесса, активизация творческих проявлений ребёнка через проблемные ситуации, пластическое интонирование (танец), восприятие музыки с визуализацией картинки, пение по мнемотаблице</w:t>
            </w:r>
          </w:p>
        </w:tc>
      </w:tr>
      <w:tr w:rsidR="00221158" w:rsidRPr="00B57581" w14:paraId="4DB46B12" w14:textId="77777777" w:rsidTr="00B57581">
        <w:tc>
          <w:tcPr>
            <w:tcW w:w="4503" w:type="dxa"/>
          </w:tcPr>
          <w:p w14:paraId="67E43D26" w14:textId="68FD3C45" w:rsidR="00221158" w:rsidRPr="00B57581" w:rsidRDefault="006276A3" w:rsidP="007455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581">
              <w:rPr>
                <w:rFonts w:ascii="Times New Roman" w:hAnsi="Times New Roman" w:cs="Times New Roman"/>
                <w:sz w:val="28"/>
                <w:szCs w:val="28"/>
              </w:rPr>
              <w:t xml:space="preserve">Оборудование </w:t>
            </w:r>
          </w:p>
        </w:tc>
        <w:tc>
          <w:tcPr>
            <w:tcW w:w="10631" w:type="dxa"/>
          </w:tcPr>
          <w:p w14:paraId="3A0ADC5B" w14:textId="4C48AD38" w:rsidR="00221158" w:rsidRPr="00B57581" w:rsidRDefault="003E2960" w:rsidP="007455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58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проектор, компьютер, колонки, музыкальный словарь для детей, «ветерок» - синяя атласная ленточка 1м; карточки (бревна) для выкладывания ритма – 2 длинных и 2 коротких; яблоко – муляж; коробка с музыкальными инструментами: ложки и бубны; шкатулка с сюрпризом </w:t>
            </w:r>
            <w:r w:rsidR="00D2636C">
              <w:rPr>
                <w:rFonts w:ascii="Times New Roman" w:hAnsi="Times New Roman" w:cs="Times New Roman"/>
                <w:bCs/>
                <w:sz w:val="28"/>
                <w:szCs w:val="28"/>
              </w:rPr>
              <w:t>(леденцы)</w:t>
            </w:r>
          </w:p>
        </w:tc>
      </w:tr>
      <w:tr w:rsidR="00221158" w:rsidRPr="00B57581" w14:paraId="69DE0DF8" w14:textId="77777777" w:rsidTr="00B57581">
        <w:tc>
          <w:tcPr>
            <w:tcW w:w="4503" w:type="dxa"/>
          </w:tcPr>
          <w:p w14:paraId="1D7C6D7A" w14:textId="69C0C627" w:rsidR="00221158" w:rsidRPr="00B57581" w:rsidRDefault="006276A3" w:rsidP="007455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581"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10631" w:type="dxa"/>
          </w:tcPr>
          <w:p w14:paraId="1DA3185E" w14:textId="77777777" w:rsidR="00053D94" w:rsidRPr="00B57581" w:rsidRDefault="00053D94" w:rsidP="00B57581">
            <w:pPr>
              <w:pStyle w:val="a4"/>
              <w:spacing w:before="0" w:beforeAutospacing="0" w:after="0" w:afterAutospacing="0" w:line="276" w:lineRule="auto"/>
              <w:jc w:val="both"/>
              <w:rPr>
                <w:bCs/>
                <w:sz w:val="28"/>
                <w:szCs w:val="28"/>
                <w:u w:val="single"/>
              </w:rPr>
            </w:pPr>
            <w:r w:rsidRPr="00B57581">
              <w:rPr>
                <w:bCs/>
                <w:sz w:val="28"/>
                <w:szCs w:val="28"/>
                <w:u w:val="single"/>
              </w:rPr>
              <w:t>Ребенок:</w:t>
            </w:r>
          </w:p>
          <w:p w14:paraId="14EA8393" w14:textId="77777777" w:rsidR="00053D94" w:rsidRPr="00B57581" w:rsidRDefault="00053D94" w:rsidP="00B57581">
            <w:pPr>
              <w:pStyle w:val="a4"/>
              <w:numPr>
                <w:ilvl w:val="0"/>
                <w:numId w:val="7"/>
              </w:numPr>
              <w:spacing w:before="0" w:beforeAutospacing="0" w:after="0" w:afterAutospacing="0" w:line="276" w:lineRule="auto"/>
              <w:jc w:val="both"/>
              <w:rPr>
                <w:bCs/>
                <w:sz w:val="28"/>
                <w:szCs w:val="28"/>
              </w:rPr>
            </w:pPr>
            <w:r w:rsidRPr="00B57581">
              <w:rPr>
                <w:bCs/>
                <w:sz w:val="28"/>
                <w:szCs w:val="28"/>
              </w:rPr>
              <w:t xml:space="preserve">испытывает потребность в восприятии классической музыки; </w:t>
            </w:r>
          </w:p>
          <w:p w14:paraId="03C66570" w14:textId="77777777" w:rsidR="00053D94" w:rsidRPr="00B57581" w:rsidRDefault="00053D94" w:rsidP="00B57581">
            <w:pPr>
              <w:pStyle w:val="a4"/>
              <w:numPr>
                <w:ilvl w:val="0"/>
                <w:numId w:val="7"/>
              </w:numPr>
              <w:spacing w:before="0" w:beforeAutospacing="0" w:after="0" w:afterAutospacing="0" w:line="276" w:lineRule="auto"/>
              <w:jc w:val="both"/>
              <w:rPr>
                <w:bCs/>
                <w:sz w:val="28"/>
                <w:szCs w:val="28"/>
              </w:rPr>
            </w:pPr>
            <w:r w:rsidRPr="00B57581">
              <w:rPr>
                <w:bCs/>
                <w:sz w:val="28"/>
                <w:szCs w:val="28"/>
              </w:rPr>
              <w:t>размышляет и рассуждает о выразительности музыки;</w:t>
            </w:r>
          </w:p>
          <w:p w14:paraId="6D2E34A7" w14:textId="77777777" w:rsidR="00053D94" w:rsidRPr="00B57581" w:rsidRDefault="00053D94" w:rsidP="00B57581">
            <w:pPr>
              <w:pStyle w:val="a4"/>
              <w:numPr>
                <w:ilvl w:val="0"/>
                <w:numId w:val="7"/>
              </w:numPr>
              <w:spacing w:before="0" w:beforeAutospacing="0" w:after="0" w:afterAutospacing="0" w:line="276" w:lineRule="auto"/>
              <w:jc w:val="both"/>
              <w:rPr>
                <w:bCs/>
                <w:sz w:val="28"/>
                <w:szCs w:val="28"/>
              </w:rPr>
            </w:pPr>
            <w:r w:rsidRPr="00B57581">
              <w:rPr>
                <w:bCs/>
                <w:sz w:val="28"/>
                <w:szCs w:val="28"/>
              </w:rPr>
              <w:t>умеет координировать свои движения с музыкой;</w:t>
            </w:r>
          </w:p>
          <w:p w14:paraId="20A6E900" w14:textId="77777777" w:rsidR="00053D94" w:rsidRPr="00B57581" w:rsidRDefault="00053D94" w:rsidP="00B57581">
            <w:pPr>
              <w:pStyle w:val="a4"/>
              <w:numPr>
                <w:ilvl w:val="0"/>
                <w:numId w:val="7"/>
              </w:numPr>
              <w:spacing w:before="0" w:beforeAutospacing="0" w:after="0" w:afterAutospacing="0" w:line="276" w:lineRule="auto"/>
              <w:jc w:val="both"/>
              <w:rPr>
                <w:bCs/>
                <w:sz w:val="28"/>
                <w:szCs w:val="28"/>
              </w:rPr>
            </w:pPr>
            <w:r w:rsidRPr="00B57581">
              <w:rPr>
                <w:bCs/>
                <w:sz w:val="28"/>
                <w:szCs w:val="28"/>
              </w:rPr>
              <w:t>умеет слаженно петь в коллективе;</w:t>
            </w:r>
          </w:p>
          <w:p w14:paraId="3E456211" w14:textId="77777777" w:rsidR="00053D94" w:rsidRPr="00B57581" w:rsidRDefault="00053D94" w:rsidP="00B57581">
            <w:pPr>
              <w:pStyle w:val="a4"/>
              <w:numPr>
                <w:ilvl w:val="0"/>
                <w:numId w:val="7"/>
              </w:numPr>
              <w:spacing w:before="0" w:beforeAutospacing="0" w:after="0" w:afterAutospacing="0" w:line="276" w:lineRule="auto"/>
              <w:jc w:val="both"/>
              <w:rPr>
                <w:bCs/>
                <w:sz w:val="28"/>
                <w:szCs w:val="28"/>
              </w:rPr>
            </w:pPr>
            <w:r w:rsidRPr="00B57581">
              <w:rPr>
                <w:bCs/>
                <w:sz w:val="28"/>
                <w:szCs w:val="28"/>
              </w:rPr>
              <w:lastRenderedPageBreak/>
              <w:t>умеет запоминать и петь песни по мнемотаблице;</w:t>
            </w:r>
          </w:p>
          <w:p w14:paraId="06D00171" w14:textId="77777777" w:rsidR="00053D94" w:rsidRPr="00B57581" w:rsidRDefault="00053D94" w:rsidP="00B57581">
            <w:pPr>
              <w:pStyle w:val="a4"/>
              <w:numPr>
                <w:ilvl w:val="0"/>
                <w:numId w:val="7"/>
              </w:numPr>
              <w:spacing w:before="0" w:beforeAutospacing="0" w:after="0" w:afterAutospacing="0" w:line="276" w:lineRule="auto"/>
              <w:jc w:val="both"/>
              <w:rPr>
                <w:bCs/>
                <w:sz w:val="28"/>
                <w:szCs w:val="28"/>
              </w:rPr>
            </w:pPr>
            <w:r w:rsidRPr="00B57581">
              <w:rPr>
                <w:bCs/>
                <w:sz w:val="28"/>
                <w:szCs w:val="28"/>
              </w:rPr>
              <w:t>испытывает положительные эмоции в процессе творчества;</w:t>
            </w:r>
          </w:p>
          <w:p w14:paraId="74D408AA" w14:textId="77777777" w:rsidR="00053D94" w:rsidRPr="00B57581" w:rsidRDefault="00053D94" w:rsidP="00B57581">
            <w:pPr>
              <w:pStyle w:val="a4"/>
              <w:numPr>
                <w:ilvl w:val="0"/>
                <w:numId w:val="7"/>
              </w:numPr>
              <w:spacing w:before="0" w:beforeAutospacing="0" w:after="0" w:afterAutospacing="0" w:line="276" w:lineRule="auto"/>
              <w:jc w:val="both"/>
              <w:rPr>
                <w:bCs/>
                <w:sz w:val="28"/>
                <w:szCs w:val="28"/>
              </w:rPr>
            </w:pPr>
            <w:r w:rsidRPr="00B57581">
              <w:rPr>
                <w:bCs/>
                <w:sz w:val="28"/>
                <w:szCs w:val="28"/>
              </w:rPr>
              <w:t>доброжелательно взаимодействует со сверстниками;</w:t>
            </w:r>
          </w:p>
          <w:p w14:paraId="4980B64A" w14:textId="30D84016" w:rsidR="00221158" w:rsidRPr="00B57581" w:rsidRDefault="00053D94" w:rsidP="00B57581">
            <w:pPr>
              <w:pStyle w:val="a4"/>
              <w:numPr>
                <w:ilvl w:val="0"/>
                <w:numId w:val="7"/>
              </w:numPr>
              <w:spacing w:before="0" w:beforeAutospacing="0" w:after="0" w:afterAutospacing="0" w:line="276" w:lineRule="auto"/>
              <w:jc w:val="both"/>
              <w:rPr>
                <w:bCs/>
                <w:sz w:val="28"/>
                <w:szCs w:val="28"/>
              </w:rPr>
            </w:pPr>
            <w:r w:rsidRPr="00B57581">
              <w:rPr>
                <w:bCs/>
                <w:sz w:val="28"/>
                <w:szCs w:val="28"/>
              </w:rPr>
              <w:t>способен адекватн</w:t>
            </w:r>
            <w:r w:rsidR="00B57581">
              <w:rPr>
                <w:bCs/>
                <w:sz w:val="28"/>
                <w:szCs w:val="28"/>
              </w:rPr>
              <w:t>о давать оценку своим действиям.</w:t>
            </w:r>
          </w:p>
        </w:tc>
      </w:tr>
      <w:tr w:rsidR="009D0D2C" w:rsidRPr="00B57581" w14:paraId="4CAD7BA9" w14:textId="77777777" w:rsidTr="00B57581">
        <w:tc>
          <w:tcPr>
            <w:tcW w:w="4503" w:type="dxa"/>
          </w:tcPr>
          <w:p w14:paraId="1D4C8537" w14:textId="4C303913" w:rsidR="009D0D2C" w:rsidRPr="00B57581" w:rsidRDefault="00C65BAF" w:rsidP="007455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58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Литература </w:t>
            </w:r>
          </w:p>
        </w:tc>
        <w:tc>
          <w:tcPr>
            <w:tcW w:w="10631" w:type="dxa"/>
          </w:tcPr>
          <w:p w14:paraId="01CF0475" w14:textId="77777777" w:rsidR="00C65BAF" w:rsidRPr="00B57581" w:rsidRDefault="00C65BAF" w:rsidP="00B57581">
            <w:pPr>
              <w:spacing w:line="276" w:lineRule="auto"/>
              <w:ind w:firstLine="31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75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Улашенко Н. Б. «Музыка. Занятия с детьми старшей и подготовительной групп /Волгоград:ИТД «Корифей», 2006. – 96с.</w:t>
            </w:r>
          </w:p>
          <w:p w14:paraId="7DEAAA22" w14:textId="77777777" w:rsidR="00C65BAF" w:rsidRPr="00B57581" w:rsidRDefault="00C65BAF" w:rsidP="00B57581">
            <w:pPr>
              <w:spacing w:line="276" w:lineRule="auto"/>
              <w:ind w:firstLine="31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75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Картушина М.Ю. Вокально-хоровая работа в детском саду.- М.: Издательство  «Скрипторий 2003», 2010.-176с.</w:t>
            </w:r>
          </w:p>
          <w:p w14:paraId="2E8DCBF2" w14:textId="77777777" w:rsidR="00C65BAF" w:rsidRPr="00B57581" w:rsidRDefault="00C65BAF" w:rsidP="00B57581">
            <w:pPr>
              <w:spacing w:line="276" w:lineRule="auto"/>
              <w:ind w:firstLine="31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75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Арсеневская О.Н. Система музыкально-оздоровительной работы в детском саду: занятия, игры, упражнения. Волгоград: Учитель. – 2014. – 204с.</w:t>
            </w:r>
          </w:p>
          <w:p w14:paraId="10D5DB8F" w14:textId="77777777" w:rsidR="00C65BAF" w:rsidRPr="00B57581" w:rsidRDefault="00C65BAF" w:rsidP="00B57581">
            <w:pPr>
              <w:spacing w:line="276" w:lineRule="auto"/>
              <w:ind w:firstLine="31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75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Радынова О.П. Музыкальные шедевры: Сказка в музыке. Издательство: Сфера,  2016 г. – 208с</w:t>
            </w:r>
          </w:p>
          <w:p w14:paraId="7754ABDA" w14:textId="77777777" w:rsidR="00C65BAF" w:rsidRPr="00B57581" w:rsidRDefault="00C65BAF" w:rsidP="00B57581">
            <w:pPr>
              <w:spacing w:line="276" w:lineRule="auto"/>
              <w:ind w:firstLine="31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75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Гогоберидзе А.Г. Детство с музыкой. Современные педагогические технологии музыкального воспитания и развития детей раннего и дошкольного возраста: учебно-метод. пособие. Детство-Пресс.- 2013. </w:t>
            </w:r>
          </w:p>
          <w:p w14:paraId="1B9F6334" w14:textId="77777777" w:rsidR="009D0D2C" w:rsidRPr="00B57581" w:rsidRDefault="009D0D2C" w:rsidP="00053D94">
            <w:pPr>
              <w:pStyle w:val="a4"/>
              <w:spacing w:before="0" w:beforeAutospacing="0" w:after="0" w:afterAutospacing="0" w:line="276" w:lineRule="auto"/>
              <w:ind w:firstLine="709"/>
              <w:jc w:val="both"/>
              <w:rPr>
                <w:bCs/>
                <w:sz w:val="28"/>
                <w:szCs w:val="28"/>
                <w:u w:val="single"/>
              </w:rPr>
            </w:pPr>
          </w:p>
        </w:tc>
      </w:tr>
    </w:tbl>
    <w:p w14:paraId="018D833F" w14:textId="77777777" w:rsidR="00C65BAF" w:rsidRDefault="00C65BAF" w:rsidP="007455CC">
      <w:pPr>
        <w:rPr>
          <w:sz w:val="28"/>
          <w:szCs w:val="28"/>
        </w:rPr>
        <w:sectPr w:rsidR="00C65BAF" w:rsidSect="00B5758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278ED7F3" w14:textId="77777777" w:rsidR="00C65BAF" w:rsidRPr="00401E96" w:rsidRDefault="00C65BAF" w:rsidP="00B5758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01E96">
        <w:rPr>
          <w:rFonts w:ascii="Times New Roman" w:hAnsi="Times New Roman"/>
          <w:b/>
          <w:sz w:val="28"/>
          <w:szCs w:val="28"/>
        </w:rPr>
        <w:lastRenderedPageBreak/>
        <w:t>Структура и содержание занятия</w:t>
      </w:r>
    </w:p>
    <w:p w14:paraId="2DFF4E1C" w14:textId="77777777" w:rsidR="00C65BAF" w:rsidRPr="00401E96" w:rsidRDefault="00C65BAF" w:rsidP="00C65BA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618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4708"/>
        <w:gridCol w:w="3544"/>
        <w:gridCol w:w="3685"/>
        <w:gridCol w:w="3402"/>
      </w:tblGrid>
      <w:tr w:rsidR="00C65BAF" w:rsidRPr="00B57581" w14:paraId="563B4F1D" w14:textId="77777777" w:rsidTr="00AA3BA5">
        <w:tc>
          <w:tcPr>
            <w:tcW w:w="850" w:type="dxa"/>
            <w:shd w:val="clear" w:color="auto" w:fill="auto"/>
          </w:tcPr>
          <w:p w14:paraId="366450EE" w14:textId="77777777" w:rsidR="00C65BAF" w:rsidRPr="00B57581" w:rsidRDefault="00C65BAF" w:rsidP="00AA3B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58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14:paraId="41817C40" w14:textId="77777777" w:rsidR="00C65BAF" w:rsidRPr="00B57581" w:rsidRDefault="00C65BAF" w:rsidP="00AA3B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58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B5758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B5758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</w:p>
        </w:tc>
        <w:tc>
          <w:tcPr>
            <w:tcW w:w="4708" w:type="dxa"/>
            <w:shd w:val="clear" w:color="auto" w:fill="auto"/>
          </w:tcPr>
          <w:p w14:paraId="1F886929" w14:textId="77777777" w:rsidR="00C65BAF" w:rsidRPr="00B57581" w:rsidRDefault="00C65BAF" w:rsidP="00AA3B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581">
              <w:rPr>
                <w:rFonts w:ascii="Times New Roman" w:hAnsi="Times New Roman"/>
                <w:b/>
                <w:sz w:val="24"/>
                <w:szCs w:val="24"/>
              </w:rPr>
              <w:t>Деятельность музыкального руководителя</w:t>
            </w:r>
          </w:p>
        </w:tc>
        <w:tc>
          <w:tcPr>
            <w:tcW w:w="7229" w:type="dxa"/>
            <w:gridSpan w:val="2"/>
            <w:shd w:val="clear" w:color="auto" w:fill="auto"/>
          </w:tcPr>
          <w:p w14:paraId="4F370F6D" w14:textId="77777777" w:rsidR="00C65BAF" w:rsidRPr="00B57581" w:rsidRDefault="00C65BAF" w:rsidP="00AA3B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581">
              <w:rPr>
                <w:rFonts w:ascii="Times New Roman" w:hAnsi="Times New Roman"/>
                <w:b/>
                <w:sz w:val="24"/>
                <w:szCs w:val="24"/>
              </w:rPr>
              <w:t>Деятельность детей</w:t>
            </w:r>
          </w:p>
        </w:tc>
        <w:tc>
          <w:tcPr>
            <w:tcW w:w="3402" w:type="dxa"/>
            <w:shd w:val="clear" w:color="auto" w:fill="auto"/>
          </w:tcPr>
          <w:p w14:paraId="0E57B805" w14:textId="77777777" w:rsidR="00C65BAF" w:rsidRPr="00B57581" w:rsidRDefault="00C65BAF" w:rsidP="00AA3BA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57581">
              <w:rPr>
                <w:rFonts w:ascii="Times New Roman" w:hAnsi="Times New Roman"/>
                <w:b/>
                <w:sz w:val="24"/>
                <w:szCs w:val="24"/>
              </w:rPr>
              <w:t>Использование ИКТ</w:t>
            </w:r>
          </w:p>
        </w:tc>
      </w:tr>
      <w:tr w:rsidR="00C65BAF" w:rsidRPr="00B57581" w14:paraId="6CF5222F" w14:textId="77777777" w:rsidTr="00AA3BA5">
        <w:trPr>
          <w:trHeight w:val="472"/>
        </w:trPr>
        <w:tc>
          <w:tcPr>
            <w:tcW w:w="16189" w:type="dxa"/>
            <w:gridSpan w:val="5"/>
            <w:shd w:val="clear" w:color="auto" w:fill="auto"/>
          </w:tcPr>
          <w:p w14:paraId="3C56E753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758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B57581">
              <w:rPr>
                <w:rFonts w:ascii="Times New Roman" w:hAnsi="Times New Roman"/>
                <w:b/>
                <w:sz w:val="24"/>
                <w:szCs w:val="24"/>
              </w:rPr>
              <w:t>. Вводная часть. Организационный момент</w:t>
            </w:r>
          </w:p>
        </w:tc>
      </w:tr>
      <w:tr w:rsidR="00C65BAF" w:rsidRPr="00B57581" w14:paraId="6059797B" w14:textId="77777777" w:rsidTr="00AA3BA5">
        <w:trPr>
          <w:trHeight w:val="3532"/>
        </w:trPr>
        <w:tc>
          <w:tcPr>
            <w:tcW w:w="850" w:type="dxa"/>
            <w:shd w:val="clear" w:color="auto" w:fill="auto"/>
          </w:tcPr>
          <w:p w14:paraId="132D4669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3 мин</w:t>
            </w:r>
          </w:p>
        </w:tc>
        <w:tc>
          <w:tcPr>
            <w:tcW w:w="4708" w:type="dxa"/>
            <w:shd w:val="clear" w:color="auto" w:fill="auto"/>
          </w:tcPr>
          <w:p w14:paraId="4AF2DBD2" w14:textId="5A3C719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Вводная ходьба.</w:t>
            </w:r>
            <w:r w:rsidR="00B57581"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«Марш»</w:t>
            </w: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61E7F189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Приветствие</w:t>
            </w: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14:paraId="1A2A0457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- Мы ладошки другу подаем</w:t>
            </w:r>
          </w:p>
          <w:p w14:paraId="58F542D7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И с улыбкой «Здравствуй!» мы поем.</w:t>
            </w:r>
          </w:p>
          <w:p w14:paraId="541205A6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Добрый день! Добрый день!</w:t>
            </w:r>
          </w:p>
          <w:p w14:paraId="1F44D911" w14:textId="03F15EDD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Заниматься нам не лень!</w:t>
            </w:r>
          </w:p>
          <w:p w14:paraId="5DD102C6" w14:textId="77777777" w:rsidR="00B57581" w:rsidRPr="00B57581" w:rsidRDefault="00B57581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F48364C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Ребята, посмотрите, перед вами книга сказок да не простая, а волшебная. А хотите попасть в сказку?</w:t>
            </w:r>
          </w:p>
          <w:p w14:paraId="0057C247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Тогда закрывайте глаза и повторяйте за мной: «Раз, два, три – двери сказка отвори!»</w:t>
            </w:r>
          </w:p>
        </w:tc>
        <w:tc>
          <w:tcPr>
            <w:tcW w:w="3544" w:type="dxa"/>
            <w:shd w:val="clear" w:color="auto" w:fill="auto"/>
          </w:tcPr>
          <w:p w14:paraId="41C4C7E7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3535C5E8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B5758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Дети заходят в зал бодрым шагом, образуют круг.</w:t>
            </w:r>
          </w:p>
          <w:p w14:paraId="6AF6271A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7581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Повторяют слова за педагогом.</w:t>
            </w:r>
          </w:p>
        </w:tc>
        <w:tc>
          <w:tcPr>
            <w:tcW w:w="3685" w:type="dxa"/>
            <w:shd w:val="clear" w:color="auto" w:fill="auto"/>
          </w:tcPr>
          <w:p w14:paraId="0046F7C7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D9C2CFD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57581">
              <w:rPr>
                <w:rFonts w:ascii="Times New Roman" w:hAnsi="Times New Roman"/>
                <w:i/>
                <w:sz w:val="24"/>
                <w:szCs w:val="24"/>
              </w:rPr>
              <w:t>Музыкальная:</w:t>
            </w:r>
          </w:p>
          <w:p w14:paraId="2B76B962" w14:textId="03CF9211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пропевают слова приветствия, сопровождая их жестами,  образны</w:t>
            </w:r>
            <w:r w:rsidR="001A35CA">
              <w:rPr>
                <w:rFonts w:ascii="Times New Roman" w:hAnsi="Times New Roman"/>
                <w:sz w:val="24"/>
                <w:szCs w:val="24"/>
              </w:rPr>
              <w:t>ми</w:t>
            </w:r>
            <w:r w:rsidRPr="00B57581">
              <w:rPr>
                <w:rFonts w:ascii="Times New Roman" w:hAnsi="Times New Roman"/>
                <w:sz w:val="24"/>
                <w:szCs w:val="24"/>
              </w:rPr>
              <w:t xml:space="preserve"> движения</w:t>
            </w:r>
            <w:r w:rsidR="001A35CA">
              <w:rPr>
                <w:rFonts w:ascii="Times New Roman" w:hAnsi="Times New Roman"/>
                <w:sz w:val="24"/>
                <w:szCs w:val="24"/>
              </w:rPr>
              <w:t>ми</w:t>
            </w:r>
            <w:r w:rsidRPr="00B5758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4B2B3CE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6A89916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57581">
              <w:rPr>
                <w:rFonts w:ascii="Times New Roman" w:hAnsi="Times New Roman"/>
                <w:i/>
                <w:sz w:val="24"/>
                <w:szCs w:val="24"/>
              </w:rPr>
              <w:t>Коммуникативная:</w:t>
            </w:r>
          </w:p>
          <w:p w14:paraId="1D05C420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 xml:space="preserve">приветствуют педагога улыбкой и веселым и слаженным пением, </w:t>
            </w:r>
          </w:p>
          <w:p w14:paraId="0141BF05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сотрудничают с педагогом.</w:t>
            </w:r>
          </w:p>
          <w:p w14:paraId="5249C98E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73C622E7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335E6D1" w14:textId="4D897288" w:rsidR="00C65BAF" w:rsidRPr="00B57581" w:rsidRDefault="001A35CA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7581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FBB309" wp14:editId="0C3D5C08">
                  <wp:extent cx="1920831" cy="1082650"/>
                  <wp:effectExtent l="0" t="0" r="3810" b="3810"/>
                  <wp:docPr id="1" name="Рисунок 1" descr="Снимок экрана (68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нимок экрана (68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300" cy="1085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E48CD0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14:paraId="7BFAB378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14:paraId="5BC3ED5D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14:paraId="067602D9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14:paraId="7857EE2F" w14:textId="1D3C24C9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65BAF" w:rsidRPr="00B57581" w14:paraId="1AED53DD" w14:textId="77777777" w:rsidTr="00AA3BA5">
        <w:trPr>
          <w:trHeight w:val="604"/>
        </w:trPr>
        <w:tc>
          <w:tcPr>
            <w:tcW w:w="16189" w:type="dxa"/>
            <w:gridSpan w:val="5"/>
            <w:shd w:val="clear" w:color="auto" w:fill="auto"/>
          </w:tcPr>
          <w:p w14:paraId="63965FFD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758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B57581">
              <w:rPr>
                <w:rFonts w:ascii="Times New Roman" w:hAnsi="Times New Roman"/>
                <w:b/>
                <w:sz w:val="24"/>
                <w:szCs w:val="24"/>
              </w:rPr>
              <w:t xml:space="preserve">. Основная часть. </w:t>
            </w:r>
          </w:p>
        </w:tc>
      </w:tr>
      <w:tr w:rsidR="00C65BAF" w:rsidRPr="00B57581" w14:paraId="04B70369" w14:textId="77777777" w:rsidTr="00AA3BA5">
        <w:tc>
          <w:tcPr>
            <w:tcW w:w="850" w:type="dxa"/>
            <w:shd w:val="clear" w:color="auto" w:fill="auto"/>
          </w:tcPr>
          <w:p w14:paraId="1DB70ECB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2 мин</w:t>
            </w:r>
          </w:p>
        </w:tc>
        <w:tc>
          <w:tcPr>
            <w:tcW w:w="4708" w:type="dxa"/>
            <w:shd w:val="clear" w:color="auto" w:fill="auto"/>
          </w:tcPr>
          <w:p w14:paraId="12BF3C7E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 xml:space="preserve">Слушание музыки </w:t>
            </w:r>
          </w:p>
          <w:p w14:paraId="4D8070D5" w14:textId="5C57766C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-</w:t>
            </w: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Ой, тише, ребята, </w:t>
            </w:r>
            <w:r w:rsidR="001A35CA"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тут,</w:t>
            </w: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кажется что-то происходит …</w:t>
            </w:r>
          </w:p>
          <w:p w14:paraId="53758B05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«Баба Яга» П.И.Чайковского</w:t>
            </w:r>
          </w:p>
          <w:p w14:paraId="5F633161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Ребята, как вы думаете, нам здесь рады?</w:t>
            </w:r>
          </w:p>
          <w:p w14:paraId="7B6A4C06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Как вы это поняли?</w:t>
            </w:r>
          </w:p>
          <w:p w14:paraId="37F370B3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А какая была музыка?</w:t>
            </w:r>
          </w:p>
          <w:p w14:paraId="113759DF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Кого изображала музыка?</w:t>
            </w:r>
          </w:p>
          <w:p w14:paraId="137F877F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А вы узнали, из какой она сказки прилетела? </w:t>
            </w:r>
          </w:p>
          <w:p w14:paraId="1E7DD18E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Давайте вспомним с чего она начиналась.</w:t>
            </w:r>
          </w:p>
          <w:p w14:paraId="5BDCF3D3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shd w:val="clear" w:color="auto" w:fill="auto"/>
          </w:tcPr>
          <w:p w14:paraId="4682CB2E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2B98246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1C773BF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BB048B2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Дети слушают музыку.</w:t>
            </w:r>
          </w:p>
          <w:p w14:paraId="54E19421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Ответы детей.</w:t>
            </w:r>
          </w:p>
          <w:p w14:paraId="6CFC8A0E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F4933A6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64F24D3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- Бабу Ягу.</w:t>
            </w:r>
          </w:p>
          <w:p w14:paraId="45446B00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- это сказка «Гуси-лебеди».</w:t>
            </w:r>
          </w:p>
        </w:tc>
        <w:tc>
          <w:tcPr>
            <w:tcW w:w="3685" w:type="dxa"/>
            <w:shd w:val="clear" w:color="auto" w:fill="auto"/>
          </w:tcPr>
          <w:p w14:paraId="6CC9A940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57581">
              <w:rPr>
                <w:rFonts w:ascii="Times New Roman" w:hAnsi="Times New Roman"/>
                <w:i/>
                <w:sz w:val="24"/>
                <w:szCs w:val="24"/>
              </w:rPr>
              <w:t>Музыкальная:</w:t>
            </w:r>
          </w:p>
          <w:p w14:paraId="0F6EFCAE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знакомятся с музыкой, внимательно слушают и рассуждают о ней, подбирая для описания слова-синонимы.</w:t>
            </w:r>
          </w:p>
          <w:p w14:paraId="2FE05F93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DBF655D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57581">
              <w:rPr>
                <w:rFonts w:ascii="Times New Roman" w:hAnsi="Times New Roman"/>
                <w:i/>
                <w:sz w:val="24"/>
                <w:szCs w:val="24"/>
              </w:rPr>
              <w:t>Коммуникативная:</w:t>
            </w:r>
          </w:p>
          <w:p w14:paraId="42A08E41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отвечают на вопросы музыкального руководителя.</w:t>
            </w:r>
          </w:p>
          <w:p w14:paraId="247E3BEA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9CD53DB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57581">
              <w:rPr>
                <w:rFonts w:ascii="Times New Roman" w:hAnsi="Times New Roman"/>
                <w:i/>
                <w:sz w:val="24"/>
                <w:szCs w:val="24"/>
              </w:rPr>
              <w:t xml:space="preserve">Регулятивная: </w:t>
            </w:r>
          </w:p>
          <w:p w14:paraId="7516B5D9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 xml:space="preserve">удерживают внимание при </w:t>
            </w:r>
            <w:r w:rsidRPr="00B57581">
              <w:rPr>
                <w:rFonts w:ascii="Times New Roman" w:hAnsi="Times New Roman"/>
                <w:sz w:val="24"/>
                <w:szCs w:val="24"/>
              </w:rPr>
              <w:lastRenderedPageBreak/>
              <w:t>восприятии музыки.</w:t>
            </w:r>
          </w:p>
        </w:tc>
        <w:tc>
          <w:tcPr>
            <w:tcW w:w="3402" w:type="dxa"/>
            <w:shd w:val="clear" w:color="auto" w:fill="auto"/>
          </w:tcPr>
          <w:p w14:paraId="034B3601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14:paraId="776374B0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7581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7EBBE7" wp14:editId="0104D7D0">
                  <wp:extent cx="1975104" cy="1170432"/>
                  <wp:effectExtent l="0" t="0" r="6350" b="0"/>
                  <wp:docPr id="2" name="Рисунок 2" descr="Снимок экрана (74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нимок экрана (74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033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E3BA74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 xml:space="preserve">На экране появляется Баба Яга, злобно выискивая </w:t>
            </w:r>
          </w:p>
          <w:p w14:paraId="4274B70D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кого-то.</w:t>
            </w:r>
          </w:p>
          <w:p w14:paraId="129F4F6F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65BAF" w:rsidRPr="00B57581" w14:paraId="6205C9D7" w14:textId="77777777" w:rsidTr="00AA3BA5">
        <w:trPr>
          <w:trHeight w:val="1972"/>
        </w:trPr>
        <w:tc>
          <w:tcPr>
            <w:tcW w:w="850" w:type="dxa"/>
            <w:shd w:val="clear" w:color="auto" w:fill="auto"/>
          </w:tcPr>
          <w:p w14:paraId="7C0A7B74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2 мин</w:t>
            </w:r>
          </w:p>
        </w:tc>
        <w:tc>
          <w:tcPr>
            <w:tcW w:w="4708" w:type="dxa"/>
            <w:shd w:val="clear" w:color="auto" w:fill="auto"/>
          </w:tcPr>
          <w:p w14:paraId="392F06B4" w14:textId="7E5FF22E" w:rsidR="00C65BAF" w:rsidRPr="00B57581" w:rsidRDefault="00C65BAF" w:rsidP="001A35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Слушает рассказ</w:t>
            </w:r>
            <w:r w:rsidR="001A35CA">
              <w:rPr>
                <w:rFonts w:ascii="Times New Roman" w:hAnsi="Times New Roman"/>
                <w:sz w:val="24"/>
                <w:szCs w:val="24"/>
              </w:rPr>
              <w:t>ы</w:t>
            </w:r>
            <w:r w:rsidRPr="00B57581">
              <w:rPr>
                <w:rFonts w:ascii="Times New Roman" w:hAnsi="Times New Roman"/>
                <w:sz w:val="24"/>
                <w:szCs w:val="24"/>
              </w:rPr>
              <w:t xml:space="preserve"> детей, </w:t>
            </w:r>
            <w:r w:rsidR="001A35CA">
              <w:rPr>
                <w:rFonts w:ascii="Times New Roman" w:hAnsi="Times New Roman"/>
                <w:sz w:val="24"/>
                <w:szCs w:val="24"/>
              </w:rPr>
              <w:t>корректирует ход занятия с учетом «обратной» связи</w:t>
            </w:r>
            <w:r w:rsidRPr="00B5758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1A35CA">
              <w:rPr>
                <w:rFonts w:ascii="Times New Roman" w:hAnsi="Times New Roman"/>
                <w:sz w:val="24"/>
                <w:szCs w:val="24"/>
              </w:rPr>
              <w:t>отмечает знания и хвалит детей.</w:t>
            </w:r>
            <w:r w:rsidRPr="00B5758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shd w:val="clear" w:color="auto" w:fill="auto"/>
          </w:tcPr>
          <w:p w14:paraId="5C210114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5FF8">
              <w:rPr>
                <w:rFonts w:ascii="Times New Roman" w:hAnsi="Times New Roman"/>
                <w:sz w:val="24"/>
                <w:szCs w:val="24"/>
              </w:rPr>
              <w:t>Дети рассказывают сказку «по цепочке», при необходимости помогая друг другу, до момента, когда гуси-лебеди унесли братца Ванюшу.</w:t>
            </w:r>
          </w:p>
          <w:p w14:paraId="7933465C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14:paraId="3F1F3F6B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57581">
              <w:rPr>
                <w:rFonts w:ascii="Times New Roman" w:hAnsi="Times New Roman"/>
                <w:i/>
                <w:sz w:val="24"/>
                <w:szCs w:val="24"/>
              </w:rPr>
              <w:t>Коммуникативная:</w:t>
            </w:r>
          </w:p>
          <w:p w14:paraId="2CD0B96C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пересказывают содержание сказки близко к тексту.</w:t>
            </w:r>
          </w:p>
          <w:p w14:paraId="5E663DFF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36550B5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57581">
              <w:rPr>
                <w:rFonts w:ascii="Times New Roman" w:hAnsi="Times New Roman"/>
                <w:i/>
                <w:sz w:val="24"/>
                <w:szCs w:val="24"/>
              </w:rPr>
              <w:t>Коммуникативная:</w:t>
            </w:r>
          </w:p>
          <w:p w14:paraId="30D5E6E7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сотрудничают с педагогом.</w:t>
            </w:r>
          </w:p>
        </w:tc>
        <w:tc>
          <w:tcPr>
            <w:tcW w:w="3402" w:type="dxa"/>
            <w:shd w:val="clear" w:color="auto" w:fill="auto"/>
          </w:tcPr>
          <w:p w14:paraId="1907F9C5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7581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1543FF" wp14:editId="3BBC174B">
                  <wp:extent cx="1914125" cy="1066316"/>
                  <wp:effectExtent l="0" t="0" r="0" b="635"/>
                  <wp:docPr id="3" name="Рисунок 3" descr="Снимок экрана (74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нимок экрана (74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74" cy="1066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BAF" w:rsidRPr="00B57581" w14:paraId="406A776B" w14:textId="77777777" w:rsidTr="00AA3BA5">
        <w:tc>
          <w:tcPr>
            <w:tcW w:w="850" w:type="dxa"/>
            <w:shd w:val="clear" w:color="auto" w:fill="auto"/>
          </w:tcPr>
          <w:p w14:paraId="131D1DB1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1 мин</w:t>
            </w:r>
          </w:p>
        </w:tc>
        <w:tc>
          <w:tcPr>
            <w:tcW w:w="4708" w:type="dxa"/>
            <w:shd w:val="clear" w:color="auto" w:fill="auto"/>
          </w:tcPr>
          <w:p w14:paraId="6A99305D" w14:textId="17B2F334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Ой, ребята, посмотрите, Аленушка!</w:t>
            </w:r>
          </w:p>
          <w:p w14:paraId="11E14790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Поможете, ребята?</w:t>
            </w:r>
          </w:p>
          <w:p w14:paraId="0A8328BF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Тогда отправляемся в путь. </w:t>
            </w:r>
          </w:p>
          <w:p w14:paraId="64BEDB29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Подбадривает детей, задавая позитивный настрой на занятие.</w:t>
            </w:r>
          </w:p>
        </w:tc>
        <w:tc>
          <w:tcPr>
            <w:tcW w:w="3544" w:type="dxa"/>
            <w:shd w:val="clear" w:color="auto" w:fill="auto"/>
          </w:tcPr>
          <w:p w14:paraId="08EAA172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16DF872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Ответы детей.</w:t>
            </w:r>
          </w:p>
          <w:p w14:paraId="02E1083B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Бодрым шагом</w:t>
            </w:r>
            <w:r w:rsidRPr="00B57581">
              <w:rPr>
                <w:rFonts w:ascii="Times New Roman" w:hAnsi="Times New Roman"/>
                <w:sz w:val="24"/>
                <w:szCs w:val="24"/>
              </w:rPr>
              <w:t xml:space="preserve"> дети идут по кругу друг за другом.</w:t>
            </w:r>
          </w:p>
        </w:tc>
        <w:tc>
          <w:tcPr>
            <w:tcW w:w="3685" w:type="dxa"/>
            <w:shd w:val="clear" w:color="auto" w:fill="auto"/>
          </w:tcPr>
          <w:p w14:paraId="0E05789B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57581">
              <w:rPr>
                <w:rFonts w:ascii="Times New Roman" w:hAnsi="Times New Roman"/>
                <w:i/>
                <w:sz w:val="24"/>
                <w:szCs w:val="24"/>
              </w:rPr>
              <w:t>Коммуникативная:</w:t>
            </w:r>
          </w:p>
          <w:p w14:paraId="63B05182" w14:textId="4728DFBE" w:rsidR="00C65BAF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выражают готовность прийти на помощь, сотрудничают с педагогом и героем сказки.</w:t>
            </w:r>
          </w:p>
          <w:p w14:paraId="061C4B4D" w14:textId="77777777" w:rsidR="00091F3D" w:rsidRPr="00B57581" w:rsidRDefault="00091F3D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E33C9DB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57581">
              <w:rPr>
                <w:rFonts w:ascii="Times New Roman" w:hAnsi="Times New Roman"/>
                <w:i/>
                <w:sz w:val="24"/>
                <w:szCs w:val="24"/>
              </w:rPr>
              <w:t xml:space="preserve">Регулятивная: </w:t>
            </w:r>
          </w:p>
          <w:p w14:paraId="23D3E167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проявляют интерес к предстоящему заданию.</w:t>
            </w:r>
          </w:p>
        </w:tc>
        <w:tc>
          <w:tcPr>
            <w:tcW w:w="3402" w:type="dxa"/>
            <w:shd w:val="clear" w:color="auto" w:fill="auto"/>
          </w:tcPr>
          <w:p w14:paraId="127AF63A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 xml:space="preserve">На экране выходит </w:t>
            </w:r>
            <w:r w:rsidRPr="00B57581">
              <w:rPr>
                <w:rFonts w:ascii="Times New Roman" w:hAnsi="Times New Roman"/>
                <w:b/>
                <w:sz w:val="24"/>
                <w:szCs w:val="24"/>
              </w:rPr>
              <w:t xml:space="preserve">Аленушка </w:t>
            </w:r>
            <w:r w:rsidRPr="00B57581">
              <w:rPr>
                <w:rFonts w:ascii="Times New Roman" w:hAnsi="Times New Roman"/>
                <w:sz w:val="24"/>
                <w:szCs w:val="24"/>
              </w:rPr>
              <w:t>и просит детей о помощи:</w:t>
            </w:r>
          </w:p>
          <w:p w14:paraId="1244BF54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 xml:space="preserve">- Друзья мои, мне помогите, </w:t>
            </w:r>
          </w:p>
          <w:p w14:paraId="726CAC17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 xml:space="preserve">  От беды меня спасите, </w:t>
            </w:r>
          </w:p>
          <w:p w14:paraId="4E12DF7F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 xml:space="preserve">  Гуси братца унесли, </w:t>
            </w:r>
          </w:p>
          <w:p w14:paraId="4514EFC4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 xml:space="preserve">  А в лес одна боюсь идти.</w:t>
            </w:r>
          </w:p>
          <w:p w14:paraId="4F3F09DE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57581">
              <w:rPr>
                <w:rFonts w:ascii="Times New Roman" w:hAnsi="Times New Roman"/>
                <w:b/>
                <w:i/>
                <w:sz w:val="24"/>
                <w:szCs w:val="24"/>
              </w:rPr>
              <w:t>Проблемная ситуация</w:t>
            </w:r>
          </w:p>
        </w:tc>
      </w:tr>
      <w:tr w:rsidR="00C65BAF" w:rsidRPr="00B57581" w14:paraId="09170366" w14:textId="77777777" w:rsidTr="00AA3BA5">
        <w:tc>
          <w:tcPr>
            <w:tcW w:w="850" w:type="dxa"/>
            <w:shd w:val="clear" w:color="auto" w:fill="auto"/>
          </w:tcPr>
          <w:p w14:paraId="4F7421AE" w14:textId="1554DA5C" w:rsidR="00C65BAF" w:rsidRPr="00B57581" w:rsidRDefault="00FA56BD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мин</w:t>
            </w:r>
          </w:p>
        </w:tc>
        <w:tc>
          <w:tcPr>
            <w:tcW w:w="4708" w:type="dxa"/>
            <w:shd w:val="clear" w:color="auto" w:fill="auto"/>
          </w:tcPr>
          <w:p w14:paraId="353CF9F0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Ребята, посмотрите, Речка!</w:t>
            </w:r>
          </w:p>
          <w:p w14:paraId="7F4D2AF9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14:paraId="4E769AE7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Дети приветствуют Речку, рассказывают, что они торопятся помочь Аленушке выручить братца из беды и просят подсказать дорогу, куда полетели гуси лебеди.</w:t>
            </w:r>
          </w:p>
        </w:tc>
        <w:tc>
          <w:tcPr>
            <w:tcW w:w="3685" w:type="dxa"/>
            <w:shd w:val="clear" w:color="auto" w:fill="auto"/>
          </w:tcPr>
          <w:p w14:paraId="372160EB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57581">
              <w:rPr>
                <w:rFonts w:ascii="Times New Roman" w:hAnsi="Times New Roman"/>
                <w:i/>
                <w:sz w:val="24"/>
                <w:szCs w:val="24"/>
              </w:rPr>
              <w:t>Коммуникативная:</w:t>
            </w:r>
          </w:p>
          <w:p w14:paraId="168FD869" w14:textId="3F8BB418" w:rsidR="00C65BAF" w:rsidRPr="00B57581" w:rsidRDefault="00091F3D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ведут диалог, </w:t>
            </w:r>
            <w:r w:rsidR="00C65BAF" w:rsidRPr="00B57581">
              <w:rPr>
                <w:rFonts w:ascii="Times New Roman" w:hAnsi="Times New Roman"/>
                <w:sz w:val="24"/>
                <w:szCs w:val="24"/>
              </w:rPr>
              <w:t>взаимодействуют со сверстниками.</w:t>
            </w:r>
          </w:p>
          <w:p w14:paraId="276E0119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422CE477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209168" wp14:editId="0421B868">
                  <wp:extent cx="1953158" cy="1163116"/>
                  <wp:effectExtent l="0" t="0" r="0" b="0"/>
                  <wp:docPr id="46" name="Рисунок 4" descr="Снимок экрана (74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нимок экрана (74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368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581">
              <w:rPr>
                <w:rFonts w:ascii="Times New Roman" w:hAnsi="Times New Roman"/>
                <w:b/>
                <w:sz w:val="24"/>
                <w:szCs w:val="24"/>
              </w:rPr>
              <w:t>Речка:</w:t>
            </w:r>
            <w:r w:rsidRPr="00B57581">
              <w:rPr>
                <w:rFonts w:ascii="Times New Roman" w:hAnsi="Times New Roman"/>
                <w:sz w:val="24"/>
                <w:szCs w:val="24"/>
              </w:rPr>
              <w:t xml:space="preserve"> Здравствуйте, ребята,</w:t>
            </w:r>
          </w:p>
          <w:p w14:paraId="4F456E8A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 xml:space="preserve">             Куда вы так спешите?</w:t>
            </w:r>
          </w:p>
          <w:p w14:paraId="35AE7EA6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 xml:space="preserve">              Подойдите к речке, </w:t>
            </w:r>
          </w:p>
          <w:p w14:paraId="023D69F8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 xml:space="preserve">              Ноженьки смочите.</w:t>
            </w:r>
          </w:p>
        </w:tc>
      </w:tr>
      <w:tr w:rsidR="00C65BAF" w:rsidRPr="00B57581" w14:paraId="350BD1BA" w14:textId="77777777" w:rsidTr="00AA3BA5">
        <w:tc>
          <w:tcPr>
            <w:tcW w:w="850" w:type="dxa"/>
            <w:shd w:val="clear" w:color="auto" w:fill="auto"/>
          </w:tcPr>
          <w:p w14:paraId="52EA0B4A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2 мин</w:t>
            </w:r>
          </w:p>
        </w:tc>
        <w:tc>
          <w:tcPr>
            <w:tcW w:w="4708" w:type="dxa"/>
            <w:shd w:val="clear" w:color="auto" w:fill="auto"/>
          </w:tcPr>
          <w:p w14:paraId="77BFFF4B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Распевание:</w:t>
            </w:r>
          </w:p>
          <w:p w14:paraId="1BB1E6F8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Игра с Речкой «Эхо»</w:t>
            </w:r>
          </w:p>
          <w:p w14:paraId="12F6825A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Игра называется «Эхо». </w:t>
            </w:r>
          </w:p>
          <w:p w14:paraId="15F36A66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Приготовьтесь к пению.</w:t>
            </w:r>
          </w:p>
          <w:p w14:paraId="36458B45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Будьте внимательны: сначала поет Речка, а затем вы точно повторяете мелодию, </w:t>
            </w: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которую она пропела. </w:t>
            </w:r>
          </w:p>
          <w:p w14:paraId="24FCA318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</w:p>
          <w:p w14:paraId="0B099F12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B2836BB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0C85876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0F66702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7DA7DC9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EFBA5E6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Будто с экрана берет «ветерок» (ленточку 1м) и дает любому ребенку, он встает впереди всех.</w:t>
            </w:r>
          </w:p>
        </w:tc>
        <w:tc>
          <w:tcPr>
            <w:tcW w:w="3544" w:type="dxa"/>
            <w:shd w:val="clear" w:color="auto" w:fill="auto"/>
          </w:tcPr>
          <w:p w14:paraId="7DB434F0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lastRenderedPageBreak/>
              <w:t>Встают, не мешая друг другу, выпрямляют спину, сосредотачиваются.</w:t>
            </w:r>
          </w:p>
          <w:p w14:paraId="055FE6C8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Дети, распеваются на гласных звуках: А, У, Э, И., показывают движение мелодии рукой.</w:t>
            </w:r>
          </w:p>
          <w:p w14:paraId="4B25496B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  <w:p w14:paraId="707E61A3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  <w:p w14:paraId="3B74AD44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  <w:p w14:paraId="0627D7B5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  <w:p w14:paraId="418AF19A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  <w:p w14:paraId="0A63794A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  <w:p w14:paraId="2530C548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  <w:p w14:paraId="1FC06579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Легким бегом</w:t>
            </w:r>
            <w:r w:rsidRPr="00B57581">
              <w:rPr>
                <w:rFonts w:ascii="Times New Roman" w:hAnsi="Times New Roman"/>
                <w:sz w:val="24"/>
                <w:szCs w:val="24"/>
              </w:rPr>
              <w:t xml:space="preserve"> по кругу ребята отправляются за направляющим с «ветерком».</w:t>
            </w:r>
          </w:p>
        </w:tc>
        <w:tc>
          <w:tcPr>
            <w:tcW w:w="3685" w:type="dxa"/>
            <w:shd w:val="clear" w:color="auto" w:fill="auto"/>
          </w:tcPr>
          <w:p w14:paraId="3301986B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57581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Музыкальная:</w:t>
            </w:r>
          </w:p>
          <w:p w14:paraId="5F4102F5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 xml:space="preserve">стараются чисто интонировать мелодию, слаженно петь в совместном исполнении; выполняют правила игры; </w:t>
            </w:r>
          </w:p>
          <w:p w14:paraId="5C1B52C9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57581">
              <w:rPr>
                <w:rFonts w:ascii="Times New Roman" w:hAnsi="Times New Roman"/>
                <w:i/>
                <w:sz w:val="24"/>
                <w:szCs w:val="24"/>
              </w:rPr>
              <w:t xml:space="preserve">Регулятивная: </w:t>
            </w:r>
          </w:p>
          <w:p w14:paraId="1F43C46F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lastRenderedPageBreak/>
              <w:t>контролируют свою деятельность.</w:t>
            </w:r>
          </w:p>
          <w:p w14:paraId="05D3A0E2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2CFA750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3527E28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EBE930E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01C67B6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77AB956" w14:textId="77777777" w:rsidR="00D2636C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57581">
              <w:rPr>
                <w:rFonts w:ascii="Times New Roman" w:hAnsi="Times New Roman"/>
                <w:i/>
                <w:sz w:val="24"/>
                <w:szCs w:val="24"/>
              </w:rPr>
              <w:t>Музыкальная:</w:t>
            </w:r>
          </w:p>
          <w:p w14:paraId="1F65BFF4" w14:textId="555C814D" w:rsidR="00C65BAF" w:rsidRPr="00D2636C" w:rsidRDefault="00D2636C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координируют</w:t>
            </w:r>
            <w:r w:rsidR="00C65BAF" w:rsidRPr="00B57581">
              <w:rPr>
                <w:rFonts w:ascii="Times New Roman" w:hAnsi="Times New Roman"/>
                <w:sz w:val="24"/>
                <w:szCs w:val="24"/>
              </w:rPr>
              <w:t xml:space="preserve"> свои движения с музыкой.</w:t>
            </w:r>
          </w:p>
        </w:tc>
        <w:tc>
          <w:tcPr>
            <w:tcW w:w="3402" w:type="dxa"/>
            <w:shd w:val="clear" w:color="auto" w:fill="auto"/>
          </w:tcPr>
          <w:p w14:paraId="1D81C218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Речка: </w:t>
            </w:r>
            <w:r w:rsidRPr="00B57581">
              <w:rPr>
                <w:rFonts w:ascii="Times New Roman" w:hAnsi="Times New Roman"/>
                <w:sz w:val="24"/>
                <w:szCs w:val="24"/>
              </w:rPr>
              <w:t xml:space="preserve">Вам конечно помогу,      </w:t>
            </w:r>
          </w:p>
          <w:p w14:paraId="15FFCD04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 xml:space="preserve">             Коль сыграете в игру,  </w:t>
            </w:r>
          </w:p>
          <w:p w14:paraId="1168D212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 xml:space="preserve">             Буду вам я запевать, </w:t>
            </w:r>
          </w:p>
          <w:p w14:paraId="7D4FB82E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Вам лишь нужно повторять.</w:t>
            </w:r>
          </w:p>
          <w:p w14:paraId="7659AD07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04C7D84" wp14:editId="21781BE1">
                  <wp:extent cx="2095500" cy="1181100"/>
                  <wp:effectExtent l="0" t="0" r="0" b="0"/>
                  <wp:docPr id="21" name="Рисунок 6" descr="Снимок экрана (75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Снимок экрана (75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4FCA2B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Речка благодарит детей за пение и «отправляет ветерок» на помощь.</w:t>
            </w:r>
          </w:p>
        </w:tc>
      </w:tr>
      <w:tr w:rsidR="00C65BAF" w:rsidRPr="00B57581" w14:paraId="0962A073" w14:textId="77777777" w:rsidTr="00AA3BA5">
        <w:tc>
          <w:tcPr>
            <w:tcW w:w="850" w:type="dxa"/>
            <w:shd w:val="clear" w:color="auto" w:fill="auto"/>
          </w:tcPr>
          <w:p w14:paraId="21799AF3" w14:textId="2EBB19C5" w:rsidR="00C65BAF" w:rsidRPr="00B57581" w:rsidRDefault="00FA56BD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 мин</w:t>
            </w:r>
          </w:p>
        </w:tc>
        <w:tc>
          <w:tcPr>
            <w:tcW w:w="4708" w:type="dxa"/>
            <w:shd w:val="clear" w:color="auto" w:fill="auto"/>
          </w:tcPr>
          <w:p w14:paraId="513A0F9A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Здравствуй, Яблонька!</w:t>
            </w:r>
          </w:p>
          <w:p w14:paraId="3B75710B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14:paraId="237E94A1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Дети встречают Яблоньку, приветствуют её и просят о помощи.</w:t>
            </w:r>
          </w:p>
          <w:p w14:paraId="4A18B1F7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14:paraId="30702387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57581">
              <w:rPr>
                <w:rFonts w:ascii="Times New Roman" w:hAnsi="Times New Roman"/>
                <w:i/>
                <w:sz w:val="24"/>
                <w:szCs w:val="24"/>
              </w:rPr>
              <w:t>Коммуникативная:</w:t>
            </w:r>
          </w:p>
          <w:p w14:paraId="590FC0DE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 xml:space="preserve">пересказывают содержание сказки близко к тексту; </w:t>
            </w:r>
          </w:p>
          <w:p w14:paraId="4C66E1C9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ведут диалог.</w:t>
            </w:r>
          </w:p>
          <w:p w14:paraId="21F0AD65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57581">
              <w:rPr>
                <w:rFonts w:ascii="Times New Roman" w:hAnsi="Times New Roman"/>
                <w:i/>
                <w:sz w:val="24"/>
                <w:szCs w:val="24"/>
              </w:rPr>
              <w:t xml:space="preserve">Регулятивная: </w:t>
            </w:r>
          </w:p>
          <w:p w14:paraId="2938B936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 xml:space="preserve">отрабатывают умение рассказывать </w:t>
            </w:r>
          </w:p>
          <w:p w14:paraId="002604F8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 xml:space="preserve">в соответствии с заданием </w:t>
            </w:r>
          </w:p>
          <w:p w14:paraId="4D9941FC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(по цепочке).</w:t>
            </w:r>
          </w:p>
        </w:tc>
        <w:tc>
          <w:tcPr>
            <w:tcW w:w="3402" w:type="dxa"/>
            <w:shd w:val="clear" w:color="auto" w:fill="auto"/>
          </w:tcPr>
          <w:p w14:paraId="0B853A9E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7581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D241EF" wp14:editId="78383454">
                  <wp:extent cx="2066925" cy="1152525"/>
                  <wp:effectExtent l="0" t="0" r="9525" b="9525"/>
                  <wp:docPr id="27" name="Рисунок 7" descr="Снимок экрана (75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нимок экрана (75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2667A3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Яблонька обещает помочь, но прежде просит спеть детей песню про яблоньку.</w:t>
            </w:r>
          </w:p>
        </w:tc>
      </w:tr>
      <w:tr w:rsidR="00C65BAF" w:rsidRPr="00B57581" w14:paraId="6E03262E" w14:textId="77777777" w:rsidTr="00AA3BA5">
        <w:tc>
          <w:tcPr>
            <w:tcW w:w="850" w:type="dxa"/>
            <w:shd w:val="clear" w:color="auto" w:fill="auto"/>
          </w:tcPr>
          <w:p w14:paraId="27B21327" w14:textId="7F9EA871" w:rsidR="00C65BAF" w:rsidRPr="00B57581" w:rsidRDefault="009B46A0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bookmarkStart w:id="0" w:name="_GoBack"/>
            <w:bookmarkEnd w:id="0"/>
            <w:r w:rsidR="00C65BAF" w:rsidRPr="00B57581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4708" w:type="dxa"/>
            <w:shd w:val="clear" w:color="auto" w:fill="auto"/>
          </w:tcPr>
          <w:p w14:paraId="75957B8F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 xml:space="preserve">Пение: </w:t>
            </w:r>
            <w:r w:rsidRPr="00B5758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«Яблонька» Г.Вихаревой</w:t>
            </w: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по мнемотаблице с образными движениями</w:t>
            </w:r>
            <w:r w:rsidRPr="00B5758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</w:t>
            </w:r>
          </w:p>
          <w:p w14:paraId="02B2063A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Ребята, я предлагаю вам разучить одну замечательную песню, она так и называется «Яблонька». Послушайте её. </w:t>
            </w:r>
          </w:p>
          <w:p w14:paraId="02A59A7E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 Исполняет песню:</w:t>
            </w:r>
          </w:p>
          <w:p w14:paraId="262488D4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Мы садили яблоньку раннею весной,</w:t>
            </w:r>
          </w:p>
          <w:p w14:paraId="62A1E834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Поливали яблоньку талою водой.</w:t>
            </w:r>
          </w:p>
          <w:p w14:paraId="7855F81E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Много было солнышка, света и тепла.</w:t>
            </w:r>
          </w:p>
          <w:p w14:paraId="151C7FF3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Маленькая яблонька скоро подросла.</w:t>
            </w:r>
          </w:p>
          <w:p w14:paraId="01655A3C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Следит за точным воспроизведением текста, побуждает детей к самостоятельному показу образных движений.</w:t>
            </w:r>
          </w:p>
          <w:p w14:paraId="284351D1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</w:t>
            </w:r>
            <w:r w:rsidRPr="00B57581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 xml:space="preserve">. </w:t>
            </w: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Совместное пение с детьми.</w:t>
            </w:r>
          </w:p>
          <w:p w14:paraId="39A6843D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Эмоционально поддерживает детей, после исполнения отмечает лучших исполнителей, подбадривает стеснительных детей.</w:t>
            </w:r>
          </w:p>
          <w:p w14:paraId="442BD7D0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shd w:val="clear" w:color="auto" w:fill="auto"/>
          </w:tcPr>
          <w:p w14:paraId="610318D5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EDC8E27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E4641C9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856B121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0D63B98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5B912AF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1. Дети слушают песню, просматривая картинки, соответствующие тексту песни.</w:t>
            </w:r>
          </w:p>
          <w:p w14:paraId="780E7C97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ECEB5D3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B223AFE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2. Проговаривают текст с помощью мнемотаблицы, показывая образные движения.</w:t>
            </w:r>
          </w:p>
          <w:p w14:paraId="2B3DE5DC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0A7FC9F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lastRenderedPageBreak/>
              <w:t>3. Совместное пение с музыкальным руководителем.</w:t>
            </w:r>
          </w:p>
          <w:p w14:paraId="47930F1E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7E4FC3E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4. Дети самостоятельно исполняют песню Яблоньке.</w:t>
            </w:r>
          </w:p>
        </w:tc>
        <w:tc>
          <w:tcPr>
            <w:tcW w:w="3685" w:type="dxa"/>
            <w:shd w:val="clear" w:color="auto" w:fill="auto"/>
          </w:tcPr>
          <w:p w14:paraId="26ADD4EE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57581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Музыкальная:</w:t>
            </w:r>
          </w:p>
          <w:p w14:paraId="75CE726B" w14:textId="69AA1602" w:rsidR="00C65BAF" w:rsidRPr="00B57581" w:rsidRDefault="00D2636C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Продолжают </w:t>
            </w:r>
            <w:r w:rsidR="00C65BAF" w:rsidRPr="00B57581">
              <w:rPr>
                <w:rFonts w:ascii="Times New Roman" w:hAnsi="Times New Roman"/>
                <w:sz w:val="24"/>
                <w:szCs w:val="24"/>
              </w:rPr>
              <w:t>отрабатыв</w:t>
            </w:r>
            <w:r>
              <w:rPr>
                <w:rFonts w:ascii="Times New Roman" w:hAnsi="Times New Roman"/>
                <w:sz w:val="24"/>
                <w:szCs w:val="24"/>
              </w:rPr>
              <w:t>ать</w:t>
            </w:r>
            <w:r w:rsidR="00C65BAF" w:rsidRPr="00B57581">
              <w:rPr>
                <w:rFonts w:ascii="Times New Roman" w:hAnsi="Times New Roman"/>
                <w:sz w:val="24"/>
                <w:szCs w:val="24"/>
              </w:rPr>
              <w:t xml:space="preserve"> навык работать с мнемотаблицей, петь, показывая движения, соответствующие тексту.</w:t>
            </w:r>
          </w:p>
          <w:p w14:paraId="0C086969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9C0A268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57581">
              <w:rPr>
                <w:rFonts w:ascii="Times New Roman" w:hAnsi="Times New Roman"/>
                <w:i/>
                <w:sz w:val="24"/>
                <w:szCs w:val="24"/>
              </w:rPr>
              <w:t>Коммуникативная:</w:t>
            </w:r>
          </w:p>
          <w:p w14:paraId="2E2351A4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сотрудничают с педагогом и со сверстниками, исполняя песню.</w:t>
            </w:r>
          </w:p>
          <w:p w14:paraId="1BFFBC99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CF30004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57581">
              <w:rPr>
                <w:rFonts w:ascii="Times New Roman" w:hAnsi="Times New Roman"/>
                <w:i/>
                <w:sz w:val="24"/>
                <w:szCs w:val="24"/>
              </w:rPr>
              <w:t xml:space="preserve">Регулятивная: </w:t>
            </w:r>
          </w:p>
          <w:p w14:paraId="51546967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удерживают внимание при пении педагога, работают по заданному алгоритму.</w:t>
            </w:r>
          </w:p>
          <w:p w14:paraId="2E5C66FE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29E7D832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B57581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F3C77CC" wp14:editId="6DCC9B8F">
                  <wp:extent cx="2066925" cy="1171575"/>
                  <wp:effectExtent l="0" t="0" r="9525" b="9525"/>
                  <wp:docPr id="98" name="Рисунок 11" descr="Снимок экрана (76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Снимок экрана (76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5DB94D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На экране меняются картинки из мнемотаблицы соответственно тексту.</w:t>
            </w:r>
          </w:p>
          <w:p w14:paraId="2C9A8F39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07545CA" w14:textId="77777777" w:rsidR="00C65BAF" w:rsidRPr="00B57581" w:rsidRDefault="00C65BAF" w:rsidP="00AA3BA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575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D789D9B" wp14:editId="7743296F">
                  <wp:extent cx="2022475" cy="1144294"/>
                  <wp:effectExtent l="19050" t="0" r="0" b="0"/>
                  <wp:docPr id="99" name="Рисунок 12" descr="Снимок экрана (75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Снимок экрана (75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349" cy="11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BAF" w:rsidRPr="00B57581" w14:paraId="26BCB207" w14:textId="77777777" w:rsidTr="00AA3BA5">
        <w:tc>
          <w:tcPr>
            <w:tcW w:w="850" w:type="dxa"/>
            <w:shd w:val="clear" w:color="auto" w:fill="auto"/>
          </w:tcPr>
          <w:p w14:paraId="09DC9DB6" w14:textId="4E259C5C" w:rsidR="00C65BAF" w:rsidRPr="00B57581" w:rsidRDefault="00FA56BD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 мин</w:t>
            </w:r>
          </w:p>
        </w:tc>
        <w:tc>
          <w:tcPr>
            <w:tcW w:w="4708" w:type="dxa"/>
            <w:shd w:val="clear" w:color="auto" w:fill="auto"/>
          </w:tcPr>
          <w:p w14:paraId="6F9B1147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AF2B98B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CC4E0F0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7F6300D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A9E4CE5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5F8D5CA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62E961A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Подходит к экрану и берет яблочко (муляж), передает его любому ребенку или который лучше всех пел, старался.</w:t>
            </w:r>
          </w:p>
          <w:p w14:paraId="0441369F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14:paraId="54D916B3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748BFEC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CF793FB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0F4D675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BD40AEA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0B386A1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2409D3E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 xml:space="preserve">Под веселую музыку дети выполняют </w:t>
            </w:r>
            <w:r w:rsidRPr="004700E0">
              <w:rPr>
                <w:rFonts w:ascii="Times New Roman" w:hAnsi="Times New Roman"/>
                <w:sz w:val="24"/>
                <w:szCs w:val="24"/>
              </w:rPr>
              <w:t>подскоки</w:t>
            </w:r>
            <w:r w:rsidRPr="00B57581">
              <w:rPr>
                <w:rFonts w:ascii="Times New Roman" w:hAnsi="Times New Roman"/>
                <w:sz w:val="24"/>
                <w:szCs w:val="24"/>
              </w:rPr>
              <w:t xml:space="preserve"> по кругу за направляющим с яблочком.</w:t>
            </w:r>
          </w:p>
        </w:tc>
        <w:tc>
          <w:tcPr>
            <w:tcW w:w="3685" w:type="dxa"/>
            <w:shd w:val="clear" w:color="auto" w:fill="auto"/>
          </w:tcPr>
          <w:p w14:paraId="53DD0354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60D58302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57581">
              <w:rPr>
                <w:rFonts w:ascii="Times New Roman" w:hAnsi="Times New Roman"/>
                <w:i/>
                <w:sz w:val="24"/>
                <w:szCs w:val="24"/>
              </w:rPr>
              <w:t>Музыкальная:</w:t>
            </w:r>
          </w:p>
          <w:p w14:paraId="7A0FC73A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выполняют подскоки по кругу.</w:t>
            </w:r>
          </w:p>
          <w:p w14:paraId="4A5B04AA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0CECCB2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88F8176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57581">
              <w:rPr>
                <w:rFonts w:ascii="Times New Roman" w:hAnsi="Times New Roman"/>
                <w:i/>
                <w:sz w:val="24"/>
                <w:szCs w:val="24"/>
              </w:rPr>
              <w:t>Коммуникативная:</w:t>
            </w:r>
          </w:p>
          <w:p w14:paraId="74665991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ведут диалог.</w:t>
            </w:r>
          </w:p>
          <w:p w14:paraId="1586F761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5CD06B2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586DF49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57581">
              <w:rPr>
                <w:rFonts w:ascii="Times New Roman" w:hAnsi="Times New Roman"/>
                <w:i/>
                <w:sz w:val="24"/>
                <w:szCs w:val="24"/>
              </w:rPr>
              <w:t xml:space="preserve">Регулятивная: </w:t>
            </w:r>
          </w:p>
          <w:p w14:paraId="3230E0D7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координируют движение с музыкой.</w:t>
            </w:r>
          </w:p>
        </w:tc>
        <w:tc>
          <w:tcPr>
            <w:tcW w:w="3402" w:type="dxa"/>
            <w:shd w:val="clear" w:color="auto" w:fill="auto"/>
          </w:tcPr>
          <w:p w14:paraId="182E7279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7581">
              <w:rPr>
                <w:rFonts w:ascii="Times New Roman" w:hAnsi="Times New Roman"/>
                <w:b/>
                <w:sz w:val="24"/>
                <w:szCs w:val="24"/>
              </w:rPr>
              <w:t xml:space="preserve">Яблонька: </w:t>
            </w:r>
          </w:p>
          <w:p w14:paraId="48EA41AE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Как прекрасна эта песня!</w:t>
            </w:r>
          </w:p>
          <w:p w14:paraId="5DE6931D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Не слыхала я чудесней.</w:t>
            </w:r>
          </w:p>
          <w:p w14:paraId="71A6B6BE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А как пели вы красиво,</w:t>
            </w:r>
          </w:p>
          <w:p w14:paraId="23BD96DA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Голосочки просто диво!</w:t>
            </w:r>
          </w:p>
          <w:p w14:paraId="3B50FE8A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Вас за всё благодарю</w:t>
            </w:r>
          </w:p>
          <w:p w14:paraId="2D41C9B4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И в подарок вам дарю</w:t>
            </w:r>
          </w:p>
          <w:p w14:paraId="4FE3C280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Мое яблочко берите</w:t>
            </w:r>
          </w:p>
          <w:p w14:paraId="6FA9869B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И за ним скорей идите.</w:t>
            </w:r>
          </w:p>
          <w:p w14:paraId="559DEDE8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7581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997744" wp14:editId="288153EE">
                  <wp:extent cx="2095500" cy="1190625"/>
                  <wp:effectExtent l="0" t="0" r="0" b="9525"/>
                  <wp:docPr id="87" name="Рисунок 13" descr="Снимок экрана (75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нимок экрана (75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BAF" w:rsidRPr="00B57581" w14:paraId="4D42C01C" w14:textId="77777777" w:rsidTr="00AA3BA5">
        <w:tc>
          <w:tcPr>
            <w:tcW w:w="850" w:type="dxa"/>
            <w:shd w:val="clear" w:color="auto" w:fill="auto"/>
          </w:tcPr>
          <w:p w14:paraId="30067ABB" w14:textId="19B5ABA9" w:rsidR="00C65BAF" w:rsidRPr="00B57581" w:rsidRDefault="00FA56BD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мин</w:t>
            </w:r>
          </w:p>
        </w:tc>
        <w:tc>
          <w:tcPr>
            <w:tcW w:w="4708" w:type="dxa"/>
            <w:shd w:val="clear" w:color="auto" w:fill="auto"/>
          </w:tcPr>
          <w:p w14:paraId="6EA20FC4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- Здравствуй, Печка!</w:t>
            </w:r>
          </w:p>
          <w:p w14:paraId="5A43D540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758EC9C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97A203F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D33E93A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14:paraId="5B8735D4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Пройдя один круг, дети останавливаются и встречают Печку.</w:t>
            </w:r>
          </w:p>
          <w:p w14:paraId="6D28E519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4E9DD2D" w14:textId="36E03F25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 xml:space="preserve">Приветствуют Печку, </w:t>
            </w:r>
            <w:r w:rsidR="004700E0" w:rsidRPr="00B57581">
              <w:rPr>
                <w:rFonts w:ascii="Times New Roman" w:hAnsi="Times New Roman"/>
                <w:sz w:val="24"/>
                <w:szCs w:val="24"/>
              </w:rPr>
              <w:t>рассказывают,</w:t>
            </w:r>
            <w:r w:rsidRPr="00B57581">
              <w:rPr>
                <w:rFonts w:ascii="Times New Roman" w:hAnsi="Times New Roman"/>
                <w:sz w:val="24"/>
                <w:szCs w:val="24"/>
              </w:rPr>
              <w:t xml:space="preserve"> куда они спешат и просят помощи.</w:t>
            </w:r>
          </w:p>
          <w:p w14:paraId="2AD6F32C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33BA113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19F1151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E685233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3265F73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228680F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32D0AE1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Дети соглашаются, но загадок таких ни разу не встречали.</w:t>
            </w:r>
          </w:p>
          <w:p w14:paraId="420714DB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57581">
              <w:rPr>
                <w:rFonts w:ascii="Times New Roman" w:hAnsi="Times New Roman"/>
                <w:b/>
                <w:i/>
                <w:sz w:val="24"/>
                <w:szCs w:val="24"/>
              </w:rPr>
              <w:t>Проблемная ситуация</w:t>
            </w:r>
          </w:p>
        </w:tc>
        <w:tc>
          <w:tcPr>
            <w:tcW w:w="3685" w:type="dxa"/>
            <w:shd w:val="clear" w:color="auto" w:fill="auto"/>
          </w:tcPr>
          <w:p w14:paraId="4136B8E8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57581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Коммуникативная:</w:t>
            </w:r>
          </w:p>
          <w:p w14:paraId="6B606A5B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ведут диалог.</w:t>
            </w:r>
          </w:p>
          <w:p w14:paraId="6CDD093C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6B83D74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51A7252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32A06BE9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7581">
              <w:rPr>
                <w:rFonts w:ascii="Times New Roman" w:hAnsi="Times New Roman"/>
                <w:b/>
                <w:sz w:val="24"/>
                <w:szCs w:val="24"/>
              </w:rPr>
              <w:t>Печка:</w:t>
            </w:r>
          </w:p>
          <w:p w14:paraId="4F58A55B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Ох-ох-ох, кого я вижу,</w:t>
            </w:r>
          </w:p>
          <w:p w14:paraId="16CC7A7D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Да не бойтесь, не обижу.</w:t>
            </w:r>
          </w:p>
          <w:p w14:paraId="3D83CC80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Рада я всегда гостям,</w:t>
            </w:r>
          </w:p>
          <w:p w14:paraId="04492218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А тем более детки вам.</w:t>
            </w:r>
          </w:p>
          <w:p w14:paraId="04ADB329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И куда ж вы так спешите?</w:t>
            </w:r>
          </w:p>
          <w:p w14:paraId="16BEE777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Стойте! Сядьте! Отдохните!</w:t>
            </w:r>
          </w:p>
          <w:p w14:paraId="34C28338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7581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47D9E57" wp14:editId="62303104">
                  <wp:extent cx="1971675" cy="1111308"/>
                  <wp:effectExtent l="19050" t="0" r="9525" b="0"/>
                  <wp:docPr id="88" name="Рисунок 14" descr="Снимок экрана (76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Снимок экрана (76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11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30BDA8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 xml:space="preserve"> Отгадаете загадки - </w:t>
            </w:r>
          </w:p>
          <w:p w14:paraId="59E8A65A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 xml:space="preserve">  Помогу я вам, ребятки!</w:t>
            </w:r>
          </w:p>
        </w:tc>
      </w:tr>
      <w:tr w:rsidR="00C65BAF" w:rsidRPr="00B57581" w14:paraId="420C325D" w14:textId="77777777" w:rsidTr="00AA3BA5">
        <w:tc>
          <w:tcPr>
            <w:tcW w:w="850" w:type="dxa"/>
            <w:shd w:val="clear" w:color="auto" w:fill="auto"/>
          </w:tcPr>
          <w:p w14:paraId="14D0BDDA" w14:textId="6961E97C" w:rsidR="00C65BAF" w:rsidRPr="00B57581" w:rsidRDefault="009B46A0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  <w:r w:rsidR="00C65BAF" w:rsidRPr="00B57581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</w:tc>
        <w:tc>
          <w:tcPr>
            <w:tcW w:w="4708" w:type="dxa"/>
            <w:shd w:val="clear" w:color="auto" w:fill="auto"/>
          </w:tcPr>
          <w:p w14:paraId="27101935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Ритмическая игра «Печкина загадка»</w:t>
            </w:r>
          </w:p>
          <w:p w14:paraId="2FA3C4E5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Ребята, чтобы отгадать ритмические загадки, необходимо прохлопать ритм слов: бу-лоч-ки  и  пи-рож-ки; выложить ритм и определить какой  совпадает с ритмом на экране.</w:t>
            </w:r>
          </w:p>
          <w:p w14:paraId="38C55956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Посмотрим, ритм – это чередование длинных и коротких звуков. Ритм можно прохлопать по слогам. А хлопать мы умеем!</w:t>
            </w:r>
          </w:p>
          <w:p w14:paraId="06011169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205A276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D368758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Направляет процесс, одобряет правильные действия, дает возможность ответить робким ребятам.</w:t>
            </w:r>
          </w:p>
          <w:p w14:paraId="0FF32C30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EF2F285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Нажимает на экране на правильный ответ (пирожки) </w:t>
            </w:r>
          </w:p>
          <w:p w14:paraId="494EC44A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Хвалит слаженную работу ребят, побуждает всех участвовать.</w:t>
            </w:r>
          </w:p>
          <w:p w14:paraId="6DCD1AFB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090EFB0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3483158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399C0EF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C8B3AA3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4555752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903C6B9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0EB6A31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Нажимает на экране на правильный ответ (с маком) </w:t>
            </w:r>
          </w:p>
        </w:tc>
        <w:tc>
          <w:tcPr>
            <w:tcW w:w="3544" w:type="dxa"/>
            <w:shd w:val="clear" w:color="auto" w:fill="auto"/>
          </w:tcPr>
          <w:p w14:paraId="2255C27A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F1292A5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Слушают загадку.</w:t>
            </w:r>
          </w:p>
          <w:p w14:paraId="169092FE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363E5F3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A7986A6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А что такое ритм? </w:t>
            </w:r>
          </w:p>
          <w:p w14:paraId="532F734F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Дети прохлопывают ритм слова «бУлочки», определяют сколько длинных и коротких хлопков и выкладывают ритм на столе  – </w:t>
            </w:r>
          </w:p>
          <w:p w14:paraId="5E6771D8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│</w:t>
            </w:r>
            <w:r w:rsidRPr="00B57581">
              <w:rPr>
                <w:rFonts w:ascii="Times New Roman" w:eastAsia="Times New Roman" w:hAnsi="Times New Roman"/>
                <w:sz w:val="24"/>
                <w:szCs w:val="24"/>
                <w:rtl/>
                <w:lang w:eastAsia="ru-RU" w:bidi="he-IL"/>
              </w:rPr>
              <w:t>׀׀</w:t>
            </w:r>
            <w:r w:rsidRPr="00B57581">
              <w:rPr>
                <w:rFonts w:ascii="Times New Roman" w:hAnsi="Times New Roman"/>
                <w:sz w:val="24"/>
                <w:szCs w:val="24"/>
                <w:lang w:bidi="he-IL"/>
              </w:rPr>
              <w:t xml:space="preserve">     -   бУ -  лоч – ки,</w:t>
            </w:r>
          </w:p>
          <w:p w14:paraId="418744A2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B57581">
              <w:rPr>
                <w:rFonts w:ascii="Times New Roman" w:hAnsi="Times New Roman"/>
                <w:sz w:val="24"/>
                <w:szCs w:val="24"/>
                <w:lang w:bidi="he-IL"/>
              </w:rPr>
              <w:t>сравнивают с ритмом на экране, слово не подходит.</w:t>
            </w:r>
          </w:p>
          <w:p w14:paraId="7D60DA88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B57581">
              <w:rPr>
                <w:rFonts w:ascii="Times New Roman" w:hAnsi="Times New Roman"/>
                <w:sz w:val="24"/>
                <w:szCs w:val="24"/>
                <w:lang w:bidi="he-IL"/>
              </w:rPr>
              <w:t>Затем прохлопывают «пирожки»</w:t>
            </w:r>
          </w:p>
          <w:p w14:paraId="07AC91E4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B57581">
              <w:rPr>
                <w:rFonts w:ascii="Times New Roman" w:hAnsi="Times New Roman"/>
                <w:sz w:val="24"/>
                <w:szCs w:val="24"/>
                <w:rtl/>
                <w:lang w:bidi="he-IL"/>
              </w:rPr>
              <w:t>׀׀</w:t>
            </w:r>
            <w:r w:rsidRPr="00B57581">
              <w:rPr>
                <w:rFonts w:ascii="Times New Roman" w:hAnsi="Times New Roman"/>
                <w:sz w:val="24"/>
                <w:szCs w:val="24"/>
                <w:lang w:bidi="he-IL"/>
              </w:rPr>
              <w:t xml:space="preserve">   │     -  пи – рож – кИ</w:t>
            </w:r>
          </w:p>
          <w:p w14:paraId="02657C53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bidi="he-IL"/>
              </w:rPr>
            </w:pPr>
            <w:r w:rsidRPr="00B57581">
              <w:rPr>
                <w:rFonts w:ascii="Times New Roman" w:hAnsi="Times New Roman"/>
                <w:sz w:val="24"/>
                <w:szCs w:val="24"/>
                <w:lang w:bidi="he-IL"/>
              </w:rPr>
              <w:t xml:space="preserve">Сравнивают, ритм совпадает, ответ: </w:t>
            </w:r>
            <w:r w:rsidRPr="00B57581">
              <w:rPr>
                <w:rFonts w:ascii="Times New Roman" w:hAnsi="Times New Roman"/>
                <w:sz w:val="24"/>
                <w:szCs w:val="24"/>
                <w:u w:val="single"/>
                <w:lang w:bidi="he-IL"/>
              </w:rPr>
              <w:t>пирожки</w:t>
            </w:r>
          </w:p>
          <w:p w14:paraId="0A5F1AE0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B57581">
              <w:rPr>
                <w:rFonts w:ascii="Times New Roman" w:hAnsi="Times New Roman"/>
                <w:sz w:val="24"/>
                <w:szCs w:val="24"/>
                <w:lang w:bidi="he-IL"/>
              </w:rPr>
              <w:t>Аналогично отгадывают загадку.</w:t>
            </w:r>
          </w:p>
          <w:p w14:paraId="7D96C8FB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B57581">
              <w:rPr>
                <w:rFonts w:ascii="Times New Roman" w:hAnsi="Times New Roman"/>
                <w:sz w:val="24"/>
                <w:szCs w:val="24"/>
                <w:lang w:bidi="he-IL"/>
              </w:rPr>
              <w:t>Прохлопывают и выкладывают ритм</w:t>
            </w:r>
          </w:p>
          <w:p w14:paraId="1CA95291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he-IL"/>
              </w:rPr>
            </w:pPr>
          </w:p>
          <w:p w14:paraId="26D145F1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B57581">
              <w:rPr>
                <w:rFonts w:ascii="Times New Roman" w:hAnsi="Times New Roman"/>
                <w:sz w:val="24"/>
                <w:szCs w:val="24"/>
                <w:lang w:bidi="he-IL"/>
              </w:rPr>
              <w:t xml:space="preserve">│ </w:t>
            </w:r>
            <w:r w:rsidRPr="00B57581">
              <w:rPr>
                <w:rFonts w:ascii="Times New Roman" w:hAnsi="Times New Roman"/>
                <w:sz w:val="24"/>
                <w:szCs w:val="24"/>
                <w:rtl/>
                <w:lang w:bidi="he-IL"/>
              </w:rPr>
              <w:t xml:space="preserve">׀׀    -  </w:t>
            </w:r>
            <w:r w:rsidRPr="00B57581">
              <w:rPr>
                <w:rFonts w:ascii="Times New Roman" w:hAnsi="Times New Roman"/>
                <w:sz w:val="24"/>
                <w:szCs w:val="24"/>
                <w:lang w:bidi="he-IL"/>
              </w:rPr>
              <w:t xml:space="preserve">  с Яб – лоч - ком </w:t>
            </w:r>
          </w:p>
          <w:p w14:paraId="4574EA0B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he-IL"/>
              </w:rPr>
            </w:pPr>
          </w:p>
          <w:p w14:paraId="31438A61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B57581">
              <w:rPr>
                <w:rFonts w:ascii="Times New Roman" w:hAnsi="Times New Roman"/>
                <w:sz w:val="24"/>
                <w:szCs w:val="24"/>
                <w:lang w:bidi="he-IL"/>
              </w:rPr>
              <w:lastRenderedPageBreak/>
              <w:t>│    │     - с мА – кОм</w:t>
            </w:r>
          </w:p>
          <w:p w14:paraId="072071AD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he-IL"/>
              </w:rPr>
            </w:pPr>
          </w:p>
          <w:p w14:paraId="02B5A370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B57581">
              <w:rPr>
                <w:rFonts w:ascii="Times New Roman" w:hAnsi="Times New Roman"/>
                <w:sz w:val="24"/>
                <w:szCs w:val="24"/>
                <w:lang w:bidi="he-IL"/>
              </w:rPr>
              <w:t xml:space="preserve">Определяют правильный </w:t>
            </w:r>
          </w:p>
          <w:p w14:paraId="0D4BABE6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B57581">
              <w:rPr>
                <w:rFonts w:ascii="Times New Roman" w:hAnsi="Times New Roman"/>
                <w:sz w:val="24"/>
                <w:szCs w:val="24"/>
                <w:lang w:bidi="he-IL"/>
              </w:rPr>
              <w:t xml:space="preserve">ответ: </w:t>
            </w:r>
            <w:r w:rsidRPr="00B57581">
              <w:rPr>
                <w:rFonts w:ascii="Times New Roman" w:hAnsi="Times New Roman"/>
                <w:sz w:val="24"/>
                <w:szCs w:val="24"/>
                <w:u w:val="single"/>
                <w:lang w:bidi="he-IL"/>
              </w:rPr>
              <w:t>с маком</w:t>
            </w:r>
          </w:p>
        </w:tc>
        <w:tc>
          <w:tcPr>
            <w:tcW w:w="3685" w:type="dxa"/>
            <w:shd w:val="clear" w:color="auto" w:fill="auto"/>
          </w:tcPr>
          <w:p w14:paraId="2B0E507A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F323273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3C64414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082E6A6B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77B5325B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57581">
              <w:rPr>
                <w:rFonts w:ascii="Times New Roman" w:hAnsi="Times New Roman"/>
                <w:i/>
                <w:sz w:val="24"/>
                <w:szCs w:val="24"/>
              </w:rPr>
              <w:t>Музыкальная:</w:t>
            </w:r>
          </w:p>
          <w:p w14:paraId="7D59C2B1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закрепляют  умение прохлопывать ритм слов.</w:t>
            </w:r>
          </w:p>
          <w:p w14:paraId="778F0765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451B9AB6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57581">
              <w:rPr>
                <w:rFonts w:ascii="Times New Roman" w:hAnsi="Times New Roman"/>
                <w:i/>
                <w:sz w:val="24"/>
                <w:szCs w:val="24"/>
              </w:rPr>
              <w:t>Коммуникативная:</w:t>
            </w:r>
          </w:p>
          <w:p w14:paraId="4F0B1D0C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ведут диалог,</w:t>
            </w:r>
          </w:p>
          <w:p w14:paraId="78662288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сотрудничают с педагогом.</w:t>
            </w:r>
          </w:p>
          <w:p w14:paraId="0147BF0F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38795B78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22B6ED34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57581">
              <w:rPr>
                <w:rFonts w:ascii="Times New Roman" w:hAnsi="Times New Roman"/>
                <w:i/>
                <w:sz w:val="24"/>
                <w:szCs w:val="24"/>
              </w:rPr>
              <w:t xml:space="preserve">Регулятивная: </w:t>
            </w:r>
          </w:p>
          <w:p w14:paraId="5EB6A454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удерживают задачу на протяжении всего времени выполнения задания.</w:t>
            </w:r>
          </w:p>
        </w:tc>
        <w:tc>
          <w:tcPr>
            <w:tcW w:w="3402" w:type="dxa"/>
            <w:shd w:val="clear" w:color="auto" w:fill="auto"/>
          </w:tcPr>
          <w:p w14:paraId="1FCB0C73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758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Загадка 1</w:t>
            </w:r>
            <w:r w:rsidRPr="00B5758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14:paraId="4BA95AC3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 xml:space="preserve">Поскорее угадайте, </w:t>
            </w:r>
          </w:p>
          <w:p w14:paraId="3B0BD384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Что люблю я отвечайте:</w:t>
            </w:r>
          </w:p>
          <w:p w14:paraId="4FBE3F47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Булочки иль пирожки?</w:t>
            </w:r>
          </w:p>
          <w:p w14:paraId="508E55D7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Вот подсказки вам мои!</w:t>
            </w:r>
          </w:p>
          <w:p w14:paraId="7F800B25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7581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D5563E" wp14:editId="2C5A8907">
                  <wp:extent cx="2028825" cy="1143520"/>
                  <wp:effectExtent l="19050" t="0" r="9525" b="0"/>
                  <wp:docPr id="91" name="Рисунок 15" descr="Снимок экрана (75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Снимок экрана (75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14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3875D0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 xml:space="preserve">Молодцы, вы отгадали, </w:t>
            </w:r>
          </w:p>
          <w:p w14:paraId="070C91A5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 xml:space="preserve">   Теперь дальше продолжаем!</w:t>
            </w:r>
          </w:p>
          <w:p w14:paraId="083C1BC5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7581">
              <w:rPr>
                <w:rFonts w:ascii="Times New Roman" w:hAnsi="Times New Roman"/>
                <w:b/>
                <w:sz w:val="24"/>
                <w:szCs w:val="24"/>
              </w:rPr>
              <w:t>Загадка 2</w:t>
            </w:r>
          </w:p>
          <w:p w14:paraId="05020A38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Отгадаете ли вы,</w:t>
            </w:r>
          </w:p>
          <w:p w14:paraId="3A4EBBEB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С чем люблю я пирожки?</w:t>
            </w:r>
          </w:p>
          <w:p w14:paraId="798BFB56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С яблочком, а может с маком?</w:t>
            </w:r>
          </w:p>
          <w:p w14:paraId="0A3611B3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Пожелаю удачи ребятам!</w:t>
            </w:r>
          </w:p>
          <w:p w14:paraId="5751B274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4798CD" wp14:editId="5DBDC058">
                  <wp:extent cx="2095500" cy="1181100"/>
                  <wp:effectExtent l="0" t="0" r="0" b="0"/>
                  <wp:docPr id="92" name="Рисунок 16" descr="Снимок экрана (77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Снимок экрана (77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37EF58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lastRenderedPageBreak/>
              <w:t>Что ж загадки отгадали,</w:t>
            </w:r>
          </w:p>
          <w:p w14:paraId="20E5EFB1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Ритмы четко отстучали.</w:t>
            </w:r>
          </w:p>
          <w:p w14:paraId="3029225B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Вас за то благодарю</w:t>
            </w:r>
          </w:p>
          <w:p w14:paraId="3517DAB8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И подарок вам дарю.</w:t>
            </w:r>
          </w:p>
          <w:p w14:paraId="6F2EA0A1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 xml:space="preserve">А чтоб дойти вам, ребята, </w:t>
            </w:r>
          </w:p>
          <w:p w14:paraId="6AD52DE2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к Бабе Яге</w:t>
            </w:r>
          </w:p>
          <w:p w14:paraId="0F4E1870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Через болото по кочкам идите везде. Удачи вам, ребята!</w:t>
            </w:r>
          </w:p>
        </w:tc>
      </w:tr>
      <w:tr w:rsidR="00C65BAF" w:rsidRPr="00B57581" w14:paraId="4BF3BE2D" w14:textId="77777777" w:rsidTr="00AA3BA5">
        <w:tc>
          <w:tcPr>
            <w:tcW w:w="850" w:type="dxa"/>
            <w:shd w:val="clear" w:color="auto" w:fill="auto"/>
          </w:tcPr>
          <w:p w14:paraId="68F50408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lastRenderedPageBreak/>
              <w:t>1 мин</w:t>
            </w:r>
          </w:p>
        </w:tc>
        <w:tc>
          <w:tcPr>
            <w:tcW w:w="4708" w:type="dxa"/>
            <w:shd w:val="clear" w:color="auto" w:fill="auto"/>
          </w:tcPr>
          <w:p w14:paraId="1AA8967A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0A18B8E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0739A21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DECD222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1463CA5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E9134B2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Тише, ребята! Посмотрите, что это?</w:t>
            </w:r>
          </w:p>
          <w:p w14:paraId="339F77B1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Давайте подойдем поближе. </w:t>
            </w:r>
            <w:r w:rsidRPr="00B57581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(идет по кругу на носочках и рукой зовет за собой детей)</w:t>
            </w:r>
          </w:p>
          <w:p w14:paraId="07BF91C7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Танец «Бабка-Ежка» (1 куплет)</w:t>
            </w:r>
          </w:p>
        </w:tc>
        <w:tc>
          <w:tcPr>
            <w:tcW w:w="3544" w:type="dxa"/>
            <w:shd w:val="clear" w:color="auto" w:fill="auto"/>
          </w:tcPr>
          <w:p w14:paraId="5B4835EA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B57581">
              <w:rPr>
                <w:rFonts w:ascii="Times New Roman" w:hAnsi="Times New Roman"/>
                <w:sz w:val="24"/>
                <w:szCs w:val="24"/>
                <w:lang w:bidi="he-IL"/>
              </w:rPr>
              <w:t xml:space="preserve">Дети представляют, что перед ними болото и </w:t>
            </w:r>
            <w:r w:rsidRPr="00B57581">
              <w:rPr>
                <w:rFonts w:ascii="Times New Roman" w:hAnsi="Times New Roman"/>
                <w:i/>
                <w:sz w:val="24"/>
                <w:szCs w:val="24"/>
                <w:lang w:bidi="he-IL"/>
              </w:rPr>
              <w:t>прыгают со стороны в сторону</w:t>
            </w:r>
            <w:r w:rsidRPr="00B57581">
              <w:rPr>
                <w:rFonts w:ascii="Times New Roman" w:hAnsi="Times New Roman"/>
                <w:sz w:val="24"/>
                <w:szCs w:val="24"/>
                <w:lang w:bidi="he-IL"/>
              </w:rPr>
              <w:t xml:space="preserve"> по кочкам и вот перед ними стоит избушка на курьих ножках, а возле дома пасутся гуси-лебеди.</w:t>
            </w:r>
          </w:p>
          <w:p w14:paraId="7C493BCE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B57581">
              <w:rPr>
                <w:rFonts w:ascii="Times New Roman" w:hAnsi="Times New Roman"/>
                <w:sz w:val="24"/>
                <w:szCs w:val="24"/>
                <w:lang w:bidi="he-IL"/>
              </w:rPr>
              <w:t>- Это дом Бабы Яги.</w:t>
            </w:r>
          </w:p>
          <w:p w14:paraId="208839F6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5244A0A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Идут по кругу за музыкальным руководителем и выполняют образные движения по тексту песни.</w:t>
            </w:r>
          </w:p>
        </w:tc>
        <w:tc>
          <w:tcPr>
            <w:tcW w:w="3685" w:type="dxa"/>
            <w:shd w:val="clear" w:color="auto" w:fill="auto"/>
          </w:tcPr>
          <w:p w14:paraId="7C3939E5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57581">
              <w:rPr>
                <w:rFonts w:ascii="Times New Roman" w:hAnsi="Times New Roman"/>
                <w:i/>
                <w:sz w:val="24"/>
                <w:szCs w:val="24"/>
              </w:rPr>
              <w:t>Музыкальная:</w:t>
            </w:r>
          </w:p>
          <w:p w14:paraId="3A6F0558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координируют и движения с музыкой и текстом, эмоционально выполняют движения</w:t>
            </w:r>
          </w:p>
          <w:p w14:paraId="502CE440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53D3893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57581">
              <w:rPr>
                <w:rFonts w:ascii="Times New Roman" w:hAnsi="Times New Roman"/>
                <w:i/>
                <w:sz w:val="24"/>
                <w:szCs w:val="24"/>
              </w:rPr>
              <w:t>Коммуникативная:</w:t>
            </w:r>
          </w:p>
          <w:p w14:paraId="78B04A9F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сотрудничают с педагогом и со сверстниками.</w:t>
            </w:r>
          </w:p>
          <w:p w14:paraId="1E2BB332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D863B57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57581">
              <w:rPr>
                <w:rFonts w:ascii="Times New Roman" w:hAnsi="Times New Roman"/>
                <w:i/>
                <w:sz w:val="24"/>
                <w:szCs w:val="24"/>
              </w:rPr>
              <w:t xml:space="preserve">Регулятивная: </w:t>
            </w:r>
          </w:p>
          <w:p w14:paraId="719F3897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совершенствуют умение принимать творческую задачу.</w:t>
            </w:r>
          </w:p>
        </w:tc>
        <w:tc>
          <w:tcPr>
            <w:tcW w:w="3402" w:type="dxa"/>
            <w:shd w:val="clear" w:color="auto" w:fill="auto"/>
          </w:tcPr>
          <w:p w14:paraId="044AFDB5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7581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88E1EF" wp14:editId="4550723A">
                  <wp:extent cx="2095500" cy="1181100"/>
                  <wp:effectExtent l="0" t="0" r="0" b="0"/>
                  <wp:docPr id="93" name="Рисунок 17" descr="Снимок экрана (72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Снимок экрана (72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5BAF" w:rsidRPr="00B57581" w14:paraId="314EB9C6" w14:textId="77777777" w:rsidTr="00AA3BA5">
        <w:trPr>
          <w:trHeight w:val="557"/>
        </w:trPr>
        <w:tc>
          <w:tcPr>
            <w:tcW w:w="850" w:type="dxa"/>
            <w:shd w:val="clear" w:color="auto" w:fill="auto"/>
          </w:tcPr>
          <w:p w14:paraId="60D3B1BE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2 мин</w:t>
            </w:r>
          </w:p>
        </w:tc>
        <w:tc>
          <w:tcPr>
            <w:tcW w:w="4708" w:type="dxa"/>
            <w:shd w:val="clear" w:color="auto" w:fill="auto"/>
          </w:tcPr>
          <w:p w14:paraId="3456A75B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-</w:t>
            </w: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Что-то Яга недовольна, скорей все сюда!</w:t>
            </w:r>
          </w:p>
          <w:p w14:paraId="7B5F2605" w14:textId="3E34A83F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Ребята, что же делать? Как отвлечь и развеселить Бабку</w:t>
            </w:r>
            <w:r w:rsidR="004700E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Ежку? (дает подсказку: гремит коробкой с музыкальными инструментами)</w:t>
            </w:r>
          </w:p>
          <w:p w14:paraId="0C429777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Здорово! Выбирайте инструменты! </w:t>
            </w:r>
          </w:p>
          <w:p w14:paraId="71B95744" w14:textId="77777777" w:rsidR="00C65BAF" w:rsidRPr="00B57581" w:rsidRDefault="00C65BAF" w:rsidP="00AA3B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  <w:lang w:eastAsia="ru-RU"/>
              </w:rPr>
              <w:t>Игра на ДМИ</w:t>
            </w: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заданном ритме</w:t>
            </w:r>
          </w:p>
          <w:p w14:paraId="6E55BDE4" w14:textId="77777777" w:rsidR="00C65BAF" w:rsidRPr="00B57581" w:rsidRDefault="00C65BAF" w:rsidP="00AA3BA5">
            <w:pPr>
              <w:tabs>
                <w:tab w:val="left" w:pos="150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Чтобы наша игра была интересной, давайте сыграем  ритмы из «Печкиных загадок»:</w:t>
            </w:r>
          </w:p>
          <w:p w14:paraId="6A62CD23" w14:textId="77777777" w:rsidR="00C65BAF" w:rsidRPr="00B57581" w:rsidRDefault="00C65BAF" w:rsidP="00AA3BA5">
            <w:pPr>
              <w:tabs>
                <w:tab w:val="left" w:pos="15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B575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пи-рож-кИ (</w:t>
            </w:r>
            <w:r w:rsidRPr="00B57581">
              <w:rPr>
                <w:rFonts w:ascii="Times New Roman" w:hAnsi="Times New Roman"/>
                <w:sz w:val="24"/>
                <w:szCs w:val="24"/>
                <w:rtl/>
                <w:lang w:bidi="he-IL"/>
              </w:rPr>
              <w:t>׀׀</w:t>
            </w:r>
            <w:r w:rsidRPr="00B57581">
              <w:rPr>
                <w:rFonts w:ascii="Times New Roman" w:hAnsi="Times New Roman"/>
                <w:sz w:val="24"/>
                <w:szCs w:val="24"/>
                <w:lang w:bidi="he-IL"/>
              </w:rPr>
              <w:t>│) – играют ложки</w:t>
            </w:r>
          </w:p>
          <w:p w14:paraId="6B64948C" w14:textId="77777777" w:rsidR="00C65BAF" w:rsidRPr="00B57581" w:rsidRDefault="00C65BAF" w:rsidP="00AA3BA5">
            <w:pPr>
              <w:tabs>
                <w:tab w:val="left" w:pos="15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B57581">
              <w:rPr>
                <w:rFonts w:ascii="Times New Roman" w:hAnsi="Times New Roman"/>
                <w:sz w:val="24"/>
                <w:szCs w:val="24"/>
                <w:lang w:bidi="he-IL"/>
              </w:rPr>
              <w:t>с мА- кОм (│    │ ) – играют бубны</w:t>
            </w:r>
          </w:p>
          <w:p w14:paraId="0CA3C117" w14:textId="77777777" w:rsidR="00C65BAF" w:rsidRPr="00B57581" w:rsidRDefault="00C65BAF" w:rsidP="00AA3BA5">
            <w:pPr>
              <w:tabs>
                <w:tab w:val="left" w:pos="150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B57581">
              <w:rPr>
                <w:rFonts w:ascii="Times New Roman" w:hAnsi="Times New Roman"/>
                <w:sz w:val="24"/>
                <w:szCs w:val="24"/>
                <w:lang w:bidi="he-IL"/>
              </w:rPr>
              <w:lastRenderedPageBreak/>
              <w:t>1. Показывает какая группа инструментов играет (только ложки, только бубны, все вместе)</w:t>
            </w:r>
          </w:p>
          <w:p w14:paraId="01333726" w14:textId="77777777" w:rsidR="00C65BAF" w:rsidRPr="00B57581" w:rsidRDefault="00C65BAF" w:rsidP="00AA3BA5">
            <w:pPr>
              <w:tabs>
                <w:tab w:val="left" w:pos="150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  <w:lang w:bidi="he-IL"/>
              </w:rPr>
              <w:t xml:space="preserve">2. Предлагает поимпровизировать. Сама пританцовывает, побуждая детей к танцу. </w:t>
            </w:r>
          </w:p>
        </w:tc>
        <w:tc>
          <w:tcPr>
            <w:tcW w:w="3544" w:type="dxa"/>
            <w:shd w:val="clear" w:color="auto" w:fill="auto"/>
          </w:tcPr>
          <w:p w14:paraId="24D74B3A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B57581">
              <w:rPr>
                <w:rFonts w:ascii="Times New Roman" w:hAnsi="Times New Roman"/>
                <w:sz w:val="24"/>
                <w:szCs w:val="24"/>
                <w:lang w:bidi="he-IL"/>
              </w:rPr>
              <w:lastRenderedPageBreak/>
              <w:t>Дети убегают на свои места.</w:t>
            </w:r>
          </w:p>
          <w:p w14:paraId="726DC02B" w14:textId="656AAB29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B57581">
              <w:rPr>
                <w:rFonts w:ascii="Times New Roman" w:hAnsi="Times New Roman"/>
                <w:sz w:val="24"/>
                <w:szCs w:val="24"/>
                <w:lang w:bidi="he-IL"/>
              </w:rPr>
              <w:t xml:space="preserve">Высказывают свои </w:t>
            </w:r>
            <w:r w:rsidR="004700E0" w:rsidRPr="00B57581">
              <w:rPr>
                <w:rFonts w:ascii="Times New Roman" w:hAnsi="Times New Roman"/>
                <w:sz w:val="24"/>
                <w:szCs w:val="24"/>
                <w:lang w:bidi="he-IL"/>
              </w:rPr>
              <w:t>предложения,</w:t>
            </w:r>
            <w:r w:rsidRPr="00B57581">
              <w:rPr>
                <w:rFonts w:ascii="Times New Roman" w:hAnsi="Times New Roman"/>
                <w:sz w:val="24"/>
                <w:szCs w:val="24"/>
                <w:lang w:bidi="he-IL"/>
              </w:rPr>
              <w:t xml:space="preserve"> как можно отвлечь и развеселить Бабку Ежку.</w:t>
            </w:r>
          </w:p>
          <w:p w14:paraId="77721DA1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B57581">
              <w:rPr>
                <w:rFonts w:ascii="Times New Roman" w:hAnsi="Times New Roman"/>
                <w:sz w:val="24"/>
                <w:szCs w:val="24"/>
                <w:lang w:bidi="he-IL"/>
              </w:rPr>
              <w:t>- Можно на музыкальных инструментах весело сыграть!</w:t>
            </w:r>
          </w:p>
          <w:p w14:paraId="6FE79036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B57581">
              <w:rPr>
                <w:rFonts w:ascii="Times New Roman" w:hAnsi="Times New Roman"/>
                <w:sz w:val="24"/>
                <w:szCs w:val="24"/>
                <w:lang w:bidi="he-IL"/>
              </w:rPr>
              <w:t>По своему желанию выбирают инструменты и образуют группы: бубны и ложки.</w:t>
            </w:r>
          </w:p>
          <w:p w14:paraId="21946905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B57581">
              <w:rPr>
                <w:rFonts w:ascii="Times New Roman" w:hAnsi="Times New Roman"/>
                <w:sz w:val="24"/>
                <w:szCs w:val="24"/>
                <w:lang w:bidi="he-IL"/>
              </w:rPr>
              <w:t>1. Играют на музыкальных инструментах по показу.</w:t>
            </w:r>
          </w:p>
          <w:p w14:paraId="558DB2F7" w14:textId="03EF44B3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he-IL"/>
              </w:rPr>
            </w:pPr>
            <w:r w:rsidRPr="00B57581">
              <w:rPr>
                <w:rFonts w:ascii="Times New Roman" w:hAnsi="Times New Roman"/>
                <w:sz w:val="24"/>
                <w:szCs w:val="24"/>
                <w:lang w:bidi="he-IL"/>
              </w:rPr>
              <w:lastRenderedPageBreak/>
              <w:t xml:space="preserve">2. </w:t>
            </w:r>
            <w:r w:rsidR="004700E0" w:rsidRPr="00B57581">
              <w:rPr>
                <w:rFonts w:ascii="Times New Roman" w:hAnsi="Times New Roman"/>
                <w:sz w:val="24"/>
                <w:szCs w:val="24"/>
                <w:lang w:bidi="he-IL"/>
              </w:rPr>
              <w:t>Играют,</w:t>
            </w:r>
            <w:r w:rsidRPr="00B57581">
              <w:rPr>
                <w:rFonts w:ascii="Times New Roman" w:hAnsi="Times New Roman"/>
                <w:sz w:val="24"/>
                <w:szCs w:val="24"/>
                <w:lang w:bidi="he-IL"/>
              </w:rPr>
              <w:t xml:space="preserve"> импровизируя, не нарушая ритм музыки, пританцовывают.</w:t>
            </w:r>
          </w:p>
        </w:tc>
        <w:tc>
          <w:tcPr>
            <w:tcW w:w="3685" w:type="dxa"/>
            <w:shd w:val="clear" w:color="auto" w:fill="auto"/>
          </w:tcPr>
          <w:p w14:paraId="381798E1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57581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Музыкальная:</w:t>
            </w:r>
          </w:p>
          <w:p w14:paraId="7C50BFD5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играют на музыкальных инструментах по показу</w:t>
            </w:r>
          </w:p>
          <w:p w14:paraId="40DC5540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педагога.</w:t>
            </w:r>
          </w:p>
          <w:p w14:paraId="5FBF504A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9781122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57581">
              <w:rPr>
                <w:rFonts w:ascii="Times New Roman" w:hAnsi="Times New Roman"/>
                <w:i/>
                <w:sz w:val="24"/>
                <w:szCs w:val="24"/>
              </w:rPr>
              <w:t>Коммуникативная:</w:t>
            </w:r>
          </w:p>
          <w:p w14:paraId="1E360E8F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договариваются и приходят к общему решению в совместной деятельности.</w:t>
            </w:r>
          </w:p>
          <w:p w14:paraId="1AD94930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CD9639F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57581">
              <w:rPr>
                <w:rFonts w:ascii="Times New Roman" w:hAnsi="Times New Roman"/>
                <w:i/>
                <w:sz w:val="24"/>
                <w:szCs w:val="24"/>
              </w:rPr>
              <w:t xml:space="preserve">Регулятивная: </w:t>
            </w:r>
          </w:p>
          <w:p w14:paraId="5ACF928B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импровизируют</w:t>
            </w:r>
          </w:p>
          <w:p w14:paraId="6835B8C8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FFECC23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CEA41BE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61E8E692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B57581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A3B0432" wp14:editId="72EBC730">
                  <wp:extent cx="1972745" cy="1111911"/>
                  <wp:effectExtent l="0" t="0" r="8890" b="0"/>
                  <wp:docPr id="7" name="Рисунок 18" descr="Снимок экрана (73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Снимок экрана (73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361" cy="1115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E252FE" w14:textId="77777777" w:rsidR="00C65BAF" w:rsidRPr="00B57581" w:rsidRDefault="00C65BAF" w:rsidP="00AA3BA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5758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BE23E83" wp14:editId="43CBE9F2">
                  <wp:extent cx="1891951" cy="1067122"/>
                  <wp:effectExtent l="0" t="0" r="0" b="0"/>
                  <wp:docPr id="9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97" cy="1066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B96BFF4" w14:textId="77777777" w:rsidR="00C65BAF" w:rsidRPr="00B57581" w:rsidRDefault="00C65BAF" w:rsidP="00AA3BA5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Баба Яга танцует, Аленушка с братцем убегают домой.</w:t>
            </w:r>
          </w:p>
        </w:tc>
      </w:tr>
      <w:tr w:rsidR="00C65BAF" w:rsidRPr="00B57581" w14:paraId="7F85C854" w14:textId="77777777" w:rsidTr="00AA3BA5">
        <w:tc>
          <w:tcPr>
            <w:tcW w:w="850" w:type="dxa"/>
            <w:shd w:val="clear" w:color="auto" w:fill="auto"/>
          </w:tcPr>
          <w:p w14:paraId="3439BB5F" w14:textId="252418C2" w:rsidR="00C65BAF" w:rsidRPr="00B57581" w:rsidRDefault="009B46A0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 мин</w:t>
            </w:r>
          </w:p>
        </w:tc>
        <w:tc>
          <w:tcPr>
            <w:tcW w:w="4708" w:type="dxa"/>
            <w:shd w:val="clear" w:color="auto" w:fill="auto"/>
          </w:tcPr>
          <w:p w14:paraId="25D5E835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1. Хвалит детей за импровизацию и обращает внимание на то, что пока они играли,  Аленушка с братцем успели убежать домой.</w:t>
            </w:r>
          </w:p>
          <w:p w14:paraId="1A39F1AD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3. Подходит к экрану и берет коробку с леденцами</w:t>
            </w:r>
          </w:p>
          <w:p w14:paraId="3BF94B12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- Ребята, кажется нам пора возвращаться!</w:t>
            </w:r>
          </w:p>
          <w:p w14:paraId="65C1C77B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Закрывайте глаза и повторяйте за мной: «Раз, два, три – двери сказка отвори!»</w:t>
            </w:r>
          </w:p>
        </w:tc>
        <w:tc>
          <w:tcPr>
            <w:tcW w:w="3544" w:type="dxa"/>
            <w:shd w:val="clear" w:color="auto" w:fill="auto"/>
          </w:tcPr>
          <w:p w14:paraId="560EA0A2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Дети радуются, что смогли отвлечь Бабу Ягу и тем самым помогли Аленушке с братцем вернуться домой.</w:t>
            </w:r>
          </w:p>
          <w:p w14:paraId="0A3556B9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B4CB1F4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853A0B5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B48E2AD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Закрывают глаза и повторяют слова за педагогом.</w:t>
            </w:r>
          </w:p>
        </w:tc>
        <w:tc>
          <w:tcPr>
            <w:tcW w:w="3685" w:type="dxa"/>
            <w:shd w:val="clear" w:color="auto" w:fill="auto"/>
          </w:tcPr>
          <w:p w14:paraId="062CACB1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57581">
              <w:rPr>
                <w:rFonts w:ascii="Times New Roman" w:hAnsi="Times New Roman"/>
                <w:i/>
                <w:sz w:val="24"/>
                <w:szCs w:val="24"/>
              </w:rPr>
              <w:t>Коммуникативная:</w:t>
            </w:r>
          </w:p>
          <w:p w14:paraId="7AE9AB5C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сотрудничают с педагогом.</w:t>
            </w:r>
          </w:p>
          <w:p w14:paraId="715FD6F0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shd w:val="clear" w:color="auto" w:fill="auto"/>
          </w:tcPr>
          <w:p w14:paraId="04C5B266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2. На экране появляется Аленушка с братцем, благодарят детей за помощь и дарят сюрприз (коробка с леденцами-петушками)</w:t>
            </w:r>
          </w:p>
          <w:p w14:paraId="2F599440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A9920A3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4. Звучит волшебная музыка</w:t>
            </w:r>
          </w:p>
        </w:tc>
      </w:tr>
      <w:tr w:rsidR="00C65BAF" w:rsidRPr="00B57581" w14:paraId="5E38B5B1" w14:textId="77777777" w:rsidTr="00AA3BA5">
        <w:tc>
          <w:tcPr>
            <w:tcW w:w="16189" w:type="dxa"/>
            <w:gridSpan w:val="5"/>
            <w:shd w:val="clear" w:color="auto" w:fill="auto"/>
          </w:tcPr>
          <w:p w14:paraId="4A634AC8" w14:textId="026E1A8C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758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B57581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FA56BD">
              <w:rPr>
                <w:rFonts w:ascii="Times New Roman" w:hAnsi="Times New Roman"/>
                <w:b/>
                <w:sz w:val="24"/>
                <w:szCs w:val="24"/>
              </w:rPr>
              <w:t xml:space="preserve">Заключительная часть. </w:t>
            </w:r>
            <w:r w:rsidRPr="00B57581">
              <w:rPr>
                <w:rFonts w:ascii="Times New Roman" w:hAnsi="Times New Roman"/>
                <w:b/>
                <w:sz w:val="24"/>
                <w:szCs w:val="24"/>
              </w:rPr>
              <w:t>Рефлексия</w:t>
            </w:r>
          </w:p>
        </w:tc>
      </w:tr>
      <w:tr w:rsidR="00C65BAF" w:rsidRPr="00B57581" w14:paraId="57672591" w14:textId="77777777" w:rsidTr="00AA3BA5">
        <w:tc>
          <w:tcPr>
            <w:tcW w:w="850" w:type="dxa"/>
            <w:shd w:val="clear" w:color="auto" w:fill="auto"/>
          </w:tcPr>
          <w:p w14:paraId="409F3BBD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3 мин</w:t>
            </w:r>
          </w:p>
        </w:tc>
        <w:tc>
          <w:tcPr>
            <w:tcW w:w="4708" w:type="dxa"/>
            <w:shd w:val="clear" w:color="auto" w:fill="auto"/>
          </w:tcPr>
          <w:p w14:paraId="37C3A5D7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- Ребята, по какой сказке мы с вами путешествовали сейчас?</w:t>
            </w:r>
          </w:p>
          <w:p w14:paraId="67BDFD53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- Что запомнилось больше всего?</w:t>
            </w:r>
          </w:p>
          <w:p w14:paraId="7EAC3948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 xml:space="preserve">- Какое задание было самым трудным? </w:t>
            </w:r>
          </w:p>
          <w:p w14:paraId="301E8115" w14:textId="0A6CEEE8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- А какое легким?</w:t>
            </w:r>
          </w:p>
          <w:p w14:paraId="1D4ADB46" w14:textId="5FE639B5" w:rsidR="00C65BAF" w:rsidRPr="00B57581" w:rsidRDefault="00FA56BD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Что вы</w:t>
            </w:r>
            <w:r w:rsidR="00C65BAF" w:rsidRPr="00B57581">
              <w:rPr>
                <w:rFonts w:ascii="Times New Roman" w:hAnsi="Times New Roman"/>
                <w:sz w:val="24"/>
                <w:szCs w:val="24"/>
              </w:rPr>
              <w:t xml:space="preserve"> узнали нового?</w:t>
            </w:r>
          </w:p>
          <w:p w14:paraId="5BCABB55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- За какое задание вы хотите себя похвалить?</w:t>
            </w:r>
          </w:p>
          <w:p w14:paraId="0B81A0D8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 xml:space="preserve">- Ребята, вы все потрудились на славу! </w:t>
            </w:r>
          </w:p>
          <w:p w14:paraId="070446B4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 xml:space="preserve">Благодаря вашей слаженной совместной </w:t>
            </w:r>
          </w:p>
          <w:p w14:paraId="4A191EC3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 xml:space="preserve">работе вы справились со всеми заданиями. </w:t>
            </w:r>
          </w:p>
          <w:p w14:paraId="40BE0198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 xml:space="preserve">Думаю, что пора заглянуть, что там в </w:t>
            </w:r>
          </w:p>
          <w:p w14:paraId="54500D7E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 xml:space="preserve">коробке? </w:t>
            </w:r>
          </w:p>
          <w:p w14:paraId="1E227C7B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57581">
              <w:rPr>
                <w:rFonts w:ascii="Times New Roman" w:hAnsi="Times New Roman"/>
                <w:i/>
                <w:sz w:val="24"/>
                <w:szCs w:val="24"/>
              </w:rPr>
              <w:t xml:space="preserve">Каждому достает леденец. </w:t>
            </w:r>
          </w:p>
          <w:p w14:paraId="2C0E4F21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lastRenderedPageBreak/>
              <w:t>- А сейчас для вас звучит торжественный марш. До встречи, ребята!</w:t>
            </w:r>
          </w:p>
          <w:p w14:paraId="3BFE73AA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14:paraId="2BA80FF5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lastRenderedPageBreak/>
              <w:t>Дети отвечают на вопросы, делятся впечатлениями, оценивают свою работу.</w:t>
            </w:r>
          </w:p>
          <w:p w14:paraId="6979039E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28CA787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903CBCC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1AE1E36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FC9D3EE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CD45B40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9BDA7F3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Под торжественный марш покидают зал.</w:t>
            </w:r>
          </w:p>
        </w:tc>
        <w:tc>
          <w:tcPr>
            <w:tcW w:w="3685" w:type="dxa"/>
            <w:shd w:val="clear" w:color="auto" w:fill="auto"/>
          </w:tcPr>
          <w:p w14:paraId="7BE0FF4C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57581">
              <w:rPr>
                <w:rFonts w:ascii="Times New Roman" w:hAnsi="Times New Roman"/>
                <w:i/>
                <w:sz w:val="24"/>
                <w:szCs w:val="24"/>
              </w:rPr>
              <w:t>Коммуникативная:</w:t>
            </w:r>
          </w:p>
          <w:p w14:paraId="01AF07B7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 xml:space="preserve">отвечают на вопросы педагога; </w:t>
            </w:r>
          </w:p>
          <w:p w14:paraId="32C7A9C2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участвуют в коллективном обсуждении.</w:t>
            </w:r>
          </w:p>
          <w:p w14:paraId="30C84CC0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F3520FE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57581">
              <w:rPr>
                <w:rFonts w:ascii="Times New Roman" w:hAnsi="Times New Roman"/>
                <w:i/>
                <w:sz w:val="24"/>
                <w:szCs w:val="24"/>
              </w:rPr>
              <w:t xml:space="preserve">Регулятивная: </w:t>
            </w:r>
          </w:p>
          <w:p w14:paraId="043F6F71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7581">
              <w:rPr>
                <w:rFonts w:ascii="Times New Roman" w:hAnsi="Times New Roman"/>
                <w:sz w:val="24"/>
                <w:szCs w:val="24"/>
              </w:rPr>
              <w:t>анализируют собственную деятельность.</w:t>
            </w:r>
          </w:p>
        </w:tc>
        <w:tc>
          <w:tcPr>
            <w:tcW w:w="3402" w:type="dxa"/>
            <w:shd w:val="clear" w:color="auto" w:fill="auto"/>
          </w:tcPr>
          <w:p w14:paraId="10A2FA40" w14:textId="77777777" w:rsidR="00C65BAF" w:rsidRPr="00B57581" w:rsidRDefault="00C65BAF" w:rsidP="00AA3BA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57581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CB9F33" wp14:editId="5235C98E">
                  <wp:extent cx="1899356" cy="1070546"/>
                  <wp:effectExtent l="0" t="0" r="5715" b="0"/>
                  <wp:docPr id="6" name="Рисунок 22" descr="Снимок экрана (68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Снимок экрана (68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763" cy="1073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190DFC" w14:textId="77777777" w:rsidR="00C65BAF" w:rsidRPr="00A7727B" w:rsidRDefault="00C65BAF" w:rsidP="00C65BA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7B3A3C02" w14:textId="77777777" w:rsidR="00C65BAF" w:rsidRPr="00A7727B" w:rsidRDefault="00C65BAF" w:rsidP="00C65B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9C0E0FC" w14:textId="77777777" w:rsidR="00C65BAF" w:rsidRDefault="00C65BAF" w:rsidP="007455CC">
      <w:pPr>
        <w:rPr>
          <w:sz w:val="28"/>
          <w:szCs w:val="28"/>
        </w:rPr>
        <w:sectPr w:rsidR="00C65BAF" w:rsidSect="00C65BA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67EC8C3C" w14:textId="6257B4D3" w:rsidR="009D0D2C" w:rsidRDefault="009D0D2C" w:rsidP="007455CC">
      <w:pPr>
        <w:rPr>
          <w:sz w:val="28"/>
          <w:szCs w:val="28"/>
        </w:rPr>
      </w:pPr>
    </w:p>
    <w:p w14:paraId="64C5CFD4" w14:textId="13C2D528" w:rsidR="009D0D2C" w:rsidRDefault="009D0D2C" w:rsidP="007455CC">
      <w:pPr>
        <w:rPr>
          <w:sz w:val="28"/>
          <w:szCs w:val="28"/>
        </w:rPr>
      </w:pPr>
    </w:p>
    <w:p w14:paraId="34780A8B" w14:textId="7C393402" w:rsidR="009D0D2C" w:rsidRDefault="009D0D2C" w:rsidP="007455CC">
      <w:pPr>
        <w:rPr>
          <w:sz w:val="28"/>
          <w:szCs w:val="28"/>
        </w:rPr>
      </w:pPr>
    </w:p>
    <w:p w14:paraId="398D35CD" w14:textId="7955C3B9" w:rsidR="009D0D2C" w:rsidRDefault="009D0D2C" w:rsidP="007455CC">
      <w:pPr>
        <w:rPr>
          <w:sz w:val="28"/>
          <w:szCs w:val="28"/>
        </w:rPr>
      </w:pPr>
    </w:p>
    <w:p w14:paraId="6A4290A2" w14:textId="16B37D95" w:rsidR="009D0D2C" w:rsidRDefault="009D0D2C" w:rsidP="007455CC">
      <w:pPr>
        <w:rPr>
          <w:sz w:val="28"/>
          <w:szCs w:val="28"/>
        </w:rPr>
      </w:pPr>
    </w:p>
    <w:p w14:paraId="7EE571BA" w14:textId="4348DA0A" w:rsidR="009D0D2C" w:rsidRDefault="009D0D2C" w:rsidP="007455CC">
      <w:pPr>
        <w:rPr>
          <w:sz w:val="28"/>
          <w:szCs w:val="28"/>
        </w:rPr>
      </w:pPr>
    </w:p>
    <w:p w14:paraId="5CE19A02" w14:textId="55DE198A" w:rsidR="009D0D2C" w:rsidRDefault="009D0D2C" w:rsidP="007455CC">
      <w:pPr>
        <w:rPr>
          <w:sz w:val="28"/>
          <w:szCs w:val="28"/>
        </w:rPr>
      </w:pPr>
    </w:p>
    <w:p w14:paraId="4486A2AB" w14:textId="7C1B444C" w:rsidR="009D0D2C" w:rsidRDefault="009D0D2C" w:rsidP="007455CC">
      <w:pPr>
        <w:rPr>
          <w:sz w:val="28"/>
          <w:szCs w:val="28"/>
        </w:rPr>
      </w:pPr>
    </w:p>
    <w:p w14:paraId="3D181112" w14:textId="5F53A3F2" w:rsidR="009D0D2C" w:rsidRDefault="009D0D2C" w:rsidP="007455CC">
      <w:pPr>
        <w:rPr>
          <w:sz w:val="28"/>
          <w:szCs w:val="28"/>
        </w:rPr>
      </w:pPr>
    </w:p>
    <w:p w14:paraId="26C574E6" w14:textId="00226A4F" w:rsidR="009D0D2C" w:rsidRDefault="009D0D2C" w:rsidP="007455CC">
      <w:pPr>
        <w:rPr>
          <w:sz w:val="28"/>
          <w:szCs w:val="28"/>
        </w:rPr>
      </w:pPr>
    </w:p>
    <w:p w14:paraId="43550881" w14:textId="3034125C" w:rsidR="009D0D2C" w:rsidRDefault="009D0D2C" w:rsidP="007455CC">
      <w:pPr>
        <w:rPr>
          <w:sz w:val="28"/>
          <w:szCs w:val="28"/>
        </w:rPr>
      </w:pPr>
    </w:p>
    <w:p w14:paraId="58B11EF3" w14:textId="1DFD2DB7" w:rsidR="009D0D2C" w:rsidRDefault="009D0D2C" w:rsidP="007455CC">
      <w:pPr>
        <w:rPr>
          <w:sz w:val="28"/>
          <w:szCs w:val="28"/>
        </w:rPr>
      </w:pPr>
    </w:p>
    <w:p w14:paraId="14CF8C5E" w14:textId="79489F2D" w:rsidR="009D0D2C" w:rsidRDefault="009D0D2C" w:rsidP="007455CC">
      <w:pPr>
        <w:rPr>
          <w:sz w:val="28"/>
          <w:szCs w:val="28"/>
        </w:rPr>
      </w:pPr>
    </w:p>
    <w:p w14:paraId="720F87EB" w14:textId="58DE24E7" w:rsidR="009D0D2C" w:rsidRDefault="009D0D2C" w:rsidP="007455CC">
      <w:pPr>
        <w:rPr>
          <w:sz w:val="28"/>
          <w:szCs w:val="28"/>
        </w:rPr>
      </w:pPr>
    </w:p>
    <w:p w14:paraId="1B63AAA9" w14:textId="77777777" w:rsidR="009D0D2C" w:rsidRDefault="009D0D2C" w:rsidP="007455CC">
      <w:pPr>
        <w:rPr>
          <w:sz w:val="28"/>
          <w:szCs w:val="28"/>
        </w:rPr>
        <w:sectPr w:rsidR="009D0D2C" w:rsidSect="00C65BA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5D3A865C" w14:textId="753207D7" w:rsidR="009D0D2C" w:rsidRDefault="009D0D2C" w:rsidP="007455CC">
      <w:pPr>
        <w:rPr>
          <w:sz w:val="28"/>
          <w:szCs w:val="28"/>
        </w:rPr>
      </w:pPr>
    </w:p>
    <w:p w14:paraId="4DEABA11" w14:textId="40F0F7CA" w:rsidR="009D0D2C" w:rsidRDefault="009D0D2C" w:rsidP="007455CC">
      <w:pPr>
        <w:rPr>
          <w:sz w:val="28"/>
          <w:szCs w:val="28"/>
        </w:rPr>
      </w:pPr>
    </w:p>
    <w:p w14:paraId="775EE383" w14:textId="0E4AFE59" w:rsidR="009D0D2C" w:rsidRDefault="009D0D2C" w:rsidP="007455CC">
      <w:pPr>
        <w:rPr>
          <w:sz w:val="28"/>
          <w:szCs w:val="28"/>
        </w:rPr>
      </w:pPr>
    </w:p>
    <w:p w14:paraId="38DD3D7C" w14:textId="77777777" w:rsidR="009D0D2C" w:rsidRPr="006D5EFA" w:rsidRDefault="009D0D2C" w:rsidP="007455CC">
      <w:pPr>
        <w:rPr>
          <w:sz w:val="28"/>
          <w:szCs w:val="28"/>
        </w:rPr>
      </w:pPr>
    </w:p>
    <w:sectPr w:rsidR="009D0D2C" w:rsidRPr="006D5EFA" w:rsidSect="00C65BAF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613B99"/>
    <w:multiLevelType w:val="hybridMultilevel"/>
    <w:tmpl w:val="3A089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03481C"/>
    <w:multiLevelType w:val="hybridMultilevel"/>
    <w:tmpl w:val="491AD4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D76253"/>
    <w:multiLevelType w:val="hybridMultilevel"/>
    <w:tmpl w:val="912CDB74"/>
    <w:lvl w:ilvl="0" w:tplc="D938EE7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3C5DC1"/>
    <w:multiLevelType w:val="hybridMultilevel"/>
    <w:tmpl w:val="008400CC"/>
    <w:lvl w:ilvl="0" w:tplc="D938EE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5AD3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BC82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1EB7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2862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B209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E2DC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147D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20B4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0457C3C"/>
    <w:multiLevelType w:val="hybridMultilevel"/>
    <w:tmpl w:val="AC666B3A"/>
    <w:lvl w:ilvl="0" w:tplc="D938EE78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317227B"/>
    <w:multiLevelType w:val="hybridMultilevel"/>
    <w:tmpl w:val="E112204E"/>
    <w:lvl w:ilvl="0" w:tplc="D938EE7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493148"/>
    <w:multiLevelType w:val="hybridMultilevel"/>
    <w:tmpl w:val="51324A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1E4C"/>
    <w:rsid w:val="00053D94"/>
    <w:rsid w:val="00091F3D"/>
    <w:rsid w:val="00174DDC"/>
    <w:rsid w:val="001A35CA"/>
    <w:rsid w:val="00221158"/>
    <w:rsid w:val="003E2960"/>
    <w:rsid w:val="004700E0"/>
    <w:rsid w:val="005129D6"/>
    <w:rsid w:val="006276A3"/>
    <w:rsid w:val="006D5EFA"/>
    <w:rsid w:val="007455CC"/>
    <w:rsid w:val="009434BA"/>
    <w:rsid w:val="009B46A0"/>
    <w:rsid w:val="009D0D2C"/>
    <w:rsid w:val="00A05FF8"/>
    <w:rsid w:val="00AE6754"/>
    <w:rsid w:val="00B57581"/>
    <w:rsid w:val="00BD1E4C"/>
    <w:rsid w:val="00C4512A"/>
    <w:rsid w:val="00C65BAF"/>
    <w:rsid w:val="00D2636C"/>
    <w:rsid w:val="00E0176C"/>
    <w:rsid w:val="00E25A88"/>
    <w:rsid w:val="00F12899"/>
    <w:rsid w:val="00FA5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EC488"/>
  <w15:docId w15:val="{5C7F2D29-4F43-4A7F-92BE-2B63EAF1F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45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6D5E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D5EFA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B57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75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2220</Words>
  <Characters>12656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M</cp:lastModifiedBy>
  <cp:revision>6</cp:revision>
  <dcterms:created xsi:type="dcterms:W3CDTF">2023-04-19T08:22:00Z</dcterms:created>
  <dcterms:modified xsi:type="dcterms:W3CDTF">2023-04-20T04:20:00Z</dcterms:modified>
</cp:coreProperties>
</file>