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5A9" w:rsidRDefault="00A445A9">
      <w:pPr>
        <w:rPr>
          <w:lang w:val="ru-RU"/>
        </w:rPr>
      </w:pPr>
      <w:bookmarkStart w:id="0" w:name="_Hlk192247723"/>
      <w:bookmarkEnd w:id="0"/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>Муниципальное бюджетное дошкольное образовательное учреждение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>детский сад № 103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</w:pP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</w:pP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</w:pP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</w:p>
    <w:p w:rsidR="00A445A9" w:rsidRPr="00DF5A52" w:rsidRDefault="00DF5A52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32"/>
          <w:szCs w:val="32"/>
          <w:lang w:val="ru-RU" w:eastAsia="ru-RU"/>
        </w:rPr>
      </w:pPr>
      <w:r w:rsidRPr="00DF5A52">
        <w:rPr>
          <w:rFonts w:ascii="Times New Roman" w:eastAsia="Andale Sans UI" w:hAnsi="Times New Roman" w:cs="Tahoma"/>
          <w:kern w:val="3"/>
          <w:sz w:val="32"/>
          <w:szCs w:val="32"/>
          <w:lang w:val="ru-RU" w:eastAsia="ru-RU"/>
        </w:rPr>
        <w:t>Методическое пособие для педагогов.</w:t>
      </w:r>
    </w:p>
    <w:p w:rsidR="00A445A9" w:rsidRPr="00A445A9" w:rsidRDefault="00A445A9" w:rsidP="00A445A9">
      <w:pPr>
        <w:keepNext/>
        <w:widowControl w:val="0"/>
        <w:suppressAutoHyphens/>
        <w:autoSpaceDN w:val="0"/>
        <w:spacing w:before="240" w:after="120" w:line="240" w:lineRule="auto"/>
        <w:jc w:val="center"/>
        <w:textAlignment w:val="baseline"/>
        <w:outlineLvl w:val="0"/>
        <w:rPr>
          <w:rFonts w:ascii="Liberation Serif" w:eastAsia="Segoe UI" w:hAnsi="Liberation Serif" w:cs="Tahoma"/>
          <w:b/>
          <w:bCs/>
          <w:kern w:val="3"/>
          <w:sz w:val="48"/>
          <w:szCs w:val="48"/>
          <w:lang w:val="ru-RU" w:eastAsia="ru-RU"/>
        </w:rPr>
      </w:pPr>
      <w:r w:rsidRPr="00A445A9"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 xml:space="preserve">Сборник </w:t>
      </w:r>
      <w:r w:rsidR="0041353F"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 xml:space="preserve">дидактических </w:t>
      </w:r>
      <w:r w:rsidRPr="00A445A9"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>игр</w:t>
      </w:r>
      <w:r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 xml:space="preserve">, </w:t>
      </w:r>
      <w:r w:rsidRPr="00A445A9"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>упражнений</w:t>
      </w:r>
      <w:r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 xml:space="preserve"> и проблемных ситуаций </w:t>
      </w:r>
      <w:r w:rsidRPr="00A445A9">
        <w:rPr>
          <w:rFonts w:ascii="Times New Roman" w:eastAsia="Segoe UI" w:hAnsi="Times New Roman" w:cs="Times New Roman"/>
          <w:b/>
          <w:bCs/>
          <w:color w:val="000000"/>
          <w:kern w:val="3"/>
          <w:sz w:val="40"/>
          <w:szCs w:val="28"/>
          <w:lang w:val="ru-RU" w:eastAsia="ru-RU"/>
        </w:rPr>
        <w:t>по технологии ТРИЗ для детей старшего дошкольного возраста»</w:t>
      </w:r>
    </w:p>
    <w:p w:rsidR="00A445A9" w:rsidRDefault="00A445A9">
      <w:pPr>
        <w:rPr>
          <w:lang w:val="ru-RU"/>
        </w:rPr>
      </w:pPr>
      <w:r>
        <w:rPr>
          <w:noProof/>
        </w:rPr>
        <w:drawing>
          <wp:inline distT="0" distB="0" distL="0" distR="0" wp14:anchorId="62BC1BD2" wp14:editId="658420C0">
            <wp:extent cx="5600700" cy="4105275"/>
            <wp:effectExtent l="0" t="0" r="0" b="9525"/>
            <wp:docPr id="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41052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445A9" w:rsidRDefault="00A445A9">
      <w:pPr>
        <w:rPr>
          <w:lang w:val="ru-RU"/>
        </w:rPr>
      </w:pPr>
    </w:p>
    <w:p w:rsidR="00A445A9" w:rsidRDefault="00A445A9">
      <w:pPr>
        <w:rPr>
          <w:lang w:val="ru-RU"/>
        </w:rPr>
      </w:pP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 xml:space="preserve">Воспитатель МБДОУ г. Иркутска 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>детский сад № 103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 xml:space="preserve">Бунчужная Надежда Алексеевна         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color w:val="000000"/>
          <w:kern w:val="3"/>
          <w:sz w:val="28"/>
          <w:szCs w:val="28"/>
          <w:lang w:val="ru-RU" w:eastAsia="ru-RU"/>
        </w:rPr>
        <w:t xml:space="preserve">                                                    </w:t>
      </w:r>
      <w:r w:rsidRPr="00A445A9">
        <w:rPr>
          <w:rFonts w:ascii="Times New Roman" w:eastAsia="Andale Sans UI" w:hAnsi="Times New Roman" w:cs="Times New Roman"/>
          <w:b/>
          <w:i/>
          <w:iCs/>
          <w:color w:val="000000"/>
          <w:kern w:val="3"/>
          <w:sz w:val="28"/>
          <w:szCs w:val="28"/>
          <w:lang w:val="ru-RU" w:eastAsia="ru-RU"/>
        </w:rPr>
        <w:t xml:space="preserve">             </w:t>
      </w:r>
    </w:p>
    <w:p w:rsid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ru-RU" w:eastAsia="ru-RU"/>
        </w:rPr>
      </w:pPr>
      <w:r w:rsidRPr="00A445A9">
        <w:rPr>
          <w:rFonts w:ascii="Times New Roman" w:eastAsia="Andale Sans UI" w:hAnsi="Times New Roman" w:cs="Times New Roman"/>
          <w:b/>
          <w:i/>
          <w:iCs/>
          <w:color w:val="000000"/>
          <w:kern w:val="3"/>
          <w:sz w:val="28"/>
          <w:szCs w:val="28"/>
          <w:lang w:val="ru-RU" w:eastAsia="ru-RU"/>
        </w:rPr>
        <w:t xml:space="preserve">                                                      </w:t>
      </w:r>
    </w:p>
    <w:p w:rsid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</w:p>
    <w:p w:rsid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</w:p>
    <w:p w:rsidR="00A445A9" w:rsidRDefault="00A445A9" w:rsidP="00A445A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Иркутск, 2024 г.</w:t>
      </w:r>
    </w:p>
    <w:p w:rsidR="00A445A9" w:rsidRPr="00A445A9" w:rsidRDefault="00A445A9" w:rsidP="00A445A9">
      <w:pPr>
        <w:widowControl w:val="0"/>
        <w:suppressAutoHyphens/>
        <w:autoSpaceDN w:val="0"/>
        <w:spacing w:after="0" w:line="240" w:lineRule="auto"/>
        <w:ind w:firstLine="709"/>
        <w:contextualSpacing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lastRenderedPageBreak/>
        <w:t>ТРИЗ</w:t>
      </w: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 - «теория решения изобретательских задач»</w:t>
      </w:r>
      <w:r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.</w:t>
      </w:r>
    </w:p>
    <w:p w:rsidR="00A445A9" w:rsidRPr="00A445A9" w:rsidRDefault="00A445A9" w:rsidP="00A445A9">
      <w:pPr>
        <w:shd w:val="clear" w:color="auto" w:fill="FFFFFF"/>
        <w:spacing w:after="200" w:line="240" w:lineRule="auto"/>
        <w:ind w:firstLine="709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Цель ТРИЗ</w:t>
      </w: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: не просто развивать фантазию детей, а научить мыслить системно, нестандартно и находить собственные решения.</w:t>
      </w:r>
    </w:p>
    <w:p w:rsidR="00A445A9" w:rsidRPr="00A445A9" w:rsidRDefault="00A445A9" w:rsidP="00A445A9">
      <w:pPr>
        <w:shd w:val="clear" w:color="auto" w:fill="FFFFFF"/>
        <w:spacing w:after="200" w:line="240" w:lineRule="auto"/>
        <w:ind w:firstLine="709"/>
        <w:contextualSpacing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Задачи ТРИЗ:</w:t>
      </w:r>
    </w:p>
    <w:p w:rsidR="00A445A9" w:rsidRPr="00A445A9" w:rsidRDefault="00A445A9" w:rsidP="00A445A9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- развивать гибкость, подвижность мышления, поисковую активность, творческое воображение;</w:t>
      </w:r>
    </w:p>
    <w:p w:rsidR="00A445A9" w:rsidRPr="00A445A9" w:rsidRDefault="00A445A9" w:rsidP="00A445A9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- учит связной, логически правильной, аргументированной речи;</w:t>
      </w:r>
    </w:p>
    <w:p w:rsidR="00A445A9" w:rsidRPr="00A445A9" w:rsidRDefault="00A445A9" w:rsidP="00A445A9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- формирует навык содержательной оценки и самооценки.</w:t>
      </w:r>
    </w:p>
    <w:p w:rsidR="00A455D4" w:rsidRDefault="00A445A9" w:rsidP="00A445A9">
      <w:pPr>
        <w:shd w:val="clear" w:color="auto" w:fill="FFFFFF"/>
        <w:spacing w:after="200" w:line="240" w:lineRule="auto"/>
        <w:ind w:firstLine="709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A445A9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Суть ТРИЗ</w:t>
      </w:r>
      <w:r w:rsidRPr="00A445A9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 для дошкольников заключается в том, что ребенок, искатель от природы, нацеливается воспитателем на поиск альтернативных и эффективных решений любой проблемной ситуации, что, в свою очередь, развивает эвристические навыки поиска, гибкость ума и творческие способности. Как правило, это происходит в ходе коллективных игр, занятий, конструирования, моделирования, но может применяться и в режимных моментах деятельности группы детского сада.</w:t>
      </w:r>
    </w:p>
    <w:p w:rsidR="00A445A9" w:rsidRPr="00A445A9" w:rsidRDefault="00A445A9" w:rsidP="00A445A9">
      <w:pPr>
        <w:shd w:val="clear" w:color="auto" w:fill="FFFFFF"/>
        <w:spacing w:after="200" w:line="240" w:lineRule="auto"/>
        <w:ind w:firstLine="709"/>
        <w:contextualSpacing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5"/>
        <w:gridCol w:w="6942"/>
      </w:tblGrid>
      <w:tr w:rsidR="00A455D4" w:rsidRPr="00A455D4" w:rsidTr="00A455D4">
        <w:trPr>
          <w:trHeight w:val="18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рекомендации.</w:t>
            </w:r>
          </w:p>
        </w:tc>
      </w:tr>
      <w:tr w:rsidR="00A455D4" w:rsidRPr="00A455D4" w:rsidTr="00A455D4">
        <w:trPr>
          <w:trHeight w:val="214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«Цепочка» или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«По кругу»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признаки объектов</w:t>
            </w:r>
            <w:r w:rsidRPr="00A455D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,</w:t>
            </w:r>
            <w:r w:rsidRPr="00A455D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развитие пространственного мышления.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показывает ребенку картинку с изображением объекта, он называет его. Затем картинка передается другому ребенку. Он должен назвать один из признаков объекта и передать картинку следующему. Нужно назвать как можно больше признаков и не повториться. Рекомендуется с младшего возраста.</w:t>
            </w:r>
          </w:p>
        </w:tc>
      </w:tr>
      <w:tr w:rsidR="00A455D4" w:rsidRPr="00A455D4" w:rsidTr="00A455D4">
        <w:trPr>
          <w:trHeight w:val="124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«Предложения по цепочке» или «</w:t>
            </w:r>
            <w:proofErr w:type="spellStart"/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Антилогическое</w:t>
            </w:r>
            <w:proofErr w:type="spellEnd"/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 лото»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составлять предложения, развивать творческое воображение.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поровну делит картинки между всеми участниками игры. Каждый игрок складывает свои картинки в стопочку.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выкладывает на середину стола любую картинку, например «кошку». Первый игрок должен составить простое предложение, используя слово «кошка» и слово, проиллюстрированное верхней картинкой в его стопке (например, «шубка»): «У кошки пушистая шубка». Наложив «шубку» на «кошку», первый игрок передвигает обе картинки ко второму участнику игры, которому необходимо соединить слово «шубка» с первым словом в своей стопке, и т.д. Если игрок не справляется с заданием, то забирает себе все передвигаемые картинки и кладет их в свою стопку снизу, а следующему игроку передает только одну верхнюю картинку. Победителем становиться тот, кто первым избавляется от своих картинок.</w:t>
            </w:r>
          </w:p>
        </w:tc>
      </w:tr>
      <w:tr w:rsidR="00A455D4" w:rsidRPr="00A455D4" w:rsidTr="00A455D4">
        <w:trPr>
          <w:trHeight w:val="18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«Угадай по описанию»</w:t>
            </w: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 описанию определять объект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показывает картинку с изображенным объектом только одному из детей. Ребенок описывает объект (не называя его) так, чтобы остальные играющие догадались, о чем идет речь. Правило: ведущий описывает объект от общего к частному.</w:t>
            </w: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A455D4" w:rsidTr="00A445A9">
        <w:trPr>
          <w:trHeight w:val="1539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>«Выбери признак, который есть у других объектов»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характерные и специфичные значения признаков объекта.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называет объект. Играющие называют значения признаков этого объекта. Из перечисленного ряда выбирают одно характерное и одно специфичное значение (очки круглые, солнечные). Рекомендуется со среднего возраста.</w:t>
            </w:r>
          </w:p>
          <w:p w:rsidR="00A455D4" w:rsidRPr="00A455D4" w:rsidRDefault="00A455D4" w:rsidP="00A455D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tabs>
                <w:tab w:val="left" w:pos="1665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A455D4" w:rsidRPr="00A455D4" w:rsidTr="00A455D4">
        <w:trPr>
          <w:trHeight w:val="18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«Я назову признак, а вы перечислите его значения»</w:t>
            </w:r>
          </w:p>
          <w:p w:rsidR="00A455D4" w:rsidRPr="00A455D4" w:rsidRDefault="00A455D4" w:rsidP="00A455D4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разные значения одному признаку.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называет какой-либо признак (цвет). Дети должны назвать как можно больше значений этого признака (цвет бывает черный, радужный и т.д.) В старшем дошкольном возрасте воспитатель называет какое-либо значение признака, а дети угадывают признак (светящийся – светящимся бывает цвет; холодным бывает температура вещества). Проводится со среднего возраста с последующим усложнением.</w:t>
            </w:r>
          </w:p>
        </w:tc>
      </w:tr>
      <w:tr w:rsidR="00A455D4" w:rsidRPr="00A455D4" w:rsidTr="00A445A9">
        <w:trPr>
          <w:trHeight w:val="2751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«Что (кто) делает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 так же?»</w:t>
            </w: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признаки объекта (функция, части). Учить составлять загадки по моделям «Как…, но не…», «Какой…-что такое же у другого объекта», «Что делает так же?»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называет объект. Дети выделяют его действия. Предлагается перечислить объекты, у которых названное действие выражено ярко. ПР: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-Воробей что делает?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-Прыгает, как кузнечик, суетится, как мышь.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Из предложенных вариантов составляется текст загадки: «прыгает, но не кузнечик, суетится, но не мышка». Проводится со среднего возраста</w:t>
            </w:r>
          </w:p>
        </w:tc>
      </w:tr>
      <w:tr w:rsidR="00A455D4" w:rsidRPr="00A455D4" w:rsidTr="00A445A9">
        <w:trPr>
          <w:trHeight w:val="2408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«Сравни разных зверят»</w:t>
            </w: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сравнивать разных животных из сказок, выделяя противоположные признаки.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детям рассмотреть Мишку и мышку.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- Мишка большой, а мышка … (маленькая). Какой еще Мишка? (Толстый, толстопятый, косолапый). А какая мышка? (Маленькая, серенькая, быстрая, ловкая.) Что любит Мишка? (Мед, малину), а мышка любит 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…(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сыр, сухарики).                                                                            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Аналогично можно сравнить и других животных из сказок – лису и зайца, волка и медведя. Проводится с младшего возраста.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A455D4" w:rsidTr="00A455D4">
        <w:trPr>
          <w:trHeight w:val="12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2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«Назови одним словом»</w:t>
            </w: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 Обогащать словарный запас детей существительными, развивать речь, внимание, мышление.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12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Взрослый что-то описывает, а ребенок называет это одним словом. НП: утренняя еда — это завтрак; большая посуда для приготовления компота — кастрюля; дерево, которое наряжают на Новый год, — елка. Потом играющие меняются ролями. Проводится с младшего возраста.</w:t>
            </w:r>
          </w:p>
        </w:tc>
      </w:tr>
      <w:tr w:rsidR="00A455D4" w:rsidRPr="00A455D4" w:rsidTr="00A445A9">
        <w:trPr>
          <w:trHeight w:val="1617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«Опиши, одним словом»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 Обогащать словарный запас детей при помощи прилагательных, развивать речь, внимание, мышление.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Эта игра аналогична предыдущей, только называть нужно не существительное, а прилагательное. Например, чашка для кофе — кофейная, цветок из бумаги—бумажный, варенье из клубники— клубничное, сок из яблока—яблочный. Потом играющие меняются ролями. Проводится с младшего возраста.</w:t>
            </w:r>
          </w:p>
          <w:p w:rsidR="00A445A9" w:rsidRPr="00A455D4" w:rsidRDefault="00A445A9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A455D4" w:rsidTr="00A455D4">
        <w:trPr>
          <w:trHeight w:val="60"/>
        </w:trPr>
        <w:tc>
          <w:tcPr>
            <w:tcW w:w="3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«Исправь ошибку»</w:t>
            </w: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Развивать</w:t>
            </w:r>
            <w:proofErr w:type="gram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связную речь, логическое мышление</w:t>
            </w:r>
          </w:p>
        </w:tc>
        <w:tc>
          <w:tcPr>
            <w:tcW w:w="6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Взрослый произносит предложение, в котором сопоставляются два объекта. Ребенок должен исправить ошибку, предложив два правильных варианта суждения. Например: «Мел белый, а сажа жидкая» В первой части сравнения речь идет о цвете, а во второй – о твердости. Правильно будет так: «Мел белый, а сажа чёрная» «Мел твердый, а сажа мягкая»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Примерный речевой материал: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-Внучка маленькая, а бабушка старенькая.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-Ослик </w:t>
            </w:r>
            <w:proofErr w:type="spell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Иа</w:t>
            </w:r>
            <w:proofErr w:type="spell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большой, а Винни Пух толстый.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-Лиса хитрая, а Колобок желтый.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-Гулливер высокий, а Дюймовочка маленькая.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-Заяц серый, а петушок смелый.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  <w:proofErr w:type="spell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Лунтик</w:t>
            </w:r>
            <w:proofErr w:type="spell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добрый, а </w:t>
            </w:r>
            <w:proofErr w:type="spellStart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Вупсень</w:t>
            </w:r>
            <w:proofErr w:type="spellEnd"/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зеленый.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-Винни Пух любит мед, а Пятачок розовый.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-Дюймовочка легкая, а ласточка большая.</w:t>
            </w: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A455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Рекомендуется со среднего возраста.</w:t>
            </w:r>
          </w:p>
          <w:p w:rsidR="00A455D4" w:rsidRPr="00A455D4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A455D4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</w:tbl>
    <w:p w:rsidR="0052524B" w:rsidRDefault="0052524B"/>
    <w:p w:rsidR="00A455D4" w:rsidRPr="00A455D4" w:rsidRDefault="00A455D4" w:rsidP="00A455D4">
      <w:pPr>
        <w:shd w:val="clear" w:color="auto" w:fill="FFFFFF"/>
        <w:spacing w:after="200" w:line="240" w:lineRule="auto"/>
        <w:jc w:val="center"/>
        <w:rPr>
          <w:rFonts w:ascii="Calibri" w:eastAsia="Times New Roman" w:hAnsi="Calibri" w:cs="Arial"/>
          <w:b/>
          <w:bCs/>
          <w:color w:val="7030A0"/>
          <w:lang w:val="ru-RU" w:eastAsia="ru-RU"/>
        </w:rPr>
      </w:pPr>
      <w:r w:rsidRPr="00A455D4">
        <w:rPr>
          <w:rFonts w:ascii="Times New Roman" w:eastAsia="Times New Roman" w:hAnsi="Times New Roman" w:cs="Times New Roman"/>
          <w:b/>
          <w:bCs/>
          <w:color w:val="7030A0"/>
          <w:sz w:val="28"/>
          <w:lang w:val="ru-RU" w:eastAsia="ru-RU"/>
        </w:rPr>
        <w:t>Игры и творческие задания для составления рифмованных текстов.</w:t>
      </w: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7056"/>
      </w:tblGrid>
      <w:tr w:rsidR="00A455D4" w:rsidRPr="00130D7B" w:rsidTr="00A455D4">
        <w:trPr>
          <w:trHeight w:val="240"/>
        </w:trPr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</w:t>
            </w:r>
          </w:p>
        </w:tc>
      </w:tr>
      <w:tr w:rsidR="00A455D4" w:rsidRPr="00130D7B" w:rsidTr="00A455D4">
        <w:trPr>
          <w:trHeight w:val="240"/>
        </w:trPr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«О ком? О чем?»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анализировать содержание стихотворения и устанавливать причинно-следственные связи, обозначенные в тексте.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читает небольшое стихотворение. Предлагает детям ответить на вопросы:</w:t>
            </w:r>
          </w:p>
          <w:p w:rsidR="00A455D4" w:rsidRPr="00130D7B" w:rsidRDefault="00A455D4" w:rsidP="00A455D4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О каком объекте идет речь?</w:t>
            </w:r>
          </w:p>
          <w:p w:rsidR="00A455D4" w:rsidRPr="00130D7B" w:rsidRDefault="00A455D4" w:rsidP="00A455D4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Каким признаком наделен объект?</w:t>
            </w:r>
          </w:p>
          <w:p w:rsidR="00A455D4" w:rsidRPr="00130D7B" w:rsidRDefault="00A455D4" w:rsidP="00A455D4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Какие действия он совершал?</w:t>
            </w:r>
          </w:p>
          <w:p w:rsidR="00A455D4" w:rsidRPr="00130D7B" w:rsidRDefault="00A455D4" w:rsidP="00A455D4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Какой вывод сделал автор?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Игровой мотив: соревнование, кто быстрее ответит на четыре вопроса воспитателя.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«Доскажи словечко»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рифмующиеся слова.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читает детям стихотворный текст и произносит лишь первый слог последнего слова каждой строчки. Все остальное слово должны назвать дети.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Игровой мотив: у воспитателя то появляется, то пропадает голос.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Вариант игры: воспитатель читает стихотворение-загадку, а играющие должны назвать отгадку-рифму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«Склад-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несклад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рифму к заданному слову.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Водящий загадывает слово, а играющие придумывают рифму к нему (рогатая -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бодатая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, жевала - глотала).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Игровой мотив: игра с мячом или другим предметом.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Возможно усложнение: игра без водящего. Один ребенок называет слово, другой придумывает к нему рифму и т. д. по цепочке.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«Чистоговорки»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рифму к звукосочетанию.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Водящий задает определенное звукосочетание, а играющие сочиняют двустишье с ним.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ПР: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-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-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- прилетела в сад оса. Ща - ща - ща - мы нашли в траве клеща.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Игровой мотив: соревнование в быстроте произнесения звукосочетаний.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«Сочини дальше»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рифму к заданному слову.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дает одну строчку стихотворного текста, а дети сочиняют дальше.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ПР: «В море плавает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тюлень..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». Ребенок продолжает: «По лугу бежит олень».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Игровой мотив: соревнование команд. 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«В море плавает олень, на лугу лежит тюлень».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Усложнение: воспитатель раздает предметные картинки играющим. Они должны составить двустишье про изображенный на картинке объект.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«Исправь меня»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согласовывать слова в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предложениях в роде и падеже.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Воспитатель произносит рифмованную фразу, предложение, сознательно допуская ошибки в согласовании слов. Дети исправляют и правильно произносят заданное предложение, фразу.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Игровой мотив: исправления ошибок воспитателя.</w:t>
            </w:r>
          </w:p>
        </w:tc>
      </w:tr>
      <w:tr w:rsidR="00A455D4" w:rsidRPr="00130D7B" w:rsidTr="00A455D4"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«Сочиним стишок и его запишем»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составлять рифмованный текст и записывать его схемами.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составляют рифмованный текст и записывают его схемами. Игровой мотив: кто точнее запишет текст с помощью схемы. Схема должна располагаться на листе бумаги соответственно строчкам созданного стихотворного текста. С помощью схематической фиксации текста можно работать над интонационной выразительностью речи детей. При помощи определенных условных знаков можно обозначать повышение, понижение голоса, восклицание, вопросительную, повествовательную интонации, паузу и т.д.</w:t>
            </w:r>
          </w:p>
        </w:tc>
      </w:tr>
      <w:tr w:rsidR="00A455D4" w:rsidRPr="00130D7B" w:rsidTr="00130D7B">
        <w:trPr>
          <w:trHeight w:val="1751"/>
        </w:trPr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«Дразнилка» 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подбирать рифмующиеся между собой слова и словосочетания с помощью суффиксов.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«подразнить» какой-либо предмет рукотворного мира. Дети преобразуют свойства объекта в слова и словосочетания с уменьшительно-ласкательным суффиксом -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лка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(поддразнивание бантика -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украшалка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потерялка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, и т.д.).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Далее предлагается составить «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дразнильные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» стишки или загадки («Не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терялка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, а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головуукрашалка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»).</w:t>
            </w:r>
          </w:p>
        </w:tc>
      </w:tr>
      <w:tr w:rsidR="00A455D4" w:rsidRPr="00130D7B" w:rsidTr="00A455D4">
        <w:trPr>
          <w:trHeight w:val="121"/>
        </w:trPr>
        <w:tc>
          <w:tcPr>
            <w:tcW w:w="3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"Складные картинки"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 учить детей подбирать картинки с изображением предметов, названия которых рифмуются.</w:t>
            </w:r>
          </w:p>
        </w:tc>
        <w:tc>
          <w:tcPr>
            <w:tcW w:w="70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раскладывает около 40 изображений предметов, названия которых рифмуются (мак - рак, олень - тюлень и т.д.). Воспитатель поднимает какую-либо картинку и просит найти парную по рифме. Игра считается законченной, когда сложено 20 пар рифмованных слов. Эту игру можно начинать с 5 пар картинок, постепенно увеличивая до 20-25. Необходимо поощрять инициативу детей по самостоятельному подбору рифмующегося слова.    ПР: ребенок смотрит на картинку с изображением рака, говорит "Рак" и добавляет "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Квак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".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</w:tbl>
    <w:p w:rsidR="0052524B" w:rsidRPr="00130D7B" w:rsidRDefault="0052524B">
      <w:pPr>
        <w:rPr>
          <w:sz w:val="24"/>
          <w:szCs w:val="24"/>
        </w:rPr>
      </w:pPr>
    </w:p>
    <w:p w:rsidR="00A455D4" w:rsidRPr="00130D7B" w:rsidRDefault="00A455D4" w:rsidP="00A455D4">
      <w:pPr>
        <w:shd w:val="clear" w:color="auto" w:fill="FFFFFF"/>
        <w:spacing w:after="200" w:line="240" w:lineRule="auto"/>
        <w:jc w:val="center"/>
        <w:rPr>
          <w:rFonts w:ascii="Calibri" w:eastAsia="Times New Roman" w:hAnsi="Calibri" w:cs="Arial"/>
          <w:b/>
          <w:bCs/>
          <w:color w:val="7030A0"/>
          <w:sz w:val="24"/>
          <w:szCs w:val="24"/>
          <w:lang w:val="ru-RU" w:eastAsia="ru-RU"/>
        </w:rPr>
      </w:pPr>
      <w:r w:rsidRPr="00130D7B"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  <w:t>Игры и творческие задания для освоения алгоритмов работы с картиной.</w:t>
      </w: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6997"/>
      </w:tblGrid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bookmarkStart w:id="1" w:name="46f9e63eb8502e78339e652ef2997d938a4c5728"/>
            <w:bookmarkStart w:id="2" w:name="2"/>
            <w:bookmarkEnd w:id="1"/>
            <w:bookmarkEnd w:id="2"/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</w:t>
            </w: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Игры с «подзорной трубой»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объекты, изображенные на картине.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Детям предлагается картина для рассматривания и альбомный лист для имитации подзорной трубы.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Правило: навести глазок подзорной трубы на один объект и назвать его. Выигрывает тот, кто перечислит больше объектов на картине.</w:t>
            </w: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«Ожившие предметы»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Развивать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у детей эмпатию, наделяя объекты на картине человеческими чувствами, мыслями, характерами.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предлагает выбрать объект на картине для обсуждения. Дети определяют его характер, рассказывают о его возможных поступках и мыслях. Например, рассматривается пейзаж; дети выбирают и характеризуют объект - ель: спокойная, спящая, тихо дышит. Составление речевых зарисовок от имени очеловеченного объекта.</w:t>
            </w: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«Волшебный гость»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устанавливать взаимосвязи между объектами, изображенными на картине.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 гости к детям приходит волшебник Объединения и объединяет два наугад выбранных объекта. Детям предлагается объяснить, почему он это сделал, как эти объекты могут быть связаны между собой.</w:t>
            </w: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«Живые картинки»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ориентироваться в двумерном и трехмерном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пространстве, отвечать развернутыми предложениями на вопросы о местонахождении объекта.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Педагог предлагает детям превратиться в конкретные объекты на картине, выясняет их место нахождения. Детям предлагается смоделировать изображение в трехмерном пространстве (например, на ковре). Ребенок должен найти место своего объекта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относительно других объектов, изображенных на картине, и составить связный рассказ о его местонахождении.</w:t>
            </w: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>«Да - нет»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пространственной ориентировке на картине. Активизировать в речи слова, обозначающие пространственные ориентировки.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загадывает объект на картине, а дети с помощью вопросов устанавливают его место нахождения. Найденный объект «оживает» и находит себе место на сцене (трехмерное пространство).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Задача ребенка: описать местоположение объекта на картине, а затем на сцене.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«Кто о чем говорит?»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составлять диалоги от лица объектов картины.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выбрать объекты и представить себе, о чем они могли бы говорить или думать. Затем дети составляют диалоги от лица объектов на тему «Кто о чем говорит».</w:t>
            </w:r>
          </w:p>
        </w:tc>
      </w:tr>
      <w:tr w:rsidR="00A455D4" w:rsidRPr="00130D7B" w:rsidTr="00A455D4">
        <w:trPr>
          <w:trHeight w:val="80"/>
        </w:trPr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 «Я ощущаю запах»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представлять возможные запахи и передавать свои представления в рассказе.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«войти» в картину и представить, какие запахи там можно ощутить, обозначить их словами.</w:t>
            </w:r>
          </w:p>
          <w:p w:rsidR="00A455D4" w:rsidRPr="00130D7B" w:rsidRDefault="00A455D4" w:rsidP="00A455D4">
            <w:pPr>
              <w:spacing w:after="0" w:line="8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Предложить детям составить рассказ на тему: «Я чувствую запахи».</w:t>
            </w:r>
          </w:p>
        </w:tc>
      </w:tr>
      <w:tr w:rsidR="00A455D4" w:rsidRPr="00130D7B" w:rsidTr="00A455D4">
        <w:trPr>
          <w:trHeight w:val="80"/>
        </w:trPr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«Я ощущаю лицом и руками» </w:t>
            </w:r>
          </w:p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представлять возможные ощущения от предполагаемого соприкосновения с различными объектами и передавать их в речи.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сосредоточены на объектах картины, им предлагается найти и описать предполагаемые ощущения от соприкосновения с объектами. Предложить детям составить рассказ на тему: «Я ощущаю лицом и руками».</w:t>
            </w:r>
          </w:p>
        </w:tc>
      </w:tr>
      <w:tr w:rsidR="00A455D4" w:rsidRPr="00130D7B" w:rsidTr="00A455D4">
        <w:trPr>
          <w:trHeight w:val="80"/>
        </w:trPr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«Я пробую на вкус»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разделять объекты на съедобные - несъедобные для человека и живых объектов, изображенных на картине. 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сосредоточены на объектах картины, анализируют их, распределяя на съедобные и несъедобные для человека, того или иного живого существа, изображенного на картине. Вспоминают или предполагают то или иное вкусовое ощущение.</w:t>
            </w:r>
          </w:p>
        </w:tc>
      </w:tr>
      <w:tr w:rsidR="00A455D4" w:rsidRPr="00130D7B" w:rsidTr="00A455D4">
        <w:trPr>
          <w:trHeight w:val="80"/>
        </w:trPr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«Что было, что будет?»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представлять прошлое и будущее объекта и составлять связный рассказ об этом.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выбирает объект, предлагает играющим прокатиться на Машине времени и рассказать о том, что было с ним в прошлом и что, возможно, будет в будущем.</w:t>
            </w:r>
          </w:p>
        </w:tc>
      </w:tr>
      <w:tr w:rsidR="00A455D4" w:rsidRPr="00130D7B" w:rsidTr="00A455D4">
        <w:trPr>
          <w:trHeight w:val="80"/>
        </w:trPr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«В гости пришли Волшебники Времени»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представлять прошлое и будущее объекта и составлять связный рассказ о нем. </w:t>
            </w:r>
          </w:p>
        </w:tc>
        <w:tc>
          <w:tcPr>
            <w:tcW w:w="6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8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пригласить в гости Волшебников Времени. Дети выбирают себе любой объект, называют конкретного волшебника и описывают, что может произойти в результате воздействия волшебника на объект. ПР: пришел Волшебник Быстрых Минут в картину «Кошка с котятами» и дотронулся до молока в блюдце - хозяйка налила его недавно, а оно уже прокисло. Обсудить ситуацию.</w:t>
            </w:r>
          </w:p>
        </w:tc>
      </w:tr>
    </w:tbl>
    <w:p w:rsidR="00A445A9" w:rsidRDefault="00A445A9" w:rsidP="00A455D4">
      <w:pPr>
        <w:shd w:val="clear" w:color="auto" w:fill="FFFFFF"/>
        <w:spacing w:after="20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</w:pPr>
    </w:p>
    <w:p w:rsidR="00A455D4" w:rsidRPr="00130D7B" w:rsidRDefault="00A455D4" w:rsidP="00A455D4">
      <w:pPr>
        <w:shd w:val="clear" w:color="auto" w:fill="FFFFFF"/>
        <w:spacing w:after="200" w:line="240" w:lineRule="auto"/>
        <w:jc w:val="center"/>
        <w:rPr>
          <w:rFonts w:ascii="Calibri" w:eastAsia="Times New Roman" w:hAnsi="Calibri" w:cs="Arial"/>
          <w:b/>
          <w:bCs/>
          <w:color w:val="7030A0"/>
          <w:sz w:val="24"/>
          <w:szCs w:val="24"/>
          <w:lang w:val="ru-RU" w:eastAsia="ru-RU"/>
        </w:rPr>
      </w:pPr>
      <w:r w:rsidRPr="00130D7B"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  <w:lastRenderedPageBreak/>
        <w:t>Игры и творческие задания по подготовке детей к составлению текстов сказочного содержания.</w:t>
      </w: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3"/>
        <w:gridCol w:w="7024"/>
      </w:tblGrid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bookmarkStart w:id="3" w:name="203229185a03d16fbdcfc7a0e65faad328c4f2bb"/>
            <w:bookmarkStart w:id="4" w:name="3"/>
            <w:bookmarkEnd w:id="3"/>
            <w:bookmarkEnd w:id="4"/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</w:t>
            </w: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«Назови героя»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учить детей объединять героев по заданному признаку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называет какой-либо образ, а дети должны найти конкретных героев из других сказок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ПР: Назовите мне героев-девочек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( Герда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из «Снежной Королевы», Женя из «Цветика-Семицветика». Вывод: героями сказки может быть девочка, но она должна быть особенной, со своими с конкретными свойствами и действиями.</w:t>
            </w: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«Действия героя»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перечислять все возможные действия какого-либо сказочного героя. Учить детей проводить аналогии в действиях героев разных сказок.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героя из сказки.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Коза из сказки «Волк и семеро козлят». Просит детей назвать все действия козы. Условия: говорить только глаголами. ПР: жила- была, ходила, наказывала, пела и т.д. Далее воспитатель предлагает вспомнить героев, которые выполняли бы эти же действия в других сказках.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 затруднении детей воспитатель пользуется текстом, зачитывая фрагменты сказок.</w:t>
            </w: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«Волшебник»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наделять фантастическими свойствами реальные предметы.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 предлагает поиграть в волшебников с помощью колец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Луллия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 На 1 кольце - изображение обычных предметов, на 2-ом - волшебники (ТПФ).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раскручивают круги, выделяют сектор и рассказывают о том волшебстве, которому научился предмет. Рассказ дополняется практической значимостью волшебства, дается оценка, кому от него хорошо или плохо.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Синичка на круге встретилась с Волшебником Окаменения: «Птичка летает место, куда она сядет, становится каменным. Это хорошо, если птичка сядет на руки мальчишке, который стреляет из рогатки и плохо, если она сядет на растущий цветок». Вывод: в сказке волшебным может быть любой предмет. Волшебство может приносить добро и зло.</w:t>
            </w: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«Где-то, кто-то…»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представлять объект в каком-либо месте и составлять про него небольшой сюжет сказочного содержания.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Работа идет либо на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морфотаблице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, либо с кольцами 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Луллия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 Воспитатель на одной части выкладывает карточки с изображением героев, на второй - с изображением места, где это может происходить.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Пересечение объекта и места позволяет ребенку представить сказочную ситуацию и стимулирует его творчество.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как Иванушка попал в подземелье. Как он будет оттуда выбираться, кто ему может помочь и т.д.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«Парад волшебников времени»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преобразовывать объект с помощью изменения свойств времени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показывает волшебные часы, на цифрах которого сидят разные волшебники времени. На стрелке часов помещается картинка с изображением какого-либо объекта. Ребенок раскручивает стрелку, и указанный Волшебник преобразует объект.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Стрекоза встретилась с Волшебником Остановки Времени. Она будет вечно энергичной, молодой, даже через много сотен лет.</w:t>
            </w:r>
          </w:p>
        </w:tc>
      </w:tr>
      <w:tr w:rsidR="00A455D4" w:rsidRPr="00130D7B" w:rsidTr="00A455D4"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«Волшебники Ухо, Нос, Рука и Глаз»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представлять ощущения, которые можно получить с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помощью различных анализаторов.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Воспитатель поочередно показывает картинки с изображением органов чувств и предлагает с их помощью посетить какую-либо сказку.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ПР: С волшебным Носом дети попали в комнату Наф-Нафа, когда он открыл крышку котла. Дети рассказывают о том, что они почувствовали запах сажи, шерсти волка, кипящей воды.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Далее в этот же сюжет приглашается Волшебник Глаз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( дети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видят то, что не описано в сказке), Волшебник Ухо ( представление возможных звуков, озвучивание мыслей), Волшебник Рука (описание ощущений, которые возникли бы у детей, если бы они дотрагивались руками до горячего котла или мокрого носа поросят.</w:t>
            </w:r>
          </w:p>
        </w:tc>
      </w:tr>
      <w:tr w:rsidR="00A455D4" w:rsidRPr="00130D7B" w:rsidTr="00A455D4">
        <w:trPr>
          <w:trHeight w:val="240"/>
        </w:trPr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>«Сказочные слова»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перечислять разные варианты слов и словосочетаний по заданному признаку.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 предлагает детям вспомнить и сказать все заклинания, которые они знаю в сказках (Сим-сим, открой дверь», Сивка-бурка, вещая каурка… и т.д.) затем перечислить все слова, с которых начинается сказка (Однажды в некотором царстве, в стародавние времена…и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т.д. )</w:t>
            </w:r>
            <w:proofErr w:type="gramEnd"/>
          </w:p>
        </w:tc>
      </w:tr>
      <w:tr w:rsidR="00A455D4" w:rsidRPr="00130D7B" w:rsidTr="00A455D4">
        <w:trPr>
          <w:trHeight w:val="720"/>
        </w:trPr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«В какой сказке?» 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находить сказочные тексты, которые бы учили какому-либо жизненному правилу.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называет пословицу, поговорку или какое-либо жизненное правило, дети должны вспомнить сказки, которые этому учат.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ПР: Воспитатель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говорит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«Не имей сто рублей, а имей сто друзей». Дети вспоминают, как Герда с помощью других героев нашла Кая, а деньги принцессы ей в этом не помогли.</w:t>
            </w:r>
          </w:p>
        </w:tc>
      </w:tr>
      <w:tr w:rsidR="00A455D4" w:rsidRPr="00130D7B" w:rsidTr="00A455D4">
        <w:trPr>
          <w:trHeight w:val="720"/>
        </w:trPr>
        <w:tc>
          <w:tcPr>
            <w:tcW w:w="3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«Знакомые герои в новых обстоятельствах»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составлению творческих рассказов на основе знакомого сюжета.</w:t>
            </w:r>
          </w:p>
        </w:tc>
        <w:tc>
          <w:tcPr>
            <w:tcW w:w="7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Предлагаем детям пофантазировать о действиях и поведении сказочного героя в другой обстановке. Пример. Нашёл Винни Пух в лесу башмаки, решил их примерить. Только не знал, что они волшебные. И очутился в Африке. Вокруг пальмы и тропические растения. Удивился медвежонок, идёт и всему удивляется. Вдруг видит, костёр горит. А вокруг костра Бармалей скачет.</w:t>
            </w:r>
          </w:p>
        </w:tc>
      </w:tr>
    </w:tbl>
    <w:p w:rsidR="00A455D4" w:rsidRPr="00130D7B" w:rsidRDefault="00A455D4" w:rsidP="00A455D4">
      <w:pPr>
        <w:shd w:val="clear" w:color="auto" w:fill="FFFFFF"/>
        <w:spacing w:after="2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ru-RU" w:eastAsia="ru-RU"/>
        </w:rPr>
      </w:pPr>
    </w:p>
    <w:p w:rsidR="00A455D4" w:rsidRPr="00130D7B" w:rsidRDefault="00A455D4" w:rsidP="00A455D4">
      <w:pPr>
        <w:shd w:val="clear" w:color="auto" w:fill="FFFFFF"/>
        <w:spacing w:after="200" w:line="240" w:lineRule="auto"/>
        <w:jc w:val="center"/>
        <w:rPr>
          <w:rFonts w:ascii="Calibri" w:eastAsia="Times New Roman" w:hAnsi="Calibri" w:cs="Arial"/>
          <w:b/>
          <w:bCs/>
          <w:color w:val="7030A0"/>
          <w:sz w:val="24"/>
          <w:szCs w:val="24"/>
          <w:lang w:val="ru-RU" w:eastAsia="ru-RU"/>
        </w:rPr>
      </w:pPr>
      <w:r w:rsidRPr="00130D7B"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  <w:t>Игры и творческие задания на формирование у детей системного мышления</w:t>
      </w: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4"/>
        <w:gridCol w:w="7103"/>
      </w:tblGrid>
      <w:tr w:rsidR="00A455D4" w:rsidRPr="00130D7B" w:rsidTr="00A455D4">
        <w:tc>
          <w:tcPr>
            <w:tcW w:w="3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bookmarkStart w:id="5" w:name="4e98f5f1ec05b91175b18afe23fabe6a3692f086"/>
            <w:bookmarkStart w:id="6" w:name="4"/>
            <w:bookmarkEnd w:id="5"/>
            <w:bookmarkEnd w:id="6"/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7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</w:t>
            </w:r>
          </w:p>
        </w:tc>
      </w:tr>
      <w:tr w:rsidR="00A455D4" w:rsidRPr="00130D7B" w:rsidTr="00A455D4">
        <w:tc>
          <w:tcPr>
            <w:tcW w:w="3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«Угадай, кто я?»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определять назначение предметов, видеть возможности их использования в окружающем мире.</w:t>
            </w:r>
          </w:p>
        </w:tc>
        <w:tc>
          <w:tcPr>
            <w:tcW w:w="7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загадывают себе образ, но не называют его. Один из участников выходит в центр и говорит: «Я умею…» Действие изображается при помощи пластики. Остальные называют изображаемое действие. «А еще я умею…» и т.д., пока дети не отгадывают объект</w:t>
            </w:r>
          </w:p>
        </w:tc>
      </w:tr>
      <w:tr w:rsidR="00A455D4" w:rsidRPr="00130D7B" w:rsidTr="00A455D4">
        <w:tc>
          <w:tcPr>
            <w:tcW w:w="3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«Что умеет делать?»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 Формирование умения выявлять функции объекта.</w:t>
            </w:r>
          </w:p>
        </w:tc>
        <w:tc>
          <w:tcPr>
            <w:tcW w:w="7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называет объект. (Объект можно показать или загадать с помощью игры "Да-Нет" или загадки). Дети должны определить, что умеет делать объект или что делается с его помощью. Рекомендуется с младшего возраста.</w:t>
            </w:r>
          </w:p>
        </w:tc>
      </w:tr>
      <w:tr w:rsidR="00A455D4" w:rsidRPr="00130D7B" w:rsidTr="00A455D4">
        <w:tc>
          <w:tcPr>
            <w:tcW w:w="3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«Мои друзья»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 учить детей находить общие свойства, функции с объектом, развивать словарный запас детей, логическое мышление, речь.</w:t>
            </w:r>
          </w:p>
        </w:tc>
        <w:tc>
          <w:tcPr>
            <w:tcW w:w="7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выбирает любой объект из детского окружения. Дети выделяют его свойства, функциональное назначение, а затем каждый должен найти в группе такой объект, который имел бы нечто общее с заданным. Рекомендуется со среднего возраста.</w:t>
            </w:r>
          </w:p>
        </w:tc>
      </w:tr>
      <w:tr w:rsidR="00A455D4" w:rsidRPr="00130D7B" w:rsidTr="00A445A9">
        <w:trPr>
          <w:trHeight w:val="1964"/>
        </w:trPr>
        <w:tc>
          <w:tcPr>
            <w:tcW w:w="31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>«Я еду в деревню»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определять назначение предметов, видеть возможности их использования в окружающем мире.</w:t>
            </w:r>
          </w:p>
        </w:tc>
        <w:tc>
          <w:tcPr>
            <w:tcW w:w="7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На столе набор предметных картинок, которые складываются стопкой изображением вниз. Ребенок объявляет: «Я еду в деревню и беру с собой…» и вытаскивает из стопки любую картинку. Далее он должен объяснить, зачем ему данный объект в деревне. Конечный пункт путешествия периодически меняется: в деревню, в гости к обезьянкам, на северный полюс, на море и т.д.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</w:tbl>
    <w:p w:rsidR="00130D7B" w:rsidRDefault="00130D7B" w:rsidP="00A445A9">
      <w:pPr>
        <w:shd w:val="clear" w:color="auto" w:fill="FFFFFF"/>
        <w:spacing w:after="200" w:line="240" w:lineRule="auto"/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</w:pPr>
    </w:p>
    <w:p w:rsidR="00A455D4" w:rsidRPr="00130D7B" w:rsidRDefault="00A455D4" w:rsidP="00A455D4">
      <w:pPr>
        <w:shd w:val="clear" w:color="auto" w:fill="FFFFFF"/>
        <w:spacing w:after="200" w:line="240" w:lineRule="auto"/>
        <w:jc w:val="center"/>
        <w:rPr>
          <w:rFonts w:ascii="Calibri" w:eastAsia="Times New Roman" w:hAnsi="Calibri" w:cs="Arial"/>
          <w:b/>
          <w:bCs/>
          <w:color w:val="7030A0"/>
          <w:sz w:val="24"/>
          <w:szCs w:val="24"/>
          <w:lang w:val="ru-RU" w:eastAsia="ru-RU"/>
        </w:rPr>
      </w:pPr>
      <w:r w:rsidRPr="00130D7B"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  <w:lang w:val="ru-RU" w:eastAsia="ru-RU"/>
        </w:rPr>
        <w:t>Игры и творческие задания для развития творческого мышления, воображения.</w:t>
      </w:r>
    </w:p>
    <w:tbl>
      <w:tblPr>
        <w:tblW w:w="10207" w:type="dxa"/>
        <w:tblInd w:w="-7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0"/>
        <w:gridCol w:w="7047"/>
      </w:tblGrid>
      <w:tr w:rsidR="00A455D4" w:rsidRPr="00130D7B" w:rsidTr="00A455D4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bookmarkStart w:id="7" w:name="b98ac4f0882ff3f0a17d572a5a982f52750b935a"/>
            <w:bookmarkStart w:id="8" w:name="5"/>
            <w:bookmarkEnd w:id="7"/>
            <w:bookmarkEnd w:id="8"/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Название игры, цель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Методические рекомендации</w:t>
            </w:r>
          </w:p>
        </w:tc>
      </w:tr>
      <w:tr w:rsidR="00A455D4" w:rsidRPr="00130D7B" w:rsidTr="00A455D4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«Превращения»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Развивать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образное мышление, воображение детей.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Взрослый дает задание назвать то, во что может превратиться предмет без некоторых частей. НП: кружка без ручки (стакан), кепка без козырька (шапка), кувшин без горлышка и ручки (ваза), диван без спинки (кровать), стул без спинки (табурет), кресло без подлокотников (стул).</w:t>
            </w:r>
          </w:p>
        </w:tc>
      </w:tr>
      <w:tr w:rsidR="00A455D4" w:rsidRPr="00130D7B" w:rsidTr="00A455D4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«Паровоз»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составлять цепочку-рассказ, развивать образное мышление.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 раздает картинки поровну между участниками игры. В центр стола выкладывается большая картинка паровоза. Первый участник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кладет  рядом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с паровозом свою картинку и говорит: «В паровозе едет лошадь, потому что…». Далее ему необходимо придумать причину, по которой «лошадь» поехала на паровозе. Второй ребенок берет свою картинку и прикладывает к «лошади» и говорит: «Лампа едет с «лошадью» на паровозе, потому что…». Допустим, что лошади стало темно, и она взяла лампочку, чтобы включить свет. Следующий ребенок берет свою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картинку,  прикладывает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ее к последней («лампа») и объясняет,  почему она едет в паровозе с ней, и т.д. Если ребенок не называет причину, по которой две картинки собрались в паровозе, то он пропускает ход. Победителем становиться тот, кто первым избавился от всех своих картинок.</w:t>
            </w:r>
          </w:p>
        </w:tc>
      </w:tr>
      <w:tr w:rsidR="00A455D4" w:rsidRPr="00130D7B" w:rsidTr="00A455D4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«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Объяснялки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» </w:t>
            </w:r>
          </w:p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составлять цепочку-рассказ, развивать образное мышление.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Перед детьми изображения яблони и ложки. Задача детей составить объяснение (цепочку-рассказ), как от яблони перейти к ложке. Педагог начинает цепочку, дети продолжают.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Возможный вариант развития причинно-следственной цепочки.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В саду стояла яблонька, на которой …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Висели вкусные и спелые яблочки.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Яблочки были спелые и поэтому сами …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Сами падали на землю.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Так как яблочки падали, бабушка…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Бабушка их собирала.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Собрав яблоки, чтобы они не испортились, бабушка…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-Варила вкусное варенье.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Варенье было вкусное, поэтому…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Внуки ели его прямо ложками…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0" w:lineRule="atLeast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"Хорошо - плохо"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в предметах и объектах окружающего мира положительные и отрицательные стороны.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Перед детьми предметные картинки: роза, мороженое, велосипед, воздушный шарик, компьютер и др. Педагог поочередно показывает детям картинки. Рассмотрев их, дети высказывают свои мнения по каждому объекту, что в нем хорошего, и что плохого. НП: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В розе хорошо то, что она красивая и вкусно пахнет.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- Ее можно дарить в подарок, и это доставит людям радость.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А плохо в розе то, что у нее шипы. Можно больно уколоть руку.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 Вопросы к детям: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Дети, а это хорошо или плохо, что шарик легкий?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Что в этом хорошего?</w:t>
            </w:r>
          </w:p>
          <w:p w:rsidR="00A455D4" w:rsidRPr="00130D7B" w:rsidRDefault="00A455D4" w:rsidP="00A455D4">
            <w:pPr>
              <w:spacing w:after="0" w:line="0" w:lineRule="atLeast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-А что плохого в том, что шарик легкий? Рекомендуется с младшего возраста.</w:t>
            </w:r>
          </w:p>
        </w:tc>
      </w:tr>
      <w:tr w:rsidR="00A455D4" w:rsidRPr="00130D7B" w:rsidTr="00A455D4">
        <w:trPr>
          <w:trHeight w:val="1560"/>
        </w:trPr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"На что похоже" 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Развитие ассоциативности мышления, обучение детей сравнениям разнообразных систем.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- воспитатель, а в старшем возрасте - ребенок называет объект, а дети называют объекты, похожие на него.                                                                                Примечание: Похожими объекты могут по следующим признакам: по назначению (по функции), по подсистеме, по надсистеме, по прошлому и будущему, по звуку, по запаху, по цвету, по размеру, по форме, по материалу. Похожими могут быть даже самые разные объекты. Можно использовать картинки предметные, особенно на этапе ознакомления с игрой. Ведущий просит объяснить, почему играющий решил, что названные объекты похожи. Рекомендуется с младшего возраста.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rPr>
          <w:trHeight w:val="1560"/>
        </w:trPr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"Теремок" 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тренировать аналитическое мышление, умение выделять общие признаки путем сравнения.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1-й вариант: Каждый ребенок получает свой рисунок и играет за нарисованный объект. Ведущий выбирает одного из детей хозяином теремка, а остальные по очереди подходят к теремку (теремок чисто условный - шкафчик, коврик или просто часть комнаты) и проводят с хозяином следующий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диалог:   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                     - Тук, тук, кто в теремочке живет?                                      - Я, (называет себя, например, гитара). А ты кто?           - А я - (называет себя, например, - яблоко). Пустишь меня в теремок?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- Если скажешь, чем ты на меня похож, то пущу.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Гость должен сравнить оба рисунка, выявить общие признаки и назвать их. Например, 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 гитары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и у яблока есть палочка. После этого гость заходит в теремок, а к хозяину обращается следующий участник игры. И так, пока все не зайдут в теремок. Если кто-то не сможет ответить хозяину, остальные дети могут помочь.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2-й вариант: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То же, что и в первом варианте, но хозяин постоянно меняется - вошедший гость становится хозяином, а бывший хозяин уходит в "почетные". И так, пока все играющие примут участие в "ротации".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3-й вариант: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Пусть теперь теремков и их хозяев будет несколько. А гости поочередно посещают каждый из теремков.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Примечания: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Играть можно не только в группе, но и с отдельным ребенком. Тогда ведущий и ребенок попеременно становятся хозяином и гостем теремка, а вместо рисунков можно использовать окружающие бытовые предметы.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rPr>
          <w:trHeight w:val="1560"/>
        </w:trPr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 xml:space="preserve">«Держи вора!» 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тренировать аналитическое мышление, умение выделять отличительные признаки путем сравнения.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каждый ребенок держит перед собой рисунок и играет за нарисованный объект. Ведущий назначает 3-4 ребенка в поисковую группу и удаляет их из комнаты. Оставшиеся определяют с помощью жребия или считалочки - кому быть "вором", и дети называют его признаки (например, чайник: узорчатый, с ручкой, пустой). Затем в комнату возвращаются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сыщики, ведущий сообщает им признаки вора и зовет: "Держи вора!" Остальные дети могут сидеть, стоять, бегать. Сыщики пробегают между детьми, рассматривают их рисунки и пытаются определить вора. Когда каждый сыщик кого-то задержал, ведущий говорит "стоп! " и всякое движение прекращается. Идет рассмотрение задержанных. Ведущий устанавливает порядок рассмотрения так, чтобы настоящий вор, если его поймали, остался последним. Первый сыщик указывает на своего задержанного и говорит: "Это вор, потому что он. (называет известный ему признак, например, "С ручкой") ". Задержанный, если он не вор, говорит, по каким другим признакам он отличается от вора: "Нет, я не вор, потому что. (например, если "задержана" сумка: "Вор хранит чай, а я - книжки"). Если задержанный не может назвать отличие, его уводят как вора. И так, пока не рассмотрели всех задержанных. Настоящему вору, если его поймали, остается добровольно признаться. Пусть отдает "украденное" и получает прощение. Сыщиков можно награждать.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A455D4">
        <w:trPr>
          <w:trHeight w:val="400"/>
        </w:trPr>
        <w:tc>
          <w:tcPr>
            <w:tcW w:w="3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lastRenderedPageBreak/>
              <w:t>"Маша-Растеряша"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 тренировать внимание, умение видеть ресурсы решения проблем.</w:t>
            </w:r>
          </w:p>
        </w:tc>
        <w:tc>
          <w:tcPr>
            <w:tcW w:w="70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Рассказать (с соответствующим выводом) о невнимательных людях, которые все путают и теряют. Пригласить ребят оказать дружескую помощь таким Машам-Растеряшам.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сам берет на себя роль Маши-Растеряши и обращается к остальным: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Ой!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Что с тобой?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Я потеряла (называет какой-то предмет, например, нож). Чем я теперь буду (называет функцию потерянного предмета, например, хлеб отрезать?)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Играющие называют ресурсы для выполнения данной функции, например: пилой, топором, леской, линейкой; можно рукой отломать. Маша-Растеряша может предоставить за хороший совет небольшое вознаграждение.</w:t>
            </w:r>
          </w:p>
        </w:tc>
      </w:tr>
      <w:tr w:rsidR="00A455D4" w:rsidRPr="00130D7B" w:rsidTr="00A455D4">
        <w:trPr>
          <w:trHeight w:val="930"/>
        </w:trPr>
        <w:tc>
          <w:tcPr>
            <w:tcW w:w="3160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ru-RU" w:eastAsia="ru-RU"/>
              </w:rPr>
              <w:t>"Красная шапочка"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Цель: развитие творческого воображения.</w:t>
            </w: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  <w:p w:rsidR="00A455D4" w:rsidRPr="00130D7B" w:rsidRDefault="00A455D4" w:rsidP="00130D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</w:p>
        </w:tc>
        <w:tc>
          <w:tcPr>
            <w:tcW w:w="7047" w:type="dxa"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Предложение сыграть эпизод в измененном виде: бабушка, узнав о коварстве волка, превращается в какой-либо предмет, чтобы избежать печальной участи.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 предлагает детям предмет, в который превратилась бабушка (например: часы, стакан, душ, окно, сапог, гитара, свечка и др.) и просит назвать свойства этого предмета (например, стакан: прозрачный, пустой). Затем ведущий рисует бабушку, связывая ее части тела с предметом превращения и используя названные свойства (например, бабушка-стакан: вместо туловища стакан, над ним голова в косынке, внизу и по бокам - руки и ноги). Кого-то из девочек ведущий назначает Красной Шапочкой. Она подходит к "бабушке" и спрашивает: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Бабушка, бабушка, почему ты такая (называет одно из свойств, например, прозрачная? Остальные дети должны ответить от имени бабушки (например, чтобы видеть, сколько я съела). И так, пока будут обоснованы все странности бабушки. Потом можно обсудить, как бабушка может защититься от волка (например, выплеснуть на него содержимое своего живота или втянуть руки, ноги, голову в стакан, обвязать его косынкой и спрятаться).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 xml:space="preserve">                                           </w:t>
            </w:r>
          </w:p>
        </w:tc>
      </w:tr>
    </w:tbl>
    <w:p w:rsidR="00130D7B" w:rsidRDefault="00130D7B" w:rsidP="00A455D4">
      <w:pPr>
        <w:spacing w:after="200" w:line="276" w:lineRule="auto"/>
        <w:rPr>
          <w:rFonts w:ascii="Times New Roman" w:eastAsia="Calibri" w:hAnsi="Times New Roman" w:cs="Times New Roman"/>
          <w:b/>
          <w:color w:val="7030A0"/>
          <w:sz w:val="24"/>
          <w:szCs w:val="24"/>
          <w:lang w:val="ru-RU"/>
        </w:rPr>
      </w:pPr>
    </w:p>
    <w:p w:rsidR="00A455D4" w:rsidRPr="00130D7B" w:rsidRDefault="00A455D4" w:rsidP="00130D7B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7030A0"/>
          <w:sz w:val="24"/>
          <w:szCs w:val="24"/>
          <w:lang w:val="ru-RU"/>
        </w:rPr>
      </w:pPr>
      <w:r w:rsidRPr="00130D7B">
        <w:rPr>
          <w:rFonts w:ascii="Times New Roman" w:eastAsia="Calibri" w:hAnsi="Times New Roman" w:cs="Times New Roman"/>
          <w:b/>
          <w:color w:val="7030A0"/>
          <w:sz w:val="24"/>
          <w:szCs w:val="24"/>
          <w:lang w:val="ru-RU"/>
        </w:rPr>
        <w:t>Игра на формирование умения выделять функции объекта</w:t>
      </w:r>
    </w:p>
    <w:tbl>
      <w:tblPr>
        <w:tblW w:w="0" w:type="auto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1"/>
        <w:gridCol w:w="7285"/>
      </w:tblGrid>
      <w:tr w:rsidR="00A455D4" w:rsidRPr="00130D7B" w:rsidTr="00A455D4">
        <w:tc>
          <w:tcPr>
            <w:tcW w:w="2694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«Что умеет делать»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на формирование умения выявлять функции объекта.</w:t>
            </w:r>
          </w:p>
          <w:p w:rsidR="00A455D4" w:rsidRPr="00130D7B" w:rsidRDefault="00A455D4" w:rsidP="00A455D4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47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Правила игры:</w:t>
            </w:r>
            <w:r w:rsidRPr="00130D7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ru-RU" w:eastAsia="ru-RU"/>
              </w:rPr>
              <w:t> 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 называет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объект. Объект можно показать или загадать с помощью игры «</w:t>
            </w:r>
            <w:proofErr w:type="spell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Данетки</w:t>
            </w:r>
            <w:proofErr w:type="spell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» или загадки.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должны определить, что умеет делать объект или что делается с его</w:t>
            </w:r>
            <w:r w:rsidRPr="00130D7B"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помощью.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Ход: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слон?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r w:rsidRPr="00130D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ru-RU" w:eastAsia="ru-RU"/>
              </w:rPr>
              <w:t>: 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Слон умеет ходить, дышать, расти. Слон добывает себе пищу, перевозит грузы, людей, выступает в цирке. Он помогает людям в хозяйстве: бревна даже таскает.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Воспитатель: Телевизор.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Может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сломаться, может показывать разные фильмы, мультфильмы, песни, может пылиться, включаться, выключаться.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мяч?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прыгать, катиться, плавать, сдуться, потеряться, лопнуть, подпрыгивать, пачкаться, лежать.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Воспитатель: Давайте пофантазируем. Наш мяч попал в сказку "Колобок". Как он может помочь Колобку?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Примечание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Можно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перемещать объект в фантастические, нереальные ситуации и смотреть, какими дополнительными функциями обладает объект.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Базис личностной культуры.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Воспитатель: Вежливый человек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это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какой и что умеет делать?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Здороваться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, вежливо провожать гостей, заботиться о больном человеке или о собаке, он может уступить место в автобусе или трамвае старушке, а еще сумку донести.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Воспитатель: Ещё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Выручать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из беды или трудного положения другого человека.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растение?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Расти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, пить воду, расцветать, закрываться, может качаться от ветра, может погибнуть, может вкусно пахнуть, а может и невкусно, может колоться.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слон?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Слон умеет ходить, дышать, расти. Слон добывает себе пищу, перевозит грузы, людей, выступает в цирке. Он помогает людям в хозяйстве: бревна даже таскает.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дождь?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Растворить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лед.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Когда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и почему?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Когда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ярко светит солнце, тепло.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еще может лед?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Лед может расколоться, треснуть.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Воспитатель: А какие полезные функции у льда?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Его нужно прикладывать к шишке (ушибу). Продукты хранятся в холодильнике, а там есть лед.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можно делать со льдом?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Можно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раскрашивать, сделать разноцветные льдинки. Можно кататься по льду на коньках и просто на ногах. Льдинками можно украшать всякие снежные постройки.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Воспитатель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Что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может дождь?</w:t>
            </w:r>
          </w:p>
          <w:p w:rsidR="00A455D4" w:rsidRPr="00A445A9" w:rsidRDefault="00A455D4" w:rsidP="00A44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Капать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, литься как из ведра, создать лужи, поливать растения. Дождь делает воздух свежим, моет дороги, чтобы они были чистыми и красивыми. Дождь может моросить.</w:t>
            </w:r>
          </w:p>
        </w:tc>
      </w:tr>
      <w:tr w:rsidR="00A455D4" w:rsidRPr="00130D7B" w:rsidTr="00A455D4">
        <w:tc>
          <w:tcPr>
            <w:tcW w:w="2694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>«Да – нет»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Цель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развивать мышление, память, умение фантазировать.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47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Ход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загадывает животное.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задают вопросы: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Оно большое? (да)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Оно прыгает? (да)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 него есть копыта? (нет)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 него длинные уши? (да)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 него короткий хвост? (да)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Это заяц? (да).    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A455D4" w:rsidRPr="00130D7B" w:rsidRDefault="00A455D4" w:rsidP="00A455D4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</w:pPr>
      <w:r w:rsidRPr="00130D7B"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  <w:t>Игры на определение линии развития объекта</w:t>
      </w:r>
    </w:p>
    <w:tbl>
      <w:tblPr>
        <w:tblW w:w="9877" w:type="dxa"/>
        <w:tblInd w:w="-5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48"/>
        <w:gridCol w:w="7229"/>
      </w:tblGrid>
      <w:tr w:rsidR="00A455D4" w:rsidRPr="00130D7B" w:rsidTr="00DF5A52">
        <w:tc>
          <w:tcPr>
            <w:tcW w:w="264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«Кем был раньше?»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Цель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Формировать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у детей умение называть прошлое предмета или объекта, развивать смекалку, мышление.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229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 w:eastAsia="ru-RU"/>
              </w:rPr>
              <w:t>Ход.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называет предмет или объект, а дети называют его название в прошедшем времени.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Например: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Лошадь (жеребёнок)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Шкаф (доска)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Хлеб (мука)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Дуб (жёлудь)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-Лягушка (головастик)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-Бабочка (гусеница)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-Рубашка (ткань)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-Рыба (икринка).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DF5A52">
        <w:tc>
          <w:tcPr>
            <w:tcW w:w="264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Calibri" w:eastAsia="Calibri" w:hAnsi="Calibri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«Фантастические гипотезы» Цель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 Развивать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логическое мышление, учить придумывать нелепые вопросы.</w:t>
            </w:r>
          </w:p>
        </w:tc>
        <w:tc>
          <w:tcPr>
            <w:tcW w:w="7229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ru-RU" w:eastAsia="ru-RU"/>
              </w:rPr>
              <w:t>Ход игры: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 предлагает детям поразмышлять: что бы было, если бы… дальше называет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любой  предмет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и действие: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Например: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Что было бы, если внезапно исчезнет солнце?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-если исчезнут все взрослые?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если на планете исчезнет вода?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если на планете исчезнут леса?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если к нам пришёл крокодил?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-если к нам пришёл слон?</w:t>
            </w:r>
          </w:p>
          <w:p w:rsidR="00A455D4" w:rsidRPr="00130D7B" w:rsidRDefault="00A455D4" w:rsidP="00A455D4">
            <w:pPr>
              <w:shd w:val="clear" w:color="auto" w:fill="FFFFFF"/>
              <w:spacing w:after="0" w:line="276" w:lineRule="auto"/>
              <w:rPr>
                <w:rFonts w:ascii="Calibri" w:eastAsia="Calibri" w:hAnsi="Calibri" w:cs="Calibri"/>
                <w:color w:val="000000"/>
                <w:sz w:val="24"/>
                <w:szCs w:val="24"/>
                <w:lang w:val="ru-RU"/>
              </w:rPr>
            </w:pPr>
          </w:p>
        </w:tc>
      </w:tr>
      <w:tr w:rsidR="00A455D4" w:rsidRPr="00130D7B" w:rsidTr="00DF5A52">
        <w:tc>
          <w:tcPr>
            <w:tcW w:w="264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«Раньше - позже»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Цель: учить детей составлять логическую цепочку действий, закреплять понятия «сегодня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» ,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"</w:t>
            </w:r>
            <w:proofErr w:type="spell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завтра","вчера</w:t>
            </w:r>
            <w:proofErr w:type="spell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"…  развивать речь, память.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229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Ход игры: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Воспитатель: Мы сейчас с вами на прогулке. А что было до того, как мы вышли на прогулку?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Дети: Мы одевались на прогулку.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Воспитатель: А до этого?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Дети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: Перед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тем как одеться, мы складывали игрушки, а до этого мы играли в строителей, а еще раньше завтракали…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Воспитатель: Мы пришли с прогулки. Что будет дальше?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Дети: Мы разденемся, помоем руки, дежурные накроют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столы….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Воспитатель: Я сшила платье. А что я сделала раньше? Покажите мне!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 xml:space="preserve">Д: Вы пошли в магазин, купили ткань (ребенок молча показывает действиями), взяли ножницы, раскроили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ткань….</w:t>
            </w:r>
            <w:proofErr w:type="gramEnd"/>
          </w:p>
        </w:tc>
      </w:tr>
      <w:tr w:rsidR="00A455D4" w:rsidRPr="00130D7B" w:rsidTr="00DF5A52">
        <w:tc>
          <w:tcPr>
            <w:tcW w:w="264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>«Цепочка слов»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Цель: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 развивать у детей мышление, умение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составлять  длинный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«поезд» из слов – каждое слово вагончик.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Вагончики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как и слова должны быть соединены между собой, а каждое слово должно тянуть за собой следующее.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229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Материал: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модели поезда и вагончиков.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Ход игры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делятся на две подгруппы.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предлагает детям составить длинный поезд из слов.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 называет слово например: зима –(какая?) –ставит вагончик на стол – зима.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снежная, метельная, вьюжная, суровая, холодная (ставят 5 вагончиков)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Воспитатель: А что ещё бывает холодным?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мороженное, лёд, снег, ветер (за каждое слово ставится вагончик)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Воспитатель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отталкиваясь от последнего слова, задаёт вопрос: А ветер какой?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Северный, южный, сильный и т. д.  пока детям не надоест или не кончатся вагончики.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Выигрывает та подгруппа, которая больше поставит (наберёт)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вагончиков(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у кого длиннее поезд)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</w:p>
        </w:tc>
      </w:tr>
      <w:tr w:rsidR="00A455D4" w:rsidRPr="00130D7B" w:rsidTr="00DF5A52">
        <w:tc>
          <w:tcPr>
            <w:tcW w:w="264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Паровозик  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 учить выстраивать логические цепочки, развивать внимание память, мышление.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7229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Правила игры: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Ведущий готовит 5-6 вариантов изображения одного объекта в разные временные периоды: дерево или птица, или цветок, человек и так далее (объекты живой системы). Карточки с изображением одного объекта раздаются играющим.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Ход игры: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Ведущий - педагог, а позже ребенок-паровозик, а остальные дети -вагончики. Выстраивается "поезд времени".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Воспитатель: Давайте отправимся на поезде времени человека. На столе вразнобой изображения младенца, маленькой девочки и мальчика, школьника, подростка, взрослого, пожилого человека.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Каждый ребенок выбирает понравившуюся ему картинку. Ведущий берёт свою, встает, а за ним встает ребенок со следующей по смыслу картинкой и так далее.</w:t>
            </w:r>
          </w:p>
        </w:tc>
      </w:tr>
    </w:tbl>
    <w:p w:rsidR="00130D7B" w:rsidRDefault="00A455D4" w:rsidP="00A455D4">
      <w:pPr>
        <w:spacing w:after="200" w:line="276" w:lineRule="auto"/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</w:pPr>
      <w:r w:rsidRPr="00130D7B"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  <w:t xml:space="preserve">            </w:t>
      </w:r>
    </w:p>
    <w:p w:rsidR="00A455D4" w:rsidRPr="00130D7B" w:rsidRDefault="00A455D4" w:rsidP="00130D7B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</w:pPr>
      <w:r w:rsidRPr="00130D7B">
        <w:rPr>
          <w:rFonts w:ascii="Times New Roman" w:eastAsia="Calibri" w:hAnsi="Times New Roman" w:cs="Times New Roman"/>
          <w:b/>
          <w:bCs/>
          <w:color w:val="7030A0"/>
          <w:sz w:val="24"/>
          <w:szCs w:val="24"/>
          <w:shd w:val="clear" w:color="auto" w:fill="FFFFFF"/>
          <w:lang w:val="ru-RU"/>
        </w:rPr>
        <w:t>Игры на выявление над-системных связей.</w:t>
      </w:r>
    </w:p>
    <w:tbl>
      <w:tblPr>
        <w:tblW w:w="0" w:type="auto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08"/>
        <w:gridCol w:w="6868"/>
      </w:tblGrid>
      <w:tr w:rsidR="00A455D4" w:rsidRPr="00130D7B" w:rsidTr="00130D7B">
        <w:tc>
          <w:tcPr>
            <w:tcW w:w="290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«Где живёт?»  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 на выявление над-системных связей, развивать речь, мышление.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6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Правила игры: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Ведущий называет предметы окружающего мира. В младшем дошкольном возрасте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-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неживые объекты из ближайшего окружения и объекты живой природы. В старшем дошкольном возрасте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-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любые предметы и явления реального и фантастического миров (где живет улыбка, огонь). Дети называют среду обитания живых объектов и место нахождения реальных и фантастических объектов.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Ход игры: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: Посмотрите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, сколько здесь картинок! Выбирайте себе любую!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В более старшем возрасте объекты могут заранее загадываться самими детьми или ведущий каждому называет объект от себя. Если у воспитателя четкая цель: закрепить, например раздел 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"Живая и неживая система", то основной набор картинок должен состоять из объектов живой и неживой системы и так далее.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Живая и неживая системы.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живет медведь?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Дети: В лесу, в зоопарке.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Воспитатель: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А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еще? </w:t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br/>
            </w: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Дети: В мультфильмах, в фантиках конфетных. 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val="ru-RU"/>
              </w:rPr>
              <w:t>Культура поведения.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живут вежливые слова?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Дети: В книге, в песне. В хорошем человеке.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Воспитатель: 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А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что значит хороший человек?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значит, что он вежливый, опрятно одевается, зубы чистит, помогает людям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Это игра может использоваться как организационный момент в начале занятия - беседы.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живет радость?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У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нас в группе, во мне, в моей любимой кошке, в маме, в телевизоре.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живет зло?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Дети: В сказке про Бабу-Ягу, про мачеху… в милиционере, в человеке - он может быть злым.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Воспитатель: В каких словах живет буква "А"?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Дети: Мама, лиса, азбука, акварель…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живет звук?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Дети: В слове, в инструментах музыкальных, когда человек поет или кричит, в микрофоне. В телевизоре и радио, в пластинке…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: Где</w:t>
            </w:r>
            <w:proofErr w:type="gramEnd"/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 xml:space="preserve"> живет слово?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Дети: В предложении, в сказке, в человеке!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Воспитатель: Словом человек обозначает и выражает свои мысли.</w:t>
            </w:r>
          </w:p>
          <w:p w:rsidR="00A455D4" w:rsidRPr="00130D7B" w:rsidRDefault="00A455D4" w:rsidP="00A455D4">
            <w:pPr>
              <w:shd w:val="clear" w:color="auto" w:fill="FFFFFF"/>
              <w:spacing w:after="0" w:line="228" w:lineRule="atLeast"/>
              <w:rPr>
                <w:rFonts w:ascii="Calibri" w:eastAsia="Calibri" w:hAnsi="Calibri" w:cs="Times New Roman"/>
                <w:color w:val="000000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130D7B">
        <w:tc>
          <w:tcPr>
            <w:tcW w:w="290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«Я возьму тебя с собой»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Цель: учить детей устанавливать связь между средой обитания и объектом живой природы.</w:t>
            </w:r>
          </w:p>
        </w:tc>
        <w:tc>
          <w:tcPr>
            <w:tcW w:w="686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Правила игры: взрослый называет место обитания и предлагает взять с собой объекты живой природы, которые там находятся. Например, я – река и возьму с собой всё живое, что находится в реке.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A455D4" w:rsidRPr="00130D7B" w:rsidRDefault="00A455D4" w:rsidP="00130D7B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7030A0"/>
          <w:sz w:val="28"/>
          <w:szCs w:val="28"/>
          <w:shd w:val="clear" w:color="auto" w:fill="F7F7F6"/>
          <w:lang w:val="ru-RU"/>
        </w:rPr>
      </w:pPr>
      <w:r w:rsidRPr="00130D7B">
        <w:rPr>
          <w:rFonts w:ascii="Times New Roman" w:eastAsia="Calibri" w:hAnsi="Times New Roman" w:cs="Times New Roman"/>
          <w:b/>
          <w:bCs/>
          <w:color w:val="7030A0"/>
          <w:sz w:val="28"/>
          <w:szCs w:val="28"/>
          <w:shd w:val="clear" w:color="auto" w:fill="F7F7F6"/>
          <w:lang w:val="ru-RU"/>
        </w:rPr>
        <w:t xml:space="preserve">Игра на выявление </w:t>
      </w:r>
      <w:proofErr w:type="spellStart"/>
      <w:r w:rsidRPr="00130D7B">
        <w:rPr>
          <w:rFonts w:ascii="Times New Roman" w:eastAsia="Calibri" w:hAnsi="Times New Roman" w:cs="Times New Roman"/>
          <w:b/>
          <w:bCs/>
          <w:color w:val="7030A0"/>
          <w:sz w:val="28"/>
          <w:szCs w:val="28"/>
          <w:shd w:val="clear" w:color="auto" w:fill="F7F7F6"/>
          <w:lang w:val="ru-RU"/>
        </w:rPr>
        <w:t>подсистемных</w:t>
      </w:r>
      <w:proofErr w:type="spellEnd"/>
      <w:r w:rsidRPr="00130D7B">
        <w:rPr>
          <w:rFonts w:ascii="Times New Roman" w:eastAsia="Calibri" w:hAnsi="Times New Roman" w:cs="Times New Roman"/>
          <w:b/>
          <w:bCs/>
          <w:color w:val="7030A0"/>
          <w:sz w:val="28"/>
          <w:szCs w:val="28"/>
          <w:shd w:val="clear" w:color="auto" w:fill="F7F7F6"/>
          <w:lang w:val="ru-RU"/>
        </w:rPr>
        <w:t xml:space="preserve"> связей</w:t>
      </w:r>
    </w:p>
    <w:tbl>
      <w:tblPr>
        <w:tblW w:w="0" w:type="auto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33"/>
        <w:gridCol w:w="6843"/>
      </w:tblGrid>
      <w:tr w:rsidR="00A455D4" w:rsidRPr="00130D7B" w:rsidTr="00DF5A52">
        <w:tc>
          <w:tcPr>
            <w:tcW w:w="2933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«Что в чём»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Цель: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учить детей по определению подсистемы выстраивать систему.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43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Ход игры.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Дети, кнопка часть чего? (звонка, куртки, баяна, выключателя, гармошки)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листочек (дерева, книги, тетради, папки, календаря)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экран (телевизора, компьютера, рентгена, зеркала, окна)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лампочка (комнаты, прибора, видеокамеры, столба, настольной лампы)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 должны назвать не менее 5 систем.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DF5A52">
        <w:tc>
          <w:tcPr>
            <w:tcW w:w="2933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 xml:space="preserve"> </w:t>
            </w: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«Ты – моя частичка»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 развивать умение классифицировать объекты живой природы. 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43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Правила игры: взрослый называет образ, а ребёнок – его части. Например: «Я – дерево, ты – моя частичка. Кто ты?»</w:t>
            </w:r>
            <w:r w:rsidRPr="00130D7B">
              <w:rPr>
                <w:rFonts w:ascii="Calibri" w:eastAsia="Calibri" w:hAnsi="Calibri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A455D4" w:rsidRPr="00130D7B" w:rsidTr="00DF5A52">
        <w:tc>
          <w:tcPr>
            <w:tcW w:w="2933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«Что можно сказать о предмете, если там есть…»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Цель: развивать ассоциативность мышления, учить детей сравнивать системы.</w:t>
            </w:r>
          </w:p>
        </w:tc>
        <w:tc>
          <w:tcPr>
            <w:tcW w:w="6843" w:type="dxa"/>
          </w:tcPr>
          <w:p w:rsidR="00A455D4" w:rsidRPr="00130D7B" w:rsidRDefault="00A455D4" w:rsidP="00A455D4">
            <w:pPr>
              <w:spacing w:after="12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Правила игры: Ведущий называет части объекта или предмета, а ребенок должен назвать, что это за объект и дать ему характеристику.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Ход игры: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: Что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можно сказать об объекте, который имеет лапки с присосками?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Дети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: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животное или птица, которая живет на деревьях или скалах.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Воспитатель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: Что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можно сказать об объекте, если там есть «Мяу»?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Дети: Кошка, котенок.</w:t>
            </w:r>
          </w:p>
          <w:p w:rsidR="00A455D4" w:rsidRPr="00130D7B" w:rsidRDefault="00A455D4" w:rsidP="00A455D4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A455D4" w:rsidRPr="00130D7B" w:rsidTr="00DF5A52">
        <w:tc>
          <w:tcPr>
            <w:tcW w:w="2933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«Кто я?»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 развивать умение по одной части называть как можно больше объектов живой природы.</w:t>
            </w:r>
          </w:p>
          <w:p w:rsidR="00A455D4" w:rsidRPr="00130D7B" w:rsidRDefault="00A455D4" w:rsidP="00A455D4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6843" w:type="dxa"/>
          </w:tcPr>
          <w:p w:rsidR="00A455D4" w:rsidRPr="00130D7B" w:rsidRDefault="00A455D4" w:rsidP="00A455D4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Правила игры: взрослый называет одну часть. Дети – как можно больше объектов, у которых есть эта часть. «У меня есть листок. Кто я?» (дерево, куст, цветок)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A455D4" w:rsidRPr="00130D7B" w:rsidRDefault="00130D7B" w:rsidP="00130D7B">
      <w:pPr>
        <w:spacing w:after="200" w:line="276" w:lineRule="auto"/>
        <w:rPr>
          <w:rFonts w:ascii="Times New Roman" w:eastAsia="Calibri" w:hAnsi="Times New Roman" w:cs="Times New Roman"/>
          <w:b/>
          <w:color w:val="7030A0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                                    </w:t>
      </w:r>
      <w:r w:rsidR="00A455D4" w:rsidRPr="00130D7B">
        <w:rPr>
          <w:rFonts w:ascii="Times New Roman" w:eastAsia="Calibri" w:hAnsi="Times New Roman" w:cs="Times New Roman"/>
          <w:b/>
          <w:color w:val="7030A0"/>
          <w:sz w:val="24"/>
          <w:szCs w:val="24"/>
          <w:lang w:val="ru-RU"/>
        </w:rPr>
        <w:t>Игры на сравнение систем</w:t>
      </w:r>
    </w:p>
    <w:tbl>
      <w:tblPr>
        <w:tblW w:w="978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8"/>
        <w:gridCol w:w="6804"/>
      </w:tblGrid>
      <w:tr w:rsidR="00A455D4" w:rsidRPr="00130D7B" w:rsidTr="00DF5A52">
        <w:tc>
          <w:tcPr>
            <w:tcW w:w="297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«Раз, два, 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три..</w:t>
            </w:r>
            <w:proofErr w:type="gramEnd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 ко мне беги!»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Цель: сравнение систем, учить выделять главный признак, развивать внимание, мышление.</w:t>
            </w:r>
          </w:p>
        </w:tc>
        <w:tc>
          <w:tcPr>
            <w:tcW w:w="6804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Правила игры: Ведущий раздает всем играющим картинки с изображением различных объектов. В зависимости от возраста содержание картинок меняется: в младших группах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это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объекты ближайшего окружения, животные, а в старших группах - это объекты более сложного содержания, а также явления природы и объекты неживой природы. Дети могут просто загадать какой-либо предмет без использования картинки. Дети встают на другом конце зала и по определенной установке воспитателя подбегают к нему. В старшем дошкольном возрасте ведущим может быть ребенок. Воспитатель или ведущий ребенок затем анализирует, не ошибся ли играющий, выделяя какие-либо свойства системы.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Ход: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"Раз, два, три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все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у кого есть крылья ко мне беги!" (подбегают дети, у которых на картинке изображения самолета,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птицы..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). Остальные дети стоят на месте. Далее могут выбираться любые составляющие подсистемы (глаза, угол, колеса, запах,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звук..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) Ведущий спрашивает у играющих, где у них объектов эти части.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Примечание: можно использовать задания на надсистему.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Например: "Раз, два, три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все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кто живет в поле ко мне беги!". К ведущему подбегают дети с изображением или загаданными объектами капусты, камня, песка, земли, мышки, травы, ветра, трактора. Ведущий спрашивает, в какие моменты трактор может находиться в поле (во время сева или сборки урожая).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>Можно использовать задания на функцию объекта.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Например: "Раз, два, три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те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кто умеет петь ко мне беги!" К ведущему подбегают дети с изображением птицы, человека, ветра,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радио..</w:t>
            </w:r>
            <w:proofErr w:type="gramEnd"/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Интересно использование заданий на временную зависимость.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Например: "Раз, два, три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все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кто раньше был маленьким ко мне беги!" К ведущему подбегают дети с изображением человека, птицы, цветка,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ветра..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Не подбегают дети с изображением трактора, земли,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песка..</w:t>
            </w:r>
            <w:proofErr w:type="gramEnd"/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При формировании представлений о некоторых растениях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: "Раз, два, три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все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у кого есть листочки (стволы, стебли, корни, цветки) - ко мне беги". При формировании представлений о животных (глаза, шерсть, длинный пушистый хвост, копыта,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рога..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Развитие речи.</w:t>
            </w:r>
          </w:p>
          <w:p w:rsidR="00A455D4" w:rsidRPr="00A445A9" w:rsidRDefault="00A455D4" w:rsidP="00A44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 обогащении словаря словами, обозначающие части предметов (пуговицы, рукава, воротник - пальто); задания на качество предметов (жесткое - мягкое, металлическое, фактура ткани...)</w:t>
            </w:r>
          </w:p>
        </w:tc>
      </w:tr>
      <w:tr w:rsidR="00A455D4" w:rsidRPr="00130D7B" w:rsidTr="00DF5A52">
        <w:tc>
          <w:tcPr>
            <w:tcW w:w="297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>Игра «На что похоже»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Цель:</w:t>
            </w: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 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развитие ассоциативности мышления, обучение детей сравнениям разнообразных систем.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звук.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6804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Правила игры: ведущий - воспитатель, а в старшем возрасте - ребенок называет объект, а дети называют объекты, похожие на него.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Примечание: Похожими объектами могут быть по следующим признакам: по назначению (по функциям), по подсистеме, по надсистеме, по прошлому и будущему, по звуку, по запаху, по цвету, по размеру, по форме, по материалу. Похожими могут быть даже самые разные объекты. Можно использовать картинки предметные, особенно на этапе ознакомления с игрой. Ведущий просит объяснить, почему играющий решил, что названные объекты похожи.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Ход: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 абажур?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зонт, на Красную шапочку, на колокол, потому что он большой, на цаплю, потому что она стоит на одной ноге.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похожа улыбка?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радугу, на месяц на небе, на солнечную погоду.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 половник?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ковш у экскаватора, на созвездие "Большая медведица", на зонтик, на лопату, на микрофон, т.к. микрофон имеет две части: сам микрофон и ручку, а половник тоже состоит из ковша и ручки. Микрофон тоже может быть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металлическим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как и половник или в нем могут быть металлические части и так далее.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Неживая природа.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 дождь?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лейку, когда из лейки что-то поливают, на душ.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Ведущий: А душ какой бывает?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Дети: Холодный и теплый. И дождь летом бывает теплым, а осенью холодным. А еще дождь похож на разбрызгиватель, который мама ставит на огороде и поливает ягоды и овощи.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Развитие речи.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(при расширении словарного запаса, обозначающих название предметов)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похожа иголка?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булавку, на кнопку, на гвоздь, на лезвие ножа, на стержень от ручки.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То есть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все эти предметы объединяются одним признаком: острые и металлические.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Еще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на колючки у ежика и кактуса, на застежку у сережки, которая в ухо вставляется, она тоже острая.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Звуковая культура речи.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Ведущий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что похож звук "Р"?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Дети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: На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шум мотора, пылесоса, на рычание льва, собаки.</w:t>
            </w:r>
          </w:p>
          <w:p w:rsidR="00A455D4" w:rsidRPr="00130D7B" w:rsidRDefault="00A455D4" w:rsidP="00A455D4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ru-RU"/>
              </w:rPr>
              <w:t>Ведущий: Произнесите звук "Р". Назовите слова, в которых есть этот</w:t>
            </w:r>
          </w:p>
        </w:tc>
      </w:tr>
      <w:tr w:rsidR="00A455D4" w:rsidRPr="00130D7B" w:rsidTr="00DF5A52">
        <w:tc>
          <w:tcPr>
            <w:tcW w:w="297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lastRenderedPageBreak/>
              <w:t>«Фантазия»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развивать умение находить ресурсы предметов, заменять их на другие предметы.</w:t>
            </w:r>
          </w:p>
        </w:tc>
        <w:tc>
          <w:tcPr>
            <w:tcW w:w="6804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Ход: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Ребята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. Представьте себе, если на земле исчезнут … - все пуговицы. Чем их можно заменить?  (липучками, кнопками,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крючками,  замками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все учебники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все спички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ручки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ластики.</w:t>
            </w:r>
          </w:p>
          <w:p w:rsidR="00A455D4" w:rsidRPr="00130D7B" w:rsidRDefault="00A455D4" w:rsidP="00A455D4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DF5A52">
        <w:trPr>
          <w:trHeight w:val="2966"/>
        </w:trPr>
        <w:tc>
          <w:tcPr>
            <w:tcW w:w="2978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«Волшебные картинки»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130D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развивать воображение, мышление, находя в нарисованных самими ребятами линиях образы (рисовать с закрытыми глазами).</w:t>
            </w:r>
          </w:p>
        </w:tc>
        <w:tc>
          <w:tcPr>
            <w:tcW w:w="6804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Ход: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Ребята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, сейчас закройте глаза. Будет звучать приятная музыка. Под эту музыку вы будете рисовать на листе бумаги фломастером любые линии. Когда музыка закончится, посмотрите на свой рисунок и найдите в нем знакомые вам предметы, образы животных, людей и т.д.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Закрасьте и дорисуйте им необходимые части.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DF5A52">
        <w:tc>
          <w:tcPr>
            <w:tcW w:w="2978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«Хорошо – плохо»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proofErr w:type="gramStart"/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Цель: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 учить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детей выделять в предметах и объектах окружающего мира положительные и отрицательные стороны, (дети учатся находить противоречия в окружающей жизни, пытаются их понять и правильно сформулировать), развивать у детей творческое воображение.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4" w:type="dxa"/>
          </w:tcPr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Правила игры: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Воспитатель называет любой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объект ,который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не вызывает у ребёнка  стойких ассоциаций, положительных или отрицательных эмоций. Всем играющим необходимо назвать хотя бы по одному разу, что в предлагаемом объекте «плохо» а что «хорошо» что нравится и не нравится, что удобно и неудобно и т. д.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Ход игры.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Например: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</w:t>
            </w: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Вариант 1.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Дождь.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«Хорошо»: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всё быстрее начинает расти, весело лягушкам, песню хорошо под дождь сочинять, всё чистит и моет, ручьи бегут и прибавляют воды в реках, можно бегать по лужам, на оконном стекле от бегущих капель образуется красивый узор, можно выстирать любую вещь, повесив на бельевую верёвку на улице, можно гулять в резиновых сапогах, можно увидеть на небе красивую радугу и т. д.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lastRenderedPageBreak/>
              <w:t> «Плохо»: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 нельзя развести костёр, на дорожках грязь, шумно когда дождь стучит по крыше, по окнам, может быть наводнение, мама не разрешает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гулять,  большая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влажность, плохая видимость, можно простудиться и т. д.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 xml:space="preserve">Вариант </w:t>
            </w:r>
            <w:proofErr w:type="gramStart"/>
            <w:r w:rsidRPr="00130D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/>
              </w:rPr>
              <w:t>2</w:t>
            </w: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.Настольная</w:t>
            </w:r>
            <w:proofErr w:type="gramEnd"/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 xml:space="preserve"> лампа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-Хорошо, что красивая.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--Плохо – неустойчивая.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-Хорошо, что стеклянная, от неё много света.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Плохо – легко может разбиться.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Удобно, потому что можно ставить на стол.</w:t>
            </w:r>
          </w:p>
          <w:p w:rsidR="00A455D4" w:rsidRPr="00130D7B" w:rsidRDefault="00A455D4" w:rsidP="00A455D4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 Неудобно – нельзя повесить на стену и т. 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A455D4" w:rsidRPr="00130D7B" w:rsidRDefault="00A455D4" w:rsidP="00A445A9">
      <w:pPr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</w:p>
    <w:p w:rsidR="00A455D4" w:rsidRPr="00130D7B" w:rsidRDefault="00A455D4" w:rsidP="00130D7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130D7B">
        <w:rPr>
          <w:rFonts w:ascii="Times New Roman" w:eastAsia="Calibri" w:hAnsi="Times New Roman" w:cs="Times New Roman"/>
          <w:b/>
          <w:color w:val="7030A0"/>
          <w:sz w:val="28"/>
          <w:szCs w:val="28"/>
          <w:lang w:val="ru-RU"/>
        </w:rPr>
        <w:t>Универсальные системные игры</w:t>
      </w:r>
    </w:p>
    <w:tbl>
      <w:tblPr>
        <w:tblW w:w="0" w:type="auto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30"/>
        <w:gridCol w:w="6587"/>
      </w:tblGrid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Игра  «</w:t>
            </w:r>
            <w:proofErr w:type="gramEnd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Один – много»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Цель: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находить в одном предмете множество его составных частей. Закреплять понятие «один – много»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- Ребята, сколько у меня расчесок? (одна).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-Чего в расческе много? (зубчиков)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Аналогично:   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- коробка                       стол                       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      -книга                           дерево                    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      -ковер                           дом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      -клубок                         цветок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      -морковь                       дом</w:t>
            </w:r>
          </w:p>
          <w:p w:rsidR="00A455D4" w:rsidRPr="00130D7B" w:rsidRDefault="00A455D4" w:rsidP="00A455D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</w:t>
            </w: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Кто (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что) 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 такое может быть?»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(с 4-х лет)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учить называть предметы и обосновать два противоположных значений предмета.</w:t>
            </w: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Ведущий предлагает назвать объекты, в которых есть анатомические пары.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Например: - Что может быть и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горячим  и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холодным (одновременно).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(утюг, чайник, плита, человек, самовар…)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и легким и тяжелым;</w:t>
            </w:r>
            <w:r w:rsidRPr="00130D7B">
              <w:rPr>
                <w:rFonts w:ascii="Calibri" w:eastAsia="Calibri" w:hAnsi="Calibri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130D7B">
              <w:rPr>
                <w:rFonts w:ascii="Calibri" w:eastAsia="Calibri" w:hAnsi="Calibri" w:cs="Times New Roman"/>
                <w:sz w:val="24"/>
                <w:szCs w:val="24"/>
                <w:lang w:val="ru-RU"/>
              </w:rPr>
              <w:t xml:space="preserve">- 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гладким и шероховатым;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- и длинным и коротким; - и мягким и твердым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- и гибким и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твердым;   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-и тупыми острым                                         </w:t>
            </w:r>
          </w:p>
          <w:p w:rsidR="00A455D4" w:rsidRPr="00130D7B" w:rsidRDefault="00A455D4" w:rsidP="00A455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«Что было бы, если убрать часть?»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Учить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 разбирать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» любой объект на составляющие части</w:t>
            </w: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называет объект, дети говорят его составляющие части.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убирает какую-либо часть и просит объяснить, что будет с объектом.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 -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У велосипеда убрать руль (спинку). Что хорошего (плохого)?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«Кто кем будет?»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называть прошлое и будущее предмета.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Ребенок отвечает на вопрос взрослого: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кем (чем) будет … яйцо, цыпленок, кирпич, мальчик, желудь, семечко, икринка, гусеница, мука, железо, кирпич, ткань, ученик, больной, слабый и т.д.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При обсуждении ответов важно подчеркнуть возможность нескольких вариантов. Например: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Из яйца может быть птенец, крокодил, черепаха, змея, яичница.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За одну игру можно разобрать 6-7 слов.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Игра «Кем был раньше?»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lastRenderedPageBreak/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называть прошлое предмета.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lastRenderedPageBreak/>
              <w:t>Ход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Цыпленок (яйцом), лошадь (жеребенком), корова (теленком), дуб (желудем), рыба (Икринкой), яблоня (семечком), лягушка (головастиком), бабочка (гусеницей,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lastRenderedPageBreak/>
              <w:t>хлеб (мукой), шкаф (доской), велосипед (железом), рубашка (тканью), ботинки (кожей), дом (кирпичиком), сильный (слабым).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lastRenderedPageBreak/>
              <w:t>«Раньше – позже»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определять временную зависимость объекта и его функцию.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Ведущий называет какую-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либо  ситуацию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, а дети говорят, что было до этого  или, что будет после.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Например: 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Ведущий: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Мама помыла посуду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.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А до этого что было? А что будет позже?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Ответы детей могут быть разными. Ведущий выбирает какой-либо ответ ребенка (мама кормила свою дочку).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 вопросы к детям по прошлому могут касаться девочки. Затем кого-то из детей попросить рассказать последовательность событий.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 Что</w:t>
            </w:r>
            <w:proofErr w:type="gramEnd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 можно сказать о предмете, если там есть…?»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ind w:hanging="910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«разбирать» любой объект на составляющие части и давать характеристику объекту по одной части.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Ведущий называет какую-либо составляющую, а ребенок должен дать характеристику объекту.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- Что можно сказать об объекте, если у него есть глаза, которые видят ночью? (птица, животное или насекомое, днем спит, а днем добывает себе пищу).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Что можно сказать об объекте, частью которого есть ласковые слова?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(это может быть добрый человек, книга со стихами, открытка).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Что можно сказать об объекте, в котором есть сор?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(это неубранный дом, улица, специальный бак для мусора).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«Бином фантазии»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комбинировать слова. Устанавливать связи, составлять предложения.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Выбираются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два объекта, отдаленные друг от друга смысловым значением. Используя предлоги, падежи и союзы нужно установить отношения между этими двумя объектами. Предлоги (в, над, через, около, у …).</w:t>
            </w:r>
          </w:p>
          <w:p w:rsidR="00A455D4" w:rsidRPr="00130D7B" w:rsidRDefault="00A455D4" w:rsidP="00A455D4">
            <w:pPr>
              <w:numPr>
                <w:ilvl w:val="0"/>
                <w:numId w:val="5"/>
              </w:numPr>
              <w:tabs>
                <w:tab w:val="num" w:pos="0"/>
              </w:tabs>
              <w:spacing w:after="0" w:line="240" w:lineRule="auto"/>
              <w:ind w:hanging="187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Например: Подушка и крокодил. </w:t>
            </w:r>
          </w:p>
          <w:p w:rsidR="00A455D4" w:rsidRPr="00130D7B" w:rsidRDefault="00A455D4" w:rsidP="00A455D4">
            <w:pPr>
              <w:numPr>
                <w:ilvl w:val="0"/>
                <w:numId w:val="5"/>
              </w:numPr>
              <w:tabs>
                <w:tab w:val="num" w:pos="0"/>
              </w:tabs>
              <w:spacing w:after="0" w:line="240" w:lineRule="auto"/>
              <w:ind w:hanging="187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крокодил в подушке;</w:t>
            </w:r>
          </w:p>
          <w:p w:rsidR="00A455D4" w:rsidRPr="00130D7B" w:rsidRDefault="00A455D4" w:rsidP="00A455D4">
            <w:pPr>
              <w:numPr>
                <w:ilvl w:val="0"/>
                <w:numId w:val="5"/>
              </w:numPr>
              <w:tabs>
                <w:tab w:val="num" w:pos="0"/>
              </w:tabs>
              <w:spacing w:after="0" w:line="240" w:lineRule="auto"/>
              <w:ind w:hanging="187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подушка, прыгающая через крокодила;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numPr>
                <w:ilvl w:val="0"/>
                <w:numId w:val="5"/>
              </w:numPr>
              <w:tabs>
                <w:tab w:val="num" w:pos="294"/>
              </w:tabs>
              <w:spacing w:after="0" w:line="240" w:lineRule="auto"/>
              <w:ind w:hanging="237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подушка под крокодилом;</w:t>
            </w:r>
          </w:p>
          <w:p w:rsidR="00A455D4" w:rsidRPr="00130D7B" w:rsidRDefault="00A455D4" w:rsidP="00A455D4">
            <w:pPr>
              <w:numPr>
                <w:ilvl w:val="0"/>
                <w:numId w:val="5"/>
              </w:numPr>
              <w:tabs>
                <w:tab w:val="num" w:pos="294"/>
              </w:tabs>
              <w:spacing w:after="0" w:line="240" w:lineRule="auto"/>
              <w:ind w:hanging="237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крокодил, прыгающий </w:t>
            </w:r>
          </w:p>
          <w:p w:rsidR="00A455D4" w:rsidRPr="00130D7B" w:rsidRDefault="00A455D4" w:rsidP="00A455D4">
            <w:pPr>
              <w:spacing w:after="0" w:line="240" w:lineRule="auto"/>
              <w:ind w:firstLine="29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130D7B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через подушку;</w:t>
            </w:r>
          </w:p>
          <w:p w:rsidR="00A455D4" w:rsidRPr="00130D7B" w:rsidRDefault="00A455D4" w:rsidP="00A455D4">
            <w:pPr>
              <w:spacing w:after="20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Вопрос</w:t>
            </w:r>
            <w:proofErr w:type="gramStart"/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: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Как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это случилось?  (Дети придумывают ситуацию, рассказ).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«Маленькие человечки»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различать твердые, жидкие и газообразные вещества в природном мире, находить среду обитания природных объектов.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lastRenderedPageBreak/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предлагает вспомнить, кто такие маленькие человечки, как они изображаются и где они живут.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Человечки твердого тела –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Человечки жидкого тела –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Человечки газообразного тела –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предлагает разделить природную среду двумя горизонтальными линиями и в верхнем секторе «поселить» все, что несет в себе человечков газа, в центре – жидкого тела, внизу – твердого тела. Ведущий называет природный объект, а дети определяют ему место.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lastRenderedPageBreak/>
              <w:t xml:space="preserve">Например: 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Болотная лягушка –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живая природа, живет и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 воде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и на суше.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Древесная лягушка –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 дереве, хотя дышит воздухом.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Чайка –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живая природа, живет в воздухе и на воде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lastRenderedPageBreak/>
              <w:t>«Узнай меня»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описывать предмет, не называя его.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Сначала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взрослый называет свойства какого-либо предмета, а дети отгадывают.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Затем можно ребенку предложить описать какой-нибудь предмет, а все дети отгадывают.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- Я круглый, большой, сверху зеленый, а внутри красный, бываю сладким и сочным.  (Арбуз)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- Я холодная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голубая  и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зеленая, меня много, а бывает мало. Во мне разные живут. Меня люди любят. (Речка).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Игра «Изобретатель»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старшей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учить пользоваться приемом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разделения  -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соединения; придумывать новые предметы из 2-х разных; зарисовать этот предмет.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10 картинок предметных.</w:t>
            </w:r>
          </w:p>
          <w:p w:rsidR="00A455D4" w:rsidRPr="00130D7B" w:rsidRDefault="00A455D4" w:rsidP="00A455D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рассмотреть каждый предмет и его функцию.</w:t>
            </w:r>
          </w:p>
          <w:p w:rsidR="00A455D4" w:rsidRPr="00130D7B" w:rsidRDefault="00A455D4" w:rsidP="00A455D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«Давайте поиграем в изобретателей. Будем изобретать новые предметы».</w:t>
            </w:r>
          </w:p>
          <w:p w:rsidR="00A455D4" w:rsidRPr="00130D7B" w:rsidRDefault="00A455D4" w:rsidP="00A455D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показывает 2 картинки и предлагает нарисовать новый предмет.</w:t>
            </w:r>
          </w:p>
          <w:p w:rsidR="00A455D4" w:rsidRPr="00130D7B" w:rsidRDefault="00A455D4" w:rsidP="00A455D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вилка – нож; табуретка – книжная полка; молоток – клещи.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Затем обсудить функцию нового предмета.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Игра «Поезд»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 со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развивать логическое мышление, учить устанавливать взаимосвязи между предметами.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10 картинок одинакового размера с разными предметами.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Каждая картинка это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вагончик.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Ведущий: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Мы будем играть в поезд. Я кладу первую картинку. Потом ты положишь свою и так будем класть по очереди. Получатся вагончики у поезда. Но у настоящего поезда вагончики скрепляются друг с другом, чтобы не отцепиться на ходу. Наши вагончики – картинки тоже будут скрепляться.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1 ребенок берет картинку и называет предмет на этой картинке (ложка).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2 ребенок берет картинку, связанную по смыслу с первой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картинкой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и говорит почему. (Беру тарелку, т.к. ложка и тарелка – посуда).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Следующий ребенок берет вазу, т.к. ваза и тарелка сделаны из стекла.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Следующий ребенок берет поливальную машину, т.к. в вазе и поливальной машине бывает вода; и т.д.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Игру можно проводить многократно, меняя картинки.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 Как</w:t>
            </w:r>
            <w:proofErr w:type="gramEnd"/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 это раньше делалось?»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определять временную зависимость объекта и его функции.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Ведущий называет современный объект, изготовленный человеком. Спрашивает детей, зачем это придумано и как раньше данная функция выполнялась.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- Настольная лампа. Для чего она придумана?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 чтобы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человеку было светло, когда он пишет)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Как освещался стол тогда, когда человек еще не изобрел лампу? (свечей, лучинкой)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Зачем человек придумал грузовую машину? (перевозить грузы).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как это раньше делалось?  (на телеге, верблюде)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«Найди друзей»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определять разные места обитания объекта и искать объекты, выполняющие те же самые функции.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ab/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Воспитатель называет объект, выделяя функцию, а дети говорят, кто (что) выполняет эту же функцию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Например: 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Ведущий: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Машинка перевозит груз.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Дети</w:t>
            </w:r>
            <w:proofErr w:type="gramStart"/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Перевозит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груз пароход, слон …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«Цепочки ассоциации»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активизирует словарный запас из нескольких ассоциативных полей.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Ведущий предлагает детям ассоциацию из 2, 3-х прилагательных, а дети придумывают объект, к которому могли бы подходить данные свойства.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- желтое, мягкое, пушистое (цыпленок, клубок);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Длинное, серое, тягучее (жвачка…);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Черное, длинное, холодное (металлическая труба, коридор, ночь, взгляд, земля, очередь, подъезд, кошка с улицы);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Круглое и сладкое (печенье, конфета, яблоко, зефир …);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Зеленое и прыгучее…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               - Холодное, белое …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«Перевирание сказки»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детей заменять сюжет сказки, что позволит по-новому взглянуть на привычные сюжеты; разрушить стереотипы.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Воспитатель рассказывает детям знакомую сказку правильно, а дети по ходу ее «перевирают».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Например: Сказка «Царевна-лягушка».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-Было у отца 3 сына (не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 ,а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20)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-Однажды собрал их царь и говорит: «Пора вам жениться!» (В лес по грибы идти.)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-Сыновья отвечают: «А где нам жен искать?» (грибы искать)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-Возьмите по стреле, выйдите в чисто поле. Куда стрела упадет, там и судьба ваша (не по стреле, а по валенку)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-У старшего сына упала стрела на боярский двор (на елку, по шишке)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-У среднего сына – на купеческий двор. Подняла его купеческая дочь.      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(в магазин, попала в бутылку молока)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-У младшего сына в болото, к лягушке (в цирк, попала в укротителя тигров)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ru-RU"/>
              </w:rPr>
              <w:t>Примечание: Всю сказку рассказывать не надо.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Сказки «Репка», «Теремок», «Колобок», «Курочка Ряба».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«Вопрос – ответ»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группы)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развитие смекалки, фантазии, умения рассуждать, доказывать.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дети становятся в шеренгу у края ковра. Взрослый поочередно бросает каждому ребенку мяч и задает вопрос, ребенок возвращает мяч, дает ответ и делает шаг вперед. Если нет ответа, ребенок остается на месте. Выигрывает тот, кто первым дойдет до противоположного края ковра.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«Мир вокруг нас»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(со средней группой)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учить классифицировать все объекты материального мира на природные и рукотворные.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lastRenderedPageBreak/>
              <w:t>Ход: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Ведущий предлагает определить мир, в котором мы живем по цвету (многоцветный), размеру (огромный), по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lastRenderedPageBreak/>
              <w:t>составляющим (много всего), по форме (круглый). Педагог на доске рисует круг «модель мира», делит его на две части: природная и рукотворная. Ведущий показывает картинки объектов, а дети определяют, в какую часть круга их надо сложить.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Например: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Ромашка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– в природную часть, т.к. цветок сам растет, пьет воду, дышит.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>Утюг       –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 рукотворную часть, т.к. его делает человек.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>Камень    –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 природную часть. Т.к. и земля и воздух, и вода – часть природной системы</w:t>
            </w: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lastRenderedPageBreak/>
              <w:t>Игра «Четвертый лишний»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научить видеть лишним каждый предмет, в зависимости от того, по какому признаку проводится сравнение.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</w:t>
            </w:r>
            <w:proofErr w:type="gramStart"/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: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доске – изображение четырех предметов. Объяснить детям, что «лишним» будет каждый предмет по очереди, чтобы не было никому обидно.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ru-RU"/>
              </w:rPr>
              <w:t>Например: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- Вот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помидор. Он будет лишним среди банана, яблока, апельсина. ПОЧЕМУ?  (помидор –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овощ,  а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все остальные фрукты). 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 теперь лишний – банан. ПОЧЕМУ?  (банан – продолговатый, а остальные круглые).  Лишний – апельсин. ПОЧЕМУ?  (его можно разделить на дольки без ножа).  Лишнее – яблоко.  ПОЧЕМУ?  (яблоко хрустит, когда его откусывают).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ru-RU"/>
              </w:rPr>
              <w:t>Примечание: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сравнение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по цвету, весу, размеру, вкусу, где растет, количеству букв и т.д.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  <w:tr w:rsidR="00A455D4" w:rsidRPr="00130D7B" w:rsidTr="00130D7B">
        <w:tc>
          <w:tcPr>
            <w:tcW w:w="3330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«Давай поменяемся»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(средняя группа)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Цель:</w:t>
            </w: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научить выделять функцию предметов.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7" w:type="dxa"/>
          </w:tcPr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  <w:t>Ход:</w:t>
            </w: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Каждый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ребенок загадывает свой объект и говорит, что он (она) умеет. Затем идет обмен функциями. Дети друг друга благодарят и </w:t>
            </w:r>
            <w:proofErr w:type="gramStart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объясняют</w:t>
            </w:r>
            <w:proofErr w:type="gramEnd"/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как они будут выполнять подаренную функцию.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Например: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- слон может обливаться водой из хобота;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>-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муравей тащит гусеницу к себе в муравейник;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ru-RU"/>
              </w:rPr>
              <w:t>-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зонтик складывается.</w:t>
            </w:r>
          </w:p>
          <w:p w:rsidR="00A455D4" w:rsidRPr="00130D7B" w:rsidRDefault="00A455D4" w:rsidP="00A455D4">
            <w:pPr>
              <w:tabs>
                <w:tab w:val="left" w:pos="1575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ab/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30D7B">
              <w:rPr>
                <w:rFonts w:ascii="Times New Roman" w:eastAsia="Calibri" w:hAnsi="Times New Roman" w:cs="Times New Roman"/>
                <w:i/>
                <w:sz w:val="24"/>
                <w:szCs w:val="24"/>
                <w:lang w:val="ru-RU"/>
              </w:rPr>
              <w:t>Обмен функциями:</w:t>
            </w:r>
            <w:r w:rsidRPr="00130D7B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слон объясняет, как научился складывается. Муравей умеет себя обливать. Зонтик начал таскать гусениц в сумку, где всегда лежали. Зачем она ему там нужна?</w:t>
            </w:r>
          </w:p>
          <w:p w:rsidR="00A455D4" w:rsidRPr="00130D7B" w:rsidRDefault="00A455D4" w:rsidP="00A455D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u w:val="single"/>
                <w:lang w:val="ru-RU"/>
              </w:rPr>
            </w:pPr>
          </w:p>
        </w:tc>
      </w:tr>
    </w:tbl>
    <w:p w:rsidR="00A455D4" w:rsidRPr="00130D7B" w:rsidRDefault="00A455D4" w:rsidP="00A445A9">
      <w:pPr>
        <w:spacing w:after="200" w:line="276" w:lineRule="auto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p w:rsidR="00130D7B" w:rsidRPr="0041353F" w:rsidRDefault="00130D7B" w:rsidP="00130D7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  <w:lang w:val="ru-RU"/>
        </w:rPr>
      </w:pPr>
      <w:r w:rsidRPr="0041353F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  <w:lang w:val="ru-RU"/>
        </w:rPr>
        <w:t>Заключение:</w:t>
      </w:r>
    </w:p>
    <w:p w:rsidR="00130D7B" w:rsidRPr="0041353F" w:rsidRDefault="00130D7B" w:rsidP="00130D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130D7B" w:rsidRPr="0041353F" w:rsidRDefault="00130D7B" w:rsidP="0041353F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41353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 В результате занятий с применением технологии ТРИЗ у детей снимается чувство скованности, преодолевается застенчивость, развивается воображение, речевая и общая инициатива, повышается уровень познавательных способностей, что помогает детям освободиться от инерции мышления. </w:t>
      </w:r>
    </w:p>
    <w:p w:rsidR="00130D7B" w:rsidRDefault="00130D7B">
      <w:bookmarkStart w:id="9" w:name="_GoBack"/>
      <w:bookmarkEnd w:id="9"/>
    </w:p>
    <w:p w:rsidR="00370664" w:rsidRDefault="00370664"/>
    <w:sectPr w:rsidR="00370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4B7714"/>
    <w:multiLevelType w:val="multilevel"/>
    <w:tmpl w:val="634A67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D8452C"/>
    <w:multiLevelType w:val="hybridMultilevel"/>
    <w:tmpl w:val="3CBC85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C8B1316"/>
    <w:multiLevelType w:val="hybridMultilevel"/>
    <w:tmpl w:val="44E8FC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D333FFF"/>
    <w:multiLevelType w:val="hybridMultilevel"/>
    <w:tmpl w:val="9CD8A0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0572C62"/>
    <w:multiLevelType w:val="hybridMultilevel"/>
    <w:tmpl w:val="3118E03C"/>
    <w:lvl w:ilvl="0" w:tplc="ABAC7264">
      <w:start w:val="1"/>
      <w:numFmt w:val="bullet"/>
      <w:lvlText w:val=""/>
      <w:lvlJc w:val="left"/>
      <w:pPr>
        <w:tabs>
          <w:tab w:val="num" w:pos="2375"/>
        </w:tabs>
        <w:ind w:left="237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172D86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24B"/>
    <w:rsid w:val="00056614"/>
    <w:rsid w:val="00130D7B"/>
    <w:rsid w:val="00370664"/>
    <w:rsid w:val="0041353F"/>
    <w:rsid w:val="0051217D"/>
    <w:rsid w:val="0052524B"/>
    <w:rsid w:val="007E6A1C"/>
    <w:rsid w:val="009B78C8"/>
    <w:rsid w:val="00A445A9"/>
    <w:rsid w:val="00A455D4"/>
    <w:rsid w:val="00DF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k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391B9"/>
  <w15:chartTrackingRefBased/>
  <w15:docId w15:val="{042CA2B7-F522-4FB9-B9A5-5ECBA7346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45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55D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455D4"/>
    <w:rPr>
      <w:rFonts w:ascii="Times New Roman" w:eastAsia="Times New Roman" w:hAnsi="Times New Roman" w:cs="Times New Roman"/>
      <w:b/>
      <w:bCs/>
      <w:sz w:val="36"/>
      <w:szCs w:val="36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A455D4"/>
  </w:style>
  <w:style w:type="paragraph" w:customStyle="1" w:styleId="c9">
    <w:name w:val="c9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2">
    <w:name w:val="c12"/>
    <w:basedOn w:val="a0"/>
    <w:rsid w:val="00A455D4"/>
  </w:style>
  <w:style w:type="character" w:customStyle="1" w:styleId="c2">
    <w:name w:val="c2"/>
    <w:basedOn w:val="a0"/>
    <w:rsid w:val="00A455D4"/>
  </w:style>
  <w:style w:type="character" w:customStyle="1" w:styleId="c15">
    <w:name w:val="c15"/>
    <w:basedOn w:val="a0"/>
    <w:rsid w:val="00A455D4"/>
  </w:style>
  <w:style w:type="character" w:styleId="a3">
    <w:name w:val="Hyperlink"/>
    <w:uiPriority w:val="99"/>
    <w:semiHidden/>
    <w:unhideWhenUsed/>
    <w:rsid w:val="00A455D4"/>
    <w:rPr>
      <w:color w:val="0000FF"/>
      <w:u w:val="single"/>
    </w:rPr>
  </w:style>
  <w:style w:type="character" w:customStyle="1" w:styleId="c1">
    <w:name w:val="c1"/>
    <w:basedOn w:val="a0"/>
    <w:rsid w:val="00A455D4"/>
  </w:style>
  <w:style w:type="paragraph" w:customStyle="1" w:styleId="c6">
    <w:name w:val="c6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7">
    <w:name w:val="c7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0">
    <w:name w:val="c0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3">
    <w:name w:val="c13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21">
    <w:name w:val="c21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A455D4"/>
  </w:style>
  <w:style w:type="character" w:customStyle="1" w:styleId="c36">
    <w:name w:val="c36"/>
    <w:basedOn w:val="a0"/>
    <w:rsid w:val="00A455D4"/>
  </w:style>
  <w:style w:type="paragraph" w:customStyle="1" w:styleId="c18">
    <w:name w:val="c18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31">
    <w:name w:val="c31"/>
    <w:basedOn w:val="a0"/>
    <w:rsid w:val="00A455D4"/>
  </w:style>
  <w:style w:type="paragraph" w:customStyle="1" w:styleId="c26">
    <w:name w:val="c26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34">
    <w:name w:val="c34"/>
    <w:basedOn w:val="a0"/>
    <w:rsid w:val="00A455D4"/>
  </w:style>
  <w:style w:type="character" w:styleId="a4">
    <w:name w:val="Strong"/>
    <w:uiPriority w:val="22"/>
    <w:qFormat/>
    <w:rsid w:val="00A455D4"/>
    <w:rPr>
      <w:b/>
      <w:bCs/>
    </w:rPr>
  </w:style>
  <w:style w:type="paragraph" w:customStyle="1" w:styleId="search-excerpt">
    <w:name w:val="search-excerpt"/>
    <w:basedOn w:val="a"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5">
    <w:basedOn w:val="a"/>
    <w:next w:val="a6"/>
    <w:uiPriority w:val="99"/>
    <w:unhideWhenUsed/>
    <w:rsid w:val="00A4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7">
    <w:name w:val="Table Grid"/>
    <w:basedOn w:val="a1"/>
    <w:uiPriority w:val="59"/>
    <w:rsid w:val="00A455D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kk-KZ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Normal (Web)"/>
    <w:basedOn w:val="a"/>
    <w:uiPriority w:val="99"/>
    <w:semiHidden/>
    <w:unhideWhenUsed/>
    <w:rsid w:val="00A455D4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445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8547</Words>
  <Characters>48721</Characters>
  <Application>Microsoft Office Word</Application>
  <DocSecurity>0</DocSecurity>
  <Lines>406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Professional</cp:lastModifiedBy>
  <cp:revision>3</cp:revision>
  <dcterms:created xsi:type="dcterms:W3CDTF">2025-03-07T05:58:00Z</dcterms:created>
  <dcterms:modified xsi:type="dcterms:W3CDTF">2025-03-07T06:03:00Z</dcterms:modified>
</cp:coreProperties>
</file>