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A3" w:rsidRDefault="005D01A3" w:rsidP="005A182B">
      <w:pPr>
        <w:pStyle w:val="a3"/>
        <w:shd w:val="clear" w:color="auto" w:fill="FFFFFF"/>
        <w:spacing w:before="0" w:beforeAutospacing="0"/>
        <w:rPr>
          <w:b/>
          <w:color w:val="FF0000"/>
          <w:sz w:val="36"/>
          <w:szCs w:val="36"/>
        </w:rPr>
      </w:pPr>
    </w:p>
    <w:p w:rsidR="005D01A3" w:rsidRPr="005D01A3" w:rsidRDefault="005D01A3" w:rsidP="005D01A3">
      <w:pPr>
        <w:pStyle w:val="a3"/>
        <w:shd w:val="clear" w:color="auto" w:fill="FFFFFF"/>
        <w:ind w:firstLine="709"/>
        <w:jc w:val="center"/>
        <w:rPr>
          <w:rFonts w:ascii="Arial" w:hAnsi="Arial" w:cs="Arial"/>
          <w:b/>
          <w:i/>
          <w:color w:val="4F6228" w:themeColor="accent3" w:themeShade="80"/>
          <w:sz w:val="44"/>
          <w:szCs w:val="44"/>
        </w:rPr>
      </w:pPr>
      <w:r w:rsidRPr="005D01A3">
        <w:rPr>
          <w:rFonts w:ascii="Arial" w:hAnsi="Arial" w:cs="Arial"/>
          <w:b/>
          <w:i/>
          <w:color w:val="4F6228" w:themeColor="accent3" w:themeShade="80"/>
          <w:sz w:val="44"/>
          <w:szCs w:val="44"/>
        </w:rPr>
        <w:t>Консультация для родителей</w:t>
      </w:r>
    </w:p>
    <w:p w:rsidR="005D01A3" w:rsidRDefault="005D01A3" w:rsidP="005A182B">
      <w:pPr>
        <w:pStyle w:val="a3"/>
        <w:shd w:val="clear" w:color="auto" w:fill="FFFFFF"/>
        <w:spacing w:before="0" w:beforeAutospacing="0"/>
        <w:rPr>
          <w:b/>
          <w:color w:val="FF0000"/>
          <w:sz w:val="36"/>
          <w:szCs w:val="36"/>
        </w:rPr>
      </w:pPr>
    </w:p>
    <w:p w:rsidR="005D01A3" w:rsidRPr="005D01A3" w:rsidRDefault="000C2DB7" w:rsidP="005D01A3">
      <w:pPr>
        <w:pStyle w:val="a3"/>
        <w:shd w:val="clear" w:color="auto" w:fill="FFFFFF"/>
        <w:spacing w:before="0" w:beforeAutospacing="0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Волшебные воспитательные фразы</w:t>
      </w:r>
      <w:r w:rsidR="005D01A3" w:rsidRPr="005D01A3">
        <w:rPr>
          <w:b/>
          <w:color w:val="FF0000"/>
          <w:sz w:val="96"/>
          <w:szCs w:val="96"/>
        </w:rPr>
        <w:t xml:space="preserve"> </w:t>
      </w:r>
    </w:p>
    <w:p w:rsidR="005D01A3" w:rsidRDefault="005D01A3" w:rsidP="005D01A3">
      <w:pPr>
        <w:pStyle w:val="a3"/>
        <w:shd w:val="clear" w:color="auto" w:fill="FFFFFF"/>
        <w:ind w:firstLine="709"/>
        <w:jc w:val="center"/>
        <w:rPr>
          <w:rFonts w:ascii="Arial" w:hAnsi="Arial" w:cs="Arial"/>
          <w:i/>
          <w:color w:val="4F6228" w:themeColor="accent3" w:themeShade="80"/>
          <w:sz w:val="23"/>
          <w:szCs w:val="23"/>
        </w:rPr>
      </w:pPr>
    </w:p>
    <w:p w:rsidR="005D01A3" w:rsidRDefault="005D01A3" w:rsidP="005D01A3">
      <w:pPr>
        <w:pStyle w:val="a3"/>
        <w:shd w:val="clear" w:color="auto" w:fill="FFFFFF"/>
        <w:ind w:firstLine="709"/>
        <w:jc w:val="right"/>
        <w:rPr>
          <w:rFonts w:ascii="Arial" w:hAnsi="Arial" w:cs="Arial"/>
          <w:i/>
          <w:color w:val="4F6228" w:themeColor="accent3" w:themeShade="80"/>
          <w:sz w:val="40"/>
          <w:szCs w:val="40"/>
        </w:rPr>
      </w:pPr>
      <w:r w:rsidRPr="005D01A3">
        <w:rPr>
          <w:rFonts w:ascii="Arial" w:hAnsi="Arial" w:cs="Arial"/>
          <w:i/>
          <w:color w:val="4F6228" w:themeColor="accent3" w:themeShade="80"/>
          <w:sz w:val="40"/>
          <w:szCs w:val="40"/>
        </w:rPr>
        <w:t xml:space="preserve">Подготовил: </w:t>
      </w:r>
    </w:p>
    <w:p w:rsidR="005D01A3" w:rsidRDefault="005D01A3" w:rsidP="005D01A3">
      <w:pPr>
        <w:pStyle w:val="a3"/>
        <w:shd w:val="clear" w:color="auto" w:fill="FFFFFF"/>
        <w:ind w:firstLine="709"/>
        <w:jc w:val="right"/>
        <w:rPr>
          <w:rFonts w:ascii="Arial" w:hAnsi="Arial" w:cs="Arial"/>
          <w:i/>
          <w:color w:val="4F6228" w:themeColor="accent3" w:themeShade="80"/>
          <w:sz w:val="40"/>
          <w:szCs w:val="40"/>
        </w:rPr>
      </w:pPr>
      <w:r w:rsidRPr="005D01A3">
        <w:rPr>
          <w:rFonts w:ascii="Arial" w:hAnsi="Arial" w:cs="Arial"/>
          <w:i/>
          <w:color w:val="4F6228" w:themeColor="accent3" w:themeShade="80"/>
          <w:sz w:val="40"/>
          <w:szCs w:val="40"/>
        </w:rPr>
        <w:t>педагог-психолог,</w:t>
      </w:r>
    </w:p>
    <w:p w:rsidR="005D01A3" w:rsidRPr="005A182B" w:rsidRDefault="005D01A3" w:rsidP="005A182B">
      <w:pPr>
        <w:pStyle w:val="a3"/>
        <w:shd w:val="clear" w:color="auto" w:fill="FFFFFF"/>
        <w:ind w:firstLine="709"/>
        <w:jc w:val="right"/>
        <w:rPr>
          <w:rFonts w:ascii="Arial" w:hAnsi="Arial" w:cs="Arial"/>
          <w:i/>
          <w:color w:val="4F6228" w:themeColor="accent3" w:themeShade="80"/>
          <w:sz w:val="40"/>
          <w:szCs w:val="40"/>
        </w:rPr>
      </w:pPr>
      <w:r w:rsidRPr="005D01A3">
        <w:rPr>
          <w:rFonts w:ascii="Arial" w:hAnsi="Arial" w:cs="Arial"/>
          <w:i/>
          <w:color w:val="4F6228" w:themeColor="accent3" w:themeShade="80"/>
          <w:sz w:val="40"/>
          <w:szCs w:val="40"/>
        </w:rPr>
        <w:t xml:space="preserve"> </w:t>
      </w:r>
      <w:proofErr w:type="spellStart"/>
      <w:r w:rsidRPr="005D01A3">
        <w:rPr>
          <w:rFonts w:ascii="Arial" w:hAnsi="Arial" w:cs="Arial"/>
          <w:i/>
          <w:color w:val="4F6228" w:themeColor="accent3" w:themeShade="80"/>
          <w:sz w:val="40"/>
          <w:szCs w:val="40"/>
        </w:rPr>
        <w:t>Белькова</w:t>
      </w:r>
      <w:proofErr w:type="spellEnd"/>
      <w:r w:rsidRPr="005D01A3">
        <w:rPr>
          <w:rFonts w:ascii="Arial" w:hAnsi="Arial" w:cs="Arial"/>
          <w:i/>
          <w:color w:val="4F6228" w:themeColor="accent3" w:themeShade="80"/>
          <w:sz w:val="40"/>
          <w:szCs w:val="40"/>
        </w:rPr>
        <w:t xml:space="preserve"> Е. Н.</w:t>
      </w:r>
    </w:p>
    <w:p w:rsidR="000C2DB7" w:rsidRPr="005A182B" w:rsidRDefault="005A182B" w:rsidP="005A182B">
      <w:pPr>
        <w:pStyle w:val="a3"/>
        <w:shd w:val="clear" w:color="auto" w:fill="FFFFFF"/>
        <w:ind w:firstLine="709"/>
        <w:rPr>
          <w:rFonts w:ascii="Arial" w:hAnsi="Arial" w:cs="Arial"/>
          <w:i/>
          <w:color w:val="4F6228" w:themeColor="accent3" w:themeShade="80"/>
          <w:sz w:val="23"/>
          <w:szCs w:val="23"/>
        </w:rPr>
      </w:pPr>
      <w:r>
        <w:rPr>
          <w:rFonts w:ascii="Arial" w:hAnsi="Arial" w:cs="Arial"/>
          <w:i/>
          <w:noProof/>
          <w:color w:val="4F6228" w:themeColor="accent3" w:themeShade="80"/>
          <w:sz w:val="23"/>
          <w:szCs w:val="23"/>
        </w:rPr>
        <w:drawing>
          <wp:inline distT="0" distB="0" distL="0" distR="0" wp14:anchorId="4D4BE8AA" wp14:editId="742994B3">
            <wp:extent cx="4524375" cy="4154199"/>
            <wp:effectExtent l="0" t="0" r="0" b="0"/>
            <wp:docPr id="4" name="Рисунок 4" descr="C:\Users\Елена\Desktop\психология\img_5702bf9f32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сихология\img_5702bf9f321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583" cy="41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DB7" w:rsidRPr="000C2DB7" w:rsidRDefault="000C2DB7" w:rsidP="000C2D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lastRenderedPageBreak/>
        <w:t>ВОЛШЕБНЫЕ ВОСПИТАТЕЛЬНЫЕ ФРАЗЫ</w:t>
      </w:r>
      <w:r w:rsidRPr="000C2DB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br/>
      </w:r>
      <w:proofErr w:type="spell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po</w:t>
      </w:r>
      <w:proofErr w:type="gram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износить</w:t>
      </w:r>
      <w:proofErr w:type="spell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эти фразы нужно с улыбкой.</w:t>
      </w:r>
      <w:bookmarkStart w:id="0" w:name="_GoBack"/>
      <w:bookmarkEnd w:id="0"/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СНОМ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Пора спать! Мы пойдем в кроватку на руках, на четвереньках или задом наперед? Выбор за тобой!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Время чистить глаза! (сделать зубной щеткой характерные движения у глаз, и подождать...)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Мама! Не глаза!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Ой, и правда! Время чистить уши!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Нет!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— 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</w:t>
      </w:r>
      <w:proofErr w:type="gram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тогда я сдаюсь! Время делать что?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Чистить зубы!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— Пижамное время! Как надо надевать пижаму? 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Наверное</w:t>
      </w:r>
      <w:proofErr w:type="gram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так правильно... (начать надевать рукава на ножки. Ребенок с удовольствием поправит маму и покажет как надо.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Все, хватит плескаться в ванне! Ты у нас ракета (вытянуть ребенка вверх с характерным свистящим звуком) или подводная лодка (поднять одну руку ребенка вверх и медленно тянуть его вверх, издавая пикающий звук)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Кто почистит тебе зубы? Мама или твой старший брат? (всегда нужно предлагать альтернативу)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РАДИ БЕЗОПАСНОСТИ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Пальцы вверх! (вместо стандартного «осторожно») Показать, как нужно задвигать ящики, оставляя пальцы вытянутыми вверх, а не внутрь ящика.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Медленные ножки! (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вместо</w:t>
      </w:r>
      <w:proofErr w:type="gram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«не бегай» или «хватит носиться!») Можно сопроводить это указание преувеличенно замедленными движениями.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У нас кидаются только помпонами! (а не книжками, игрушками и т. д.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)</w:t>
      </w:r>
      <w:proofErr w:type="gramEnd"/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ВРЕМЯ ЕДЫ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Кушают только чистые ручки!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Положить в тарелку овощи и заговорщически сказать: — Надеюсь, в доме не завелся овощной воришка... После чего отвернуться и заняться своими делами, слушая, как ребенок хихикает, поедая свой гарнир.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Интересно, какие волшебные способности у тебя появятся, когда ты доешь всё на тарелке?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ВРЕМЯ УБОРКИ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Время аккуратности! Какие две песни хочешь услышать, пока уберешь игрушки?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— Время порядка! Посмотрите все игрушки, какая </w:t>
      </w:r>
      <w:proofErr w:type="spell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суперскорость</w:t>
      </w:r>
      <w:proofErr w:type="spell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у нашего ребенка! Он вас уберет за десять минут! Или даже меньше?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ВРЕМЯ ТУАЛЕТА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Ни с места! Мне нужно пописать, и никто не преградит мне путь! (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вместо</w:t>
      </w:r>
      <w:proofErr w:type="gram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«хочешь в туалет?» или «может, пора на горшок?»). Таким 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образом</w:t>
      </w:r>
      <w:proofErr w:type="gram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можно узнать, хочет ли ребенок в туалет.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— Время писать! 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хочу пойти первой! (желательно говорить так перед каждым выходом из дома.</w:t>
      </w:r>
      <w:proofErr w:type="gramEnd"/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Распевать «Кто хочет пи-пи? Кто? Кто? Кто?»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Это идеально работает вкупе с танцевальными движениями. И очень весело.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ВЫХОДЕ ИЗ ДОМА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Мы выйдем за дверь, когда песня закончится!»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поставить веселую песню.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Что тебе нужно, чтобы почувствовать себя готовым к выходу?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Ты сам пойдешь и обуешься или мне отправить тебя за этим на ракете?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А ты слышал о девочке, у которой был фиолетовый кот? Нет? Ой, ну я расскажу тебе, когда мы будем в машине!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НЫТЬЯ</w:t>
      </w: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— Я могу слышать тебя, только когда ты говоришь нормальным голосом.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Конечно, я сделаю это, но только после того, как ты попросишь меня нормальным тоном. Я подожду.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— Если бы у меня была волшебная палочка, я обязательно бы сделала это для тебя, но у меня, к сожалению, её нет, поэтому давай подумаем </w:t>
      </w:r>
      <w:proofErr w:type="gramStart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</w:t>
      </w:r>
      <w:proofErr w:type="gramEnd"/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 нам поступить?</w:t>
      </w:r>
    </w:p>
    <w:p w:rsidR="000C2DB7" w:rsidRPr="000C2DB7" w:rsidRDefault="000C2DB7" w:rsidP="000C2D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2D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</w:t>
      </w:r>
    </w:p>
    <w:p w:rsidR="004B4254" w:rsidRPr="005D01A3" w:rsidRDefault="004B4254" w:rsidP="005D01A3">
      <w:pPr>
        <w:ind w:firstLine="709"/>
        <w:rPr>
          <w:i/>
          <w:color w:val="4F6228" w:themeColor="accent3" w:themeShade="80"/>
        </w:rPr>
      </w:pPr>
    </w:p>
    <w:sectPr w:rsidR="004B4254" w:rsidRPr="005D01A3" w:rsidSect="000C2DB7">
      <w:pgSz w:w="11906" w:h="16838"/>
      <w:pgMar w:top="851" w:right="850" w:bottom="568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31"/>
    <w:rsid w:val="000C2DB7"/>
    <w:rsid w:val="00114731"/>
    <w:rsid w:val="004B4254"/>
    <w:rsid w:val="005A182B"/>
    <w:rsid w:val="005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2020-08-03T04:57:00Z</dcterms:created>
  <dcterms:modified xsi:type="dcterms:W3CDTF">2020-08-03T05:17:00Z</dcterms:modified>
</cp:coreProperties>
</file>