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center"/>
        <w:rPr>
          <w:rFonts w:ascii="Times New Roman" w:hAnsi="Times New Roman" w:cs="Times New Roman"/>
          <w:sz w:val="28"/>
          <w:szCs w:val="28"/>
        </w:rPr>
      </w:pPr>
    </w:p>
    <w:p w:rsidR="009F7377" w:rsidRPr="00E64E6D" w:rsidRDefault="009F7377" w:rsidP="00E64E6D">
      <w:pPr>
        <w:spacing w:after="0"/>
        <w:jc w:val="center"/>
        <w:rPr>
          <w:rFonts w:ascii="Times New Roman" w:hAnsi="Times New Roman" w:cs="Times New Roman"/>
          <w:b/>
          <w:sz w:val="28"/>
          <w:szCs w:val="28"/>
        </w:rPr>
      </w:pPr>
      <w:r w:rsidRPr="00E64E6D">
        <w:rPr>
          <w:rFonts w:ascii="Times New Roman" w:hAnsi="Times New Roman" w:cs="Times New Roman"/>
          <w:b/>
          <w:sz w:val="28"/>
          <w:szCs w:val="28"/>
        </w:rPr>
        <w:t>Муниципальное дошкольное образовательное учреждение</w:t>
      </w:r>
    </w:p>
    <w:p w:rsidR="009F7377" w:rsidRPr="00E64E6D" w:rsidRDefault="009F7377" w:rsidP="00E64E6D">
      <w:pPr>
        <w:spacing w:after="0"/>
        <w:jc w:val="center"/>
        <w:rPr>
          <w:rFonts w:ascii="Times New Roman" w:hAnsi="Times New Roman" w:cs="Times New Roman"/>
          <w:b/>
          <w:sz w:val="28"/>
          <w:szCs w:val="28"/>
        </w:rPr>
      </w:pPr>
      <w:r w:rsidRPr="00E64E6D">
        <w:rPr>
          <w:rFonts w:ascii="Times New Roman" w:hAnsi="Times New Roman" w:cs="Times New Roman"/>
          <w:b/>
          <w:sz w:val="28"/>
          <w:szCs w:val="28"/>
        </w:rPr>
        <w:t>«Детский сад № 108» г.  Иркутска</w:t>
      </w: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center"/>
        <w:rPr>
          <w:rFonts w:ascii="Times New Roman" w:hAnsi="Times New Roman" w:cs="Times New Roman"/>
          <w:sz w:val="28"/>
          <w:szCs w:val="28"/>
        </w:rPr>
      </w:pPr>
      <w:r w:rsidRPr="009F7377">
        <w:rPr>
          <w:rFonts w:ascii="Times New Roman" w:hAnsi="Times New Roman" w:cs="Times New Roman"/>
          <w:b/>
          <w:bCs/>
          <w:sz w:val="28"/>
          <w:szCs w:val="28"/>
        </w:rPr>
        <w:t>План кружковой работы</w:t>
      </w:r>
    </w:p>
    <w:p w:rsidR="009F7377" w:rsidRPr="00B82C86" w:rsidRDefault="009F7377" w:rsidP="009F7377">
      <w:pPr>
        <w:jc w:val="center"/>
        <w:rPr>
          <w:rFonts w:ascii="Times New Roman" w:hAnsi="Times New Roman" w:cs="Times New Roman"/>
          <w:i/>
          <w:sz w:val="96"/>
          <w:szCs w:val="96"/>
        </w:rPr>
      </w:pPr>
      <w:r w:rsidRPr="00B82C86">
        <w:rPr>
          <w:rFonts w:ascii="Times New Roman" w:hAnsi="Times New Roman" w:cs="Times New Roman"/>
          <w:b/>
          <w:bCs/>
          <w:i/>
          <w:sz w:val="96"/>
          <w:szCs w:val="96"/>
        </w:rPr>
        <w:t>«Магия оригами»</w:t>
      </w:r>
    </w:p>
    <w:p w:rsidR="009F7377" w:rsidRPr="009F7377" w:rsidRDefault="00D95032" w:rsidP="009F7377">
      <w:pPr>
        <w:jc w:val="center"/>
        <w:rPr>
          <w:rFonts w:ascii="Times New Roman" w:hAnsi="Times New Roman" w:cs="Times New Roman"/>
          <w:sz w:val="28"/>
          <w:szCs w:val="28"/>
        </w:rPr>
      </w:pPr>
      <w:r>
        <w:rPr>
          <w:rFonts w:ascii="Times New Roman" w:hAnsi="Times New Roman" w:cs="Times New Roman"/>
          <w:sz w:val="28"/>
          <w:szCs w:val="28"/>
        </w:rPr>
        <w:t xml:space="preserve">для детей </w:t>
      </w:r>
      <w:r w:rsidRPr="00B82C86">
        <w:rPr>
          <w:rFonts w:ascii="Times New Roman" w:hAnsi="Times New Roman" w:cs="Times New Roman"/>
          <w:sz w:val="28"/>
          <w:szCs w:val="28"/>
        </w:rPr>
        <w:t>5</w:t>
      </w:r>
      <w:r w:rsidR="009F7377" w:rsidRPr="00B82C86">
        <w:rPr>
          <w:rFonts w:ascii="Times New Roman" w:hAnsi="Times New Roman" w:cs="Times New Roman"/>
          <w:sz w:val="28"/>
          <w:szCs w:val="28"/>
        </w:rPr>
        <w:t>-7</w:t>
      </w:r>
      <w:r w:rsidR="009F7377" w:rsidRPr="009F7377">
        <w:rPr>
          <w:rFonts w:ascii="Times New Roman" w:hAnsi="Times New Roman" w:cs="Times New Roman"/>
          <w:sz w:val="28"/>
          <w:szCs w:val="28"/>
        </w:rPr>
        <w:t xml:space="preserve"> лет.</w:t>
      </w:r>
    </w:p>
    <w:p w:rsidR="009F7377" w:rsidRPr="009F7377" w:rsidRDefault="009F7377" w:rsidP="009F7377">
      <w:pPr>
        <w:jc w:val="center"/>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right"/>
        <w:rPr>
          <w:rFonts w:ascii="Times New Roman" w:hAnsi="Times New Roman" w:cs="Times New Roman"/>
          <w:sz w:val="28"/>
          <w:szCs w:val="28"/>
        </w:rPr>
      </w:pPr>
      <w:r>
        <w:rPr>
          <w:rFonts w:ascii="Times New Roman" w:hAnsi="Times New Roman" w:cs="Times New Roman"/>
          <w:sz w:val="28"/>
          <w:szCs w:val="28"/>
        </w:rPr>
        <w:t xml:space="preserve">Ответственный </w:t>
      </w:r>
      <w:r w:rsidR="00B82C86">
        <w:rPr>
          <w:rFonts w:ascii="Times New Roman" w:hAnsi="Times New Roman" w:cs="Times New Roman"/>
          <w:sz w:val="28"/>
          <w:szCs w:val="28"/>
        </w:rPr>
        <w:t>воспитатель</w:t>
      </w:r>
    </w:p>
    <w:p w:rsidR="009F7377" w:rsidRPr="009F7377" w:rsidRDefault="00E64E6D" w:rsidP="009F7377">
      <w:pPr>
        <w:jc w:val="right"/>
        <w:rPr>
          <w:rFonts w:ascii="Times New Roman" w:hAnsi="Times New Roman" w:cs="Times New Roman"/>
          <w:sz w:val="28"/>
          <w:szCs w:val="28"/>
        </w:rPr>
      </w:pPr>
      <w:r>
        <w:rPr>
          <w:rFonts w:ascii="Times New Roman" w:hAnsi="Times New Roman" w:cs="Times New Roman"/>
          <w:sz w:val="28"/>
          <w:szCs w:val="28"/>
        </w:rPr>
        <w:t xml:space="preserve">логопедической </w:t>
      </w:r>
      <w:r w:rsidR="009F7377" w:rsidRPr="009F7377">
        <w:rPr>
          <w:rFonts w:ascii="Times New Roman" w:hAnsi="Times New Roman" w:cs="Times New Roman"/>
          <w:sz w:val="28"/>
          <w:szCs w:val="28"/>
        </w:rPr>
        <w:t>группы</w:t>
      </w:r>
      <w:r w:rsidR="00B82C86">
        <w:rPr>
          <w:rFonts w:ascii="Times New Roman" w:hAnsi="Times New Roman" w:cs="Times New Roman"/>
          <w:sz w:val="28"/>
          <w:szCs w:val="28"/>
        </w:rPr>
        <w:t>:</w:t>
      </w:r>
    </w:p>
    <w:p w:rsidR="009F7377" w:rsidRPr="009F7377" w:rsidRDefault="00B82C86" w:rsidP="009F7377">
      <w:pPr>
        <w:jc w:val="right"/>
        <w:rPr>
          <w:rFonts w:ascii="Times New Roman" w:hAnsi="Times New Roman" w:cs="Times New Roman"/>
          <w:sz w:val="28"/>
          <w:szCs w:val="28"/>
        </w:rPr>
      </w:pPr>
      <w:r>
        <w:rPr>
          <w:rFonts w:ascii="Times New Roman" w:hAnsi="Times New Roman" w:cs="Times New Roman"/>
          <w:sz w:val="28"/>
          <w:szCs w:val="28"/>
        </w:rPr>
        <w:t>Чередник А.В.</w:t>
      </w: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Pr="009F7377" w:rsidRDefault="009F7377" w:rsidP="009F7377">
      <w:pPr>
        <w:jc w:val="both"/>
        <w:rPr>
          <w:rFonts w:ascii="Times New Roman" w:hAnsi="Times New Roman" w:cs="Times New Roman"/>
          <w:sz w:val="28"/>
          <w:szCs w:val="28"/>
        </w:rPr>
      </w:pPr>
    </w:p>
    <w:p w:rsidR="009F7377" w:rsidRDefault="009F7377" w:rsidP="009F7377">
      <w:pPr>
        <w:jc w:val="both"/>
        <w:rPr>
          <w:rFonts w:ascii="Times New Roman" w:hAnsi="Times New Roman" w:cs="Times New Roman"/>
          <w:sz w:val="28"/>
          <w:szCs w:val="28"/>
        </w:rPr>
      </w:pPr>
    </w:p>
    <w:p w:rsidR="00E64E6D" w:rsidRDefault="00E64E6D" w:rsidP="009F7377">
      <w:pPr>
        <w:jc w:val="both"/>
        <w:rPr>
          <w:rFonts w:ascii="Times New Roman" w:hAnsi="Times New Roman" w:cs="Times New Roman"/>
          <w:sz w:val="28"/>
          <w:szCs w:val="28"/>
        </w:rPr>
      </w:pPr>
    </w:p>
    <w:p w:rsidR="00B82C86" w:rsidRPr="009F7377" w:rsidRDefault="00B82C86" w:rsidP="009F7377">
      <w:pPr>
        <w:jc w:val="both"/>
        <w:rPr>
          <w:rFonts w:ascii="Times New Roman" w:hAnsi="Times New Roman" w:cs="Times New Roman"/>
          <w:sz w:val="28"/>
          <w:szCs w:val="28"/>
        </w:rPr>
      </w:pPr>
    </w:p>
    <w:p w:rsidR="00D95032" w:rsidRDefault="00D95032" w:rsidP="00E64E6D">
      <w:pPr>
        <w:shd w:val="clear" w:color="auto" w:fill="FFFFFF"/>
        <w:spacing w:after="0" w:line="450" w:lineRule="atLeast"/>
        <w:jc w:val="center"/>
        <w:textAlignment w:val="baseline"/>
        <w:rPr>
          <w:rFonts w:ascii="Times New Roman" w:eastAsia="Times New Roman" w:hAnsi="Times New Roman" w:cs="Times New Roman"/>
          <w:b/>
          <w:bCs/>
          <w:color w:val="555555"/>
          <w:sz w:val="28"/>
          <w:szCs w:val="28"/>
          <w:bdr w:val="none" w:sz="0" w:space="0" w:color="auto" w:frame="1"/>
          <w:lang w:eastAsia="ru-RU"/>
        </w:rPr>
      </w:pPr>
    </w:p>
    <w:p w:rsidR="009F7377" w:rsidRPr="00D95032" w:rsidRDefault="009F7377" w:rsidP="00E64E6D">
      <w:pPr>
        <w:shd w:val="clear" w:color="auto" w:fill="FFFFFF"/>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Пояснительная записка.</w:t>
      </w:r>
    </w:p>
    <w:p w:rsidR="009F7377" w:rsidRPr="00D95032" w:rsidRDefault="009F7377" w:rsidP="00E64E6D">
      <w:pPr>
        <w:shd w:val="clear" w:color="auto" w:fill="FFFFFF"/>
        <w:spacing w:after="0" w:line="450" w:lineRule="atLeast"/>
        <w:ind w:firstLine="709"/>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В дошкольном возрасте расширяется круг представлений детей об окружающем их мире: о деятельности людей, о предметах и явлениях. Идет расширение представления об одном и том же предмете, знакомом детям ранее. Дети узнают не только его назначение, но и процесс его изготовления, свойства материала, из которого он сделан, учатся практически применять свои знания.</w:t>
      </w:r>
    </w:p>
    <w:p w:rsidR="00E64E6D" w:rsidRPr="00D95032" w:rsidRDefault="009F7377" w:rsidP="00E64E6D">
      <w:pPr>
        <w:shd w:val="clear" w:color="auto" w:fill="FFFFFF"/>
        <w:spacing w:after="0" w:line="450" w:lineRule="atLeast"/>
        <w:ind w:firstLine="709"/>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Оригами – увле</w:t>
      </w:r>
      <w:r w:rsidR="00B82C86">
        <w:rPr>
          <w:rFonts w:ascii="Times New Roman" w:eastAsia="Times New Roman" w:hAnsi="Times New Roman" w:cs="Times New Roman"/>
          <w:sz w:val="28"/>
          <w:szCs w:val="28"/>
          <w:bdr w:val="none" w:sz="0" w:space="0" w:color="auto" w:frame="1"/>
          <w:lang w:eastAsia="ru-RU"/>
        </w:rPr>
        <w:t>кательнейшее занятие для детей 5</w:t>
      </w:r>
      <w:r w:rsidRPr="00D95032">
        <w:rPr>
          <w:rFonts w:ascii="Times New Roman" w:eastAsia="Times New Roman" w:hAnsi="Times New Roman" w:cs="Times New Roman"/>
          <w:sz w:val="28"/>
          <w:szCs w:val="28"/>
          <w:bdr w:val="none" w:sz="0" w:space="0" w:color="auto" w:frame="1"/>
          <w:lang w:eastAsia="ru-RU"/>
        </w:rPr>
        <w:t>-7 лет. Оригами часто называют японским искусством, но оно могло зародиться и в других странах, где широко использовалась бумага, одно из величайших изобретений человека.</w:t>
      </w:r>
    </w:p>
    <w:p w:rsidR="00E64E6D" w:rsidRPr="00D95032" w:rsidRDefault="009F7377" w:rsidP="00E64E6D">
      <w:pPr>
        <w:shd w:val="clear" w:color="auto" w:fill="FFFFFF"/>
        <w:spacing w:after="0" w:line="450" w:lineRule="atLeast"/>
        <w:ind w:firstLine="709"/>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Впервые оригами как фактор полезного воздействия на ребенка выделил основатель детских садов Фридрих </w:t>
      </w:r>
      <w:proofErr w:type="spellStart"/>
      <w:r w:rsidRPr="00D95032">
        <w:rPr>
          <w:rFonts w:ascii="Times New Roman" w:eastAsia="Times New Roman" w:hAnsi="Times New Roman" w:cs="Times New Roman"/>
          <w:sz w:val="28"/>
          <w:szCs w:val="28"/>
          <w:bdr w:val="none" w:sz="0" w:space="0" w:color="auto" w:frame="1"/>
          <w:lang w:eastAsia="ru-RU"/>
        </w:rPr>
        <w:t>Фребель</w:t>
      </w:r>
      <w:proofErr w:type="spellEnd"/>
      <w:r w:rsidRPr="00D95032">
        <w:rPr>
          <w:rFonts w:ascii="Times New Roman" w:eastAsia="Times New Roman" w:hAnsi="Times New Roman" w:cs="Times New Roman"/>
          <w:sz w:val="28"/>
          <w:szCs w:val="28"/>
          <w:bdr w:val="none" w:sz="0" w:space="0" w:color="auto" w:frame="1"/>
          <w:lang w:eastAsia="ru-RU"/>
        </w:rPr>
        <w:t>, включивший в обучение воспитанников знакомство с техникой складывания фигурок из бумаги.</w:t>
      </w:r>
    </w:p>
    <w:p w:rsidR="009F7377" w:rsidRPr="00D95032" w:rsidRDefault="009F7377" w:rsidP="00E64E6D">
      <w:pPr>
        <w:shd w:val="clear" w:color="auto" w:fill="FFFFFF"/>
        <w:spacing w:after="0" w:line="450" w:lineRule="atLeast"/>
        <w:ind w:firstLine="709"/>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Искусство оригами не только развлечение. Работа с бумажными фигурками развивают мелкую моторику детей и так же важнейшие психические процессы как внимательность, память, мышление, воображение. Оно прививает художественный вкус, развивает пространственное мышление, творчество и логические способности. Каждое занятие сопровождается небольшим рассказом о предмете (например, животном), фигурку которого детям предстоит сложить, и, таким образом, имеет помимо </w:t>
      </w:r>
      <w:proofErr w:type="gramStart"/>
      <w:r w:rsidRPr="00D95032">
        <w:rPr>
          <w:rFonts w:ascii="Times New Roman" w:eastAsia="Times New Roman" w:hAnsi="Times New Roman" w:cs="Times New Roman"/>
          <w:sz w:val="28"/>
          <w:szCs w:val="28"/>
          <w:bdr w:val="none" w:sz="0" w:space="0" w:color="auto" w:frame="1"/>
          <w:lang w:eastAsia="ru-RU"/>
        </w:rPr>
        <w:t>практической</w:t>
      </w:r>
      <w:proofErr w:type="gramEnd"/>
      <w:r w:rsidRPr="00D95032">
        <w:rPr>
          <w:rFonts w:ascii="Times New Roman" w:eastAsia="Times New Roman" w:hAnsi="Times New Roman" w:cs="Times New Roman"/>
          <w:sz w:val="28"/>
          <w:szCs w:val="28"/>
          <w:bdr w:val="none" w:sz="0" w:space="0" w:color="auto" w:frame="1"/>
          <w:lang w:eastAsia="ru-RU"/>
        </w:rPr>
        <w:t xml:space="preserve"> еще и познавательную направленность. Оригами способствует воспитанию усидчивости, аккуратности, целеустремленности, активности, самостоятельности детей.</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Создавая бумажные модели, ребенок постоянно работает с геометрическими фигурами: начинает складывание с выполнения действий на плоскости исходной геометрической фигуры – квадрата (прямоугольника); в процессе складывания в руках ребенка одна геометрическая фигура преобразуется в другую. Работая с геометрическими фигурами, дети закрепляют сведения об их строении (стороны, углы, </w:t>
      </w:r>
      <w:r w:rsidRPr="00D95032">
        <w:rPr>
          <w:rFonts w:ascii="Times New Roman" w:eastAsia="Times New Roman" w:hAnsi="Times New Roman" w:cs="Times New Roman"/>
          <w:sz w:val="28"/>
          <w:szCs w:val="28"/>
          <w:bdr w:val="none" w:sz="0" w:space="0" w:color="auto" w:frame="1"/>
          <w:lang w:eastAsia="ru-RU"/>
        </w:rPr>
        <w:lastRenderedPageBreak/>
        <w:t>вершины, соотношение сторон и т.д.), признаки их сходства и различия. Дети знакомятся с традициями Японии – страны восходящего солнца. Получают знания зоологического характера. Выполняя пальчиками различные упражнения, ребёнок достигает хорошего развития мелкой моторики рук, которая не только оказывает благоприятное влияние на развитие речи (так как при этом индуктивно происходит возбуждение в речевых центрах мозга), но и подготавливает ребёнка к рисованию, а в дальнейшем и к письму. Кисти рук приобретают хорошую подвижность, гибкость, исчезает скованность движений.</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Бумага — это самый доступный для ребёнка и универсальный материал. Малыш радуется тому, что сделанная собственными руками игрушка действует: самолёт летает, лодочка плавает, лягушка скачет, а вертушка вращается даже от незначительного порыва ветра. Изготовление таких поделок доступно уже детям дошкольного возраста.</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Кроме того, оригами — неожиданная игра с сюрпризами, создаваемая по чётким законам математики. Если сложить листочки бумаги точно по линиям и аккуратно прогладить каждую складку, то можно получить оригинальную поделку — изящного журавлика, забавного поросёнка… Фигурки получаются яркие, образные, на их изготовление, как правило, достаточно 5-15 минут.</w:t>
      </w:r>
    </w:p>
    <w:p w:rsidR="009F7377" w:rsidRPr="00D95032" w:rsidRDefault="009F7377" w:rsidP="009F7377">
      <w:pPr>
        <w:shd w:val="clear" w:color="auto" w:fill="FFFFFF"/>
        <w:spacing w:after="0" w:line="450" w:lineRule="atLeast"/>
        <w:ind w:left="360" w:hanging="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 </w:t>
      </w:r>
    </w:p>
    <w:p w:rsidR="009F7377" w:rsidRPr="00D95032" w:rsidRDefault="00E64E6D" w:rsidP="00E64E6D">
      <w:pPr>
        <w:shd w:val="clear" w:color="auto" w:fill="FFFFFF"/>
        <w:spacing w:after="0" w:line="450" w:lineRule="atLeast"/>
        <w:ind w:left="360" w:hanging="360"/>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Задачи</w:t>
      </w:r>
    </w:p>
    <w:p w:rsidR="009F7377" w:rsidRPr="00D95032" w:rsidRDefault="009F7377" w:rsidP="009F7377">
      <w:pPr>
        <w:shd w:val="clear" w:color="auto" w:fill="FFFFFF"/>
        <w:spacing w:after="0" w:line="450" w:lineRule="atLeast"/>
        <w:ind w:firstLine="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   Воспитывать у детей </w:t>
      </w:r>
      <w:r w:rsidR="000908AC" w:rsidRPr="00D95032">
        <w:rPr>
          <w:rFonts w:ascii="Times New Roman" w:eastAsia="Times New Roman" w:hAnsi="Times New Roman" w:cs="Times New Roman"/>
          <w:sz w:val="28"/>
          <w:szCs w:val="28"/>
          <w:bdr w:val="none" w:sz="0" w:space="0" w:color="auto" w:frame="1"/>
          <w:lang w:eastAsia="ru-RU"/>
        </w:rPr>
        <w:t xml:space="preserve">подготовительного </w:t>
      </w:r>
      <w:r w:rsidRPr="00D95032">
        <w:rPr>
          <w:rFonts w:ascii="Times New Roman" w:eastAsia="Times New Roman" w:hAnsi="Times New Roman" w:cs="Times New Roman"/>
          <w:sz w:val="28"/>
          <w:szCs w:val="28"/>
          <w:bdr w:val="none" w:sz="0" w:space="0" w:color="auto" w:frame="1"/>
          <w:lang w:eastAsia="ru-RU"/>
        </w:rPr>
        <w:t>дошкольного возраста трудолюбие, вызывать желание довести начатое дело до конца, развивать произвольную регуляцию деятельности.</w:t>
      </w:r>
    </w:p>
    <w:p w:rsidR="009F7377" w:rsidRPr="00D95032" w:rsidRDefault="009F7377" w:rsidP="009F7377">
      <w:pPr>
        <w:shd w:val="clear" w:color="auto" w:fill="FFFFFF"/>
        <w:spacing w:after="0" w:line="450" w:lineRule="atLeast"/>
        <w:ind w:firstLine="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Способствовать развитию конструктивных и творческих способностей с учётом индивидуальных возможностей каждого ребёнка.</w:t>
      </w:r>
    </w:p>
    <w:p w:rsidR="009F7377" w:rsidRPr="00D95032" w:rsidRDefault="009F7377" w:rsidP="009F7377">
      <w:pPr>
        <w:shd w:val="clear" w:color="auto" w:fill="FFFFFF"/>
        <w:spacing w:after="0" w:line="450" w:lineRule="atLeast"/>
        <w:ind w:firstLine="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Развивать способность анализировать, планировать, создавать конструкции по образцу, заданным условиям, пооперационным картам, схемам, формировать умение действовать в соответствии со словесными инструкциями педагога.</w:t>
      </w:r>
    </w:p>
    <w:p w:rsidR="009F7377" w:rsidRPr="00D95032" w:rsidRDefault="009F7377" w:rsidP="009F7377">
      <w:pPr>
        <w:shd w:val="clear" w:color="auto" w:fill="FFFFFF"/>
        <w:spacing w:after="0" w:line="450" w:lineRule="atLeast"/>
        <w:ind w:firstLine="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lastRenderedPageBreak/>
        <w:t>•   Знакомить детей с геометрическими формами и способами преобразования геометрических фигур; развивать пространственную ориентировку.</w:t>
      </w:r>
    </w:p>
    <w:p w:rsidR="009F7377" w:rsidRPr="00D95032" w:rsidRDefault="009F7377" w:rsidP="009F7377">
      <w:pPr>
        <w:shd w:val="clear" w:color="auto" w:fill="FFFFFF"/>
        <w:spacing w:after="0" w:line="450" w:lineRule="atLeast"/>
        <w:ind w:firstLine="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Развивать мелкую моторику пальцев рук.</w:t>
      </w:r>
    </w:p>
    <w:p w:rsidR="009F7377" w:rsidRPr="00D95032" w:rsidRDefault="009F7377" w:rsidP="009F7377">
      <w:pPr>
        <w:shd w:val="clear" w:color="auto" w:fill="FFFFFF"/>
        <w:spacing w:after="0" w:line="450" w:lineRule="atLeast"/>
        <w:ind w:firstLine="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Совершенствовать объяснительную речь и коммуникативные способности.</w:t>
      </w:r>
    </w:p>
    <w:p w:rsidR="009F7377" w:rsidRPr="00D95032" w:rsidRDefault="009F7377" w:rsidP="009F7377">
      <w:pPr>
        <w:shd w:val="clear" w:color="auto" w:fill="FFFFFF"/>
        <w:spacing w:after="0" w:line="450" w:lineRule="atLeast"/>
        <w:ind w:firstLine="36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Приобщать детей к мировой культуре. Формировать эстетический вкус.</w:t>
      </w:r>
    </w:p>
    <w:p w:rsidR="000908AC" w:rsidRPr="00D95032" w:rsidRDefault="000908AC" w:rsidP="000908AC">
      <w:pPr>
        <w:shd w:val="clear" w:color="auto" w:fill="FFFFFF"/>
        <w:spacing w:after="0" w:line="450"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9F7377" w:rsidRPr="00D95032" w:rsidRDefault="009F7377" w:rsidP="000908AC">
      <w:pPr>
        <w:shd w:val="clear" w:color="auto" w:fill="FFFFFF"/>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Возраст детей.</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Возраст детей, участвующих </w:t>
      </w:r>
      <w:r w:rsidR="00B82C86">
        <w:rPr>
          <w:rFonts w:ascii="Times New Roman" w:eastAsia="Times New Roman" w:hAnsi="Times New Roman" w:cs="Times New Roman"/>
          <w:sz w:val="28"/>
          <w:szCs w:val="28"/>
          <w:bdr w:val="none" w:sz="0" w:space="0" w:color="auto" w:frame="1"/>
          <w:lang w:eastAsia="ru-RU"/>
        </w:rPr>
        <w:t>в реализации данной программы, 5</w:t>
      </w:r>
      <w:r w:rsidRPr="00D95032">
        <w:rPr>
          <w:rFonts w:ascii="Times New Roman" w:eastAsia="Times New Roman" w:hAnsi="Times New Roman" w:cs="Times New Roman"/>
          <w:sz w:val="28"/>
          <w:szCs w:val="28"/>
          <w:bdr w:val="none" w:sz="0" w:space="0" w:color="auto" w:frame="1"/>
          <w:lang w:eastAsia="ru-RU"/>
        </w:rPr>
        <w:t>-7 лет. Это определяется значительным ростом физических возможностей, особенно активным развитием мелких мышц кистей рук, развитием ручной умелости, изменением психологической позиции и ощущением дошкольниками «взрослости», желанием проявить свою индивидуальность и творческие способности. </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Продолжи</w:t>
      </w:r>
      <w:r w:rsidR="00B82C86">
        <w:rPr>
          <w:rFonts w:ascii="Times New Roman" w:eastAsia="Times New Roman" w:hAnsi="Times New Roman" w:cs="Times New Roman"/>
          <w:sz w:val="28"/>
          <w:szCs w:val="28"/>
          <w:bdr w:val="none" w:sz="0" w:space="0" w:color="auto" w:frame="1"/>
          <w:lang w:eastAsia="ru-RU"/>
        </w:rPr>
        <w:t>тельность реализации программы 2</w:t>
      </w:r>
      <w:r w:rsidR="00E64E6D" w:rsidRPr="00D95032">
        <w:rPr>
          <w:rFonts w:ascii="Times New Roman" w:eastAsia="Times New Roman" w:hAnsi="Times New Roman" w:cs="Times New Roman"/>
          <w:sz w:val="28"/>
          <w:szCs w:val="28"/>
          <w:bdr w:val="none" w:sz="0" w:space="0" w:color="auto" w:frame="1"/>
          <w:lang w:eastAsia="ru-RU"/>
        </w:rPr>
        <w:t xml:space="preserve"> год</w:t>
      </w:r>
      <w:r w:rsidR="00B82C86">
        <w:rPr>
          <w:rFonts w:ascii="Times New Roman" w:eastAsia="Times New Roman" w:hAnsi="Times New Roman" w:cs="Times New Roman"/>
          <w:sz w:val="28"/>
          <w:szCs w:val="28"/>
          <w:bdr w:val="none" w:sz="0" w:space="0" w:color="auto" w:frame="1"/>
          <w:lang w:eastAsia="ru-RU"/>
        </w:rPr>
        <w:t>а</w:t>
      </w:r>
      <w:r w:rsidRPr="00D95032">
        <w:rPr>
          <w:rFonts w:ascii="Times New Roman" w:eastAsia="Times New Roman" w:hAnsi="Times New Roman" w:cs="Times New Roman"/>
          <w:sz w:val="28"/>
          <w:szCs w:val="28"/>
          <w:bdr w:val="none" w:sz="0" w:space="0" w:color="auto" w:frame="1"/>
          <w:lang w:eastAsia="ru-RU"/>
        </w:rPr>
        <w:t>.</w:t>
      </w:r>
    </w:p>
    <w:p w:rsidR="00B82C86" w:rsidRDefault="00B82C86" w:rsidP="000908AC">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9F7377" w:rsidRPr="00D95032" w:rsidRDefault="009F7377" w:rsidP="000908AC">
      <w:pPr>
        <w:shd w:val="clear" w:color="auto" w:fill="FFFFFF"/>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Формы и режим занятий.</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При наполняемости группы 20 детей занятия кружка по изготовлению поделок в технике оригами проводятся один раз в неделю. Их длительность не должна превышать 25-30 минут.</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Для занятий оригами необходимо заранее подготовить: разноцветную бумагу; ножницы с тупыми концами; клей или клей-карандаш, кисточки, </w:t>
      </w:r>
      <w:proofErr w:type="spellStart"/>
      <w:r w:rsidRPr="00D95032">
        <w:rPr>
          <w:rFonts w:ascii="Times New Roman" w:eastAsia="Times New Roman" w:hAnsi="Times New Roman" w:cs="Times New Roman"/>
          <w:sz w:val="28"/>
          <w:szCs w:val="28"/>
          <w:bdr w:val="none" w:sz="0" w:space="0" w:color="auto" w:frame="1"/>
          <w:lang w:eastAsia="ru-RU"/>
        </w:rPr>
        <w:t>клеёночки</w:t>
      </w:r>
      <w:proofErr w:type="spellEnd"/>
      <w:r w:rsidRPr="00D95032">
        <w:rPr>
          <w:rFonts w:ascii="Times New Roman" w:eastAsia="Times New Roman" w:hAnsi="Times New Roman" w:cs="Times New Roman"/>
          <w:sz w:val="28"/>
          <w:szCs w:val="28"/>
          <w:bdr w:val="none" w:sz="0" w:space="0" w:color="auto" w:frame="1"/>
          <w:lang w:eastAsia="ru-RU"/>
        </w:rPr>
        <w:t>, салфетки.</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В начале занятий рекомендуется проводить пальчиковую гимнастику; в ходе занятия, для расслабления мышц, снятия напряжения – </w:t>
      </w:r>
      <w:proofErr w:type="spellStart"/>
      <w:r w:rsidRPr="00D95032">
        <w:rPr>
          <w:rFonts w:ascii="Times New Roman" w:eastAsia="Times New Roman" w:hAnsi="Times New Roman" w:cs="Times New Roman"/>
          <w:sz w:val="28"/>
          <w:szCs w:val="28"/>
          <w:bdr w:val="none" w:sz="0" w:space="0" w:color="auto" w:frame="1"/>
          <w:lang w:eastAsia="ru-RU"/>
        </w:rPr>
        <w:t>физминутки</w:t>
      </w:r>
      <w:proofErr w:type="spellEnd"/>
      <w:r w:rsidRPr="00D95032">
        <w:rPr>
          <w:rFonts w:ascii="Times New Roman" w:eastAsia="Times New Roman" w:hAnsi="Times New Roman" w:cs="Times New Roman"/>
          <w:sz w:val="28"/>
          <w:szCs w:val="28"/>
          <w:bdr w:val="none" w:sz="0" w:space="0" w:color="auto" w:frame="1"/>
          <w:lang w:eastAsia="ru-RU"/>
        </w:rPr>
        <w:t xml:space="preserve">. Комплексы пальчиковой гимнастики, </w:t>
      </w:r>
      <w:proofErr w:type="spellStart"/>
      <w:r w:rsidRPr="00D95032">
        <w:rPr>
          <w:rFonts w:ascii="Times New Roman" w:eastAsia="Times New Roman" w:hAnsi="Times New Roman" w:cs="Times New Roman"/>
          <w:sz w:val="28"/>
          <w:szCs w:val="28"/>
          <w:bdr w:val="none" w:sz="0" w:space="0" w:color="auto" w:frame="1"/>
          <w:lang w:eastAsia="ru-RU"/>
        </w:rPr>
        <w:t>физминуток</w:t>
      </w:r>
      <w:proofErr w:type="spellEnd"/>
      <w:r w:rsidRPr="00D95032">
        <w:rPr>
          <w:rFonts w:ascii="Times New Roman" w:eastAsia="Times New Roman" w:hAnsi="Times New Roman" w:cs="Times New Roman"/>
          <w:sz w:val="28"/>
          <w:szCs w:val="28"/>
          <w:bdr w:val="none" w:sz="0" w:space="0" w:color="auto" w:frame="1"/>
          <w:lang w:eastAsia="ru-RU"/>
        </w:rPr>
        <w:t xml:space="preserve"> воспитатель подбирает самостоятельно, так как методическая литература по данному вопросу очень разнообразна и содержательна.</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Формы проведения занятий различны. Предусмотрены как теоретические – рассказ воспитателя, беседа с детьми, рассказы детей, показ воспитателем способа действия, – так и практические занятия: подготовка и </w:t>
      </w:r>
      <w:r w:rsidRPr="00D95032">
        <w:rPr>
          <w:rFonts w:ascii="Times New Roman" w:eastAsia="Times New Roman" w:hAnsi="Times New Roman" w:cs="Times New Roman"/>
          <w:sz w:val="28"/>
          <w:szCs w:val="28"/>
          <w:bdr w:val="none" w:sz="0" w:space="0" w:color="auto" w:frame="1"/>
          <w:lang w:eastAsia="ru-RU"/>
        </w:rPr>
        <w:lastRenderedPageBreak/>
        <w:t>проведение выставок детских и взрослых работ, вручение готовых работ родителям, малышам в качестве подарков.</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В ходе занятий активно используются дидактические и подвижные игры. Разнообразить занятия можно чтением небольших литературных текстов, загадок, органично сочетающихся с содержанием конспекта, пересказом небольших рассказов познавательного содержания, например, на тему «Откуда бумага пришла».</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Несколько первых занятий являются своего рода диагностическими. Их задача — не только привлечь детей к новому виду деятельности — изготовлению фигурок из бумаги, но и уточнить знание ими геометрических фигур.</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p w:rsidR="009F7377" w:rsidRPr="00D95032" w:rsidRDefault="009F7377" w:rsidP="000908AC">
      <w:pPr>
        <w:shd w:val="clear" w:color="auto" w:fill="FFFFFF"/>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Ожидаемые результаты.</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xml:space="preserve">После проведения каждого этапа работы кружка предполагается овладение детьми определенными знаниями, умением, навыками, выявление и осознание ребенком своих способностей, формирование </w:t>
      </w:r>
      <w:proofErr w:type="spellStart"/>
      <w:r w:rsidR="000908AC" w:rsidRPr="00D95032">
        <w:rPr>
          <w:rFonts w:ascii="Times New Roman" w:eastAsia="Times New Roman" w:hAnsi="Times New Roman" w:cs="Times New Roman"/>
          <w:sz w:val="28"/>
          <w:szCs w:val="28"/>
          <w:bdr w:val="none" w:sz="0" w:space="0" w:color="auto" w:frame="1"/>
          <w:lang w:eastAsia="ru-RU"/>
        </w:rPr>
        <w:t>общетрудовых</w:t>
      </w:r>
      <w:proofErr w:type="spellEnd"/>
      <w:r w:rsidRPr="00D95032">
        <w:rPr>
          <w:rFonts w:ascii="Times New Roman" w:eastAsia="Times New Roman" w:hAnsi="Times New Roman" w:cs="Times New Roman"/>
          <w:sz w:val="28"/>
          <w:szCs w:val="28"/>
          <w:bdr w:val="none" w:sz="0" w:space="0" w:color="auto" w:frame="1"/>
          <w:lang w:eastAsia="ru-RU"/>
        </w:rPr>
        <w:t xml:space="preserve"> и специальных умений, способов самоконтроля.</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p w:rsidR="009F7377" w:rsidRPr="00D95032" w:rsidRDefault="009F7377" w:rsidP="000908AC">
      <w:pPr>
        <w:shd w:val="clear" w:color="auto" w:fill="FFFFFF"/>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Формы проведения итогов реализации программы:</w:t>
      </w:r>
    </w:p>
    <w:p w:rsidR="009F7377" w:rsidRPr="00D95032" w:rsidRDefault="009F7377" w:rsidP="009F7377">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выставки детских работ в детском саду;</w:t>
      </w:r>
    </w:p>
    <w:p w:rsidR="009F7377" w:rsidRPr="00D95032" w:rsidRDefault="009F7377" w:rsidP="009F7377">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дни презентации детских работ родителям (сотрудникам, малышам).</w:t>
      </w:r>
    </w:p>
    <w:p w:rsidR="009F7377" w:rsidRPr="00D95032" w:rsidRDefault="009F7377" w:rsidP="009F7377">
      <w:pPr>
        <w:shd w:val="clear" w:color="auto" w:fill="FFFFFF"/>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p w:rsidR="009F7377" w:rsidRPr="00D95032" w:rsidRDefault="009F7377" w:rsidP="000908AC">
      <w:pPr>
        <w:shd w:val="clear" w:color="auto" w:fill="FFFFFF"/>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sz w:val="28"/>
          <w:szCs w:val="28"/>
          <w:bdr w:val="none" w:sz="0" w:space="0" w:color="auto" w:frame="1"/>
          <w:lang w:eastAsia="ru-RU"/>
        </w:rPr>
        <w:t>Учебно-тематический план.</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Большинство предлагаемых фигурок сделаны из листа бумаги квадратной формы. Чтобы из прямоугольника получился квадрат, необходимо аккуратно перегнуть любой угол листа бумаги по диагонали и отрезать лишнюю полоску. От точности совпадения углов и сторон квадрата во многом будет зависеть внешний вид готовой поделки.     </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Для изготовления фигурок в технике оригами «волшебный» квадрат можно складывать несколькими способами. Получившиеся заготовки называются базовыми формами.</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Необходимо запомнить:</w:t>
      </w:r>
    </w:p>
    <w:p w:rsidR="009F7377" w:rsidRPr="00D95032" w:rsidRDefault="009F7377" w:rsidP="009F7377">
      <w:pPr>
        <w:shd w:val="clear" w:color="auto" w:fill="FFFFFF"/>
        <w:spacing w:after="0" w:line="450" w:lineRule="atLeast"/>
        <w:ind w:firstLine="32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lastRenderedPageBreak/>
        <w:t xml:space="preserve">—     складывать </w:t>
      </w:r>
      <w:proofErr w:type="gramStart"/>
      <w:r w:rsidRPr="00D95032">
        <w:rPr>
          <w:rFonts w:ascii="Times New Roman" w:eastAsia="Times New Roman" w:hAnsi="Times New Roman" w:cs="Times New Roman"/>
          <w:sz w:val="28"/>
          <w:szCs w:val="28"/>
          <w:bdr w:val="none" w:sz="0" w:space="0" w:color="auto" w:frame="1"/>
          <w:lang w:eastAsia="ru-RU"/>
        </w:rPr>
        <w:t>поделки</w:t>
      </w:r>
      <w:proofErr w:type="gramEnd"/>
      <w:r w:rsidRPr="00D95032">
        <w:rPr>
          <w:rFonts w:ascii="Times New Roman" w:eastAsia="Times New Roman" w:hAnsi="Times New Roman" w:cs="Times New Roman"/>
          <w:sz w:val="28"/>
          <w:szCs w:val="28"/>
          <w:bdr w:val="none" w:sz="0" w:space="0" w:color="auto" w:frame="1"/>
          <w:lang w:eastAsia="ru-RU"/>
        </w:rPr>
        <w:t xml:space="preserve"> нужно не спеша, тщательно проглаживая сгибы. Тогда все фигурки получатся красивые, аккуратные, да и работать будет легче;</w:t>
      </w:r>
    </w:p>
    <w:p w:rsidR="009F7377" w:rsidRPr="00D95032" w:rsidRDefault="009F7377" w:rsidP="009F7377">
      <w:pPr>
        <w:shd w:val="clear" w:color="auto" w:fill="FFFFFF"/>
        <w:spacing w:after="0" w:line="450" w:lineRule="atLeast"/>
        <w:ind w:firstLine="320"/>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поделки в технике оригами можно выполнять не только из цветной бумаги, но и из газет, исписанных тетрадей, бумажных обёрток от печенья, из разноцветных фантиков от конфет</w:t>
      </w:r>
      <w:proofErr w:type="gramStart"/>
      <w:r w:rsidRPr="00D95032">
        <w:rPr>
          <w:rFonts w:ascii="Times New Roman" w:eastAsia="Times New Roman" w:hAnsi="Times New Roman" w:cs="Times New Roman"/>
          <w:sz w:val="28"/>
          <w:szCs w:val="28"/>
          <w:bdr w:val="none" w:sz="0" w:space="0" w:color="auto" w:frame="1"/>
          <w:lang w:eastAsia="ru-RU"/>
        </w:rPr>
        <w:t>… О</w:t>
      </w:r>
      <w:proofErr w:type="gramEnd"/>
      <w:r w:rsidRPr="00D95032">
        <w:rPr>
          <w:rFonts w:ascii="Times New Roman" w:eastAsia="Times New Roman" w:hAnsi="Times New Roman" w:cs="Times New Roman"/>
          <w:sz w:val="28"/>
          <w:szCs w:val="28"/>
          <w:bdr w:val="none" w:sz="0" w:space="0" w:color="auto" w:frame="1"/>
          <w:lang w:eastAsia="ru-RU"/>
        </w:rPr>
        <w:t>дним словом, пригодится любая тонкая и прочная бумага.</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Занятия включают изготовление фигурок разной степени сложности. В зависимости от ручной умелости детей группы задания можно упростить. Изготовление сложных работ лучше всего осуществлять в процессе коллективной деятельности. Уже на одном из первых занятий мы предлагаем начать знакомство детей с пооперационной картой. Как показывает опыт, у большинства дошкольников работа со схемами (а именно на работе со схемами построено большинство пособий с рекомендациями по изготовлению поделок в стиле оригами) вызывает значительные затруднения. Пооперационная карта, как и схема, показывает последовательность изготовления бумажной фигурки: какую геометрическую форму надо взять, с чего начать работу, что сделать потом и т. д. Испытывая трудности на каком-то определенном этапе работы, ребёнок может развернуть заготовку на пооперационной карте и по сгибам сложить её вновь. Это значительно облегчает работу, и дети быстрее овладевают техникой складывания бумажных фигурок.</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Хотя изготовление пооперационных карт занимает у педагога много времени, результат оправдывает затраты: детям с ними работать проще и интереснее.</w:t>
      </w:r>
    </w:p>
    <w:p w:rsidR="009F7377" w:rsidRPr="00D95032" w:rsidRDefault="009F7377" w:rsidP="009F7377">
      <w:pPr>
        <w:shd w:val="clear" w:color="auto" w:fill="FFFFFF"/>
        <w:spacing w:after="0" w:line="450" w:lineRule="atLeast"/>
        <w:ind w:firstLine="567"/>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p w:rsidR="009F7377" w:rsidRPr="00D95032" w:rsidRDefault="009F7377" w:rsidP="009F7377">
      <w:pPr>
        <w:jc w:val="right"/>
      </w:pPr>
    </w:p>
    <w:p w:rsidR="000908AC" w:rsidRPr="00D95032" w:rsidRDefault="000908AC" w:rsidP="009F7377">
      <w:pPr>
        <w:jc w:val="right"/>
      </w:pPr>
    </w:p>
    <w:p w:rsidR="000908AC" w:rsidRDefault="000908AC" w:rsidP="009F7377">
      <w:pPr>
        <w:jc w:val="right"/>
      </w:pPr>
    </w:p>
    <w:p w:rsidR="00B82C86" w:rsidRPr="00D95032" w:rsidRDefault="00B82C86" w:rsidP="009F7377">
      <w:pPr>
        <w:jc w:val="right"/>
      </w:pPr>
    </w:p>
    <w:p w:rsidR="009F7377" w:rsidRPr="00D95032" w:rsidRDefault="009F7377" w:rsidP="009F7377">
      <w:pPr>
        <w:jc w:val="right"/>
      </w:pPr>
    </w:p>
    <w:p w:rsidR="009F7377" w:rsidRPr="00D95032" w:rsidRDefault="009F7377" w:rsidP="009F7377">
      <w:pPr>
        <w:shd w:val="clear" w:color="auto" w:fill="FFFFFF"/>
        <w:spacing w:after="0" w:line="450" w:lineRule="atLeast"/>
        <w:jc w:val="center"/>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lastRenderedPageBreak/>
        <w:t>Содер</w:t>
      </w:r>
      <w:r w:rsidR="00B82C86">
        <w:rPr>
          <w:rFonts w:ascii="Times New Roman" w:eastAsia="Times New Roman" w:hAnsi="Times New Roman" w:cs="Times New Roman"/>
          <w:b/>
          <w:bCs/>
          <w:sz w:val="28"/>
          <w:szCs w:val="28"/>
          <w:bdr w:val="none" w:sz="0" w:space="0" w:color="auto" w:frame="1"/>
          <w:lang w:eastAsia="ru-RU"/>
        </w:rPr>
        <w:t>жание образовательной программы</w:t>
      </w:r>
    </w:p>
    <w:p w:rsidR="009F7377" w:rsidRPr="00D95032" w:rsidRDefault="00B82C86" w:rsidP="009F7377">
      <w:pPr>
        <w:shd w:val="clear" w:color="auto" w:fill="FFFFFF"/>
        <w:spacing w:after="0" w:line="450" w:lineRule="atLeast"/>
        <w:jc w:val="center"/>
        <w:textAlignment w:val="baseline"/>
        <w:rPr>
          <w:rFonts w:ascii="FlexySans" w:eastAsia="Times New Roman" w:hAnsi="FlexySans" w:cs="Times New Roman"/>
          <w:sz w:val="30"/>
          <w:szCs w:val="30"/>
          <w:lang w:eastAsia="ru-RU"/>
        </w:rPr>
      </w:pPr>
      <w:r>
        <w:rPr>
          <w:rFonts w:ascii="Times New Roman" w:eastAsia="Times New Roman" w:hAnsi="Times New Roman" w:cs="Times New Roman"/>
          <w:b/>
          <w:bCs/>
          <w:sz w:val="28"/>
          <w:szCs w:val="28"/>
          <w:bdr w:val="none" w:sz="0" w:space="0" w:color="auto" w:frame="1"/>
          <w:lang w:eastAsia="ru-RU"/>
        </w:rPr>
        <w:t>(старшая группа)</w:t>
      </w:r>
      <w:r w:rsidR="009F7377" w:rsidRPr="00D95032">
        <w:rPr>
          <w:rFonts w:ascii="Times New Roman" w:eastAsia="Times New Roman" w:hAnsi="Times New Roman" w:cs="Times New Roman"/>
          <w:b/>
          <w:bCs/>
          <w:sz w:val="28"/>
          <w:szCs w:val="28"/>
          <w:bdr w:val="none" w:sz="0" w:space="0" w:color="auto" w:frame="1"/>
          <w:lang w:eastAsia="ru-RU"/>
        </w:rPr>
        <w:t> </w:t>
      </w:r>
    </w:p>
    <w:tbl>
      <w:tblPr>
        <w:tblW w:w="0" w:type="auto"/>
        <w:tblInd w:w="-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545"/>
        <w:gridCol w:w="7088"/>
        <w:gridCol w:w="958"/>
      </w:tblGrid>
      <w:tr w:rsidR="00D95032" w:rsidRPr="00D95032" w:rsidTr="00B82C86">
        <w:trPr>
          <w:trHeight w:val="330"/>
        </w:trPr>
        <w:tc>
          <w:tcPr>
            <w:tcW w:w="154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i/>
                <w:iCs/>
                <w:sz w:val="28"/>
                <w:szCs w:val="28"/>
                <w:bdr w:val="none" w:sz="0" w:space="0" w:color="auto" w:frame="1"/>
                <w:lang w:eastAsia="ru-RU"/>
              </w:rPr>
              <w:t>Месяц</w:t>
            </w:r>
          </w:p>
        </w:tc>
        <w:tc>
          <w:tcPr>
            <w:tcW w:w="708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bCs/>
                <w:i/>
                <w:iCs/>
                <w:sz w:val="28"/>
                <w:szCs w:val="28"/>
                <w:bdr w:val="none" w:sz="0" w:space="0" w:color="auto" w:frame="1"/>
                <w:lang w:eastAsia="ru-RU"/>
              </w:rPr>
              <w:t>Тема</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Сентябрь</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 xml:space="preserve">Вводное занятие. Геометрические фигуры. Повторение истории оригами. </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Пальчиковые игры с использованием элементов оригами.</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0908AC" w:rsidP="008F2EAC">
            <w:pPr>
              <w:spacing w:after="0" w:line="450" w:lineRule="atLeast"/>
              <w:jc w:val="center"/>
              <w:textAlignment w:val="baseline"/>
              <w:rPr>
                <w:rFonts w:ascii="Times New Roman" w:eastAsia="Times New Roman" w:hAnsi="Times New Roman" w:cs="Times New Roman"/>
                <w:b/>
                <w:sz w:val="28"/>
                <w:szCs w:val="28"/>
                <w:bdr w:val="none" w:sz="0" w:space="0" w:color="auto" w:frame="1"/>
                <w:lang w:eastAsia="ru-RU"/>
              </w:rPr>
            </w:pPr>
            <w:r w:rsidRPr="00D95032">
              <w:rPr>
                <w:rFonts w:ascii="Times New Roman" w:eastAsia="Times New Roman" w:hAnsi="Times New Roman" w:cs="Times New Roman"/>
                <w:b/>
                <w:sz w:val="28"/>
                <w:szCs w:val="28"/>
                <w:bdr w:val="none" w:sz="0" w:space="0" w:color="auto" w:frame="1"/>
                <w:lang w:eastAsia="ru-RU"/>
              </w:rPr>
              <w:t>«Мой детский сад»</w:t>
            </w:r>
            <w:r w:rsidR="00D0636F" w:rsidRPr="00D95032">
              <w:rPr>
                <w:rFonts w:ascii="Times New Roman" w:eastAsia="Times New Roman" w:hAnsi="Times New Roman" w:cs="Times New Roman"/>
                <w:b/>
                <w:sz w:val="28"/>
                <w:szCs w:val="28"/>
                <w:bdr w:val="none" w:sz="0" w:space="0" w:color="auto" w:frame="1"/>
                <w:lang w:eastAsia="ru-RU"/>
              </w:rPr>
              <w:t xml:space="preserve"> (здание)</w:t>
            </w:r>
          </w:p>
          <w:p w:rsidR="00784FAD" w:rsidRPr="00D95032" w:rsidRDefault="008F2EAC"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Р</w:t>
            </w:r>
            <w:r w:rsidR="00D0636F" w:rsidRPr="00D95032">
              <w:rPr>
                <w:rFonts w:ascii="Times New Roman" w:eastAsia="Times New Roman" w:hAnsi="Times New Roman" w:cs="Times New Roman"/>
                <w:sz w:val="28"/>
                <w:szCs w:val="28"/>
                <w:lang w:eastAsia="ru-RU"/>
              </w:rPr>
              <w:t>азвитие художественного творчества у детей посредством овладения методикой конструирования способом оригами с элементами аппликации.</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0908AC"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4</w:t>
            </w:r>
            <w:r w:rsidR="009F7377" w:rsidRPr="00D95032">
              <w:rPr>
                <w:rFonts w:ascii="Times New Roman" w:eastAsia="Times New Roman" w:hAnsi="Times New Roman" w:cs="Times New Roman"/>
                <w:sz w:val="28"/>
                <w:szCs w:val="28"/>
                <w:bdr w:val="none" w:sz="0" w:space="0" w:color="auto" w:frame="1"/>
                <w:lang w:eastAsia="ru-RU"/>
              </w:rPr>
              <w:t> </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0908AC" w:rsidP="008F2EAC">
            <w:pPr>
              <w:spacing w:after="0" w:line="450" w:lineRule="atLeast"/>
              <w:jc w:val="center"/>
              <w:textAlignment w:val="baseline"/>
              <w:rPr>
                <w:rFonts w:ascii="Times New Roman" w:eastAsia="Times New Roman" w:hAnsi="Times New Roman" w:cs="Times New Roman"/>
                <w:b/>
                <w:sz w:val="28"/>
                <w:szCs w:val="28"/>
                <w:bdr w:val="none" w:sz="0" w:space="0" w:color="auto" w:frame="1"/>
                <w:lang w:eastAsia="ru-RU"/>
              </w:rPr>
            </w:pPr>
            <w:r w:rsidRPr="00D95032">
              <w:rPr>
                <w:rFonts w:ascii="Times New Roman" w:eastAsia="Times New Roman" w:hAnsi="Times New Roman" w:cs="Times New Roman"/>
                <w:b/>
                <w:sz w:val="28"/>
                <w:szCs w:val="28"/>
                <w:bdr w:val="none" w:sz="0" w:space="0" w:color="auto" w:frame="1"/>
                <w:lang w:eastAsia="ru-RU"/>
              </w:rPr>
              <w:t>«Осенние снежинки»</w:t>
            </w:r>
          </w:p>
          <w:p w:rsidR="00784FAD" w:rsidRPr="00D95032" w:rsidRDefault="00D0636F"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развивать творческие способности, мелкую моторику рук, уверенность в своих силах и способностях.</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D0636F" w:rsidP="009F7377">
            <w:pPr>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5</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D0636F" w:rsidP="008F2EAC">
            <w:pPr>
              <w:spacing w:after="0" w:line="450" w:lineRule="atLeast"/>
              <w:jc w:val="center"/>
              <w:textAlignment w:val="baseline"/>
              <w:rPr>
                <w:rFonts w:ascii="Times New Roman" w:eastAsia="Times New Roman" w:hAnsi="Times New Roman" w:cs="Times New Roman"/>
                <w:b/>
                <w:sz w:val="28"/>
                <w:szCs w:val="28"/>
                <w:bdr w:val="none" w:sz="0" w:space="0" w:color="auto" w:frame="1"/>
                <w:lang w:eastAsia="ru-RU"/>
              </w:rPr>
            </w:pPr>
            <w:r w:rsidRPr="00D95032">
              <w:rPr>
                <w:rFonts w:ascii="Times New Roman" w:eastAsia="Times New Roman" w:hAnsi="Times New Roman" w:cs="Times New Roman"/>
                <w:b/>
                <w:sz w:val="28"/>
                <w:szCs w:val="28"/>
                <w:bdr w:val="none" w:sz="0" w:space="0" w:color="auto" w:frame="1"/>
                <w:lang w:eastAsia="ru-RU"/>
              </w:rPr>
              <w:t>«Ежики»</w:t>
            </w:r>
          </w:p>
          <w:p w:rsidR="00D0636F" w:rsidRPr="00D95032" w:rsidRDefault="00D0636F" w:rsidP="008F2EAC">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учить детей складывать ежика из прямоугольного листа бумаги;</w:t>
            </w:r>
          </w:p>
          <w:p w:rsidR="00784FAD" w:rsidRPr="00D95032" w:rsidRDefault="00D0636F" w:rsidP="008F2EAC">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развивать навыки складывания листа в разном направлении, проглаживая сгибы;</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784FAD" w:rsidRPr="00D95032" w:rsidRDefault="00784FAD"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D0636F" w:rsidP="009F7377">
            <w:pPr>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6</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D0636F" w:rsidP="008F2EAC">
            <w:pPr>
              <w:spacing w:after="0" w:line="450" w:lineRule="atLeast"/>
              <w:jc w:val="center"/>
              <w:textAlignment w:val="baseline"/>
              <w:rPr>
                <w:rFonts w:ascii="Times New Roman" w:eastAsia="Times New Roman" w:hAnsi="Times New Roman" w:cs="Times New Roman"/>
                <w:b/>
                <w:sz w:val="28"/>
                <w:szCs w:val="28"/>
                <w:bdr w:val="none" w:sz="0" w:space="0" w:color="auto" w:frame="1"/>
                <w:lang w:eastAsia="ru-RU"/>
              </w:rPr>
            </w:pPr>
            <w:r w:rsidRPr="00D95032">
              <w:rPr>
                <w:rFonts w:ascii="Times New Roman" w:eastAsia="Times New Roman" w:hAnsi="Times New Roman" w:cs="Times New Roman"/>
                <w:b/>
                <w:sz w:val="28"/>
                <w:szCs w:val="28"/>
                <w:bdr w:val="none" w:sz="0" w:space="0" w:color="auto" w:frame="1"/>
                <w:lang w:eastAsia="ru-RU"/>
              </w:rPr>
              <w:t>«Букет цветов»</w:t>
            </w:r>
          </w:p>
          <w:p w:rsidR="00784FAD" w:rsidRPr="00D95032" w:rsidRDefault="008F2EAC" w:rsidP="008F2EAC">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И</w:t>
            </w:r>
            <w:r w:rsidR="00D0636F" w:rsidRPr="00D95032">
              <w:rPr>
                <w:rFonts w:ascii="Times New Roman" w:eastAsia="Times New Roman" w:hAnsi="Times New Roman" w:cs="Times New Roman"/>
                <w:sz w:val="28"/>
                <w:szCs w:val="28"/>
                <w:bdr w:val="none" w:sz="0" w:space="0" w:color="auto" w:frame="1"/>
                <w:lang w:eastAsia="ru-RU"/>
              </w:rPr>
              <w:t>зготовление цветов из бумаги в технике «оригами», учить детей объединяться, создавая совместную работу. Развивать творческие способности, эстетическое восприятие, мелкую моторику рук, воспитывать художественный вкус, усидчивость, терпение и аккуратность.</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784FAD" w:rsidRPr="00D95032" w:rsidRDefault="00784FAD"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Октябрь</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784FAD" w:rsidRPr="00D95032" w:rsidRDefault="009F7377" w:rsidP="008F2EAC">
            <w:pPr>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 </w:t>
            </w: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9F69C1" w:rsidP="008F2EAC">
            <w:pPr>
              <w:spacing w:after="0" w:line="450" w:lineRule="atLeast"/>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«Зайчик»</w:t>
            </w:r>
          </w:p>
          <w:p w:rsidR="009F69C1" w:rsidRPr="00D95032" w:rsidRDefault="009F69C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lastRenderedPageBreak/>
              <w:t>Закрепить приемы работы с квадратом: сгибать по диагонали, загибать боковые углы навстречу друг другу, тщательно проглаживать линии сгиба.</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lastRenderedPageBreak/>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9F69C1" w:rsidP="008F2EAC">
            <w:pPr>
              <w:spacing w:after="0" w:line="450" w:lineRule="atLeast"/>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«Лиса»</w:t>
            </w:r>
          </w:p>
          <w:p w:rsidR="009F69C1" w:rsidRPr="00D95032" w:rsidRDefault="009F69C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Учить детей конструировать из бумаги в технике оригами лису. Закреплять умение сгибать лист бумаги, наклеивать мелкие детали.</w:t>
            </w:r>
          </w:p>
          <w:p w:rsidR="009F69C1" w:rsidRPr="00D95032" w:rsidRDefault="009F69C1"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9F69C1"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Волк</w:t>
            </w:r>
            <w:r w:rsidRPr="00D95032">
              <w:rPr>
                <w:rFonts w:ascii="Times New Roman" w:eastAsia="Times New Roman" w:hAnsi="Times New Roman" w:cs="Times New Roman"/>
                <w:sz w:val="28"/>
                <w:szCs w:val="28"/>
                <w:lang w:eastAsia="ru-RU"/>
              </w:rPr>
              <w:t>»</w:t>
            </w:r>
          </w:p>
          <w:p w:rsidR="009F69C1" w:rsidRPr="00D95032" w:rsidRDefault="009F69C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Воспитывать желание конструировать поделки из бумаги; желание помочь кому - либо в беде; умение доводить начатое дело до конца.</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4</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9F69C1"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Медведь</w:t>
            </w:r>
            <w:r w:rsidRPr="00D95032">
              <w:rPr>
                <w:rFonts w:ascii="Times New Roman" w:eastAsia="Times New Roman" w:hAnsi="Times New Roman" w:cs="Times New Roman"/>
                <w:sz w:val="28"/>
                <w:szCs w:val="28"/>
                <w:lang w:eastAsia="ru-RU"/>
              </w:rPr>
              <w:t>»</w:t>
            </w:r>
          </w:p>
          <w:p w:rsidR="00784FAD" w:rsidRPr="00D95032" w:rsidRDefault="009F69C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Закреплять складывание базовой формы «двойной треугольник», научить складывать новую модель в технике оригами – белого медведя, развивать внимание, пространственное мышление, мелкую моторику пальцев, воспитывать интерес к творчеству оригами, творческое воображение.</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69C1">
            <w:pPr>
              <w:spacing w:after="0" w:line="450" w:lineRule="atLeast"/>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Ноябрь</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6F3A41" w:rsidRPr="00D95032" w:rsidRDefault="006F3A41"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sz w:val="28"/>
                <w:szCs w:val="28"/>
                <w:lang w:eastAsia="ru-RU"/>
              </w:rPr>
              <w:t>Кораблик</w:t>
            </w:r>
          </w:p>
          <w:p w:rsidR="006F3A41" w:rsidRPr="00D95032" w:rsidRDefault="006F3A4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Познакомить детей с изготовлением поделки в технике оригами из прямоугольного листа бумаги, упражнять в свободном выборе цвета, развивать мелкую моторику рук, использование готовых поделок в играх</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6F3A41" w:rsidRPr="00D95032" w:rsidRDefault="006F3A41"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Синичка</w:t>
            </w:r>
            <w:r w:rsidRPr="00D95032">
              <w:rPr>
                <w:rFonts w:ascii="Times New Roman" w:eastAsia="Times New Roman" w:hAnsi="Times New Roman" w:cs="Times New Roman"/>
                <w:sz w:val="28"/>
                <w:szCs w:val="28"/>
                <w:lang w:eastAsia="ru-RU"/>
              </w:rPr>
              <w:t>»</w:t>
            </w:r>
          </w:p>
          <w:p w:rsidR="009F7377" w:rsidRPr="00D95032" w:rsidRDefault="009F69C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Воспитывать любовь к птицам, стремление помочь им в трудных условиях. Развивать познавательный интерес, расширить кругозор, активизировать словарь детей.</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043B70"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lastRenderedPageBreak/>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CB316D" w:rsidRPr="00D95032" w:rsidRDefault="00CB316D"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Осенний</w:t>
            </w:r>
            <w:r w:rsidRPr="00D95032">
              <w:rPr>
                <w:rFonts w:ascii="Times New Roman" w:eastAsia="Times New Roman" w:hAnsi="Times New Roman" w:cs="Times New Roman"/>
                <w:sz w:val="28"/>
                <w:szCs w:val="28"/>
                <w:lang w:eastAsia="ru-RU"/>
              </w:rPr>
              <w:t xml:space="preserve"> </w:t>
            </w:r>
            <w:r w:rsidRPr="00D95032">
              <w:rPr>
                <w:rFonts w:ascii="Times New Roman" w:eastAsia="Times New Roman" w:hAnsi="Times New Roman" w:cs="Times New Roman"/>
                <w:b/>
                <w:sz w:val="28"/>
                <w:szCs w:val="28"/>
                <w:lang w:eastAsia="ru-RU"/>
              </w:rPr>
              <w:t>ковер</w:t>
            </w:r>
            <w:r w:rsidRPr="00D95032">
              <w:rPr>
                <w:rFonts w:ascii="Times New Roman" w:eastAsia="Times New Roman" w:hAnsi="Times New Roman" w:cs="Times New Roman"/>
                <w:sz w:val="28"/>
                <w:szCs w:val="28"/>
                <w:lang w:eastAsia="ru-RU"/>
              </w:rPr>
              <w:t>» коллективная работа</w:t>
            </w:r>
          </w:p>
          <w:p w:rsidR="009F7377" w:rsidRPr="00D95032" w:rsidRDefault="00CB316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Создать эмоционально творческую обстановку. Научить детей сгибать маленькие и большие углы, создавая образ листика, красиво располагать на листе. Развивать мелкую моторику рук. Воспитывать чувство коллективизма.</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043B70" w:rsidRPr="00D95032" w:rsidRDefault="00043B70" w:rsidP="009F7377">
            <w:pPr>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r w:rsidRPr="00D95032">
              <w:rPr>
                <w:rFonts w:ascii="Times New Roman" w:eastAsia="Times New Roman" w:hAnsi="Times New Roman" w:cs="Times New Roman"/>
                <w:sz w:val="28"/>
                <w:szCs w:val="28"/>
                <w:bdr w:val="none" w:sz="0" w:space="0" w:color="auto" w:frame="1"/>
                <w:lang w:eastAsia="ru-RU"/>
              </w:rPr>
              <w:t>4</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043B70" w:rsidRPr="00D95032" w:rsidRDefault="00043B70" w:rsidP="00043B70">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sz w:val="28"/>
                <w:szCs w:val="28"/>
                <w:lang w:eastAsia="ru-RU"/>
              </w:rPr>
              <w:t>Снежинки</w:t>
            </w:r>
          </w:p>
          <w:p w:rsidR="00043B70" w:rsidRPr="00D95032" w:rsidRDefault="00043B70" w:rsidP="00043B70">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Учить детей соединять детали попарно, заправляя угол одной внутрь другой детали. Продолжать учить аккуратно, работать с клеем. Улучшить навыки мелких и точных движений пальцев как правой, так и левой руки. Воспитывать интерес к занятиям по оригами.</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043B70" w:rsidRPr="00D95032" w:rsidRDefault="00043B70" w:rsidP="00043B70">
            <w:pPr>
              <w:spacing w:after="0" w:line="450" w:lineRule="atLeast"/>
              <w:jc w:val="both"/>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Декабрь</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6F3A41" w:rsidRPr="00D95032" w:rsidRDefault="006F3A41"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sz w:val="28"/>
                <w:szCs w:val="28"/>
                <w:lang w:eastAsia="ru-RU"/>
              </w:rPr>
              <w:t>ЁЛОЧКА</w:t>
            </w:r>
          </w:p>
          <w:p w:rsidR="009F7377" w:rsidRPr="00D95032" w:rsidRDefault="006F3A4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Учить детей складывать квадрат пополам, совмещая противоположные углы, перегибать полученный треугольник. Учить составлять из треугольников елочку, начиная снизу с самой большой детали. Воспитывать аккуратность в работе с клеем.</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6F3A41" w:rsidRPr="00D95032" w:rsidRDefault="006F3A41" w:rsidP="008F2EAC">
            <w:pPr>
              <w:spacing w:after="0" w:line="450" w:lineRule="atLeast"/>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Новогодние украшения</w:t>
            </w:r>
          </w:p>
          <w:p w:rsidR="00784FAD" w:rsidRPr="00D95032" w:rsidRDefault="006F3A4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Продолжать учить мастерить из бумажных квадратов несложные поделки, используя уже известные приёмы складывания бумаги, развивать конструктивное мышление, фантазию, воображение.</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6F3A41"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b/>
                <w:sz w:val="28"/>
                <w:szCs w:val="28"/>
                <w:lang w:eastAsia="ru-RU"/>
              </w:rPr>
              <w:t>Гномик</w:t>
            </w:r>
          </w:p>
          <w:p w:rsidR="006F3A41" w:rsidRPr="00D95032" w:rsidRDefault="00CB316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Продолжать учить детей делать бумажные фигурки из двух деталей, учить чётко, выполнять инструкции педагога</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lastRenderedPageBreak/>
              <w:t>4</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CB316D" w:rsidRPr="00D95032" w:rsidRDefault="00CB316D" w:rsidP="008F2EAC">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Снеговик</w:t>
            </w:r>
            <w:r w:rsidRPr="00D95032">
              <w:rPr>
                <w:rFonts w:ascii="Times New Roman" w:eastAsia="Times New Roman" w:hAnsi="Times New Roman" w:cs="Times New Roman"/>
                <w:sz w:val="28"/>
                <w:szCs w:val="28"/>
                <w:lang w:eastAsia="ru-RU"/>
              </w:rPr>
              <w:t xml:space="preserve"> и елочка»</w:t>
            </w:r>
          </w:p>
          <w:p w:rsidR="009F7377" w:rsidRPr="00D95032" w:rsidRDefault="00CB316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Формировать навыки выполнения поделок из полосок бумаги. Соединять края белых полосок и преобразовывать из них два шар</w:t>
            </w:r>
            <w:proofErr w:type="gramStart"/>
            <w:r w:rsidRPr="00D95032">
              <w:rPr>
                <w:rFonts w:ascii="Times New Roman" w:eastAsia="Times New Roman" w:hAnsi="Times New Roman" w:cs="Times New Roman"/>
                <w:sz w:val="28"/>
                <w:szCs w:val="28"/>
                <w:lang w:eastAsia="ru-RU"/>
              </w:rPr>
              <w:t>а-</w:t>
            </w:r>
            <w:proofErr w:type="gramEnd"/>
            <w:r w:rsidRPr="00D95032">
              <w:rPr>
                <w:rFonts w:ascii="Times New Roman" w:eastAsia="Times New Roman" w:hAnsi="Times New Roman" w:cs="Times New Roman"/>
                <w:sz w:val="28"/>
                <w:szCs w:val="28"/>
                <w:lang w:eastAsia="ru-RU"/>
              </w:rPr>
              <w:t xml:space="preserve"> снеговик, из зелёных сделать «капельки» - ветки ёлочки. Развивать умение находить равные по длине полоски. Воспитывать терпение и усидчивость. (И. М. Петрова «Волшебные полоски» стр. 13)</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Январь</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CB316D" w:rsidP="00043B70">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Зимний</w:t>
            </w:r>
            <w:r w:rsidRPr="00D95032">
              <w:rPr>
                <w:rFonts w:ascii="Times New Roman" w:eastAsia="Times New Roman" w:hAnsi="Times New Roman" w:cs="Times New Roman"/>
                <w:sz w:val="28"/>
                <w:szCs w:val="28"/>
                <w:lang w:eastAsia="ru-RU"/>
              </w:rPr>
              <w:t xml:space="preserve"> </w:t>
            </w:r>
            <w:r w:rsidRPr="00D95032">
              <w:rPr>
                <w:rFonts w:ascii="Times New Roman" w:eastAsia="Times New Roman" w:hAnsi="Times New Roman" w:cs="Times New Roman"/>
                <w:b/>
                <w:sz w:val="28"/>
                <w:szCs w:val="28"/>
                <w:lang w:eastAsia="ru-RU"/>
              </w:rPr>
              <w:t>пейзаж</w:t>
            </w:r>
            <w:r w:rsidRPr="00D95032">
              <w:rPr>
                <w:rFonts w:ascii="Times New Roman" w:eastAsia="Times New Roman" w:hAnsi="Times New Roman" w:cs="Times New Roman"/>
                <w:sz w:val="28"/>
                <w:szCs w:val="28"/>
                <w:lang w:eastAsia="ru-RU"/>
              </w:rPr>
              <w:t>». Панно из манки</w:t>
            </w:r>
          </w:p>
          <w:p w:rsidR="00CB316D" w:rsidRPr="00D95032" w:rsidRDefault="008F2EAC"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Учить детей создавать дерево при помощи бумаги, клея, кисти и манки.</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CB316D" w:rsidP="0034318D">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Пингвины н</w:t>
            </w:r>
            <w:r w:rsidR="008F2EAC" w:rsidRPr="00D95032">
              <w:rPr>
                <w:rFonts w:ascii="Times New Roman" w:eastAsia="Times New Roman" w:hAnsi="Times New Roman" w:cs="Times New Roman"/>
                <w:b/>
                <w:sz w:val="28"/>
                <w:szCs w:val="28"/>
                <w:lang w:eastAsia="ru-RU"/>
              </w:rPr>
              <w:t xml:space="preserve">а </w:t>
            </w:r>
            <w:r w:rsidRPr="00D95032">
              <w:rPr>
                <w:rFonts w:ascii="Times New Roman" w:eastAsia="Times New Roman" w:hAnsi="Times New Roman" w:cs="Times New Roman"/>
                <w:b/>
                <w:sz w:val="28"/>
                <w:szCs w:val="28"/>
                <w:lang w:eastAsia="ru-RU"/>
              </w:rPr>
              <w:t>льдине</w:t>
            </w:r>
            <w:r w:rsidRPr="00D95032">
              <w:rPr>
                <w:rFonts w:ascii="Times New Roman" w:eastAsia="Times New Roman" w:hAnsi="Times New Roman" w:cs="Times New Roman"/>
                <w:sz w:val="28"/>
                <w:szCs w:val="28"/>
                <w:lang w:eastAsia="ru-RU"/>
              </w:rPr>
              <w:t>»</w:t>
            </w:r>
          </w:p>
          <w:p w:rsidR="00CB316D" w:rsidRPr="00D95032" w:rsidRDefault="008F2EAC"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 xml:space="preserve">Закрепить последовательное сгибание сторон заготовки угла к </w:t>
            </w:r>
            <w:r w:rsidR="00CB316D" w:rsidRPr="00D95032">
              <w:rPr>
                <w:rFonts w:ascii="Times New Roman" w:eastAsia="Times New Roman" w:hAnsi="Times New Roman" w:cs="Times New Roman"/>
                <w:sz w:val="28"/>
                <w:szCs w:val="28"/>
                <w:lang w:eastAsia="ru-RU"/>
              </w:rPr>
              <w:t>средней линии, получаемой</w:t>
            </w:r>
          </w:p>
          <w:p w:rsidR="00CB316D" w:rsidRPr="00D95032" w:rsidRDefault="00CB316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после складывания</w:t>
            </w:r>
            <w:r w:rsidR="008F2EAC" w:rsidRPr="00D95032">
              <w:rPr>
                <w:rFonts w:ascii="Times New Roman" w:eastAsia="Times New Roman" w:hAnsi="Times New Roman" w:cs="Times New Roman"/>
                <w:sz w:val="28"/>
                <w:szCs w:val="28"/>
                <w:lang w:eastAsia="ru-RU"/>
              </w:rPr>
              <w:t xml:space="preserve"> </w:t>
            </w:r>
            <w:r w:rsidRPr="00D95032">
              <w:rPr>
                <w:rFonts w:ascii="Times New Roman" w:eastAsia="Times New Roman" w:hAnsi="Times New Roman" w:cs="Times New Roman"/>
                <w:sz w:val="28"/>
                <w:szCs w:val="28"/>
                <w:lang w:eastAsia="ru-RU"/>
              </w:rPr>
              <w:t>квадрата пополам по</w:t>
            </w:r>
            <w:r w:rsidR="008F2EAC" w:rsidRPr="00D95032">
              <w:rPr>
                <w:rFonts w:ascii="Times New Roman" w:eastAsia="Times New Roman" w:hAnsi="Times New Roman" w:cs="Times New Roman"/>
                <w:sz w:val="28"/>
                <w:szCs w:val="28"/>
                <w:lang w:eastAsia="ru-RU"/>
              </w:rPr>
              <w:t xml:space="preserve"> </w:t>
            </w:r>
            <w:r w:rsidRPr="00D95032">
              <w:rPr>
                <w:rFonts w:ascii="Times New Roman" w:eastAsia="Times New Roman" w:hAnsi="Times New Roman" w:cs="Times New Roman"/>
                <w:sz w:val="28"/>
                <w:szCs w:val="28"/>
                <w:lang w:eastAsia="ru-RU"/>
              </w:rPr>
              <w:t>диагонали.</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CB316D" w:rsidP="0034318D">
            <w:pPr>
              <w:spacing w:after="0" w:line="450" w:lineRule="atLeast"/>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«Стол, стул»</w:t>
            </w:r>
          </w:p>
          <w:p w:rsidR="00CB316D" w:rsidRPr="00D95032" w:rsidRDefault="00CB316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Побуждать детей н</w:t>
            </w:r>
            <w:r w:rsidR="0034318D" w:rsidRPr="00D95032">
              <w:rPr>
                <w:rFonts w:ascii="Times New Roman" w:eastAsia="Times New Roman" w:hAnsi="Times New Roman" w:cs="Times New Roman"/>
                <w:sz w:val="28"/>
                <w:szCs w:val="28"/>
                <w:lang w:eastAsia="ru-RU"/>
              </w:rPr>
              <w:t xml:space="preserve">а </w:t>
            </w:r>
            <w:r w:rsidRPr="00D95032">
              <w:rPr>
                <w:rFonts w:ascii="Times New Roman" w:eastAsia="Times New Roman" w:hAnsi="Times New Roman" w:cs="Times New Roman"/>
                <w:sz w:val="28"/>
                <w:szCs w:val="28"/>
                <w:lang w:eastAsia="ru-RU"/>
              </w:rPr>
              <w:t>основе игровой мотивации</w:t>
            </w:r>
          </w:p>
          <w:p w:rsidR="00784FAD" w:rsidRPr="00D95032" w:rsidRDefault="0034318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 xml:space="preserve">создавать простейшие </w:t>
            </w:r>
            <w:r w:rsidR="00CB316D" w:rsidRPr="00D95032">
              <w:rPr>
                <w:rFonts w:ascii="Times New Roman" w:eastAsia="Times New Roman" w:hAnsi="Times New Roman" w:cs="Times New Roman"/>
                <w:sz w:val="28"/>
                <w:szCs w:val="28"/>
                <w:lang w:eastAsia="ru-RU"/>
              </w:rPr>
              <w:t>конструкции мебели.</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 </w:t>
            </w:r>
            <w:r w:rsidR="0034318D" w:rsidRPr="00D95032">
              <w:rPr>
                <w:rFonts w:ascii="Times New Roman" w:eastAsia="Times New Roman" w:hAnsi="Times New Roman" w:cs="Times New Roman"/>
                <w:sz w:val="28"/>
                <w:szCs w:val="28"/>
                <w:bdr w:val="none" w:sz="0" w:space="0" w:color="auto" w:frame="1"/>
                <w:lang w:eastAsia="ru-RU"/>
              </w:rPr>
              <w:t>4</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34318D" w:rsidRPr="00D95032" w:rsidRDefault="0034318D" w:rsidP="0034318D">
            <w:pPr>
              <w:spacing w:after="0" w:line="450" w:lineRule="atLeast"/>
              <w:jc w:val="center"/>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w:t>
            </w:r>
            <w:r w:rsidRPr="00D95032">
              <w:rPr>
                <w:rFonts w:ascii="Times New Roman" w:eastAsia="Times New Roman" w:hAnsi="Times New Roman" w:cs="Times New Roman"/>
                <w:b/>
                <w:sz w:val="28"/>
                <w:szCs w:val="28"/>
                <w:lang w:eastAsia="ru-RU"/>
              </w:rPr>
              <w:t>Конфетка</w:t>
            </w:r>
            <w:r w:rsidRPr="00D95032">
              <w:rPr>
                <w:rFonts w:ascii="Times New Roman" w:eastAsia="Times New Roman" w:hAnsi="Times New Roman" w:cs="Times New Roman"/>
                <w:sz w:val="28"/>
                <w:szCs w:val="28"/>
                <w:lang w:eastAsia="ru-RU"/>
              </w:rPr>
              <w:t>»</w:t>
            </w:r>
          </w:p>
          <w:p w:rsidR="009F7377" w:rsidRPr="00D95032" w:rsidRDefault="0034318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Познакомить  детей с новым способом складывания квадратного листа бумаги, следуя словесным указаниям воспитателя</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Февраль</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34318D" w:rsidRPr="00D95032" w:rsidRDefault="006F3A41" w:rsidP="0034318D">
            <w:pPr>
              <w:pStyle w:val="a7"/>
              <w:shd w:val="clear" w:color="auto" w:fill="FFFFFF"/>
              <w:spacing w:before="0" w:beforeAutospacing="0" w:after="150" w:afterAutospacing="0"/>
              <w:jc w:val="center"/>
              <w:rPr>
                <w:b/>
                <w:sz w:val="28"/>
                <w:szCs w:val="28"/>
              </w:rPr>
            </w:pPr>
            <w:r w:rsidRPr="00D95032">
              <w:rPr>
                <w:b/>
                <w:sz w:val="28"/>
                <w:szCs w:val="28"/>
              </w:rPr>
              <w:t>Подарок папе</w:t>
            </w:r>
          </w:p>
          <w:p w:rsidR="006F3A41" w:rsidRPr="00D95032" w:rsidRDefault="006F3A41" w:rsidP="0034318D">
            <w:pPr>
              <w:pStyle w:val="a7"/>
              <w:shd w:val="clear" w:color="auto" w:fill="FFFFFF"/>
              <w:spacing w:before="0" w:beforeAutospacing="0" w:after="150" w:afterAutospacing="0"/>
              <w:jc w:val="center"/>
              <w:rPr>
                <w:b/>
                <w:i/>
                <w:sz w:val="28"/>
                <w:szCs w:val="28"/>
              </w:rPr>
            </w:pPr>
            <w:r w:rsidRPr="00D95032">
              <w:rPr>
                <w:i/>
                <w:sz w:val="28"/>
                <w:szCs w:val="28"/>
              </w:rPr>
              <w:t>Самолёт для папы.</w:t>
            </w:r>
          </w:p>
          <w:p w:rsidR="006F3A41" w:rsidRPr="00D95032" w:rsidRDefault="006F3A41" w:rsidP="008F2EAC">
            <w:pPr>
              <w:pStyle w:val="a7"/>
              <w:shd w:val="clear" w:color="auto" w:fill="FFFFFF"/>
              <w:spacing w:before="0" w:beforeAutospacing="0" w:after="150" w:afterAutospacing="0"/>
              <w:jc w:val="both"/>
              <w:rPr>
                <w:sz w:val="28"/>
                <w:szCs w:val="28"/>
              </w:rPr>
            </w:pPr>
            <w:r w:rsidRPr="00D95032">
              <w:rPr>
                <w:sz w:val="28"/>
                <w:szCs w:val="28"/>
              </w:rPr>
              <w:t>Продолжать учить детей делать бумажные фигурки из двух деталей, учить чётко, выполнять инструкции педагога</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lastRenderedPageBreak/>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8F2EAC" w:rsidP="0034318D">
            <w:pPr>
              <w:spacing w:after="0" w:line="450" w:lineRule="atLeast"/>
              <w:jc w:val="center"/>
              <w:textAlignment w:val="baseline"/>
              <w:rPr>
                <w:rFonts w:ascii="Times New Roman" w:hAnsi="Times New Roman" w:cs="Times New Roman"/>
                <w:b/>
                <w:sz w:val="28"/>
                <w:szCs w:val="28"/>
              </w:rPr>
            </w:pPr>
            <w:r w:rsidRPr="00D95032">
              <w:rPr>
                <w:rFonts w:ascii="Times New Roman" w:hAnsi="Times New Roman" w:cs="Times New Roman"/>
                <w:b/>
                <w:sz w:val="28"/>
                <w:szCs w:val="28"/>
              </w:rPr>
              <w:t>«</w:t>
            </w:r>
            <w:proofErr w:type="spellStart"/>
            <w:r w:rsidRPr="00D95032">
              <w:rPr>
                <w:rFonts w:ascii="Times New Roman" w:hAnsi="Times New Roman" w:cs="Times New Roman"/>
                <w:b/>
                <w:sz w:val="28"/>
                <w:szCs w:val="28"/>
              </w:rPr>
              <w:t>Валентинка</w:t>
            </w:r>
            <w:proofErr w:type="spellEnd"/>
            <w:r w:rsidRPr="00D95032">
              <w:rPr>
                <w:rFonts w:ascii="Times New Roman" w:hAnsi="Times New Roman" w:cs="Times New Roman"/>
                <w:b/>
                <w:sz w:val="28"/>
                <w:szCs w:val="28"/>
              </w:rPr>
              <w:t>»</w:t>
            </w:r>
          </w:p>
          <w:p w:rsidR="008F2EAC" w:rsidRPr="00D95032" w:rsidRDefault="0034318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 xml:space="preserve">Расширить представление детей о праздниках. Вызвать желание сделать </w:t>
            </w:r>
            <w:r w:rsidR="008F2EAC" w:rsidRPr="00D95032">
              <w:rPr>
                <w:rFonts w:ascii="Times New Roman" w:eastAsia="Times New Roman" w:hAnsi="Times New Roman" w:cs="Times New Roman"/>
                <w:sz w:val="28"/>
                <w:szCs w:val="28"/>
                <w:lang w:eastAsia="ru-RU"/>
              </w:rPr>
              <w:t>подарок своими руками.</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043B70" w:rsidRPr="00D95032" w:rsidRDefault="00043B70" w:rsidP="00043B70">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8F2EAC" w:rsidP="0034318D">
            <w:pPr>
              <w:spacing w:after="0" w:line="450" w:lineRule="atLeast"/>
              <w:jc w:val="center"/>
              <w:textAlignment w:val="baseline"/>
              <w:rPr>
                <w:rFonts w:ascii="Times New Roman" w:hAnsi="Times New Roman" w:cs="Times New Roman"/>
                <w:sz w:val="28"/>
                <w:szCs w:val="28"/>
              </w:rPr>
            </w:pPr>
            <w:r w:rsidRPr="00D95032">
              <w:rPr>
                <w:rFonts w:ascii="Times New Roman" w:hAnsi="Times New Roman" w:cs="Times New Roman"/>
                <w:sz w:val="28"/>
                <w:szCs w:val="28"/>
              </w:rPr>
              <w:t>«</w:t>
            </w:r>
            <w:r w:rsidRPr="00D95032">
              <w:rPr>
                <w:rFonts w:ascii="Times New Roman" w:hAnsi="Times New Roman" w:cs="Times New Roman"/>
                <w:b/>
                <w:sz w:val="28"/>
                <w:szCs w:val="28"/>
              </w:rPr>
              <w:t>Транспорт</w:t>
            </w:r>
            <w:r w:rsidRPr="00D95032">
              <w:rPr>
                <w:rFonts w:ascii="Times New Roman" w:hAnsi="Times New Roman" w:cs="Times New Roman"/>
                <w:sz w:val="28"/>
                <w:szCs w:val="28"/>
              </w:rPr>
              <w:t xml:space="preserve">: </w:t>
            </w:r>
            <w:r w:rsidRPr="00D95032">
              <w:rPr>
                <w:rFonts w:ascii="Times New Roman" w:hAnsi="Times New Roman" w:cs="Times New Roman"/>
                <w:b/>
                <w:sz w:val="28"/>
                <w:szCs w:val="28"/>
              </w:rPr>
              <w:t>грузовик</w:t>
            </w:r>
            <w:r w:rsidRPr="00D95032">
              <w:rPr>
                <w:rFonts w:ascii="Times New Roman" w:hAnsi="Times New Roman" w:cs="Times New Roman"/>
                <w:sz w:val="28"/>
                <w:szCs w:val="28"/>
              </w:rPr>
              <w:t>»</w:t>
            </w:r>
          </w:p>
          <w:p w:rsidR="008F2EAC" w:rsidRPr="00D95032" w:rsidRDefault="0034318D"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 xml:space="preserve">Учить передавать </w:t>
            </w:r>
            <w:r w:rsidR="008F2EAC" w:rsidRPr="00D95032">
              <w:rPr>
                <w:rFonts w:ascii="Times New Roman" w:eastAsia="Times New Roman" w:hAnsi="Times New Roman" w:cs="Times New Roman"/>
                <w:sz w:val="28"/>
                <w:szCs w:val="28"/>
                <w:lang w:eastAsia="ru-RU"/>
              </w:rPr>
              <w:t>характерные особенности</w:t>
            </w:r>
          </w:p>
          <w:p w:rsidR="008F2EAC" w:rsidRPr="00D95032" w:rsidRDefault="008F2EAC"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формы грузовика.</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4</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6F3A41" w:rsidP="0034318D">
            <w:pPr>
              <w:spacing w:after="0" w:line="450" w:lineRule="atLeast"/>
              <w:jc w:val="center"/>
              <w:textAlignment w:val="baseline"/>
              <w:rPr>
                <w:rFonts w:ascii="Times New Roman" w:hAnsi="Times New Roman" w:cs="Times New Roman"/>
                <w:b/>
                <w:sz w:val="28"/>
                <w:szCs w:val="28"/>
                <w:shd w:val="clear" w:color="auto" w:fill="FFFFFF"/>
              </w:rPr>
            </w:pPr>
            <w:r w:rsidRPr="00D95032">
              <w:rPr>
                <w:rFonts w:ascii="Times New Roman" w:hAnsi="Times New Roman" w:cs="Times New Roman"/>
                <w:b/>
                <w:sz w:val="28"/>
                <w:szCs w:val="28"/>
                <w:shd w:val="clear" w:color="auto" w:fill="FFFFFF"/>
              </w:rPr>
              <w:t>Подарок маме</w:t>
            </w:r>
          </w:p>
          <w:p w:rsidR="006F3A41" w:rsidRPr="00D95032" w:rsidRDefault="006F3A41" w:rsidP="008F2EAC">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Познакомить с оформлением открыток с использованием фигурок выполненных в технике оригами, воспитывать аккуратность, усидчивость</w:t>
            </w:r>
          </w:p>
          <w:p w:rsidR="00784FAD" w:rsidRPr="00D95032" w:rsidRDefault="00784FAD" w:rsidP="008F2EAC">
            <w:pPr>
              <w:spacing w:after="0" w:line="450" w:lineRule="atLeast"/>
              <w:jc w:val="both"/>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Март</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F8254A" w:rsidRPr="00D95032" w:rsidRDefault="00F8254A" w:rsidP="00BC2503">
            <w:pPr>
              <w:spacing w:after="0" w:line="360" w:lineRule="auto"/>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Игрушки-забавы</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 Познакомить детей с изготовлением новых поделок из квадрата, треугольника, шестиугольника</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-Научить разрезать заготовку по пунктирной линии.</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 Поощрять самостоятельность, творческую инициативу</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 Упражнять в свободном выборе цвета и формы бумаги</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-Развивать мелкую моторику рук</w:t>
            </w:r>
          </w:p>
          <w:p w:rsidR="00784FAD" w:rsidRPr="00D95032" w:rsidRDefault="00784FAD" w:rsidP="00BC2503">
            <w:pPr>
              <w:spacing w:after="0" w:line="360" w:lineRule="auto"/>
              <w:textAlignment w:val="baseline"/>
              <w:rPr>
                <w:rFonts w:ascii="inherit" w:eastAsia="Times New Roman" w:hAnsi="inherit" w:cs="Times New Roman"/>
                <w:sz w:val="30"/>
                <w:szCs w:val="30"/>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F8254A" w:rsidRPr="00D95032" w:rsidRDefault="00F8254A" w:rsidP="00BC2503">
            <w:pPr>
              <w:spacing w:line="360" w:lineRule="auto"/>
              <w:jc w:val="center"/>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Цветок для мамы</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 Продолжать учить складывать базовую форму «двойной треугольник»;</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 Развивать зрительное внимание, память;</w:t>
            </w:r>
          </w:p>
          <w:p w:rsidR="00F8254A"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 Воспитывать доброе, уважительное отношение к маме;</w:t>
            </w:r>
          </w:p>
          <w:p w:rsidR="009F7377" w:rsidRPr="00D95032" w:rsidRDefault="00F8254A" w:rsidP="00BC2503">
            <w:pPr>
              <w:pStyle w:val="c4"/>
              <w:shd w:val="clear" w:color="auto" w:fill="FFFFFF"/>
              <w:spacing w:before="0" w:beforeAutospacing="0" w:after="0" w:afterAutospacing="0" w:line="360" w:lineRule="auto"/>
              <w:jc w:val="both"/>
              <w:rPr>
                <w:sz w:val="28"/>
                <w:szCs w:val="28"/>
              </w:rPr>
            </w:pPr>
            <w:r w:rsidRPr="00D95032">
              <w:rPr>
                <w:rStyle w:val="c1"/>
                <w:sz w:val="28"/>
                <w:szCs w:val="28"/>
              </w:rPr>
              <w:t>- Активизировать в речи детей уменьшительно-ласкательные слова.</w:t>
            </w:r>
          </w:p>
          <w:p w:rsidR="00784FAD" w:rsidRPr="00D95032" w:rsidRDefault="00784FAD" w:rsidP="00BC2503">
            <w:pPr>
              <w:spacing w:after="0" w:line="360" w:lineRule="auto"/>
              <w:textAlignment w:val="baseline"/>
              <w:rPr>
                <w:rFonts w:ascii="inherit" w:eastAsia="Times New Roman" w:hAnsi="inherit" w:cs="Times New Roman"/>
                <w:sz w:val="30"/>
                <w:szCs w:val="30"/>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542BE9">
            <w:pPr>
              <w:spacing w:after="0" w:line="450" w:lineRule="atLeast"/>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lastRenderedPageBreak/>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F8254A" w:rsidP="00BC2503">
            <w:pPr>
              <w:spacing w:after="0" w:line="360" w:lineRule="auto"/>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Вертушка</w:t>
            </w:r>
          </w:p>
          <w:p w:rsidR="00F8254A" w:rsidRPr="00D95032" w:rsidRDefault="00F8254A" w:rsidP="00BC2503">
            <w:pPr>
              <w:spacing w:after="0" w:line="360" w:lineRule="auto"/>
              <w:jc w:val="both"/>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lang w:eastAsia="ru-RU"/>
              </w:rPr>
              <w:t>Учить детей изготавливать новые поделки из квадрата, круга, треугольника, учить пользоваться обозначениями линии разреза на заготовке, упражнять в свободном выборе цвета и формы бумаги, поощрять самостоятельность, творческую инициативу.</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4</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F8254A" w:rsidP="00BC2503">
            <w:pPr>
              <w:spacing w:after="0" w:line="360" w:lineRule="auto"/>
              <w:jc w:val="center"/>
              <w:textAlignment w:val="baseline"/>
              <w:rPr>
                <w:rFonts w:ascii="Times New Roman" w:eastAsia="Times New Roman" w:hAnsi="Times New Roman" w:cs="Times New Roman"/>
                <w:b/>
                <w:sz w:val="30"/>
                <w:szCs w:val="30"/>
                <w:lang w:eastAsia="ru-RU"/>
              </w:rPr>
            </w:pPr>
            <w:r w:rsidRPr="00D95032">
              <w:rPr>
                <w:rFonts w:ascii="Times New Roman" w:eastAsia="Times New Roman" w:hAnsi="Times New Roman" w:cs="Times New Roman"/>
                <w:b/>
                <w:sz w:val="30"/>
                <w:szCs w:val="30"/>
                <w:lang w:eastAsia="ru-RU"/>
              </w:rPr>
              <w:t>Лодочка</w:t>
            </w:r>
          </w:p>
          <w:p w:rsidR="00784FAD" w:rsidRPr="00D95032" w:rsidRDefault="00F8254A" w:rsidP="00BC2503">
            <w:pPr>
              <w:spacing w:after="0" w:line="360" w:lineRule="auto"/>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Познакомить детей с изготовлением поделки в технике оригами из прямоугольного листа бумаги, упражнять в свободном выборе цвета, развивать мелкую моторику рук, использование готовых поделок в играх.</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Апрель</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BC2503">
            <w:pPr>
              <w:spacing w:after="0" w:line="360" w:lineRule="auto"/>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F8254A" w:rsidRPr="00D95032" w:rsidRDefault="00F8254A" w:rsidP="00BC2503">
            <w:pPr>
              <w:spacing w:after="0" w:line="360" w:lineRule="auto"/>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Книжка</w:t>
            </w:r>
          </w:p>
          <w:p w:rsidR="009F7377" w:rsidRPr="00D95032" w:rsidRDefault="00F8254A" w:rsidP="00BC2503">
            <w:pPr>
              <w:spacing w:after="0" w:line="360" w:lineRule="auto"/>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Учить сгибать прямоугольник пополам, совмещая короткие стороны.</w:t>
            </w:r>
          </w:p>
          <w:p w:rsidR="00784FAD" w:rsidRPr="00D95032" w:rsidRDefault="00784FAD" w:rsidP="00BC2503">
            <w:pPr>
              <w:spacing w:after="0" w:line="360" w:lineRule="auto"/>
              <w:textAlignment w:val="baseline"/>
              <w:rPr>
                <w:rFonts w:ascii="inherit" w:eastAsia="Times New Roman" w:hAnsi="inherit" w:cs="Times New Roman"/>
                <w:sz w:val="30"/>
                <w:szCs w:val="30"/>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F8254A" w:rsidRPr="00D95032" w:rsidRDefault="00F8254A" w:rsidP="00BC2503">
            <w:pPr>
              <w:spacing w:after="0" w:line="360" w:lineRule="auto"/>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Закладка</w:t>
            </w:r>
          </w:p>
          <w:p w:rsidR="009F7377" w:rsidRPr="00D95032" w:rsidRDefault="00F8254A" w:rsidP="00BC2503">
            <w:pPr>
              <w:spacing w:after="0" w:line="360" w:lineRule="auto"/>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Цель: Познакомить детей с базовой формой конфетка, собрать и склеить закладку из «конфеток». Развивать воображение, творчество, самостоятельность, трудолюбие, мелкую моторику рук.</w:t>
            </w:r>
          </w:p>
          <w:p w:rsidR="00784FAD" w:rsidRPr="00D95032" w:rsidRDefault="00784FAD" w:rsidP="00BC2503">
            <w:pPr>
              <w:spacing w:after="0" w:line="360" w:lineRule="auto"/>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F8254A" w:rsidRPr="00D95032" w:rsidRDefault="00F8254A" w:rsidP="00BC2503">
            <w:pPr>
              <w:spacing w:after="0" w:line="360" w:lineRule="auto"/>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«Коробочка»</w:t>
            </w:r>
          </w:p>
          <w:p w:rsidR="009F7377" w:rsidRPr="00D95032" w:rsidRDefault="00F8254A" w:rsidP="00BC2503">
            <w:pPr>
              <w:spacing w:after="0" w:line="360" w:lineRule="auto"/>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 xml:space="preserve"> Цель: познакомить детей с новым способом складывания бумаги; закрепить умение следовать инструкциям воспитателя; развивать мелкую моторику пальцев рук; воспитывать аккуратность.</w:t>
            </w:r>
          </w:p>
          <w:p w:rsidR="00784FAD" w:rsidRPr="00D95032" w:rsidRDefault="00784FAD" w:rsidP="00BC2503">
            <w:pPr>
              <w:spacing w:after="0" w:line="360" w:lineRule="auto"/>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4</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F8254A" w:rsidRPr="00D95032" w:rsidRDefault="00F8254A" w:rsidP="00BC2503">
            <w:pPr>
              <w:spacing w:after="0" w:line="360" w:lineRule="auto"/>
              <w:jc w:val="center"/>
              <w:textAlignment w:val="baseline"/>
              <w:rPr>
                <w:rFonts w:ascii="Times New Roman" w:eastAsia="Times New Roman" w:hAnsi="Times New Roman" w:cs="Times New Roman"/>
                <w:b/>
                <w:sz w:val="28"/>
                <w:szCs w:val="28"/>
                <w:lang w:eastAsia="ru-RU"/>
              </w:rPr>
            </w:pPr>
            <w:proofErr w:type="spellStart"/>
            <w:r w:rsidRPr="00D95032">
              <w:rPr>
                <w:rFonts w:ascii="Times New Roman" w:eastAsia="Times New Roman" w:hAnsi="Times New Roman" w:cs="Times New Roman"/>
                <w:b/>
                <w:sz w:val="28"/>
                <w:szCs w:val="28"/>
                <w:lang w:eastAsia="ru-RU"/>
              </w:rPr>
              <w:t>Звѐздочки</w:t>
            </w:r>
            <w:proofErr w:type="spellEnd"/>
          </w:p>
          <w:p w:rsidR="009F7377" w:rsidRPr="00D95032" w:rsidRDefault="00F8254A" w:rsidP="00BC2503">
            <w:pPr>
              <w:spacing w:after="0" w:line="360" w:lineRule="auto"/>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lastRenderedPageBreak/>
              <w:t>Закрепить умение складывать базовую форму «воздушный змей». Учить чередовать цвета, соединять детали, прикладывая короткую сторону заготовки к линии перегиба предыдущей. Воспитывать усидчивость, ответственность.</w:t>
            </w:r>
          </w:p>
          <w:p w:rsidR="00784FAD" w:rsidRPr="00D95032" w:rsidRDefault="00784FAD" w:rsidP="00BC2503">
            <w:pPr>
              <w:spacing w:after="0" w:line="360" w:lineRule="auto"/>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lastRenderedPageBreak/>
              <w:t>Май</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BC2503">
            <w:pPr>
              <w:spacing w:after="0" w:line="360" w:lineRule="auto"/>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bdr w:val="none" w:sz="0" w:space="0" w:color="auto" w:frame="1"/>
                <w:lang w:eastAsia="ru-RU"/>
              </w:rPr>
              <w:t> </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784FAD" w:rsidRPr="00D95032" w:rsidRDefault="00F8254A" w:rsidP="00BC2503">
            <w:pPr>
              <w:spacing w:after="0" w:line="360" w:lineRule="auto"/>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Ветка рябины</w:t>
            </w:r>
          </w:p>
          <w:p w:rsidR="00F8254A" w:rsidRPr="00D95032" w:rsidRDefault="00F8254A" w:rsidP="00BC2503">
            <w:pPr>
              <w:spacing w:after="0" w:line="360" w:lineRule="auto"/>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Закрепить умение мастерить поделки из базовой формы «стрела», воспитывать аккуратность, учить чётко, выполнять инструкции педагога</w:t>
            </w: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F8254A" w:rsidP="00F8254A">
            <w:pPr>
              <w:spacing w:after="0" w:line="450" w:lineRule="atLeast"/>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«Флажок»</w:t>
            </w:r>
          </w:p>
          <w:p w:rsidR="00F8254A" w:rsidRPr="00D95032" w:rsidRDefault="00F8254A" w:rsidP="00BC2503">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 xml:space="preserve">Учить детей создавать композицию в виде флага, используя трубочку, как держатель и </w:t>
            </w:r>
            <w:proofErr w:type="gramStart"/>
            <w:r w:rsidRPr="00D95032">
              <w:rPr>
                <w:rFonts w:ascii="Times New Roman" w:eastAsia="Times New Roman" w:hAnsi="Times New Roman" w:cs="Times New Roman"/>
                <w:sz w:val="28"/>
                <w:szCs w:val="28"/>
                <w:lang w:eastAsia="ru-RU"/>
              </w:rPr>
              <w:t>бумагу</w:t>
            </w:r>
            <w:proofErr w:type="gramEnd"/>
            <w:r w:rsidRPr="00D95032">
              <w:rPr>
                <w:rFonts w:ascii="Times New Roman" w:eastAsia="Times New Roman" w:hAnsi="Times New Roman" w:cs="Times New Roman"/>
                <w:sz w:val="28"/>
                <w:szCs w:val="28"/>
                <w:lang w:eastAsia="ru-RU"/>
              </w:rPr>
              <w:t xml:space="preserve"> сложенную в форму флажка. </w:t>
            </w:r>
          </w:p>
          <w:p w:rsidR="00784FAD" w:rsidRPr="00D95032" w:rsidRDefault="00784FAD" w:rsidP="009F7377">
            <w:pPr>
              <w:spacing w:after="0" w:line="450" w:lineRule="atLeast"/>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r w:rsidR="00D95032" w:rsidRPr="00D95032" w:rsidTr="00B82C86">
        <w:trPr>
          <w:trHeight w:val="330"/>
        </w:trPr>
        <w:tc>
          <w:tcPr>
            <w:tcW w:w="154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w:t>
            </w:r>
          </w:p>
        </w:tc>
        <w:tc>
          <w:tcPr>
            <w:tcW w:w="708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tcPr>
          <w:p w:rsidR="009F7377" w:rsidRPr="00D95032" w:rsidRDefault="00F8254A" w:rsidP="00BC2503">
            <w:pPr>
              <w:spacing w:after="0" w:line="450" w:lineRule="atLeast"/>
              <w:jc w:val="center"/>
              <w:textAlignment w:val="baseline"/>
              <w:rPr>
                <w:rFonts w:ascii="Times New Roman" w:eastAsia="Times New Roman" w:hAnsi="Times New Roman" w:cs="Times New Roman"/>
                <w:b/>
                <w:sz w:val="28"/>
                <w:szCs w:val="28"/>
                <w:lang w:eastAsia="ru-RU"/>
              </w:rPr>
            </w:pPr>
            <w:r w:rsidRPr="00D95032">
              <w:rPr>
                <w:rFonts w:ascii="Times New Roman" w:eastAsia="Times New Roman" w:hAnsi="Times New Roman" w:cs="Times New Roman"/>
                <w:b/>
                <w:sz w:val="28"/>
                <w:szCs w:val="28"/>
                <w:lang w:eastAsia="ru-RU"/>
              </w:rPr>
              <w:t>Итоговое занятие</w:t>
            </w:r>
          </w:p>
          <w:p w:rsidR="00F8254A" w:rsidRPr="00D95032" w:rsidRDefault="00F8254A" w:rsidP="00BC2503">
            <w:pPr>
              <w:spacing w:after="0" w:line="450" w:lineRule="atLeast"/>
              <w:jc w:val="both"/>
              <w:textAlignment w:val="baseline"/>
              <w:rPr>
                <w:rFonts w:ascii="Times New Roman" w:eastAsia="Times New Roman" w:hAnsi="Times New Roman" w:cs="Times New Roman"/>
                <w:sz w:val="28"/>
                <w:szCs w:val="28"/>
                <w:lang w:eastAsia="ru-RU"/>
              </w:rPr>
            </w:pPr>
            <w:r w:rsidRPr="00D95032">
              <w:rPr>
                <w:rFonts w:ascii="Times New Roman" w:eastAsia="Times New Roman" w:hAnsi="Times New Roman" w:cs="Times New Roman"/>
                <w:sz w:val="28"/>
                <w:szCs w:val="28"/>
                <w:lang w:eastAsia="ru-RU"/>
              </w:rPr>
              <w:t>Оформление альбома детских работ за период обучения. Развитие навыков общения и умения согласовывать свои интересы с интересами других детей.</w:t>
            </w:r>
          </w:p>
          <w:p w:rsidR="00784FAD" w:rsidRPr="00D95032" w:rsidRDefault="00784FAD" w:rsidP="009F7377">
            <w:pPr>
              <w:spacing w:after="0" w:line="450" w:lineRule="atLeast"/>
              <w:textAlignment w:val="baseline"/>
              <w:rPr>
                <w:rFonts w:ascii="Times New Roman" w:eastAsia="Times New Roman" w:hAnsi="Times New Roman" w:cs="Times New Roman"/>
                <w:sz w:val="28"/>
                <w:szCs w:val="28"/>
                <w:lang w:eastAsia="ru-RU"/>
              </w:rPr>
            </w:pPr>
          </w:p>
        </w:tc>
        <w:tc>
          <w:tcPr>
            <w:tcW w:w="9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tcPr>
          <w:p w:rsidR="009F7377" w:rsidRPr="00D95032" w:rsidRDefault="009F7377" w:rsidP="009F7377">
            <w:pPr>
              <w:spacing w:after="0" w:line="450" w:lineRule="atLeast"/>
              <w:jc w:val="center"/>
              <w:textAlignment w:val="baseline"/>
              <w:rPr>
                <w:rFonts w:ascii="inherit" w:eastAsia="Times New Roman" w:hAnsi="inherit" w:cs="Times New Roman"/>
                <w:sz w:val="30"/>
                <w:szCs w:val="30"/>
                <w:lang w:eastAsia="ru-RU"/>
              </w:rPr>
            </w:pPr>
          </w:p>
        </w:tc>
      </w:tr>
    </w:tbl>
    <w:p w:rsidR="00E64E6D" w:rsidRPr="00D95032" w:rsidRDefault="00E64E6D"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34318D" w:rsidRPr="00D95032" w:rsidRDefault="0034318D"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34318D" w:rsidRPr="00D95032" w:rsidRDefault="0034318D"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34318D" w:rsidRDefault="0034318D"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FF3299" w:rsidRDefault="00FF3299"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FF3299" w:rsidRDefault="00FF3299"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FF3299" w:rsidRDefault="00FF3299" w:rsidP="00B82C86">
      <w:pPr>
        <w:shd w:val="clear" w:color="auto" w:fill="FFFFFF"/>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B82C86" w:rsidRDefault="00B82C86" w:rsidP="00B82C86">
      <w:pPr>
        <w:shd w:val="clear" w:color="auto" w:fill="FFFFFF"/>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FF3299" w:rsidRPr="00D95032" w:rsidRDefault="00FF3299"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p w:rsidR="0034318D" w:rsidRPr="00D95032" w:rsidRDefault="0034318D" w:rsidP="00FF3299">
      <w:pPr>
        <w:shd w:val="clear" w:color="auto" w:fill="FFFFFF"/>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B82C86" w:rsidRDefault="00B82C86" w:rsidP="0034318D">
      <w:pPr>
        <w:shd w:val="clear" w:color="auto" w:fill="FFFFFF"/>
        <w:spacing w:after="0" w:line="450" w:lineRule="atLeast"/>
        <w:jc w:val="center"/>
        <w:textAlignment w:val="baseline"/>
        <w:rPr>
          <w:rFonts w:ascii="Times New Roman" w:eastAsia="Times New Roman" w:hAnsi="Times New Roman" w:cs="Times New Roman"/>
          <w:b/>
          <w:sz w:val="28"/>
          <w:szCs w:val="28"/>
          <w:bdr w:val="none" w:sz="0" w:space="0" w:color="auto" w:frame="1"/>
          <w:lang w:eastAsia="ru-RU"/>
        </w:rPr>
      </w:pPr>
      <w:r w:rsidRPr="00B82C86">
        <w:rPr>
          <w:rFonts w:ascii="Times New Roman" w:eastAsia="Times New Roman" w:hAnsi="Times New Roman" w:cs="Times New Roman"/>
          <w:b/>
          <w:sz w:val="28"/>
          <w:szCs w:val="28"/>
          <w:bdr w:val="none" w:sz="0" w:space="0" w:color="auto" w:frame="1"/>
          <w:lang w:eastAsia="ru-RU"/>
        </w:rPr>
        <w:lastRenderedPageBreak/>
        <w:t>Содер</w:t>
      </w:r>
      <w:r>
        <w:rPr>
          <w:rFonts w:ascii="Times New Roman" w:eastAsia="Times New Roman" w:hAnsi="Times New Roman" w:cs="Times New Roman"/>
          <w:b/>
          <w:sz w:val="28"/>
          <w:szCs w:val="28"/>
          <w:bdr w:val="none" w:sz="0" w:space="0" w:color="auto" w:frame="1"/>
          <w:lang w:eastAsia="ru-RU"/>
        </w:rPr>
        <w:t>жание образовательной программы</w:t>
      </w:r>
    </w:p>
    <w:p w:rsidR="00FF3299" w:rsidRDefault="00B82C86" w:rsidP="0034318D">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(Подготовительная группа)</w:t>
      </w:r>
      <w:bookmarkStart w:id="0" w:name="_GoBack"/>
      <w:bookmarkEnd w:id="0"/>
    </w:p>
    <w:p w:rsidR="00FF3299" w:rsidRPr="00FF3299" w:rsidRDefault="00FF3299" w:rsidP="00FF3299">
      <w:pPr>
        <w:shd w:val="clear" w:color="auto" w:fill="FFFFFF"/>
        <w:spacing w:after="0" w:line="450" w:lineRule="atLeast"/>
        <w:jc w:val="center"/>
        <w:textAlignment w:val="baseline"/>
        <w:rPr>
          <w:rFonts w:ascii="Times New Roman" w:eastAsia="Times New Roman" w:hAnsi="Times New Roman" w:cs="Times New Roman"/>
          <w:sz w:val="28"/>
          <w:szCs w:val="28"/>
          <w:bdr w:val="none" w:sz="0" w:space="0" w:color="auto" w:frame="1"/>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205"/>
        <w:gridCol w:w="3652"/>
        <w:gridCol w:w="2834"/>
      </w:tblGrid>
      <w:tr w:rsidR="00FF3299" w:rsidRPr="00FF3299" w:rsidTr="00FF3299">
        <w:tc>
          <w:tcPr>
            <w:tcW w:w="1339" w:type="dxa"/>
          </w:tcPr>
          <w:p w:rsidR="00FF3299" w:rsidRPr="00FF3299" w:rsidRDefault="00FF3299" w:rsidP="00FF3299">
            <w:pPr>
              <w:shd w:val="clear" w:color="auto" w:fill="FFFFFF"/>
              <w:spacing w:after="0"/>
              <w:jc w:val="center"/>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Месяцы</w:t>
            </w:r>
          </w:p>
        </w:tc>
        <w:tc>
          <w:tcPr>
            <w:tcW w:w="2205" w:type="dxa"/>
          </w:tcPr>
          <w:p w:rsidR="00FF3299" w:rsidRPr="00FF3299" w:rsidRDefault="00FF3299" w:rsidP="00FF3299">
            <w:pPr>
              <w:shd w:val="clear" w:color="auto" w:fill="FFFFFF"/>
              <w:spacing w:after="0"/>
              <w:jc w:val="center"/>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Тема</w:t>
            </w:r>
          </w:p>
        </w:tc>
        <w:tc>
          <w:tcPr>
            <w:tcW w:w="3652" w:type="dxa"/>
          </w:tcPr>
          <w:p w:rsidR="00FF3299" w:rsidRPr="00FF3299" w:rsidRDefault="00FF3299" w:rsidP="00FF3299">
            <w:pPr>
              <w:shd w:val="clear" w:color="auto" w:fill="FFFFFF"/>
              <w:spacing w:after="0"/>
              <w:jc w:val="center"/>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Программные задачи</w:t>
            </w:r>
          </w:p>
        </w:tc>
        <w:tc>
          <w:tcPr>
            <w:tcW w:w="2834" w:type="dxa"/>
          </w:tcPr>
          <w:p w:rsidR="00FF3299" w:rsidRPr="00FF3299" w:rsidRDefault="00FF3299" w:rsidP="00FF3299">
            <w:pPr>
              <w:shd w:val="clear" w:color="auto" w:fill="FFFFFF"/>
              <w:spacing w:after="0"/>
              <w:jc w:val="center"/>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Организация развивающей среды</w:t>
            </w:r>
          </w:p>
        </w:tc>
      </w:tr>
      <w:tr w:rsidR="00FF3299" w:rsidRPr="00FF3299" w:rsidTr="00FF3299">
        <w:tc>
          <w:tcPr>
            <w:tcW w:w="1339"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Сентябрь</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Бумажная страна «Оригами»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Стаканчик</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Вспомнить с детьми об искусстве оригами, термины и условные знаки;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Вспомнить правила пользования материалами и инструментами;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Поупражняться по отработке складывания базовых форм оригами;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Обогащение словаря за счет глаголов: загнуть, вдавить, раскрыть, надрезать, вогнуть.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-Закрепить умение складывать квадрат по диагонали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-Учить загибать острые углы полученного треугольника на противоположные стороны, вводить в образовавшуюся щель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-Воспитывать интерес к процессу складывания из бумаги</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Изготовить альбом для самостоятельной деятельности детей по оригами (уголок «Оригами»).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Применение изготовленных фигурок в самостоятельных играх детей</w:t>
            </w:r>
          </w:p>
        </w:tc>
      </w:tr>
      <w:tr w:rsidR="00FF3299" w:rsidRPr="00FF3299" w:rsidTr="00FF3299">
        <w:trPr>
          <w:trHeight w:val="2880"/>
        </w:trPr>
        <w:tc>
          <w:tcPr>
            <w:tcW w:w="1339" w:type="dxa"/>
            <w:vMerge w:val="restart"/>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Октябрь</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Грибок</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Учить детей делить квадрат на равные части;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Учить выполнять складку «горой»;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Закреплять названия геометрических фигур (квадрат, прямоугольник, трапеция);</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Совершенствовать изобразительные навыки, развивать чувство цвета, форм, пропорции;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Закреплять предлоги (</w:t>
            </w:r>
            <w:proofErr w:type="gramStart"/>
            <w:r w:rsidRPr="00FF3299">
              <w:rPr>
                <w:rFonts w:ascii="Times New Roman" w:eastAsia="Times New Roman" w:hAnsi="Times New Roman" w:cs="Times New Roman"/>
                <w:sz w:val="28"/>
                <w:szCs w:val="28"/>
                <w:bdr w:val="none" w:sz="0" w:space="0" w:color="auto" w:frame="1"/>
                <w:lang w:eastAsia="ru-RU"/>
              </w:rPr>
              <w:t>в</w:t>
            </w:r>
            <w:proofErr w:type="gramEnd"/>
            <w:r w:rsidRPr="00FF3299">
              <w:rPr>
                <w:rFonts w:ascii="Times New Roman" w:eastAsia="Times New Roman" w:hAnsi="Times New Roman" w:cs="Times New Roman"/>
                <w:sz w:val="28"/>
                <w:szCs w:val="28"/>
                <w:bdr w:val="none" w:sz="0" w:space="0" w:color="auto" w:frame="1"/>
                <w:lang w:eastAsia="ru-RU"/>
              </w:rPr>
              <w:t>, на, у, за, перед).</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Пополнить картотеку пальчиковых упражнений (уголок развития речи);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Использование сложенных фигур грибков в дидактической игре «Грибная поляна» (</w:t>
            </w:r>
            <w:proofErr w:type="gramStart"/>
            <w:r w:rsidRPr="00FF3299">
              <w:rPr>
                <w:rFonts w:ascii="Times New Roman" w:eastAsia="Times New Roman" w:hAnsi="Times New Roman" w:cs="Times New Roman"/>
                <w:sz w:val="28"/>
                <w:szCs w:val="28"/>
                <w:bdr w:val="none" w:sz="0" w:space="0" w:color="auto" w:frame="1"/>
                <w:lang w:eastAsia="ru-RU"/>
              </w:rPr>
              <w:t>Съедобное-несъедобное</w:t>
            </w:r>
            <w:proofErr w:type="gramEnd"/>
            <w:r w:rsidRPr="00FF3299">
              <w:rPr>
                <w:rFonts w:ascii="Times New Roman" w:eastAsia="Times New Roman" w:hAnsi="Times New Roman" w:cs="Times New Roman"/>
                <w:sz w:val="28"/>
                <w:szCs w:val="28"/>
                <w:bdr w:val="none" w:sz="0" w:space="0" w:color="auto" w:frame="1"/>
                <w:lang w:eastAsia="ru-RU"/>
              </w:rPr>
              <w:t>) в уголке экологии.</w:t>
            </w:r>
          </w:p>
        </w:tc>
      </w:tr>
      <w:tr w:rsidR="00FF3299" w:rsidRPr="00FF3299" w:rsidTr="00FF3299">
        <w:trPr>
          <w:trHeight w:val="660"/>
        </w:trPr>
        <w:tc>
          <w:tcPr>
            <w:tcW w:w="1339" w:type="dxa"/>
            <w:vMerge/>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Кошка с котятами</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-Упражнять в получении треугольника из квадрата;</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Упражнять в складывании базовой формы стрела;</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Продолжать учить соединять поделку из двух деталей (голова, туловище);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Воспитывать заботливое отношение к животным;</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воображение;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Активизировать в речи детей уменьшительно-ласкательные слова.</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Использование изготовленных фигур в математическом уголке для количественного и порядкового счета (Первый – черный котенок, второй - рыжий и так далее)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B82C86">
        <w:trPr>
          <w:trHeight w:val="983"/>
        </w:trPr>
        <w:tc>
          <w:tcPr>
            <w:tcW w:w="1339"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Ноябрь</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Воздушный змей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Открытка для мамы</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Повышать интерес детей к изготовлению поделок в технике оригами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Закрепить навыки декоративного украшения готовой фигурки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Упражнять в свободном выборе цвета</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Активизация в речи детей глаголов (летать, плавать).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-Познакомить  оформлением открыток с использованием фигурок выполненных в технике оригами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Воспитывать аккуратность, усидчивость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Дополнить уголок конструирования схемами складывания фигур.</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Пополнить картотеку дидактических игр </w:t>
            </w:r>
            <w:r w:rsidRPr="00FF3299">
              <w:rPr>
                <w:rFonts w:ascii="Times New Roman" w:eastAsia="Times New Roman" w:hAnsi="Times New Roman" w:cs="Times New Roman"/>
                <w:sz w:val="28"/>
                <w:szCs w:val="28"/>
                <w:bdr w:val="none" w:sz="0" w:space="0" w:color="auto" w:frame="1"/>
                <w:lang w:eastAsia="ru-RU"/>
              </w:rPr>
              <w:lastRenderedPageBreak/>
              <w:t>играми «Угадай, кем работает мама?», «Дом добрых дел»</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FF3299">
        <w:tc>
          <w:tcPr>
            <w:tcW w:w="1339"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Декабрь</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Снегири на ветках</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Сова</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Учить изготовлять силуэты птиц, передавать характерные особенности, соотносить по величине;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тонкую моторику рук;</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Обогащать игровой опыт;</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Закреплять временные представления;</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зрительное внимание, память;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Воспитывать бережное отношение к птицам;</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Активизировать в речи детей слово «складка».</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Использование изготовленных фигур в математическом уголке для количественного и порядкового счета</w:t>
            </w:r>
          </w:p>
        </w:tc>
      </w:tr>
      <w:tr w:rsidR="00FF3299" w:rsidRPr="00FF3299" w:rsidTr="00FF3299">
        <w:tc>
          <w:tcPr>
            <w:tcW w:w="1339"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 Елочка</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-Продолжать учить детей складывать квадрат пополам, совмещая противоположные углы, перегибать полученный треугольник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-Учить составлять из треугольников елочку, начиная снизу с самой большой детали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-Воспитывать аккуратность в работе с клеем</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Пополнить картотеку пальчиковых упражнений (уголок развития речи) на тему «Зима»</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FF3299">
        <w:trPr>
          <w:trHeight w:val="1414"/>
        </w:trPr>
        <w:tc>
          <w:tcPr>
            <w:tcW w:w="1339" w:type="dxa"/>
            <w:vMerge w:val="restart"/>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Январь</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Лисичка</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Упражнять в складывании квадрата по диагонали;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Совершенствовать навыки работы с ножницами;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Умение загадывать загадки о лисе;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воображение, сюжетно-ролевой замысел.</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Дидактические игры</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 «Дикие животные»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(уголок экологии)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FF3299">
        <w:trPr>
          <w:trHeight w:val="510"/>
        </w:trPr>
        <w:tc>
          <w:tcPr>
            <w:tcW w:w="1339" w:type="dxa"/>
            <w:vMerge/>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Снежинка</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Учить складывать фигуру из нескольких частей;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 Учить ориентироваться на листе бумаги;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Упражнять в наклеивании готовых деталей;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зрительное и слуховое внимание;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Активизировать в речи детей слово «диагональ»;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FF3299">
              <w:rPr>
                <w:rFonts w:ascii="Times New Roman" w:eastAsia="Times New Roman" w:hAnsi="Times New Roman" w:cs="Times New Roman"/>
                <w:sz w:val="28"/>
                <w:szCs w:val="28"/>
                <w:bdr w:val="none" w:sz="0" w:space="0" w:color="auto" w:frame="1"/>
                <w:lang w:eastAsia="ru-RU"/>
              </w:rPr>
              <w:t>- Совершенствовать навык употребления в речи простых предлогов (в, на, у, с, по, за, под).</w:t>
            </w:r>
            <w:proofErr w:type="gramEnd"/>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Дополнить картотеку зимних наблюдений (свойства снега) в опытно-экспериментальной лаборатории.</w:t>
            </w:r>
          </w:p>
        </w:tc>
      </w:tr>
      <w:tr w:rsidR="00FF3299" w:rsidRPr="00FF3299" w:rsidTr="00FF3299">
        <w:trPr>
          <w:trHeight w:val="2520"/>
        </w:trPr>
        <w:tc>
          <w:tcPr>
            <w:tcW w:w="1339" w:type="dxa"/>
            <w:vMerge w:val="restart"/>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Февраль</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Чудаки во фраках</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Познакомить детей с базовой формой «рыба»;</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глазомер;</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тонкую моторику рук;</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логическое мышление;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 Познакомить со </w:t>
            </w:r>
            <w:proofErr w:type="spellStart"/>
            <w:r w:rsidRPr="00FF3299">
              <w:rPr>
                <w:rFonts w:ascii="Times New Roman" w:eastAsia="Times New Roman" w:hAnsi="Times New Roman" w:cs="Times New Roman"/>
                <w:sz w:val="28"/>
                <w:szCs w:val="28"/>
                <w:bdr w:val="none" w:sz="0" w:space="0" w:color="auto" w:frame="1"/>
                <w:lang w:eastAsia="ru-RU"/>
              </w:rPr>
              <w:t>стихотворениением</w:t>
            </w:r>
            <w:proofErr w:type="spellEnd"/>
            <w:r w:rsidRPr="00FF3299">
              <w:rPr>
                <w:rFonts w:ascii="Times New Roman" w:eastAsia="Times New Roman" w:hAnsi="Times New Roman" w:cs="Times New Roman"/>
                <w:sz w:val="28"/>
                <w:szCs w:val="28"/>
                <w:bdr w:val="none" w:sz="0" w:space="0" w:color="auto" w:frame="1"/>
                <w:lang w:eastAsia="ru-RU"/>
              </w:rPr>
              <w:t xml:space="preserve"> Г. </w:t>
            </w:r>
            <w:proofErr w:type="spellStart"/>
            <w:r w:rsidRPr="00FF3299">
              <w:rPr>
                <w:rFonts w:ascii="Times New Roman" w:eastAsia="Times New Roman" w:hAnsi="Times New Roman" w:cs="Times New Roman"/>
                <w:sz w:val="28"/>
                <w:szCs w:val="28"/>
                <w:bdr w:val="none" w:sz="0" w:space="0" w:color="auto" w:frame="1"/>
                <w:lang w:eastAsia="ru-RU"/>
              </w:rPr>
              <w:t>Гоппе</w:t>
            </w:r>
            <w:proofErr w:type="spellEnd"/>
            <w:r w:rsidRPr="00FF3299">
              <w:rPr>
                <w:rFonts w:ascii="Times New Roman" w:eastAsia="Times New Roman" w:hAnsi="Times New Roman" w:cs="Times New Roman"/>
                <w:sz w:val="28"/>
                <w:szCs w:val="28"/>
                <w:bdr w:val="none" w:sz="0" w:space="0" w:color="auto" w:frame="1"/>
                <w:lang w:eastAsia="ru-RU"/>
              </w:rPr>
              <w:t xml:space="preserve"> «Пингвины»</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Внести в книжный уголок энциклопедические данные об обитателях Севера.</w:t>
            </w:r>
          </w:p>
        </w:tc>
      </w:tr>
      <w:tr w:rsidR="00FF3299" w:rsidRPr="00FF3299" w:rsidTr="00FF3299">
        <w:trPr>
          <w:trHeight w:val="375"/>
        </w:trPr>
        <w:tc>
          <w:tcPr>
            <w:tcW w:w="1339" w:type="dxa"/>
            <w:vMerge/>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Звездочки</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-Закрепить умение складывать базовую форму «воздушный змей»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-Учить чередовать цвета, соединять детали, прикладывая короткую </w:t>
            </w:r>
            <w:r w:rsidRPr="00FF3299">
              <w:rPr>
                <w:rFonts w:ascii="Times New Roman" w:eastAsia="Times New Roman" w:hAnsi="Times New Roman" w:cs="Times New Roman"/>
                <w:sz w:val="28"/>
                <w:szCs w:val="28"/>
                <w:bdr w:val="none" w:sz="0" w:space="0" w:color="auto" w:frame="1"/>
                <w:lang w:eastAsia="ru-RU"/>
              </w:rPr>
              <w:lastRenderedPageBreak/>
              <w:t>сторону заготовки к линии перегиба предыдущей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-Воспитывать усидчивость, ответственность</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Использование изготовленных фигур в пособии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 по развитию дыхания</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 в речевом уголке.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FF3299">
        <w:trPr>
          <w:trHeight w:val="2175"/>
        </w:trPr>
        <w:tc>
          <w:tcPr>
            <w:tcW w:w="1339" w:type="dxa"/>
            <w:vMerge w:val="restart"/>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Март</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Игрушки-забавы</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Познакомить детей с изготовлением новых поделок из квадрата, треугольника, шестиугольника</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-Научить разрезать заготовку по пунктирной линии.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Поощрять самостоятельность, творческую инициативу</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Упражнять в свободном выборе цвета и формы бумаги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-Развивать мелкую моторику рук</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Дополнить уголок конструирования схемами складывания фигур.</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FF3299">
        <w:trPr>
          <w:trHeight w:val="405"/>
        </w:trPr>
        <w:tc>
          <w:tcPr>
            <w:tcW w:w="1339" w:type="dxa"/>
            <w:vMerge/>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Цветок для мамы</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Продолжать учить складывать базовую форму «двойной треугольник»;</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зрительное внимание, память;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Воспитывать доброе, уважительное отношение к маме;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Активизировать в речи детей уменьшительно-ласкательные слова.</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Дополнить картотеку пальчиковых упражнений с речевым сопровождением в уголке развития речи.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FF3299">
        <w:trPr>
          <w:trHeight w:val="2160"/>
        </w:trPr>
        <w:tc>
          <w:tcPr>
            <w:tcW w:w="1339" w:type="dxa"/>
            <w:vMerge w:val="restart"/>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Апрель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Грачи прилетели</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Закреплять умение складывать базовую форму «конверт»;</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Закреплять умение ориентироваться на листе бумаги;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 Развивать сюжетно-игровой замысел;</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Развивать память, логическое мышление, монологическую речь.</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 xml:space="preserve">Использование изготовленных фигур в пособии по развитию силы дыхания в речевом уголке и в уголке </w:t>
            </w:r>
            <w:r w:rsidRPr="00FF3299">
              <w:rPr>
                <w:rFonts w:ascii="Times New Roman" w:eastAsia="Times New Roman" w:hAnsi="Times New Roman" w:cs="Times New Roman"/>
                <w:sz w:val="28"/>
                <w:szCs w:val="28"/>
                <w:bdr w:val="none" w:sz="0" w:space="0" w:color="auto" w:frame="1"/>
                <w:lang w:eastAsia="ru-RU"/>
              </w:rPr>
              <w:lastRenderedPageBreak/>
              <w:t xml:space="preserve">опытно-экспериментальной лаборатории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(сила ветра)</w:t>
            </w:r>
          </w:p>
        </w:tc>
      </w:tr>
      <w:tr w:rsidR="00FF3299" w:rsidRPr="00FF3299" w:rsidTr="00FF3299">
        <w:trPr>
          <w:trHeight w:val="405"/>
        </w:trPr>
        <w:tc>
          <w:tcPr>
            <w:tcW w:w="1339" w:type="dxa"/>
            <w:vMerge/>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Первые цветы</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-Закрепить умение складывать знакомые базовые формы самостоятельно, выполнять дополнительные разрезы по намеченным линиям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Уточнить и расширить знания детей о весенних цветах,  учить замечать и устанавливать причинно-следственные связи;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Упражнять в подборе слов на заданные согласные звуки.</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Дополнить картотеку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весенних наблюдений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r>
      <w:tr w:rsidR="00FF3299" w:rsidRPr="00FF3299" w:rsidTr="00FF3299">
        <w:trPr>
          <w:trHeight w:val="2745"/>
        </w:trPr>
        <w:tc>
          <w:tcPr>
            <w:tcW w:w="1339" w:type="dxa"/>
            <w:vMerge w:val="restart"/>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Май</w:t>
            </w: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«Теремок»</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(коллективная работа)</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Упражнять в самостоятельном применении полученных ранее знаний и умений;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Учить продумывать композиционное построение поделки, передавать характер сказочных персонажей;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Расширять сюжетно-игровой замысел;</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Воспитывать желание работать в коллективе;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Активизация и обогащение словаря: развивать монологическую и диалогическую речь.</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Применение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изготовленных фигурок </w:t>
            </w:r>
            <w:proofErr w:type="gramStart"/>
            <w:r w:rsidRPr="00FF3299">
              <w:rPr>
                <w:rFonts w:ascii="Times New Roman" w:eastAsia="Times New Roman" w:hAnsi="Times New Roman" w:cs="Times New Roman"/>
                <w:sz w:val="28"/>
                <w:szCs w:val="28"/>
                <w:bdr w:val="none" w:sz="0" w:space="0" w:color="auto" w:frame="1"/>
                <w:lang w:eastAsia="ru-RU"/>
              </w:rPr>
              <w:t>в</w:t>
            </w:r>
            <w:proofErr w:type="gramEnd"/>
            <w:r w:rsidRPr="00FF3299">
              <w:rPr>
                <w:rFonts w:ascii="Times New Roman" w:eastAsia="Times New Roman" w:hAnsi="Times New Roman" w:cs="Times New Roman"/>
                <w:sz w:val="28"/>
                <w:szCs w:val="28"/>
                <w:bdr w:val="none" w:sz="0" w:space="0" w:color="auto" w:frame="1"/>
                <w:lang w:eastAsia="ru-RU"/>
              </w:rPr>
              <w:t xml:space="preserve">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игре-драматизации.</w:t>
            </w:r>
          </w:p>
        </w:tc>
      </w:tr>
      <w:tr w:rsidR="00FF3299" w:rsidRPr="00FF3299" w:rsidTr="00FF3299">
        <w:trPr>
          <w:trHeight w:val="465"/>
        </w:trPr>
        <w:tc>
          <w:tcPr>
            <w:tcW w:w="1339" w:type="dxa"/>
            <w:vMerge/>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tc>
        <w:tc>
          <w:tcPr>
            <w:tcW w:w="2205"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Композиция «Бабочки на </w:t>
            </w:r>
            <w:r w:rsidRPr="00FF3299">
              <w:rPr>
                <w:rFonts w:ascii="Times New Roman" w:eastAsia="Times New Roman" w:hAnsi="Times New Roman" w:cs="Times New Roman"/>
                <w:sz w:val="28"/>
                <w:szCs w:val="28"/>
                <w:bdr w:val="none" w:sz="0" w:space="0" w:color="auto" w:frame="1"/>
                <w:lang w:eastAsia="ru-RU"/>
              </w:rPr>
              <w:lastRenderedPageBreak/>
              <w:t>лугу»</w:t>
            </w:r>
          </w:p>
        </w:tc>
        <w:tc>
          <w:tcPr>
            <w:tcW w:w="3652"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 xml:space="preserve">- Упражнять в самостоятельном </w:t>
            </w:r>
            <w:r w:rsidRPr="00FF3299">
              <w:rPr>
                <w:rFonts w:ascii="Times New Roman" w:eastAsia="Times New Roman" w:hAnsi="Times New Roman" w:cs="Times New Roman"/>
                <w:sz w:val="28"/>
                <w:szCs w:val="28"/>
                <w:bdr w:val="none" w:sz="0" w:space="0" w:color="auto" w:frame="1"/>
                <w:lang w:eastAsia="ru-RU"/>
              </w:rPr>
              <w:lastRenderedPageBreak/>
              <w:t>применении полученных ранее знаний и умений;</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Учить продумывать композиционное построение поделки</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-Развивать художественный вкус при оформлении работы, фантазию детей</w:t>
            </w:r>
            <w:proofErr w:type="gramStart"/>
            <w:r w:rsidRPr="00FF3299">
              <w:rPr>
                <w:rFonts w:ascii="Times New Roman" w:eastAsia="Times New Roman" w:hAnsi="Times New Roman" w:cs="Times New Roman"/>
                <w:sz w:val="28"/>
                <w:szCs w:val="28"/>
                <w:bdr w:val="none" w:sz="0" w:space="0" w:color="auto" w:frame="1"/>
                <w:lang w:eastAsia="ru-RU"/>
              </w:rPr>
              <w:t xml:space="preserve"> ,</w:t>
            </w:r>
            <w:proofErr w:type="gramEnd"/>
            <w:r w:rsidRPr="00FF3299">
              <w:rPr>
                <w:rFonts w:ascii="Times New Roman" w:eastAsia="Times New Roman" w:hAnsi="Times New Roman" w:cs="Times New Roman"/>
                <w:sz w:val="28"/>
                <w:szCs w:val="28"/>
                <w:bdr w:val="none" w:sz="0" w:space="0" w:color="auto" w:frame="1"/>
                <w:lang w:eastAsia="ru-RU"/>
              </w:rPr>
              <w:t>воспитывать умение видеть красоту природы, понимать ее хрупкость , вызвать желание оберегать.</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Воспитывать желание работать в коллективе;</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Активизация и обогащение словаря: развивать монологическую и диалогическую речь.</w:t>
            </w:r>
          </w:p>
        </w:tc>
        <w:tc>
          <w:tcPr>
            <w:tcW w:w="2834" w:type="dxa"/>
          </w:tcPr>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lastRenderedPageBreak/>
              <w:t xml:space="preserve">Применение </w:t>
            </w:r>
          </w:p>
          <w:p w:rsidR="00FF3299" w:rsidRP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 xml:space="preserve">изготовленных </w:t>
            </w:r>
            <w:r w:rsidRPr="00FF3299">
              <w:rPr>
                <w:rFonts w:ascii="Times New Roman" w:eastAsia="Times New Roman" w:hAnsi="Times New Roman" w:cs="Times New Roman"/>
                <w:sz w:val="28"/>
                <w:szCs w:val="28"/>
                <w:bdr w:val="none" w:sz="0" w:space="0" w:color="auto" w:frame="1"/>
                <w:lang w:eastAsia="ru-RU"/>
              </w:rPr>
              <w:lastRenderedPageBreak/>
              <w:t xml:space="preserve">фигурок </w:t>
            </w:r>
            <w:proofErr w:type="gramStart"/>
            <w:r w:rsidRPr="00FF3299">
              <w:rPr>
                <w:rFonts w:ascii="Times New Roman" w:eastAsia="Times New Roman" w:hAnsi="Times New Roman" w:cs="Times New Roman"/>
                <w:sz w:val="28"/>
                <w:szCs w:val="28"/>
                <w:bdr w:val="none" w:sz="0" w:space="0" w:color="auto" w:frame="1"/>
                <w:lang w:eastAsia="ru-RU"/>
              </w:rPr>
              <w:t>в</w:t>
            </w:r>
            <w:proofErr w:type="gramEnd"/>
            <w:r w:rsidRPr="00FF3299">
              <w:rPr>
                <w:rFonts w:ascii="Times New Roman" w:eastAsia="Times New Roman" w:hAnsi="Times New Roman" w:cs="Times New Roman"/>
                <w:sz w:val="28"/>
                <w:szCs w:val="28"/>
                <w:bdr w:val="none" w:sz="0" w:space="0" w:color="auto" w:frame="1"/>
                <w:lang w:eastAsia="ru-RU"/>
              </w:rPr>
              <w:t xml:space="preserve"> </w:t>
            </w:r>
          </w:p>
          <w:p w:rsid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r w:rsidRPr="00FF3299">
              <w:rPr>
                <w:rFonts w:ascii="Times New Roman" w:eastAsia="Times New Roman" w:hAnsi="Times New Roman" w:cs="Times New Roman"/>
                <w:sz w:val="28"/>
                <w:szCs w:val="28"/>
                <w:bdr w:val="none" w:sz="0" w:space="0" w:color="auto" w:frame="1"/>
                <w:lang w:eastAsia="ru-RU"/>
              </w:rPr>
              <w:t>игре-драматизации.</w:t>
            </w:r>
          </w:p>
          <w:p w:rsid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Default="00FF3299" w:rsidP="00FF3299">
            <w:pPr>
              <w:shd w:val="clear" w:color="auto" w:fill="FFFFFF"/>
              <w:spacing w:after="0"/>
              <w:jc w:val="both"/>
              <w:textAlignment w:val="baseline"/>
              <w:rPr>
                <w:rFonts w:ascii="Times New Roman" w:eastAsia="Times New Roman" w:hAnsi="Times New Roman" w:cs="Times New Roman"/>
                <w:sz w:val="28"/>
                <w:szCs w:val="28"/>
                <w:bdr w:val="none" w:sz="0" w:space="0" w:color="auto" w:frame="1"/>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p w:rsidR="00FF3299" w:rsidRDefault="00FF3299" w:rsidP="00FF3299">
            <w:pPr>
              <w:jc w:val="both"/>
              <w:rPr>
                <w:rFonts w:ascii="Times New Roman" w:eastAsia="Times New Roman" w:hAnsi="Times New Roman" w:cs="Times New Roman"/>
                <w:sz w:val="28"/>
                <w:szCs w:val="28"/>
                <w:lang w:eastAsia="ru-RU"/>
              </w:rPr>
            </w:pPr>
          </w:p>
          <w:p w:rsidR="00FF3299" w:rsidRDefault="00FF3299" w:rsidP="00FF3299">
            <w:pPr>
              <w:jc w:val="both"/>
              <w:rPr>
                <w:rFonts w:ascii="Times New Roman" w:eastAsia="Times New Roman" w:hAnsi="Times New Roman" w:cs="Times New Roman"/>
                <w:sz w:val="28"/>
                <w:szCs w:val="28"/>
                <w:lang w:eastAsia="ru-RU"/>
              </w:rPr>
            </w:pPr>
          </w:p>
          <w:p w:rsidR="00FF3299" w:rsidRDefault="00FF3299" w:rsidP="00FF3299">
            <w:pPr>
              <w:jc w:val="both"/>
              <w:rPr>
                <w:rFonts w:ascii="Times New Roman" w:eastAsia="Times New Roman" w:hAnsi="Times New Roman" w:cs="Times New Roman"/>
                <w:sz w:val="28"/>
                <w:szCs w:val="28"/>
                <w:lang w:eastAsia="ru-RU"/>
              </w:rPr>
            </w:pPr>
          </w:p>
          <w:p w:rsidR="00FF3299" w:rsidRPr="00FF3299" w:rsidRDefault="00FF3299" w:rsidP="00FF3299">
            <w:pPr>
              <w:jc w:val="both"/>
              <w:rPr>
                <w:rFonts w:ascii="Times New Roman" w:eastAsia="Times New Roman" w:hAnsi="Times New Roman" w:cs="Times New Roman"/>
                <w:sz w:val="28"/>
                <w:szCs w:val="28"/>
                <w:lang w:eastAsia="ru-RU"/>
              </w:rPr>
            </w:pPr>
          </w:p>
        </w:tc>
      </w:tr>
    </w:tbl>
    <w:p w:rsidR="00FF3299" w:rsidRPr="00FF3299" w:rsidRDefault="00FF3299" w:rsidP="00FF3299">
      <w:pPr>
        <w:shd w:val="clear" w:color="auto" w:fill="FFFFFF"/>
        <w:spacing w:after="0" w:line="450" w:lineRule="atLeast"/>
        <w:jc w:val="both"/>
        <w:textAlignment w:val="baseline"/>
        <w:rPr>
          <w:rFonts w:ascii="Times New Roman" w:eastAsia="Times New Roman" w:hAnsi="Times New Roman" w:cs="Times New Roman"/>
          <w:sz w:val="28"/>
          <w:szCs w:val="28"/>
          <w:bdr w:val="none" w:sz="0" w:space="0" w:color="auto" w:frame="1"/>
          <w:lang w:eastAsia="ru-RU"/>
        </w:rPr>
      </w:pPr>
    </w:p>
    <w:p w:rsidR="0034318D" w:rsidRPr="00D95032" w:rsidRDefault="0034318D" w:rsidP="00FF3299">
      <w:pPr>
        <w:shd w:val="clear" w:color="auto" w:fill="FFFFFF"/>
        <w:spacing w:after="0" w:line="450" w:lineRule="atLeast"/>
        <w:textAlignment w:val="baseline"/>
        <w:rPr>
          <w:rFonts w:ascii="Times New Roman" w:eastAsia="Times New Roman" w:hAnsi="Times New Roman" w:cs="Times New Roman"/>
          <w:sz w:val="28"/>
          <w:szCs w:val="28"/>
          <w:bdr w:val="none" w:sz="0" w:space="0" w:color="auto" w:frame="1"/>
          <w:lang w:eastAsia="ru-RU"/>
        </w:rPr>
      </w:pPr>
    </w:p>
    <w:p w:rsidR="0034318D" w:rsidRPr="00D95032" w:rsidRDefault="0034318D" w:rsidP="0034318D">
      <w:pPr>
        <w:shd w:val="clear" w:color="auto" w:fill="FFFFFF"/>
        <w:spacing w:after="0" w:line="450" w:lineRule="atLeast"/>
        <w:jc w:val="center"/>
        <w:textAlignment w:val="baseline"/>
        <w:rPr>
          <w:rFonts w:ascii="FlexySans" w:eastAsia="Times New Roman" w:hAnsi="FlexySans" w:cs="Times New Roman"/>
          <w:sz w:val="30"/>
          <w:szCs w:val="30"/>
          <w:lang w:eastAsia="ru-RU"/>
        </w:rPr>
      </w:pPr>
    </w:p>
    <w:p w:rsidR="00E64E6D" w:rsidRPr="00D95032" w:rsidRDefault="00E64E6D" w:rsidP="00E64E6D">
      <w:pPr>
        <w:shd w:val="clear" w:color="auto" w:fill="FFFFFF"/>
        <w:spacing w:after="0" w:line="450" w:lineRule="atLeast"/>
        <w:jc w:val="center"/>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Диагностика обследования уровня развития детей.</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 Распознают и называют геометрические фигуры</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 Читают чертежи (пооперационные карты);</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3. Работают по показу;</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4. Работают по аналогии;</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5. Выполняют без помощи взрослого;</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6. Подбирают цвета, соответствующие изготавливаемым поделкам и по собственному желанию; умеют аккуратно использовать материалы.</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7. Интерес к деятельности и творческие способности.</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4"/>
          <w:szCs w:val="24"/>
          <w:bdr w:val="none" w:sz="0" w:space="0" w:color="auto" w:frame="1"/>
          <w:lang w:eastAsia="ru-RU"/>
        </w:rPr>
        <w:t> </w:t>
      </w:r>
    </w:p>
    <w:p w:rsidR="00E64E6D" w:rsidRPr="00D95032" w:rsidRDefault="00E64E6D" w:rsidP="00E64E6D">
      <w:pPr>
        <w:shd w:val="clear" w:color="auto" w:fill="FFFFFF"/>
        <w:spacing w:after="0" w:line="450" w:lineRule="atLeast"/>
        <w:jc w:val="center"/>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lastRenderedPageBreak/>
        <w:t>Диагностика обследования мелкой моторики.</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Автор Волкова Г. А. «Логопедическая ритмика»</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Упражнения:</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 по подражанию:</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1.1. выполнить под счет: пальцы сжать в кулак, разжать;</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1.2. разъединить пальцы и соединить, держа ладони на столе;</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1.3. попеременно соединить все пальцы рук с большим пальцем;</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1.4. одновременно показать второй и третий, второй и пятый пальцы.</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 по словесной инструкции:</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2.1. выполнить под счет: пальцы сжать в кулак, разжать;</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2.2. разъединить пальцы и соединить, держа ладони на столе;</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2.3. попеременно соединить все пальцы рук с большим пальцем;</w:t>
      </w:r>
    </w:p>
    <w:p w:rsidR="00E64E6D" w:rsidRPr="00D95032" w:rsidRDefault="00E64E6D" w:rsidP="00E64E6D">
      <w:pPr>
        <w:shd w:val="clear" w:color="auto" w:fill="FFFFFF"/>
        <w:spacing w:after="0" w:line="450" w:lineRule="atLeast"/>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2.4. одновременно показать второй и третий, второй и пятый пальцы.</w:t>
      </w:r>
    </w:p>
    <w:p w:rsidR="009F7377" w:rsidRPr="00D95032" w:rsidRDefault="009F7377" w:rsidP="009F7377">
      <w:pPr>
        <w:jc w:val="right"/>
      </w:pPr>
    </w:p>
    <w:p w:rsidR="00E64E6D" w:rsidRPr="00D95032" w:rsidRDefault="00E64E6D" w:rsidP="009F7377">
      <w:pPr>
        <w:jc w:val="right"/>
      </w:pPr>
    </w:p>
    <w:p w:rsidR="00E64E6D" w:rsidRPr="00D95032" w:rsidRDefault="00E64E6D" w:rsidP="009F7377">
      <w:pPr>
        <w:jc w:val="right"/>
      </w:pPr>
    </w:p>
    <w:p w:rsidR="00E64E6D" w:rsidRPr="00D95032" w:rsidRDefault="00E64E6D" w:rsidP="009F7377">
      <w:pPr>
        <w:jc w:val="right"/>
      </w:pPr>
    </w:p>
    <w:p w:rsidR="00E64E6D" w:rsidRPr="00D95032" w:rsidRDefault="00E64E6D" w:rsidP="009F7377">
      <w:pPr>
        <w:jc w:val="right"/>
      </w:pPr>
    </w:p>
    <w:p w:rsidR="00E64E6D" w:rsidRPr="00D95032" w:rsidRDefault="00E64E6D" w:rsidP="009F7377">
      <w:pPr>
        <w:jc w:val="right"/>
      </w:pPr>
    </w:p>
    <w:p w:rsidR="00E64E6D" w:rsidRPr="00D95032" w:rsidRDefault="00E64E6D" w:rsidP="009F7377">
      <w:pPr>
        <w:jc w:val="right"/>
      </w:pPr>
    </w:p>
    <w:p w:rsidR="00E64E6D" w:rsidRPr="00D95032" w:rsidRDefault="00E64E6D" w:rsidP="009F7377">
      <w:pPr>
        <w:jc w:val="right"/>
      </w:pPr>
    </w:p>
    <w:p w:rsidR="00E64E6D" w:rsidRPr="00D95032" w:rsidRDefault="00E64E6D" w:rsidP="00784FAD">
      <w:pPr>
        <w:shd w:val="clear" w:color="auto" w:fill="FFFFFF"/>
        <w:spacing w:after="0" w:line="450" w:lineRule="atLeast"/>
        <w:jc w:val="center"/>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b/>
          <w:bCs/>
          <w:sz w:val="28"/>
          <w:szCs w:val="28"/>
          <w:bdr w:val="none" w:sz="0" w:space="0" w:color="auto" w:frame="1"/>
          <w:lang w:eastAsia="ru-RU"/>
        </w:rPr>
        <w:t>Литература:</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r w:rsidRPr="00D95032">
        <w:rPr>
          <w:rFonts w:ascii="Times New Roman" w:eastAsia="Times New Roman" w:hAnsi="Times New Roman" w:cs="Times New Roman"/>
          <w:sz w:val="28"/>
          <w:szCs w:val="28"/>
          <w:bdr w:val="none" w:sz="0" w:space="0" w:color="auto" w:frame="1"/>
          <w:lang w:eastAsia="ru-RU"/>
        </w:rPr>
        <w:t>Закон об образовании.</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r w:rsidRPr="00D95032">
        <w:rPr>
          <w:rFonts w:ascii="Times New Roman" w:eastAsia="Times New Roman" w:hAnsi="Times New Roman" w:cs="Times New Roman"/>
          <w:sz w:val="28"/>
          <w:szCs w:val="28"/>
          <w:bdr w:val="none" w:sz="0" w:space="0" w:color="auto" w:frame="1"/>
          <w:lang w:eastAsia="ru-RU"/>
        </w:rPr>
        <w:t>Устав МДОУ.</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r w:rsidRPr="00D95032">
        <w:rPr>
          <w:rFonts w:ascii="Times New Roman" w:eastAsia="Times New Roman" w:hAnsi="Times New Roman" w:cs="Times New Roman"/>
          <w:sz w:val="28"/>
          <w:szCs w:val="28"/>
          <w:bdr w:val="none" w:sz="0" w:space="0" w:color="auto" w:frame="1"/>
          <w:lang w:eastAsia="ru-RU"/>
        </w:rPr>
        <w:t>Основная общеобразовательная программу МДОУ «Программа воспитания и обучения в детском саду» под ред.: Вераксы Н. Е., Васильевой В. А., Гербовой В. В., Комаровой Т. С.</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r w:rsidRPr="00D95032">
        <w:rPr>
          <w:rFonts w:ascii="Times New Roman" w:eastAsia="Times New Roman" w:hAnsi="Times New Roman" w:cs="Times New Roman"/>
          <w:sz w:val="28"/>
          <w:szCs w:val="28"/>
          <w:bdr w:val="none" w:sz="0" w:space="0" w:color="auto" w:frame="1"/>
          <w:lang w:eastAsia="ru-RU"/>
        </w:rPr>
        <w:t>Соколова, С. Азбука оригами / С. Соколова. Москва</w:t>
      </w:r>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w:t>
      </w:r>
      <w:proofErr w:type="spellStart"/>
      <w:r w:rsidRPr="00D95032">
        <w:rPr>
          <w:rFonts w:ascii="Times New Roman" w:eastAsia="Times New Roman" w:hAnsi="Times New Roman" w:cs="Times New Roman"/>
          <w:sz w:val="28"/>
          <w:szCs w:val="28"/>
          <w:bdr w:val="none" w:sz="0" w:space="0" w:color="auto" w:frame="1"/>
          <w:lang w:eastAsia="ru-RU"/>
        </w:rPr>
        <w:t>Эксмо</w:t>
      </w:r>
      <w:proofErr w:type="spellEnd"/>
      <w:r w:rsidRPr="00D95032">
        <w:rPr>
          <w:rFonts w:ascii="Times New Roman" w:eastAsia="Times New Roman" w:hAnsi="Times New Roman" w:cs="Times New Roman"/>
          <w:sz w:val="28"/>
          <w:szCs w:val="28"/>
          <w:bdr w:val="none" w:sz="0" w:space="0" w:color="auto" w:frame="1"/>
          <w:lang w:eastAsia="ru-RU"/>
        </w:rPr>
        <w:t>; Санкт-Петербург</w:t>
      </w:r>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Домино, 2004. 432 с.</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lastRenderedPageBreak/>
        <w:t>·</w:t>
      </w:r>
      <w:r w:rsidRPr="00D95032">
        <w:rPr>
          <w:rFonts w:ascii="Times New Roman" w:eastAsia="Times New Roman" w:hAnsi="Times New Roman" w:cs="Times New Roman"/>
          <w:sz w:val="14"/>
          <w:szCs w:val="14"/>
          <w:bdr w:val="none" w:sz="0" w:space="0" w:color="auto" w:frame="1"/>
          <w:lang w:eastAsia="ru-RU"/>
        </w:rPr>
        <w:t>        </w:t>
      </w:r>
      <w:proofErr w:type="spellStart"/>
      <w:r w:rsidRPr="00D95032">
        <w:rPr>
          <w:rFonts w:ascii="Times New Roman" w:eastAsia="Times New Roman" w:hAnsi="Times New Roman" w:cs="Times New Roman"/>
          <w:sz w:val="28"/>
          <w:szCs w:val="28"/>
          <w:bdr w:val="none" w:sz="0" w:space="0" w:color="auto" w:frame="1"/>
          <w:lang w:eastAsia="ru-RU"/>
        </w:rPr>
        <w:t>Афонькин</w:t>
      </w:r>
      <w:proofErr w:type="spellEnd"/>
      <w:r w:rsidRPr="00D95032">
        <w:rPr>
          <w:rFonts w:ascii="Times New Roman" w:eastAsia="Times New Roman" w:hAnsi="Times New Roman" w:cs="Times New Roman"/>
          <w:sz w:val="28"/>
          <w:szCs w:val="28"/>
          <w:bdr w:val="none" w:sz="0" w:space="0" w:color="auto" w:frame="1"/>
          <w:lang w:eastAsia="ru-RU"/>
        </w:rPr>
        <w:t xml:space="preserve">, С. Ю. Энциклопедия оригами для детей и взрослых / С. Ю. </w:t>
      </w:r>
      <w:proofErr w:type="spellStart"/>
      <w:r w:rsidRPr="00D95032">
        <w:rPr>
          <w:rFonts w:ascii="Times New Roman" w:eastAsia="Times New Roman" w:hAnsi="Times New Roman" w:cs="Times New Roman"/>
          <w:sz w:val="28"/>
          <w:szCs w:val="28"/>
          <w:bdr w:val="none" w:sz="0" w:space="0" w:color="auto" w:frame="1"/>
          <w:lang w:eastAsia="ru-RU"/>
        </w:rPr>
        <w:t>Афонькин</w:t>
      </w:r>
      <w:proofErr w:type="spellEnd"/>
      <w:r w:rsidRPr="00D95032">
        <w:rPr>
          <w:rFonts w:ascii="Times New Roman" w:eastAsia="Times New Roman" w:hAnsi="Times New Roman" w:cs="Times New Roman"/>
          <w:sz w:val="28"/>
          <w:szCs w:val="28"/>
          <w:bdr w:val="none" w:sz="0" w:space="0" w:color="auto" w:frame="1"/>
          <w:lang w:eastAsia="ru-RU"/>
        </w:rPr>
        <w:t xml:space="preserve">, Е. Ю. </w:t>
      </w:r>
      <w:proofErr w:type="spellStart"/>
      <w:r w:rsidRPr="00D95032">
        <w:rPr>
          <w:rFonts w:ascii="Times New Roman" w:eastAsia="Times New Roman" w:hAnsi="Times New Roman" w:cs="Times New Roman"/>
          <w:sz w:val="28"/>
          <w:szCs w:val="28"/>
          <w:bdr w:val="none" w:sz="0" w:space="0" w:color="auto" w:frame="1"/>
          <w:lang w:eastAsia="ru-RU"/>
        </w:rPr>
        <w:t>Афонькина</w:t>
      </w:r>
      <w:proofErr w:type="spellEnd"/>
      <w:r w:rsidRPr="00D95032">
        <w:rPr>
          <w:rFonts w:ascii="Times New Roman" w:eastAsia="Times New Roman" w:hAnsi="Times New Roman" w:cs="Times New Roman"/>
          <w:sz w:val="28"/>
          <w:szCs w:val="28"/>
          <w:bdr w:val="none" w:sz="0" w:space="0" w:color="auto" w:frame="1"/>
          <w:lang w:eastAsia="ru-RU"/>
        </w:rPr>
        <w:t>. Санкт-Петербург</w:t>
      </w:r>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Кристалл</w:t>
      </w:r>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Москва : Оникс, 2000. 272 с.</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r w:rsidRPr="00D95032">
        <w:rPr>
          <w:rFonts w:ascii="Times New Roman" w:eastAsia="Times New Roman" w:hAnsi="Times New Roman" w:cs="Times New Roman"/>
          <w:sz w:val="28"/>
          <w:szCs w:val="28"/>
          <w:bdr w:val="none" w:sz="0" w:space="0" w:color="auto" w:frame="1"/>
          <w:lang w:eastAsia="ru-RU"/>
        </w:rPr>
        <w:t>Соколова, С. Сказки оригами</w:t>
      </w:r>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игрушки из бумаги / С. Соколова. Москва</w:t>
      </w:r>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w:t>
      </w:r>
      <w:proofErr w:type="spellStart"/>
      <w:r w:rsidRPr="00D95032">
        <w:rPr>
          <w:rFonts w:ascii="Times New Roman" w:eastAsia="Times New Roman" w:hAnsi="Times New Roman" w:cs="Times New Roman"/>
          <w:sz w:val="28"/>
          <w:szCs w:val="28"/>
          <w:bdr w:val="none" w:sz="0" w:space="0" w:color="auto" w:frame="1"/>
          <w:lang w:eastAsia="ru-RU"/>
        </w:rPr>
        <w:t>Эксмо</w:t>
      </w:r>
      <w:proofErr w:type="spellEnd"/>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Санкт-Петербург : Валери СПД, 2004. 240 с.</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r w:rsidRPr="00D95032">
        <w:rPr>
          <w:rFonts w:ascii="Times New Roman" w:eastAsia="Times New Roman" w:hAnsi="Times New Roman" w:cs="Times New Roman"/>
          <w:sz w:val="28"/>
          <w:szCs w:val="28"/>
          <w:bdr w:val="none" w:sz="0" w:space="0" w:color="auto" w:frame="1"/>
          <w:lang w:eastAsia="ru-RU"/>
        </w:rPr>
        <w:t>Долженко, Г. И. 100 оригами / Г. И. Долженко. Ярославль, 2004. 224 с.</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proofErr w:type="spellStart"/>
      <w:r w:rsidRPr="00D95032">
        <w:rPr>
          <w:rFonts w:ascii="Times New Roman" w:eastAsia="Times New Roman" w:hAnsi="Times New Roman" w:cs="Times New Roman"/>
          <w:sz w:val="28"/>
          <w:szCs w:val="28"/>
          <w:bdr w:val="none" w:sz="0" w:space="0" w:color="auto" w:frame="1"/>
          <w:lang w:eastAsia="ru-RU"/>
        </w:rPr>
        <w:t>Афонькин</w:t>
      </w:r>
      <w:proofErr w:type="spellEnd"/>
      <w:r w:rsidRPr="00D95032">
        <w:rPr>
          <w:rFonts w:ascii="Times New Roman" w:eastAsia="Times New Roman" w:hAnsi="Times New Roman" w:cs="Times New Roman"/>
          <w:sz w:val="28"/>
          <w:szCs w:val="28"/>
          <w:bdr w:val="none" w:sz="0" w:space="0" w:color="auto" w:frame="1"/>
          <w:lang w:eastAsia="ru-RU"/>
        </w:rPr>
        <w:t xml:space="preserve">, С. Ю. Оригами и аппликация / С. Ю. </w:t>
      </w:r>
      <w:proofErr w:type="spellStart"/>
      <w:r w:rsidRPr="00D95032">
        <w:rPr>
          <w:rFonts w:ascii="Times New Roman" w:eastAsia="Times New Roman" w:hAnsi="Times New Roman" w:cs="Times New Roman"/>
          <w:sz w:val="28"/>
          <w:szCs w:val="28"/>
          <w:bdr w:val="none" w:sz="0" w:space="0" w:color="auto" w:frame="1"/>
          <w:lang w:eastAsia="ru-RU"/>
        </w:rPr>
        <w:t>Афонькин</w:t>
      </w:r>
      <w:proofErr w:type="spellEnd"/>
      <w:r w:rsidRPr="00D95032">
        <w:rPr>
          <w:rFonts w:ascii="Times New Roman" w:eastAsia="Times New Roman" w:hAnsi="Times New Roman" w:cs="Times New Roman"/>
          <w:sz w:val="28"/>
          <w:szCs w:val="28"/>
          <w:bdr w:val="none" w:sz="0" w:space="0" w:color="auto" w:frame="1"/>
          <w:lang w:eastAsia="ru-RU"/>
        </w:rPr>
        <w:t>. Санкт-Петербург</w:t>
      </w:r>
      <w:proofErr w:type="gramStart"/>
      <w:r w:rsidRPr="00D95032">
        <w:rPr>
          <w:rFonts w:ascii="Times New Roman" w:eastAsia="Times New Roman" w:hAnsi="Times New Roman" w:cs="Times New Roman"/>
          <w:sz w:val="28"/>
          <w:szCs w:val="28"/>
          <w:bdr w:val="none" w:sz="0" w:space="0" w:color="auto" w:frame="1"/>
          <w:lang w:eastAsia="ru-RU"/>
        </w:rPr>
        <w:t xml:space="preserve"> :</w:t>
      </w:r>
      <w:proofErr w:type="gramEnd"/>
      <w:r w:rsidRPr="00D95032">
        <w:rPr>
          <w:rFonts w:ascii="Times New Roman" w:eastAsia="Times New Roman" w:hAnsi="Times New Roman" w:cs="Times New Roman"/>
          <w:sz w:val="28"/>
          <w:szCs w:val="28"/>
          <w:bdr w:val="none" w:sz="0" w:space="0" w:color="auto" w:frame="1"/>
          <w:lang w:eastAsia="ru-RU"/>
        </w:rPr>
        <w:t xml:space="preserve"> Кристалл, 2001. 304 с.</w:t>
      </w:r>
    </w:p>
    <w:p w:rsidR="00E64E6D" w:rsidRPr="00D95032" w:rsidRDefault="00E64E6D" w:rsidP="00E64E6D">
      <w:pPr>
        <w:shd w:val="clear" w:color="auto" w:fill="FFFFFF"/>
        <w:spacing w:after="0" w:line="450" w:lineRule="atLeast"/>
        <w:ind w:left="720" w:hanging="360"/>
        <w:jc w:val="both"/>
        <w:textAlignment w:val="baseline"/>
        <w:rPr>
          <w:rFonts w:ascii="FlexySans" w:eastAsia="Times New Roman" w:hAnsi="FlexySans" w:cs="Times New Roman"/>
          <w:sz w:val="30"/>
          <w:szCs w:val="30"/>
          <w:lang w:eastAsia="ru-RU"/>
        </w:rPr>
      </w:pPr>
      <w:r w:rsidRPr="00D95032">
        <w:rPr>
          <w:rFonts w:ascii="Times New Roman" w:eastAsia="Times New Roman" w:hAnsi="Times New Roman" w:cs="Times New Roman"/>
          <w:sz w:val="28"/>
          <w:szCs w:val="28"/>
          <w:bdr w:val="none" w:sz="0" w:space="0" w:color="auto" w:frame="1"/>
          <w:lang w:eastAsia="ru-RU"/>
        </w:rPr>
        <w:t>·</w:t>
      </w:r>
      <w:r w:rsidRPr="00D95032">
        <w:rPr>
          <w:rFonts w:ascii="Times New Roman" w:eastAsia="Times New Roman" w:hAnsi="Times New Roman" w:cs="Times New Roman"/>
          <w:sz w:val="14"/>
          <w:szCs w:val="14"/>
          <w:bdr w:val="none" w:sz="0" w:space="0" w:color="auto" w:frame="1"/>
          <w:lang w:eastAsia="ru-RU"/>
        </w:rPr>
        <w:t>        </w:t>
      </w:r>
      <w:r w:rsidRPr="00D95032">
        <w:rPr>
          <w:rFonts w:ascii="Times New Roman" w:eastAsia="Times New Roman" w:hAnsi="Times New Roman" w:cs="Times New Roman"/>
          <w:sz w:val="28"/>
          <w:szCs w:val="28"/>
          <w:bdr w:val="none" w:sz="0" w:space="0" w:color="auto" w:frame="1"/>
          <w:lang w:eastAsia="ru-RU"/>
        </w:rPr>
        <w:t>Мусиенко, С. </w:t>
      </w:r>
      <w:r w:rsidRPr="00D95032">
        <w:rPr>
          <w:rFonts w:ascii="inherit" w:eastAsia="Times New Roman" w:hAnsi="inherit" w:cs="Times New Roman"/>
          <w:sz w:val="28"/>
          <w:szCs w:val="28"/>
          <w:u w:val="single"/>
          <w:bdr w:val="none" w:sz="0" w:space="0" w:color="auto" w:frame="1"/>
          <w:lang w:eastAsia="ru-RU"/>
        </w:rPr>
        <w:t>Оригами в детском саду</w:t>
      </w:r>
      <w:r w:rsidRPr="00D95032">
        <w:rPr>
          <w:rFonts w:ascii="Times New Roman" w:eastAsia="Times New Roman" w:hAnsi="Times New Roman" w:cs="Times New Roman"/>
          <w:sz w:val="28"/>
          <w:szCs w:val="28"/>
          <w:bdr w:val="none" w:sz="0" w:space="0" w:color="auto" w:frame="1"/>
          <w:lang w:eastAsia="ru-RU"/>
        </w:rPr>
        <w:t xml:space="preserve"> / С. Мусиенко, Г. </w:t>
      </w:r>
      <w:proofErr w:type="spellStart"/>
      <w:r w:rsidRPr="00D95032">
        <w:rPr>
          <w:rFonts w:ascii="Times New Roman" w:eastAsia="Times New Roman" w:hAnsi="Times New Roman" w:cs="Times New Roman"/>
          <w:sz w:val="28"/>
          <w:szCs w:val="28"/>
          <w:bdr w:val="none" w:sz="0" w:space="0" w:color="auto" w:frame="1"/>
          <w:lang w:eastAsia="ru-RU"/>
        </w:rPr>
        <w:t>Бутылкина</w:t>
      </w:r>
      <w:proofErr w:type="spellEnd"/>
      <w:r w:rsidRPr="00D95032">
        <w:rPr>
          <w:rFonts w:ascii="Times New Roman" w:eastAsia="Times New Roman" w:hAnsi="Times New Roman" w:cs="Times New Roman"/>
          <w:sz w:val="28"/>
          <w:szCs w:val="28"/>
          <w:bdr w:val="none" w:sz="0" w:space="0" w:color="auto" w:frame="1"/>
          <w:lang w:eastAsia="ru-RU"/>
        </w:rPr>
        <w:t>. [Электронный ресурс]. Режим доступа: </w:t>
      </w:r>
      <w:hyperlink r:id="rId8" w:history="1">
        <w:r w:rsidRPr="00D95032">
          <w:rPr>
            <w:rFonts w:ascii="inherit" w:eastAsia="Times New Roman" w:hAnsi="inherit" w:cs="Times New Roman"/>
            <w:sz w:val="30"/>
            <w:szCs w:val="30"/>
            <w:bdr w:val="none" w:sz="0" w:space="0" w:color="auto" w:frame="1"/>
            <w:lang w:eastAsia="ru-RU"/>
          </w:rPr>
          <w:t>http://mam2mam.ru/articles/favorites/article.php?ID=22123</w:t>
        </w:r>
      </w:hyperlink>
    </w:p>
    <w:p w:rsidR="00E64E6D" w:rsidRDefault="00E64E6D" w:rsidP="009F7377">
      <w:pPr>
        <w:jc w:val="right"/>
      </w:pPr>
    </w:p>
    <w:sectPr w:rsidR="00E64E6D" w:rsidSect="00784FA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F4" w:rsidRDefault="000C28F4" w:rsidP="00784FAD">
      <w:pPr>
        <w:spacing w:after="0" w:line="240" w:lineRule="auto"/>
      </w:pPr>
      <w:r>
        <w:separator/>
      </w:r>
    </w:p>
  </w:endnote>
  <w:endnote w:type="continuationSeparator" w:id="0">
    <w:p w:rsidR="000C28F4" w:rsidRDefault="000C28F4" w:rsidP="0078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lexy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400048"/>
      <w:docPartObj>
        <w:docPartGallery w:val="Page Numbers (Bottom of Page)"/>
        <w:docPartUnique/>
      </w:docPartObj>
    </w:sdtPr>
    <w:sdtEndPr/>
    <w:sdtContent>
      <w:p w:rsidR="00043B70" w:rsidRDefault="00043B70">
        <w:pPr>
          <w:pStyle w:val="a5"/>
          <w:jc w:val="center"/>
        </w:pPr>
        <w:r>
          <w:fldChar w:fldCharType="begin"/>
        </w:r>
        <w:r>
          <w:instrText>PAGE   \* MERGEFORMAT</w:instrText>
        </w:r>
        <w:r>
          <w:fldChar w:fldCharType="separate"/>
        </w:r>
        <w:r w:rsidR="00B82C86">
          <w:rPr>
            <w:noProof/>
          </w:rPr>
          <w:t>16</w:t>
        </w:r>
        <w:r>
          <w:fldChar w:fldCharType="end"/>
        </w:r>
      </w:p>
    </w:sdtContent>
  </w:sdt>
  <w:p w:rsidR="00784FAD" w:rsidRDefault="00784F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F4" w:rsidRDefault="000C28F4" w:rsidP="00784FAD">
      <w:pPr>
        <w:spacing w:after="0" w:line="240" w:lineRule="auto"/>
      </w:pPr>
      <w:r>
        <w:separator/>
      </w:r>
    </w:p>
  </w:footnote>
  <w:footnote w:type="continuationSeparator" w:id="0">
    <w:p w:rsidR="000C28F4" w:rsidRDefault="000C28F4" w:rsidP="00784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77"/>
    <w:rsid w:val="00043B70"/>
    <w:rsid w:val="000908AC"/>
    <w:rsid w:val="00092B7E"/>
    <w:rsid w:val="000C28F4"/>
    <w:rsid w:val="002755D7"/>
    <w:rsid w:val="00294595"/>
    <w:rsid w:val="00306CCC"/>
    <w:rsid w:val="0034318D"/>
    <w:rsid w:val="00431D49"/>
    <w:rsid w:val="004B063C"/>
    <w:rsid w:val="00542BE9"/>
    <w:rsid w:val="006672AB"/>
    <w:rsid w:val="006F3A41"/>
    <w:rsid w:val="00784FAD"/>
    <w:rsid w:val="008F2EAC"/>
    <w:rsid w:val="009F69C1"/>
    <w:rsid w:val="009F7377"/>
    <w:rsid w:val="00AD3907"/>
    <w:rsid w:val="00B227A5"/>
    <w:rsid w:val="00B82C86"/>
    <w:rsid w:val="00BC2503"/>
    <w:rsid w:val="00CB316D"/>
    <w:rsid w:val="00D0636F"/>
    <w:rsid w:val="00D8353C"/>
    <w:rsid w:val="00D95032"/>
    <w:rsid w:val="00E64E6D"/>
    <w:rsid w:val="00F8254A"/>
    <w:rsid w:val="00FF3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F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FAD"/>
  </w:style>
  <w:style w:type="paragraph" w:styleId="a5">
    <w:name w:val="footer"/>
    <w:basedOn w:val="a"/>
    <w:link w:val="a6"/>
    <w:uiPriority w:val="99"/>
    <w:unhideWhenUsed/>
    <w:rsid w:val="00784F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FAD"/>
  </w:style>
  <w:style w:type="paragraph" w:styleId="a7">
    <w:name w:val="Normal (Web)"/>
    <w:basedOn w:val="a"/>
    <w:uiPriority w:val="99"/>
    <w:semiHidden/>
    <w:unhideWhenUsed/>
    <w:rsid w:val="006F3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82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825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F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FAD"/>
  </w:style>
  <w:style w:type="paragraph" w:styleId="a5">
    <w:name w:val="footer"/>
    <w:basedOn w:val="a"/>
    <w:link w:val="a6"/>
    <w:uiPriority w:val="99"/>
    <w:unhideWhenUsed/>
    <w:rsid w:val="00784F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FAD"/>
  </w:style>
  <w:style w:type="paragraph" w:styleId="a7">
    <w:name w:val="Normal (Web)"/>
    <w:basedOn w:val="a"/>
    <w:uiPriority w:val="99"/>
    <w:semiHidden/>
    <w:unhideWhenUsed/>
    <w:rsid w:val="006F3A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82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82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052">
      <w:bodyDiv w:val="1"/>
      <w:marLeft w:val="0"/>
      <w:marRight w:val="0"/>
      <w:marTop w:val="0"/>
      <w:marBottom w:val="0"/>
      <w:divBdr>
        <w:top w:val="none" w:sz="0" w:space="0" w:color="auto"/>
        <w:left w:val="none" w:sz="0" w:space="0" w:color="auto"/>
        <w:bottom w:val="none" w:sz="0" w:space="0" w:color="auto"/>
        <w:right w:val="none" w:sz="0" w:space="0" w:color="auto"/>
      </w:divBdr>
    </w:div>
    <w:div w:id="283852543">
      <w:bodyDiv w:val="1"/>
      <w:marLeft w:val="0"/>
      <w:marRight w:val="0"/>
      <w:marTop w:val="0"/>
      <w:marBottom w:val="0"/>
      <w:divBdr>
        <w:top w:val="none" w:sz="0" w:space="0" w:color="auto"/>
        <w:left w:val="none" w:sz="0" w:space="0" w:color="auto"/>
        <w:bottom w:val="none" w:sz="0" w:space="0" w:color="auto"/>
        <w:right w:val="none" w:sz="0" w:space="0" w:color="auto"/>
      </w:divBdr>
    </w:div>
    <w:div w:id="403188868">
      <w:bodyDiv w:val="1"/>
      <w:marLeft w:val="0"/>
      <w:marRight w:val="0"/>
      <w:marTop w:val="0"/>
      <w:marBottom w:val="0"/>
      <w:divBdr>
        <w:top w:val="none" w:sz="0" w:space="0" w:color="auto"/>
        <w:left w:val="none" w:sz="0" w:space="0" w:color="auto"/>
        <w:bottom w:val="none" w:sz="0" w:space="0" w:color="auto"/>
        <w:right w:val="none" w:sz="0" w:space="0" w:color="auto"/>
      </w:divBdr>
    </w:div>
    <w:div w:id="567884665">
      <w:bodyDiv w:val="1"/>
      <w:marLeft w:val="0"/>
      <w:marRight w:val="0"/>
      <w:marTop w:val="0"/>
      <w:marBottom w:val="0"/>
      <w:divBdr>
        <w:top w:val="none" w:sz="0" w:space="0" w:color="auto"/>
        <w:left w:val="none" w:sz="0" w:space="0" w:color="auto"/>
        <w:bottom w:val="none" w:sz="0" w:space="0" w:color="auto"/>
        <w:right w:val="none" w:sz="0" w:space="0" w:color="auto"/>
      </w:divBdr>
    </w:div>
    <w:div w:id="687176312">
      <w:bodyDiv w:val="1"/>
      <w:marLeft w:val="0"/>
      <w:marRight w:val="0"/>
      <w:marTop w:val="0"/>
      <w:marBottom w:val="0"/>
      <w:divBdr>
        <w:top w:val="none" w:sz="0" w:space="0" w:color="auto"/>
        <w:left w:val="none" w:sz="0" w:space="0" w:color="auto"/>
        <w:bottom w:val="none" w:sz="0" w:space="0" w:color="auto"/>
        <w:right w:val="none" w:sz="0" w:space="0" w:color="auto"/>
      </w:divBdr>
    </w:div>
    <w:div w:id="794714777">
      <w:bodyDiv w:val="1"/>
      <w:marLeft w:val="0"/>
      <w:marRight w:val="0"/>
      <w:marTop w:val="0"/>
      <w:marBottom w:val="0"/>
      <w:divBdr>
        <w:top w:val="none" w:sz="0" w:space="0" w:color="auto"/>
        <w:left w:val="none" w:sz="0" w:space="0" w:color="auto"/>
        <w:bottom w:val="none" w:sz="0" w:space="0" w:color="auto"/>
        <w:right w:val="none" w:sz="0" w:space="0" w:color="auto"/>
      </w:divBdr>
    </w:div>
    <w:div w:id="1102798183">
      <w:bodyDiv w:val="1"/>
      <w:marLeft w:val="0"/>
      <w:marRight w:val="0"/>
      <w:marTop w:val="0"/>
      <w:marBottom w:val="0"/>
      <w:divBdr>
        <w:top w:val="none" w:sz="0" w:space="0" w:color="auto"/>
        <w:left w:val="none" w:sz="0" w:space="0" w:color="auto"/>
        <w:bottom w:val="none" w:sz="0" w:space="0" w:color="auto"/>
        <w:right w:val="none" w:sz="0" w:space="0" w:color="auto"/>
      </w:divBdr>
    </w:div>
    <w:div w:id="1474525935">
      <w:bodyDiv w:val="1"/>
      <w:marLeft w:val="0"/>
      <w:marRight w:val="0"/>
      <w:marTop w:val="0"/>
      <w:marBottom w:val="0"/>
      <w:divBdr>
        <w:top w:val="none" w:sz="0" w:space="0" w:color="auto"/>
        <w:left w:val="none" w:sz="0" w:space="0" w:color="auto"/>
        <w:bottom w:val="none" w:sz="0" w:space="0" w:color="auto"/>
        <w:right w:val="none" w:sz="0" w:space="0" w:color="auto"/>
      </w:divBdr>
    </w:div>
    <w:div w:id="1621524195">
      <w:bodyDiv w:val="1"/>
      <w:marLeft w:val="0"/>
      <w:marRight w:val="0"/>
      <w:marTop w:val="0"/>
      <w:marBottom w:val="0"/>
      <w:divBdr>
        <w:top w:val="none" w:sz="0" w:space="0" w:color="auto"/>
        <w:left w:val="none" w:sz="0" w:space="0" w:color="auto"/>
        <w:bottom w:val="none" w:sz="0" w:space="0" w:color="auto"/>
        <w:right w:val="none" w:sz="0" w:space="0" w:color="auto"/>
      </w:divBdr>
    </w:div>
    <w:div w:id="19533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m2mam.ru/articles/favorites/article.php?ID=22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CB4D-2C2C-4901-9E42-549F27BD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3582</Words>
  <Characters>20423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2021-08-27T08:50:00Z</dcterms:created>
  <dcterms:modified xsi:type="dcterms:W3CDTF">2021-08-27T08:50:00Z</dcterms:modified>
</cp:coreProperties>
</file>