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39" w:rsidRPr="00895439" w:rsidRDefault="00895439" w:rsidP="00895439">
      <w:pPr>
        <w:shd w:val="clear" w:color="auto" w:fill="FCFCFC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385623" w:themeColor="accent6" w:themeShade="80"/>
          <w:kern w:val="36"/>
          <w:sz w:val="44"/>
          <w:szCs w:val="57"/>
          <w:lang w:eastAsia="ru-RU"/>
        </w:rPr>
      </w:pPr>
      <w:r w:rsidRPr="00895439">
        <w:rPr>
          <w:rFonts w:ascii="Arial" w:eastAsia="Times New Roman" w:hAnsi="Arial" w:cs="Arial"/>
          <w:b/>
          <w:bCs/>
          <w:color w:val="385623" w:themeColor="accent6" w:themeShade="80"/>
          <w:kern w:val="36"/>
          <w:sz w:val="44"/>
          <w:szCs w:val="57"/>
          <w:lang w:eastAsia="ru-RU"/>
        </w:rPr>
        <w:t>Ребенку скоро в садик?</w:t>
      </w:r>
    </w:p>
    <w:p w:rsidR="00895439" w:rsidRPr="00895439" w:rsidRDefault="00895439" w:rsidP="00895439">
      <w:pPr>
        <w:shd w:val="clear" w:color="auto" w:fill="FCFCFC"/>
        <w:spacing w:after="240" w:line="240" w:lineRule="auto"/>
        <w:outlineLvl w:val="0"/>
        <w:rPr>
          <w:rFonts w:ascii="Arial" w:eastAsia="Times New Roman" w:hAnsi="Arial" w:cs="Arial"/>
          <w:b/>
          <w:bCs/>
          <w:color w:val="833C0B" w:themeColor="accent2" w:themeShade="80"/>
          <w:kern w:val="36"/>
          <w:sz w:val="28"/>
          <w:szCs w:val="57"/>
          <w:lang w:eastAsia="ru-RU"/>
        </w:rPr>
      </w:pPr>
      <w:r w:rsidRPr="00895439">
        <w:rPr>
          <w:rFonts w:ascii="Arial" w:eastAsia="Times New Roman" w:hAnsi="Arial" w:cs="Arial"/>
          <w:b/>
          <w:bCs/>
          <w:color w:val="833C0B" w:themeColor="accent2" w:themeShade="80"/>
          <w:kern w:val="36"/>
          <w:sz w:val="28"/>
          <w:szCs w:val="57"/>
          <w:lang w:eastAsia="ru-RU"/>
        </w:rPr>
        <w:t>5 советов родителям о том, как начать ходить в детский сад.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Что делать, чтобы садик не стал большим стрессом и проблемой и для ребенка, и для родителей? О чем стоит позаботиться заранее, чтобы свести к минимуму сложности адаптации ребенка в детском саду. Предлагаем вашему вниманию 5 аспектов, на которые стоит обратить внимание при подготовке к новому жизненному этапу.</w:t>
      </w:r>
    </w:p>
    <w:p w:rsidR="00895439" w:rsidRPr="00895439" w:rsidRDefault="00895439" w:rsidP="00895439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4033229" wp14:editId="6FF41EBB">
            <wp:extent cx="5715000" cy="2990850"/>
            <wp:effectExtent l="0" t="0" r="0" b="0"/>
            <wp:docPr id="1" name="Рисунок 1" descr="https://avatars.mds.yandex.net/get-zen_doc/62917/pub_5a2d5aa6c5feaffe0d72501a_5a2d5b30a815f103eaccb891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62917/pub_5a2d5aa6c5feaffe0d72501a_5a2d5b30a815f103eaccb891/scale_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39" w:rsidRPr="00895439" w:rsidRDefault="00895439" w:rsidP="00895439">
      <w:pPr>
        <w:shd w:val="clear" w:color="auto" w:fill="FCFCFC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833C0B" w:themeColor="accent2" w:themeShade="80"/>
          <w:sz w:val="32"/>
          <w:szCs w:val="42"/>
          <w:lang w:eastAsia="ru-RU"/>
        </w:rPr>
      </w:pPr>
      <w:r w:rsidRPr="00895439">
        <w:rPr>
          <w:rFonts w:ascii="Arial" w:eastAsia="Times New Roman" w:hAnsi="Arial" w:cs="Arial"/>
          <w:b/>
          <w:bCs/>
          <w:color w:val="833C0B" w:themeColor="accent2" w:themeShade="80"/>
          <w:sz w:val="32"/>
          <w:szCs w:val="42"/>
          <w:lang w:eastAsia="ru-RU"/>
        </w:rPr>
        <w:t>Расставание с мамой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Научите ребенка оставаться без мамы. Особенно, если ребенок практически всё время проводил с мамой. Оставляйте ребенка с другими членами семьи, няней, чтобы он понимал, что мама обязательно вернется.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Придумайте ритуал прощания – объятия, поцелуй, слова о том, как скоро снова увидитесь. Лучше объяснять ребенку время встречи понятными ему категориями. Например, «после того, как поспишь», «после того, как вернешься с прогулки».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Время расставания с мамой должно постепенно увеличиваться. За месяц-два до поступления в детский сад ребенок должен спокойно отпускать маму, что мама будет скучать во время разлуки и будет очень радоваться встрече.</w:t>
      </w:r>
    </w:p>
    <w:p w:rsidR="00895439" w:rsidRPr="00895439" w:rsidRDefault="00895439" w:rsidP="00895439">
      <w:pPr>
        <w:shd w:val="clear" w:color="auto" w:fill="FCFCFC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833C0B" w:themeColor="accent2" w:themeShade="80"/>
          <w:sz w:val="32"/>
          <w:szCs w:val="42"/>
          <w:lang w:eastAsia="ru-RU"/>
        </w:rPr>
      </w:pPr>
      <w:r w:rsidRPr="00895439">
        <w:rPr>
          <w:rFonts w:ascii="Arial" w:eastAsia="Times New Roman" w:hAnsi="Arial" w:cs="Arial"/>
          <w:b/>
          <w:bCs/>
          <w:color w:val="833C0B" w:themeColor="accent2" w:themeShade="80"/>
          <w:sz w:val="32"/>
          <w:szCs w:val="42"/>
          <w:lang w:eastAsia="ru-RU"/>
        </w:rPr>
        <w:t>Навыки самообслуживания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lastRenderedPageBreak/>
        <w:t>Научите ребенка самостоятельно одеваться, раздеваться, пользоваться горшком, пользоваться столовыми приборами. Тогда в детском саду у него не будет стресса от того, что там нужно быть самостоятельным.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Заранее позаботьтесь об одежде, в которой ребенок будет ходить в сад. Выберите легко застёгивающуюся обувь и одежду. Штаны или юбки лучше купить на резинке. Пусть ребенок использует эту одежду дома, привыкнет, потренируется одевать и снимать. Если заметите, что она малышу не нравится, вызывает неудобства, плохо или тяжело застёгивается – купите другую одежду.</w:t>
      </w:r>
    </w:p>
    <w:p w:rsidR="00895439" w:rsidRPr="00895439" w:rsidRDefault="00895439" w:rsidP="00895439">
      <w:pPr>
        <w:shd w:val="clear" w:color="auto" w:fill="FCFCFC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833C0B" w:themeColor="accent2" w:themeShade="80"/>
          <w:sz w:val="32"/>
          <w:szCs w:val="42"/>
          <w:lang w:eastAsia="ru-RU"/>
        </w:rPr>
      </w:pPr>
      <w:r w:rsidRPr="00895439">
        <w:rPr>
          <w:rFonts w:ascii="Arial" w:eastAsia="Times New Roman" w:hAnsi="Arial" w:cs="Arial"/>
          <w:b/>
          <w:bCs/>
          <w:color w:val="833C0B" w:themeColor="accent2" w:themeShade="80"/>
          <w:sz w:val="32"/>
          <w:szCs w:val="42"/>
          <w:lang w:eastAsia="ru-RU"/>
        </w:rPr>
        <w:t>Что такое детский сад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Рассказывайте ребенку о том, что такое садик, как дети начинают ходить в детский сад. Пусть он понимает, что его ожидает. Настраивайте ребенка на то, что там весело и интересно.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Отличный вариант ознакомления с садиком – это игра в детский сад. Пусть кукла Маша будет воспитательницей. Другие куколки, уточки, собачки и медведи приводят своих деток в садик и оставляют играть. Потом детки кушают и ложатся спать. Тихий час. Затем воспитательница ведет деток на прогулку. И вот за малышами приходят родители и забирают домой.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Давайте ребенку чаще общаться с другими детьми. Пусть учится знакомиться, разговаривать, делить игрушки, вместе играть. Посещайте коллективные развивающие занятия, стимулируйте общение со сверстниками на прогулках.</w:t>
      </w:r>
    </w:p>
    <w:p w:rsidR="00895439" w:rsidRPr="00895439" w:rsidRDefault="00895439" w:rsidP="00895439">
      <w:pPr>
        <w:shd w:val="clear" w:color="auto" w:fill="FCFCFC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833C0B" w:themeColor="accent2" w:themeShade="80"/>
          <w:sz w:val="32"/>
          <w:szCs w:val="42"/>
          <w:lang w:eastAsia="ru-RU"/>
        </w:rPr>
      </w:pPr>
      <w:r w:rsidRPr="00895439">
        <w:rPr>
          <w:rFonts w:ascii="Arial" w:eastAsia="Times New Roman" w:hAnsi="Arial" w:cs="Arial"/>
          <w:b/>
          <w:bCs/>
          <w:color w:val="833C0B" w:themeColor="accent2" w:themeShade="80"/>
          <w:sz w:val="32"/>
          <w:szCs w:val="42"/>
          <w:lang w:eastAsia="ru-RU"/>
        </w:rPr>
        <w:t>Режим дня</w:t>
      </w:r>
    </w:p>
    <w:p w:rsidR="00895439" w:rsidRPr="00895439" w:rsidRDefault="00895439" w:rsidP="00895439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9A8031E" wp14:editId="77ADFC9F">
            <wp:extent cx="5715000" cy="3219450"/>
            <wp:effectExtent l="0" t="0" r="0" b="0"/>
            <wp:docPr id="2" name="Рисунок 2" descr="https://avatars.mds.yandex.net/get-zen_doc/233051/pub_5a2d5aa6c5feaffe0d72501a_5a2d5b6aa815f103eaccb892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233051/pub_5a2d5aa6c5feaffe0d72501a_5a2d5b6aa815f103eaccb892/scale_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lastRenderedPageBreak/>
        <w:t>Если малыш привык вставать и ложиться спать поздно – ему будет трудно резко перестроиться на новый график. За один – два месяца до того, как ребенок начнёт ходить в детский сад, займитесь режимом дня. Постепенно приближайте его к детсадовскому.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b/>
          <w:bCs/>
          <w:color w:val="385623" w:themeColor="accent6" w:themeShade="80"/>
          <w:sz w:val="26"/>
          <w:szCs w:val="26"/>
          <w:lang w:eastAsia="ru-RU"/>
        </w:rPr>
        <w:t>Режим дня должен быть примерно такой:</w:t>
      </w:r>
    </w:p>
    <w:p w:rsidR="00895439" w:rsidRPr="00895439" w:rsidRDefault="00895439" w:rsidP="0089543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7 утра - подъем</w:t>
      </w:r>
    </w:p>
    <w:p w:rsidR="00895439" w:rsidRPr="00895439" w:rsidRDefault="00895439" w:rsidP="0089543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8.30-9.00 завтрак, затем прогулка.</w:t>
      </w:r>
    </w:p>
    <w:p w:rsidR="00895439" w:rsidRPr="00895439" w:rsidRDefault="00895439" w:rsidP="0089543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12.00 - обед.</w:t>
      </w:r>
    </w:p>
    <w:p w:rsidR="00895439" w:rsidRPr="00895439" w:rsidRDefault="00895439" w:rsidP="0089543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12.30-13.00 – начало тихого часа.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Если ребенок привыкнет вставать вовремя, проще будет и ему, и маме - без утренних скандалов и тяжёлых подъемов.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Старайтесь придерживаться такого графика и на выходных. Даже если вам хочется с утра поспать.</w:t>
      </w:r>
    </w:p>
    <w:p w:rsidR="00895439" w:rsidRPr="00895439" w:rsidRDefault="00895439" w:rsidP="00895439">
      <w:pPr>
        <w:shd w:val="clear" w:color="auto" w:fill="FCFCFC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833C0B" w:themeColor="accent2" w:themeShade="80"/>
          <w:sz w:val="32"/>
          <w:szCs w:val="42"/>
          <w:lang w:eastAsia="ru-RU"/>
        </w:rPr>
      </w:pPr>
      <w:bookmarkStart w:id="0" w:name="_GoBack"/>
      <w:r w:rsidRPr="00895439">
        <w:rPr>
          <w:rFonts w:ascii="Arial" w:eastAsia="Times New Roman" w:hAnsi="Arial" w:cs="Arial"/>
          <w:b/>
          <w:bCs/>
          <w:color w:val="833C0B" w:themeColor="accent2" w:themeShade="80"/>
          <w:sz w:val="32"/>
          <w:szCs w:val="42"/>
          <w:lang w:eastAsia="ru-RU"/>
        </w:rPr>
        <w:t>Питание</w:t>
      </w:r>
    </w:p>
    <w:bookmarkEnd w:id="0"/>
    <w:p w:rsidR="00895439" w:rsidRPr="00895439" w:rsidRDefault="00895439" w:rsidP="0089543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 xml:space="preserve">Во всех семьях привыкли готовить по-своему. У кого-то больше овощей в рационе, у кого-то много мяса, кто-то любит, когда в блюде побольше специй. В детском садике ребенку придется есть то, что готовят повара. И, зачастую, блюда </w:t>
      </w:r>
      <w:proofErr w:type="spellStart"/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>садиковской</w:t>
      </w:r>
      <w:proofErr w:type="spellEnd"/>
      <w:r w:rsidRPr="00895439">
        <w:rPr>
          <w:rFonts w:ascii="Arial" w:eastAsia="Times New Roman" w:hAnsi="Arial" w:cs="Arial"/>
          <w:color w:val="385623" w:themeColor="accent6" w:themeShade="80"/>
          <w:sz w:val="26"/>
          <w:szCs w:val="26"/>
          <w:lang w:eastAsia="ru-RU"/>
        </w:rPr>
        <w:t xml:space="preserve"> кухни отличаются от привычных маминых. Начните готовить ребенку то, что ему предстоит в скором времени есть на завтрак и обед. Вы можете посмотреть пример меню в интернете. Для каждой семьи "необычными" будут свои блюда. Кто-то не привык к молочной манной каше, кто-то к салату из свёклы. Общая рекомендация такая - больше овощных блюд, каш и молочных продуктов.</w:t>
      </w:r>
    </w:p>
    <w:p w:rsidR="00895439" w:rsidRPr="00895439" w:rsidRDefault="00895439" w:rsidP="00895439">
      <w:pPr>
        <w:shd w:val="clear" w:color="auto" w:fill="FCFCFC"/>
        <w:spacing w:before="90" w:after="300" w:line="240" w:lineRule="auto"/>
        <w:jc w:val="center"/>
        <w:rPr>
          <w:rFonts w:ascii="Arial" w:eastAsia="Times New Roman" w:hAnsi="Arial" w:cs="Arial"/>
          <w:color w:val="833C0B" w:themeColor="accent2" w:themeShade="80"/>
          <w:sz w:val="26"/>
          <w:szCs w:val="26"/>
          <w:lang w:eastAsia="ru-RU"/>
        </w:rPr>
      </w:pPr>
      <w:r w:rsidRPr="00895439"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6"/>
          <w:szCs w:val="26"/>
          <w:lang w:eastAsia="ru-RU"/>
        </w:rPr>
        <w:t>Используйте приведённые выше советы и заранее начните готовить ребенка – тогда период адаптации к детскому садику пройдёт быстро и легко. А если ребенку будет легко, то и родителям тоже!</w:t>
      </w:r>
    </w:p>
    <w:p w:rsidR="008340BE" w:rsidRDefault="008340BE"/>
    <w:sectPr w:rsidR="0083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4209"/>
    <w:multiLevelType w:val="multilevel"/>
    <w:tmpl w:val="12F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D9"/>
    <w:rsid w:val="008340BE"/>
    <w:rsid w:val="00895439"/>
    <w:rsid w:val="00F1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9814-97BA-44E3-B5D0-A8A80BEE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2019-02-20T16:24:00Z</dcterms:created>
  <dcterms:modified xsi:type="dcterms:W3CDTF">2019-02-20T16:29:00Z</dcterms:modified>
</cp:coreProperties>
</file>