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46A24" w14:textId="54240795" w:rsidR="008F19A0" w:rsidRDefault="008F19A0" w:rsidP="008F19A0">
      <w:pPr>
        <w:spacing w:after="0" w:line="240" w:lineRule="auto"/>
        <w:ind w:firstLine="709"/>
        <w:jc w:val="center"/>
        <w:rPr>
          <w:rFonts w:ascii="Times New Roman" w:hAnsi="Times New Roman" w:cs="Times New Roman"/>
          <w:b/>
          <w:bCs/>
          <w:sz w:val="28"/>
          <w:szCs w:val="28"/>
        </w:rPr>
      </w:pPr>
      <w:r w:rsidRPr="008F19A0">
        <w:rPr>
          <w:rFonts w:ascii="Times New Roman" w:hAnsi="Times New Roman" w:cs="Times New Roman"/>
          <w:b/>
          <w:bCs/>
          <w:sz w:val="28"/>
          <w:szCs w:val="28"/>
        </w:rPr>
        <w:t>Комплекс игр по формированию коммуникативных умений детей старшего дошкольного возраста в процессе ознакомления с произведениями литературы</w:t>
      </w:r>
    </w:p>
    <w:p w14:paraId="11BCF809" w14:textId="77777777" w:rsidR="008F19A0" w:rsidRPr="008F19A0" w:rsidRDefault="008F19A0" w:rsidP="008F19A0">
      <w:pPr>
        <w:spacing w:after="0" w:line="240" w:lineRule="auto"/>
        <w:ind w:firstLine="709"/>
        <w:jc w:val="center"/>
        <w:rPr>
          <w:rFonts w:ascii="Times New Roman" w:hAnsi="Times New Roman" w:cs="Times New Roman"/>
          <w:b/>
          <w:bCs/>
          <w:sz w:val="28"/>
          <w:szCs w:val="28"/>
        </w:rPr>
      </w:pPr>
    </w:p>
    <w:p w14:paraId="118093B8" w14:textId="77777777"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Комплекс игр по формированию коммуникативных умений у детей старшего дошкольного возраста направлен на формирование следующих коммуникативных умений: </w:t>
      </w:r>
    </w:p>
    <w:p w14:paraId="4CB27C47" w14:textId="77777777"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sym w:font="Symbol" w:char="F02D"/>
      </w:r>
      <w:r w:rsidRPr="008F19A0">
        <w:rPr>
          <w:rFonts w:ascii="Times New Roman" w:hAnsi="Times New Roman" w:cs="Times New Roman"/>
          <w:sz w:val="28"/>
          <w:szCs w:val="28"/>
        </w:rPr>
        <w:t xml:space="preserve"> понимать эмоциональное состояние партнера по общению; </w:t>
      </w:r>
    </w:p>
    <w:p w14:paraId="7058441E" w14:textId="77777777"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sym w:font="Symbol" w:char="F02D"/>
      </w:r>
      <w:r w:rsidRPr="008F19A0">
        <w:rPr>
          <w:rFonts w:ascii="Times New Roman" w:hAnsi="Times New Roman" w:cs="Times New Roman"/>
          <w:sz w:val="28"/>
          <w:szCs w:val="28"/>
        </w:rPr>
        <w:t xml:space="preserve"> получать необходимую информацию в общении, вести простой диалог со взрослыми и сверстниками; </w:t>
      </w:r>
    </w:p>
    <w:p w14:paraId="6C1E89B5" w14:textId="765685CF"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sym w:font="Symbol" w:char="F02D"/>
      </w:r>
      <w:r w:rsidRPr="008F19A0">
        <w:rPr>
          <w:rFonts w:ascii="Times New Roman" w:hAnsi="Times New Roman" w:cs="Times New Roman"/>
          <w:sz w:val="28"/>
          <w:szCs w:val="28"/>
        </w:rPr>
        <w:t xml:space="preserve"> выслушать другого человека, с уважением относиться к его мнению, интересам, спокойно высказывать и отстаивать свое мнение. </w:t>
      </w:r>
    </w:p>
    <w:p w14:paraId="2D3BA0FD" w14:textId="639BD3F0"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Реализация комплекса игр по формированию коммуникативных умений детей происходила в 2 этапа. </w:t>
      </w:r>
    </w:p>
    <w:p w14:paraId="6732DE27" w14:textId="20606627"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На первом этапе при чтении программных художественных произведений (сказок, рассказов, стихотворений), которое мы проводили ежедневно в группе детского сада после дневного сна, задачей воспитателя было организовать вдумчивое продуктивное чтение-слушание. Такое чтение организовано было воспитателями чтению-слушанию по следующим этапам. </w:t>
      </w:r>
    </w:p>
    <w:p w14:paraId="73445AE8" w14:textId="77777777"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I этап. Знакомство с писателем. Воспитатель ярко и образно рассказывает детям о писателе, поэте, сказочнике, показывает его портрет. </w:t>
      </w:r>
    </w:p>
    <w:p w14:paraId="6E756464" w14:textId="25817A7A"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II этап. Работа с текстом до чтения. Детям предлагалось по названию художественного произведения, иллюстрациям к нему угадать, о чем будет в нем рассказываться. </w:t>
      </w:r>
    </w:p>
    <w:p w14:paraId="7AB797F6" w14:textId="704DA9BB" w:rsidR="00D22626"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III этап. Воспитатель организует работу с текстом во время чтения: сначала он читает текст выразительно, потом проводит беседу с детьми, выясняет, какие эпизоды им больше всего запомнились и понравились, и читает эти эпизоды еще раз. (На этом этапе воспитатель проводит элементарно простой анализ текста с помощью таких приемов, как диалог с автором через текст, комментированное чтение, беседа по прочитанному, выделение ключевых слов и проч.). </w:t>
      </w:r>
    </w:p>
    <w:p w14:paraId="59EF9D13" w14:textId="3514D18B"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IV этап. Организуется работа с текстом после чтения. Здесь мы использовали такие приемы, как обобщающая беседа по смыслу текста, коллективное обсуждение прочитанного, старались донести до сознания детей авторскую позицию и средства ее выражения. Мы вновь проводили беседу по смыслу заглавия произведения, предлагали детям рассмотреть иллюстрации и рассказать по ним, что происходит с героями. </w:t>
      </w:r>
    </w:p>
    <w:p w14:paraId="22759D86" w14:textId="197D2825"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Обязательно давали детям творческие задания – проводили игры</w:t>
      </w:r>
      <w:r w:rsidR="00D22626">
        <w:rPr>
          <w:rFonts w:ascii="Times New Roman" w:hAnsi="Times New Roman" w:cs="Times New Roman"/>
          <w:sz w:val="28"/>
          <w:szCs w:val="28"/>
        </w:rPr>
        <w:t>-</w:t>
      </w:r>
      <w:r w:rsidRPr="008F19A0">
        <w:rPr>
          <w:rFonts w:ascii="Times New Roman" w:hAnsi="Times New Roman" w:cs="Times New Roman"/>
          <w:sz w:val="28"/>
          <w:szCs w:val="28"/>
        </w:rPr>
        <w:t xml:space="preserve">драматизации. Например, после чтения сказки «Снегурочка» дети по предложению педагога давали характеристики Снегурочке, бабушке и дедушке. Отвечали на вопрос, на какую другую героиню русских народных сказок похожа героиня сегодняшней сказки (на падчерицу в сказке «Морозко»). После этого воспитатель предлагала детям драматизировать концовку сказки. Следила, чтобы они с правильной интонацией произносили фразу «Так, милая, так!». Драматизация повторяется 2-3 раза. </w:t>
      </w:r>
    </w:p>
    <w:p w14:paraId="2BC35AFA" w14:textId="0A24023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lastRenderedPageBreak/>
        <w:t xml:space="preserve">На этом этапе использовались 3 группы игр. </w:t>
      </w:r>
    </w:p>
    <w:p w14:paraId="2B163923" w14:textId="0E9AAFA9" w:rsidR="008F19A0" w:rsidRPr="008F19A0" w:rsidRDefault="008F19A0" w:rsidP="008F19A0">
      <w:pPr>
        <w:pStyle w:val="a3"/>
        <w:numPr>
          <w:ilvl w:val="0"/>
          <w:numId w:val="2"/>
        </w:numPr>
        <w:spacing w:after="0" w:line="240" w:lineRule="auto"/>
        <w:ind w:left="0"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Коммуникативные игры на формирование умения понимать эмоциональное состояние партнера по общению </w:t>
      </w:r>
    </w:p>
    <w:p w14:paraId="5CAFBADF"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«Отгадай, кто герой». Воспитатель предлагает детям выбрать себе роль из сказки и пока никому не говорить о ней. Каждый ребёнок выходит на середину зала и изображает мимикой, пантомимикой своего героя. Остальные дети отгадывают, называют его. Затем все вместе могут разыграть понравившуюся сказку. Кто хорошо изображал главного героя, будет режиссёром постановки.</w:t>
      </w:r>
    </w:p>
    <w:p w14:paraId="5A731AB9" w14:textId="00C9E701" w:rsidR="008F19A0" w:rsidRP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Эта игра, а также игры «Тень», «Разговор с иностранцем», «Волшебное зеркальце», «День рождения» развивают в дошкольниках способность лучше распознать и понять эмоциональное состояние другого человека, расширяют их эмоциональный опыт, позволяют замкнутым детям раскрепоститься, почувствовать уверенность в себе, проявить творчество. </w:t>
      </w:r>
    </w:p>
    <w:p w14:paraId="662EEC80"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2. Коммуникативные игры на формирование умения выслушать другого человека, с уважением относиться к его мнению, интересам; спокойно высказывать и отстаивать свое мнение </w:t>
      </w:r>
    </w:p>
    <w:p w14:paraId="612B7665" w14:textId="0CD5190E"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«Кто прав?». Воспитатель рассказывает короткую историю (описывает ситуацию) из жизни группы. Дети должны ответить, кто прав в данной ситуации, и прокомментировать своё мнение. Другие дети могут возразить и доказать иную точку зрения. Воспитатель следит за тем, чтобы дети высказывались, дослушав собеседника. </w:t>
      </w:r>
    </w:p>
    <w:p w14:paraId="7FF17627" w14:textId="24DA4879"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«Что чувствуете?». Ведущий говорит какое-нибудь слово или сочетание слов, например: «Падает снег». Ребёнок рассказывает, что он </w:t>
      </w:r>
      <w:r w:rsidRPr="008F19A0">
        <w:rPr>
          <w:rFonts w:ascii="Times New Roman" w:hAnsi="Times New Roman" w:cs="Times New Roman"/>
          <w:sz w:val="28"/>
          <w:szCs w:val="28"/>
        </w:rPr>
        <w:t>чувствует,</w:t>
      </w:r>
      <w:r w:rsidRPr="008F19A0">
        <w:rPr>
          <w:rFonts w:ascii="Times New Roman" w:hAnsi="Times New Roman" w:cs="Times New Roman"/>
          <w:sz w:val="28"/>
          <w:szCs w:val="28"/>
        </w:rPr>
        <w:t xml:space="preserve"> в связи с этим, что ощущает («Свежо и хорошо»). Другие дети выслушивают говорящего, а затем или соглашаются («Да, мне тоже нравится снег. Я люблю играть в снежки»), или объясняют противоположное мнение («Мне нравится первый снег, но не нравится, когда его много. Постоянно двор чистим»). Педагог отмечает тех детей, кто чётко изложил своё мнение и аргументировал ответ. Время от времени, обращаясь к следующему ребёнку, он использует вопросы: «Согласен ли ты с этим мнением? А что ты чувствуешь?». </w:t>
      </w:r>
    </w:p>
    <w:p w14:paraId="157F45D0" w14:textId="618D2C83"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«Игрушка». Группа детей делиться на пары, один из участников пары (с голубым опознавательным знаком (цветок) берёт в руки какой-либо предмет, например, игрушку, книгу и т. д. другой (№2) должен попросить этот предмет. </w:t>
      </w:r>
    </w:p>
    <w:p w14:paraId="506C307E"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Инструкция участнику №1: «Ты держишь в руках игрушку, которая очень тебе нужна, но она нужна и твоему приятелю. Он будет у тебя её просить. Постарайся оставить игрушку у себя и отдать её только в том случае, если тебе действительно захочется это сделать». </w:t>
      </w:r>
    </w:p>
    <w:p w14:paraId="32483998" w14:textId="4EA5F9C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Инструкция участнику (№2): «Подбирая нужные слова, постарайся попросить игрушку так, чтобы тебе её отдали». Затем участники меняются ролями. </w:t>
      </w:r>
    </w:p>
    <w:p w14:paraId="4333136D" w14:textId="729AA8BC"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Игры этой группы развивают доброжелательность, отзывчивость, формируют чувствительность к ощущениям партнера, внимательность к мнению, точке зрения сверстника, умение высказать своё мнение, не ущемляя при этом интересы и достоинство других детей. </w:t>
      </w:r>
    </w:p>
    <w:p w14:paraId="70792559"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lastRenderedPageBreak/>
        <w:t xml:space="preserve">3. Коммуникативные игры на формирование умения получать необходимую информацию в общении, вести простой диалог со взрослыми и сверстниками </w:t>
      </w:r>
    </w:p>
    <w:p w14:paraId="67B8A83F" w14:textId="197D2174"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«Найди своего друга». Дети стоят по кругу. Когда звучит музыка, они танцуют, прыгают, резвятся. Музыка останавливается. Дети должны найти себе пару. Держась за руки, они говорят друг другу хорошие, добрые слова, например: «Мне нравится играть с тобой в шахматы». – «Спасибо, мне тоже нравится играть с тобой» или «Спасибо. А мне нравится твоя игрушка, ты мне дашь ею поиграть?». Дети должны высказываться так, чтобы партнёры не обиделись и добрые слова понравились им.  </w:t>
      </w:r>
    </w:p>
    <w:p w14:paraId="6CF38DB5" w14:textId="37E50334"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«Реклама». Дети делятся на несколько команд, состоящих из 4-5 человек, и получают задание: «Рекламируйте национальное блюдо». Затем группам выдаются различные блюда: мясное, молочное, мучное, рыбное и т. д. Дети в командах советуются, как они будут рекламировать «своё» блюдо, каждый высказывается по этому поводу, все сообща выбирают лучшее решение и показывают его другим детям. Остальные команды оценивают, чья реклама удачнее. </w:t>
      </w:r>
    </w:p>
    <w:p w14:paraId="7A94C20A"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«Сочиняем сказку». Дети сидят в кругу. Воспитатель начинает рассказывать: «Жили-были Хороший Ян и Худой Яр». Дальше по кругу дети сочиняют сказку, причём каждый ребёнок дополняет мысль предыдущего. В конце игры участники обсуждают, как у них получилась сказка, как ещё её можно переделать. Так можно сочинять свою версию по любой народной сказке, например «Как собака подружилась с человеком». </w:t>
      </w:r>
    </w:p>
    <w:p w14:paraId="5E88F6F9" w14:textId="56905835"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«Волшебная тарелочка». Для игры необходима «волшебная тарелочка» и картинка с изображением двух девочек. Воспитатель обращает внимание детей на «волшебную тарелочку», на дне которой лежит картинка с изображением двух девочек: «Ребята, я хочу вас познакомить с двумя подругами: Олей и Леной. Но посмотрите на выражение их лиц! Как вы думаете, что случилось?». Воспитатель выслушивает ответы детей. Потом продолжает беседу: </w:t>
      </w:r>
    </w:p>
    <w:p w14:paraId="5024B83D"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Вы все правильно говорите. А теперь послушайте стихотворение, в котором говорится о том, из-за чего поссорились девочки. </w:t>
      </w:r>
    </w:p>
    <w:p w14:paraId="05427CFF"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Воспитатель читает стихотворение А. Кузнецова «Поссорились». </w:t>
      </w:r>
    </w:p>
    <w:p w14:paraId="465924B7"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Мы поссорились с подругой и уселись по углам. </w:t>
      </w:r>
    </w:p>
    <w:p w14:paraId="5B3127A4"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Очень скучно друг без друга! Помириться нужно нам. </w:t>
      </w:r>
    </w:p>
    <w:p w14:paraId="03292855"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Я её не обижала – только мишку подержала, только с мишкой убежала</w:t>
      </w:r>
    </w:p>
    <w:p w14:paraId="4F2F6877" w14:textId="07CA9E5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И сказала: «Не отдам!» (А. Кузнецова) </w:t>
      </w:r>
    </w:p>
    <w:p w14:paraId="3D9F9D9B" w14:textId="2010656B"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Вопросы для обсуждения: Подумайте и скажите: из-за чего поссорились девочки? (Из-за игрушки).</w:t>
      </w:r>
      <w:r>
        <w:rPr>
          <w:rFonts w:ascii="Times New Roman" w:hAnsi="Times New Roman" w:cs="Times New Roman"/>
          <w:sz w:val="28"/>
          <w:szCs w:val="28"/>
        </w:rPr>
        <w:t xml:space="preserve"> </w:t>
      </w:r>
      <w:r w:rsidRPr="008F19A0">
        <w:rPr>
          <w:rFonts w:ascii="Times New Roman" w:hAnsi="Times New Roman" w:cs="Times New Roman"/>
          <w:sz w:val="28"/>
          <w:szCs w:val="28"/>
        </w:rPr>
        <w:t xml:space="preserve">А вы когда-нибудь ссорились со своими друзьями? Из-за чего? А что чувствуют те, кто ссорятся? А можно обойтись без ссор? Подумайте, как девочки могут помириться? </w:t>
      </w:r>
    </w:p>
    <w:p w14:paraId="2E6515A4" w14:textId="76FC06D9"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Выслушав ответы, воспитатель предлагает один из способов примирения – автор стихотворения, например, так закончил эту историю: </w:t>
      </w:r>
    </w:p>
    <w:p w14:paraId="7F4D2B94" w14:textId="4E8DBBA9"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Дам ей мишку, извинюсь,</w:t>
      </w:r>
    </w:p>
    <w:p w14:paraId="5E0AD1F7" w14:textId="28206EF3"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Дам ей мячик, дам трамвай </w:t>
      </w:r>
    </w:p>
    <w:p w14:paraId="6481DD52" w14:textId="65147CF6"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lastRenderedPageBreak/>
        <w:t xml:space="preserve">И скажу: «Играть давай!» </w:t>
      </w:r>
    </w:p>
    <w:p w14:paraId="08B53B29" w14:textId="2BAB44F9"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Воспитатель акцентирует внимание на том, что виновник ссоры должен уметь признать свою вину. </w:t>
      </w:r>
    </w:p>
    <w:p w14:paraId="1001B7D8" w14:textId="2CF6876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«Ссора». Воспитатель: «Ребята, сегодня во время прогулки произошла ссора между двумя девочками. Сейчас я прошу Вику и Катю разыграть для нас ситуацию, которая возникла на прогулке. «Наташа с Катей играли в мяч. Мяч покатился в лужу. Катя хотела достать мяч, но не удержалась на ногах и упала в лужу. Наташа начала смеяться, а Катя горько заплакала».</w:t>
      </w:r>
    </w:p>
    <w:p w14:paraId="09CDD5AB" w14:textId="3EBA66AC"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Вопросы для обсуждения: </w:t>
      </w:r>
    </w:p>
    <w:p w14:paraId="1CA96523" w14:textId="2999BBFE"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Почему Катя заплакала? (Ей стало обидно.) </w:t>
      </w:r>
    </w:p>
    <w:p w14:paraId="43A99DA9" w14:textId="5D122885"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Правильно ли поступила Наташа? </w:t>
      </w:r>
    </w:p>
    <w:p w14:paraId="1DB4C213" w14:textId="3A860CE6"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Как бы вы поступили на её месте? </w:t>
      </w:r>
    </w:p>
    <w:p w14:paraId="7D32F666" w14:textId="2723A66F"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Давайте поможем девочкам помириться. </w:t>
      </w:r>
    </w:p>
    <w:p w14:paraId="24222E0C" w14:textId="15BFE14D"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В конце беседы воспитатель делает обобщение: «Если вы являетесь виновником ссоры, то умейте первыми признать свою вину. В этом вам помогут волшебные слова: «Извини», «Давай я тебе помогу», «Давай играть вместе». Чаще улыбайтесь, и вам не придётся ссориться!». </w:t>
      </w:r>
    </w:p>
    <w:p w14:paraId="059DE752"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На втором этапе работы с детьми для закрепления коммуникативных умений старших дошкольников был проведен ряд мероприятий по теме «Общаемся с книгой». </w:t>
      </w:r>
    </w:p>
    <w:p w14:paraId="35D840F4" w14:textId="4E4D46B2"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На этом этапе был проведен литературный праздник «Путешествие в страну книг», который включал занимательные вопросы, отгадывание загадок про книгу и чтение, конкурсы на знание авторов и названий детских книг.</w:t>
      </w:r>
    </w:p>
    <w:p w14:paraId="1268CCD5"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 Литературный турнир «Русские народные сказки» проводился в форме соревнования, детям предлагалось узнать героев сказок по иллюстрациям, пересказать любимые эпизоды из сказок. Дети играли в театрализованные игры по русским народным сказкам «Кот, петух и лиса», «Теремок», в игру</w:t>
      </w:r>
      <w:r>
        <w:rPr>
          <w:rFonts w:ascii="Times New Roman" w:hAnsi="Times New Roman" w:cs="Times New Roman"/>
          <w:sz w:val="28"/>
          <w:szCs w:val="28"/>
        </w:rPr>
        <w:t>-</w:t>
      </w:r>
      <w:r w:rsidRPr="008F19A0">
        <w:rPr>
          <w:rFonts w:ascii="Times New Roman" w:hAnsi="Times New Roman" w:cs="Times New Roman"/>
          <w:sz w:val="28"/>
          <w:szCs w:val="28"/>
        </w:rPr>
        <w:t xml:space="preserve">драматизацию по произведению В. Бианки «Как муравьишка домой добирался». </w:t>
      </w:r>
    </w:p>
    <w:p w14:paraId="1A99529B" w14:textId="4AA0B5BC"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Все эти игры были направлены на развитие детского творчества, игровых умений. В них дети закрепляли коммуникативные умения вести простой диалог, выражать разные эмоциональные состояния с помощью вербальных и невербальных средств, внимательно слушать других людей. </w:t>
      </w:r>
    </w:p>
    <w:p w14:paraId="3DAA8751" w14:textId="31B57D6B"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На втором этапе детям были предложены коммуникативные игры</w:t>
      </w:r>
      <w:r>
        <w:rPr>
          <w:rFonts w:ascii="Times New Roman" w:hAnsi="Times New Roman" w:cs="Times New Roman"/>
          <w:sz w:val="28"/>
          <w:szCs w:val="28"/>
        </w:rPr>
        <w:t>-</w:t>
      </w:r>
      <w:r w:rsidRPr="008F19A0">
        <w:rPr>
          <w:rFonts w:ascii="Times New Roman" w:hAnsi="Times New Roman" w:cs="Times New Roman"/>
          <w:sz w:val="28"/>
          <w:szCs w:val="28"/>
        </w:rPr>
        <w:t xml:space="preserve">превращения на закрепление коммуникативных умений детей. Особенность этих игр состояла в том, что воспитатель предлагала детям ситуации (реальные и фантастические) и героев, которые оказались в этих ситуациях. Как правило, это были герои литературных произведений (Айболит, волшебник, Колобок, Емеля и др.). Эти ситуации дети должны были мысленно представить, они становились героями литературных произведений, и разыгрывали в лицах и диалогах эти ситуации в нескольких вариантах: каждый ребенок (или пара детей) показывает свой вариант. При </w:t>
      </w:r>
      <w:r w:rsidRPr="008F19A0">
        <w:rPr>
          <w:rFonts w:ascii="Times New Roman" w:hAnsi="Times New Roman" w:cs="Times New Roman"/>
          <w:sz w:val="28"/>
          <w:szCs w:val="28"/>
        </w:rPr>
        <w:t>необходимости перед тем, как</w:t>
      </w:r>
      <w:r w:rsidRPr="008F19A0">
        <w:rPr>
          <w:rFonts w:ascii="Times New Roman" w:hAnsi="Times New Roman" w:cs="Times New Roman"/>
          <w:sz w:val="28"/>
          <w:szCs w:val="28"/>
        </w:rPr>
        <w:t xml:space="preserve"> разыгрывать ситуацию, подготавливаются аксессуары (костюмы, маски, игрушки и предметы для манипуляций). </w:t>
      </w:r>
    </w:p>
    <w:p w14:paraId="112E6AB7" w14:textId="3CC0B8CF" w:rsidR="008F19A0" w:rsidRPr="008F19A0" w:rsidRDefault="008F19A0" w:rsidP="008F19A0">
      <w:pPr>
        <w:pStyle w:val="a3"/>
        <w:numPr>
          <w:ilvl w:val="0"/>
          <w:numId w:val="1"/>
        </w:numPr>
        <w:spacing w:after="0" w:line="240" w:lineRule="auto"/>
        <w:jc w:val="both"/>
        <w:rPr>
          <w:rFonts w:ascii="Times New Roman" w:hAnsi="Times New Roman" w:cs="Times New Roman"/>
          <w:sz w:val="28"/>
          <w:szCs w:val="28"/>
        </w:rPr>
      </w:pPr>
      <w:r w:rsidRPr="008F19A0">
        <w:rPr>
          <w:rFonts w:ascii="Times New Roman" w:hAnsi="Times New Roman" w:cs="Times New Roman"/>
          <w:sz w:val="28"/>
          <w:szCs w:val="28"/>
        </w:rPr>
        <w:t xml:space="preserve">Представь себе, что ты оказался на необитаемом острове. </w:t>
      </w:r>
    </w:p>
    <w:p w14:paraId="69CAD228" w14:textId="77777777" w:rsidR="008F19A0" w:rsidRDefault="008F19A0" w:rsidP="008F19A0">
      <w:pPr>
        <w:pStyle w:val="a3"/>
        <w:spacing w:after="0" w:line="240" w:lineRule="auto"/>
        <w:ind w:left="1069"/>
        <w:jc w:val="both"/>
        <w:rPr>
          <w:rFonts w:ascii="Times New Roman" w:hAnsi="Times New Roman" w:cs="Times New Roman"/>
          <w:sz w:val="28"/>
          <w:szCs w:val="28"/>
        </w:rPr>
      </w:pPr>
      <w:r w:rsidRPr="008F19A0">
        <w:rPr>
          <w:rFonts w:ascii="Times New Roman" w:hAnsi="Times New Roman" w:cs="Times New Roman"/>
          <w:sz w:val="28"/>
          <w:szCs w:val="28"/>
        </w:rPr>
        <w:lastRenderedPageBreak/>
        <w:t>Что ты будешь делать?</w:t>
      </w:r>
    </w:p>
    <w:p w14:paraId="3DB309FA" w14:textId="77777777" w:rsidR="008F19A0" w:rsidRDefault="008F19A0" w:rsidP="008F19A0">
      <w:pPr>
        <w:pStyle w:val="a3"/>
        <w:spacing w:after="0" w:line="240" w:lineRule="auto"/>
        <w:ind w:left="1069"/>
        <w:jc w:val="both"/>
        <w:rPr>
          <w:rFonts w:ascii="Times New Roman" w:hAnsi="Times New Roman" w:cs="Times New Roman"/>
          <w:sz w:val="28"/>
          <w:szCs w:val="28"/>
        </w:rPr>
      </w:pPr>
      <w:r w:rsidRPr="008F19A0">
        <w:rPr>
          <w:rFonts w:ascii="Times New Roman" w:hAnsi="Times New Roman" w:cs="Times New Roman"/>
          <w:sz w:val="28"/>
          <w:szCs w:val="28"/>
        </w:rPr>
        <w:t xml:space="preserve">Кого ты позовёшь на помощь? </w:t>
      </w:r>
    </w:p>
    <w:p w14:paraId="535342D4" w14:textId="24ED466A" w:rsidR="008F19A0" w:rsidRPr="008F19A0" w:rsidRDefault="008F19A0" w:rsidP="008F19A0">
      <w:pPr>
        <w:pStyle w:val="a3"/>
        <w:spacing w:after="0" w:line="240" w:lineRule="auto"/>
        <w:ind w:left="1069"/>
        <w:jc w:val="both"/>
        <w:rPr>
          <w:rFonts w:ascii="Times New Roman" w:hAnsi="Times New Roman" w:cs="Times New Roman"/>
          <w:sz w:val="28"/>
          <w:szCs w:val="28"/>
        </w:rPr>
      </w:pPr>
      <w:r w:rsidRPr="008F19A0">
        <w:rPr>
          <w:rFonts w:ascii="Times New Roman" w:hAnsi="Times New Roman" w:cs="Times New Roman"/>
          <w:sz w:val="28"/>
          <w:szCs w:val="28"/>
        </w:rPr>
        <w:t xml:space="preserve">Все дети по очереди представляют себя Робинзоном. </w:t>
      </w:r>
    </w:p>
    <w:p w14:paraId="7174F6C1" w14:textId="6E4E77B5"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2. Представь себе, что ты всемогущий волшебник. Давай придумаем тебе наряд. Давайте оденем волшебника. Какие чудеса ты умеешь делать? Расскажи и покажи. Конечно, детям следует объяснить, что чудес вроде «мешка конфет с неба этот волшебник пока делать не умеет и покажет то, чему хотел бы научиться». </w:t>
      </w:r>
    </w:p>
    <w:p w14:paraId="34545030" w14:textId="21952339"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3. Представь, что ты доктор Айболит. Как ты будешь лечить зверюшек? Воспитатель может читать сказку </w:t>
      </w:r>
      <w:proofErr w:type="spellStart"/>
      <w:r w:rsidRPr="008F19A0">
        <w:rPr>
          <w:rFonts w:ascii="Times New Roman" w:hAnsi="Times New Roman" w:cs="Times New Roman"/>
          <w:sz w:val="28"/>
          <w:szCs w:val="28"/>
        </w:rPr>
        <w:t>К.И.Чуковского</w:t>
      </w:r>
      <w:proofErr w:type="spellEnd"/>
      <w:r w:rsidRPr="008F19A0">
        <w:rPr>
          <w:rFonts w:ascii="Times New Roman" w:hAnsi="Times New Roman" w:cs="Times New Roman"/>
          <w:sz w:val="28"/>
          <w:szCs w:val="28"/>
        </w:rPr>
        <w:t xml:space="preserve"> «Айболит», а дети показывать. </w:t>
      </w:r>
    </w:p>
    <w:p w14:paraId="139FAB1D" w14:textId="4A0170E1"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4. Представь, что ты очень высокий человек (как Гулливер или дядя Степа). Покажи, насколько высокий? Как ты думаешь, что у тебя будет получаться, а что нет? Дети придумывают ответ и отвечают по очереди, представляя некоторые ответы. </w:t>
      </w:r>
    </w:p>
    <w:p w14:paraId="56104A5B" w14:textId="77777777"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5. Представь себе, что ты Колобок. Что ты скажешь и сделаешь, чтобы лиса тебя не съела? Дети отвечают по очереди, дополняя ответы друг друга, потом разыгрывают предложенные сценки. </w:t>
      </w:r>
    </w:p>
    <w:p w14:paraId="136A1265" w14:textId="6F742730"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6. Представь, что ты капитан, плывёшь в дальние страны. Опиши эти страны. Дети по очереди описывают то, что «видят». Если ребёнок затрудняется с ответом, воспитатель задаёт наводящие вопросы</w:t>
      </w:r>
      <w:proofErr w:type="gramStart"/>
      <w:r w:rsidRPr="008F19A0">
        <w:rPr>
          <w:rFonts w:ascii="Times New Roman" w:hAnsi="Times New Roman" w:cs="Times New Roman"/>
          <w:sz w:val="28"/>
          <w:szCs w:val="28"/>
        </w:rPr>
        <w:t>: Какие</w:t>
      </w:r>
      <w:proofErr w:type="gramEnd"/>
      <w:r w:rsidRPr="008F19A0">
        <w:rPr>
          <w:rFonts w:ascii="Times New Roman" w:hAnsi="Times New Roman" w:cs="Times New Roman"/>
          <w:sz w:val="28"/>
          <w:szCs w:val="28"/>
        </w:rPr>
        <w:t xml:space="preserve"> здесь растут деревья? Какие животные водятся? </w:t>
      </w:r>
    </w:p>
    <w:p w14:paraId="3328C759" w14:textId="3E746C43"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7. Представь себе, что ты Емеля. Вот ты поймал щуку. Покажи, как ты её поймал? Что ты просишь у щуки? Что щука тебе отвечает? Дети разыгрывают эти сценки. </w:t>
      </w:r>
    </w:p>
    <w:p w14:paraId="10E4DEDF" w14:textId="3746D366" w:rsid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 xml:space="preserve">8. Представь себе, что ты новогодняя ёлка. Давайте украсим ёлку. Что ёлка могла бы рассказать ребятам? Дети отвечают по очереди, дополняя друг друга. </w:t>
      </w:r>
    </w:p>
    <w:p w14:paraId="1C5E72B7" w14:textId="5445B2B0" w:rsidR="00E24E30" w:rsidRPr="008F19A0" w:rsidRDefault="008F19A0" w:rsidP="008F19A0">
      <w:pPr>
        <w:spacing w:after="0" w:line="240" w:lineRule="auto"/>
        <w:ind w:firstLine="709"/>
        <w:jc w:val="both"/>
        <w:rPr>
          <w:rFonts w:ascii="Times New Roman" w:hAnsi="Times New Roman" w:cs="Times New Roman"/>
          <w:sz w:val="28"/>
          <w:szCs w:val="28"/>
        </w:rPr>
      </w:pPr>
      <w:r w:rsidRPr="008F19A0">
        <w:rPr>
          <w:rFonts w:ascii="Times New Roman" w:hAnsi="Times New Roman" w:cs="Times New Roman"/>
          <w:sz w:val="28"/>
          <w:szCs w:val="28"/>
        </w:rPr>
        <w:t>При проведении всех этих игр, направленных на формирование коммуникативных умений детей, воспитатели были организаторами, заинтересованными наблюдателями, партнерами, советчиками. В процессе ознакомления с произведениями литературы усилия воспитателей были направлены на создание дружелюбной, раскованной обстановки, которая давала каждому ребёнку абсолютную уверенность в себе и в других во время общения и игр. Все это способствовало формированию коммуникативных умений детей</w:t>
      </w:r>
    </w:p>
    <w:sectPr w:rsidR="00E24E30" w:rsidRPr="008F19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B03BB"/>
    <w:multiLevelType w:val="hybridMultilevel"/>
    <w:tmpl w:val="49887310"/>
    <w:lvl w:ilvl="0" w:tplc="A3E03694">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7E4154"/>
    <w:multiLevelType w:val="hybridMultilevel"/>
    <w:tmpl w:val="D6F6440C"/>
    <w:lvl w:ilvl="0" w:tplc="D9C85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03128635">
    <w:abstractNumId w:val="1"/>
  </w:num>
  <w:num w:numId="2" w16cid:durableId="591595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8F"/>
    <w:rsid w:val="0028186B"/>
    <w:rsid w:val="00627D8F"/>
    <w:rsid w:val="006976D5"/>
    <w:rsid w:val="008F19A0"/>
    <w:rsid w:val="00D22626"/>
    <w:rsid w:val="00E2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5CD0"/>
  <w15:chartTrackingRefBased/>
  <w15:docId w15:val="{2CB9EBCB-F3F7-4AAC-86C7-5E509DDCB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1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1921</Words>
  <Characters>10951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Рогозная</dc:creator>
  <cp:keywords/>
  <dc:description/>
  <cp:lastModifiedBy>Людмила Рогозная</cp:lastModifiedBy>
  <cp:revision>2</cp:revision>
  <dcterms:created xsi:type="dcterms:W3CDTF">2024-04-23T04:39:00Z</dcterms:created>
  <dcterms:modified xsi:type="dcterms:W3CDTF">2024-04-23T04:50:00Z</dcterms:modified>
</cp:coreProperties>
</file>