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0B" w:rsidRPr="002A1698" w:rsidRDefault="00391F0B" w:rsidP="00391F0B">
      <w:pPr>
        <w:jc w:val="center"/>
        <w:rPr>
          <w:rFonts w:ascii="Times New Roman" w:hAnsi="Times New Roman" w:cs="Times New Roman"/>
          <w:b/>
          <w:sz w:val="28"/>
        </w:rPr>
      </w:pPr>
      <w:r w:rsidRPr="002A1698">
        <w:rPr>
          <w:rFonts w:ascii="Times New Roman" w:hAnsi="Times New Roman" w:cs="Times New Roman"/>
          <w:b/>
          <w:sz w:val="28"/>
        </w:rPr>
        <w:t>Индивидуальный план по самообразованию на 202</w:t>
      </w:r>
      <w:r w:rsidR="002E5177">
        <w:rPr>
          <w:rFonts w:ascii="Times New Roman" w:hAnsi="Times New Roman" w:cs="Times New Roman"/>
          <w:b/>
          <w:sz w:val="28"/>
        </w:rPr>
        <w:t>3</w:t>
      </w:r>
      <w:r w:rsidRPr="002A1698">
        <w:rPr>
          <w:rFonts w:ascii="Times New Roman" w:hAnsi="Times New Roman" w:cs="Times New Roman"/>
          <w:b/>
          <w:sz w:val="28"/>
        </w:rPr>
        <w:t>-202</w:t>
      </w:r>
      <w:r w:rsidR="002E5177">
        <w:rPr>
          <w:rFonts w:ascii="Times New Roman" w:hAnsi="Times New Roman" w:cs="Times New Roman"/>
          <w:b/>
          <w:sz w:val="28"/>
        </w:rPr>
        <w:t>4</w:t>
      </w:r>
      <w:r w:rsidRPr="002A169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391F0B" w:rsidRPr="008C545B" w:rsidRDefault="00391F0B" w:rsidP="00391F0B">
      <w:pPr>
        <w:tabs>
          <w:tab w:val="left" w:pos="6663"/>
          <w:tab w:val="right" w:pos="9355"/>
        </w:tabs>
        <w:rPr>
          <w:rFonts w:ascii="Times New Roman" w:hAnsi="Times New Roman" w:cs="Times New Roman"/>
          <w:sz w:val="28"/>
        </w:rPr>
      </w:pPr>
      <w:r w:rsidRPr="008C545B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8C545B">
        <w:rPr>
          <w:rFonts w:ascii="Times New Roman" w:hAnsi="Times New Roman" w:cs="Times New Roman"/>
          <w:sz w:val="28"/>
        </w:rPr>
        <w:t xml:space="preserve"> Воспитателя</w:t>
      </w:r>
    </w:p>
    <w:p w:rsidR="00391F0B" w:rsidRPr="008C545B" w:rsidRDefault="00391F0B" w:rsidP="00391F0B">
      <w:pPr>
        <w:tabs>
          <w:tab w:val="left" w:pos="6555"/>
          <w:tab w:val="left" w:pos="6765"/>
          <w:tab w:val="right" w:pos="9355"/>
        </w:tabs>
        <w:rPr>
          <w:rFonts w:ascii="Times New Roman" w:hAnsi="Times New Roman" w:cs="Times New Roman"/>
          <w:sz w:val="28"/>
        </w:rPr>
      </w:pPr>
      <w:r w:rsidRPr="008C545B">
        <w:rPr>
          <w:rFonts w:ascii="Times New Roman" w:hAnsi="Times New Roman" w:cs="Times New Roman"/>
          <w:sz w:val="28"/>
        </w:rPr>
        <w:tab/>
        <w:t>МБДОУ г. Иркутска</w:t>
      </w:r>
    </w:p>
    <w:p w:rsidR="00391F0B" w:rsidRPr="008C545B" w:rsidRDefault="00391F0B" w:rsidP="00391F0B">
      <w:pPr>
        <w:tabs>
          <w:tab w:val="left" w:pos="6570"/>
          <w:tab w:val="left" w:pos="6735"/>
          <w:tab w:val="right" w:pos="9355"/>
        </w:tabs>
        <w:rPr>
          <w:rFonts w:ascii="Times New Roman" w:hAnsi="Times New Roman" w:cs="Times New Roman"/>
          <w:sz w:val="28"/>
        </w:rPr>
      </w:pPr>
      <w:r w:rsidRPr="008C545B">
        <w:rPr>
          <w:rFonts w:ascii="Times New Roman" w:hAnsi="Times New Roman" w:cs="Times New Roman"/>
          <w:sz w:val="28"/>
        </w:rPr>
        <w:tab/>
        <w:t>детского сада № 116</w:t>
      </w:r>
    </w:p>
    <w:p w:rsidR="0093724F" w:rsidRPr="00391F0B" w:rsidRDefault="00391F0B" w:rsidP="00391F0B">
      <w:pPr>
        <w:tabs>
          <w:tab w:val="left" w:pos="6590"/>
          <w:tab w:val="right" w:pos="10488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DCA">
        <w:rPr>
          <w:rFonts w:ascii="Times New Roman" w:hAnsi="Times New Roman" w:cs="Times New Roman"/>
          <w:sz w:val="28"/>
          <w:szCs w:val="28"/>
        </w:rPr>
        <w:t>Батура Татьяны Эдуардовны</w:t>
      </w:r>
    </w:p>
    <w:p w:rsidR="00391F0B" w:rsidRDefault="00391F0B" w:rsidP="00391F0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0B" w:rsidRDefault="00391F0B" w:rsidP="00391F0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79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дошкольного возраста через нетрадиционные техники рисования»</w:t>
      </w:r>
    </w:p>
    <w:p w:rsidR="003D56E8" w:rsidRPr="00051E79" w:rsidRDefault="00124135" w:rsidP="00FB7A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E79">
        <w:rPr>
          <w:rFonts w:ascii="Times New Roman" w:hAnsi="Times New Roman" w:cs="Times New Roman"/>
          <w:sz w:val="28"/>
          <w:szCs w:val="28"/>
        </w:rPr>
        <w:t>Цель: развитие мелкой моторики у детей дошкольного возраста через не</w:t>
      </w:r>
      <w:r w:rsidR="003D56E8" w:rsidRPr="00051E79">
        <w:rPr>
          <w:rFonts w:ascii="Times New Roman" w:hAnsi="Times New Roman" w:cs="Times New Roman"/>
          <w:sz w:val="28"/>
          <w:szCs w:val="28"/>
        </w:rPr>
        <w:t>традиционные техники рисования.</w:t>
      </w:r>
    </w:p>
    <w:p w:rsidR="00124135" w:rsidRPr="00051E79" w:rsidRDefault="00124135" w:rsidP="00FB7A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E79">
        <w:rPr>
          <w:rFonts w:ascii="Times New Roman" w:hAnsi="Times New Roman" w:cs="Times New Roman"/>
          <w:sz w:val="28"/>
          <w:szCs w:val="28"/>
        </w:rPr>
        <w:t>Задачи:</w:t>
      </w:r>
    </w:p>
    <w:p w:rsidR="00124135" w:rsidRPr="00051E79" w:rsidRDefault="00124135" w:rsidP="00FB7A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E79">
        <w:rPr>
          <w:rFonts w:ascii="Times New Roman" w:hAnsi="Times New Roman" w:cs="Times New Roman"/>
          <w:sz w:val="28"/>
          <w:szCs w:val="28"/>
        </w:rPr>
        <w:t>-изучить литературу по данному вопросу;</w:t>
      </w:r>
    </w:p>
    <w:p w:rsidR="00124135" w:rsidRPr="00051E79" w:rsidRDefault="00124135" w:rsidP="00FB7A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E79">
        <w:rPr>
          <w:rFonts w:ascii="Times New Roman" w:hAnsi="Times New Roman" w:cs="Times New Roman"/>
          <w:sz w:val="28"/>
          <w:szCs w:val="28"/>
        </w:rPr>
        <w:t>-создать благоприятные условия для развития мелкой моторики у детей с помощью нетрадиционных техник рисования;</w:t>
      </w:r>
    </w:p>
    <w:p w:rsidR="00124135" w:rsidRPr="00051E79" w:rsidRDefault="00124135" w:rsidP="00FB7A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E79">
        <w:rPr>
          <w:rFonts w:ascii="Times New Roman" w:hAnsi="Times New Roman" w:cs="Times New Roman"/>
          <w:sz w:val="28"/>
          <w:szCs w:val="28"/>
        </w:rPr>
        <w:t>-развивать внимание, воображение, интерес к творческой деятельности посредством использования нетрадиционных техник рисования;</w:t>
      </w:r>
    </w:p>
    <w:p w:rsidR="00E85DE4" w:rsidRPr="00051E79" w:rsidRDefault="00124135" w:rsidP="00FB7A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E79">
        <w:rPr>
          <w:rFonts w:ascii="Times New Roman" w:hAnsi="Times New Roman" w:cs="Times New Roman"/>
          <w:sz w:val="28"/>
          <w:szCs w:val="28"/>
        </w:rPr>
        <w:t>-приобщать родителей к совместной работе по развитию мелкой моторики у детей.</w:t>
      </w:r>
    </w:p>
    <w:p w:rsidR="00E85DE4" w:rsidRPr="00051E79" w:rsidRDefault="00E85DE4" w:rsidP="00051E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1"/>
        <w:gridCol w:w="3544"/>
        <w:gridCol w:w="3685"/>
      </w:tblGrid>
      <w:tr w:rsidR="00124135" w:rsidRPr="00051E79" w:rsidTr="00391F0B"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124135" w:rsidRPr="00051E79" w:rsidTr="00391F0B"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и других источников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</w:t>
            </w:r>
            <w:r w:rsidR="00E85DE4"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23F6F"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 Фатеева "Рисуем без кисточки""</w:t>
            </w:r>
          </w:p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2.Лыкова И.А. «Изобразительное творчество в детском саду».</w:t>
            </w:r>
          </w:p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3.Никитина А.В. «Нетрадиционные техники рисования в детском саду».</w:t>
            </w:r>
          </w:p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4.Рузанова Ю.В. «Развитие моторики рук в нетрадиционной изобразительной деятельности».</w:t>
            </w:r>
          </w:p>
          <w:p w:rsidR="00423F6F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Интернет-ресурсы.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И. А. Лыкова "Цветные ладошки"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О.Ю.Епанчинцева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Роль песочной терапии в развитии эмоциональной 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сферы детей дошкольного возраста: Конспекты занятий. Картотека игр.- </w:t>
            </w: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</w:t>
            </w:r>
            <w:proofErr w:type="gram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«Издательство «Детство-пресс»,2011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изученной литературы в плане по самообразованию.</w:t>
            </w:r>
          </w:p>
        </w:tc>
      </w:tr>
      <w:tr w:rsidR="00124135" w:rsidRPr="00051E79" w:rsidTr="00391F0B">
        <w:tc>
          <w:tcPr>
            <w:tcW w:w="1844" w:type="dxa"/>
            <w:vMerge w:val="restart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156814" w:rsidRDefault="00423F6F" w:rsidP="00051E79">
            <w:pPr>
              <w:spacing w:after="24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 пейзажная.</w:t>
            </w:r>
          </w:p>
          <w:p w:rsidR="00423F6F" w:rsidRPr="00156814" w:rsidRDefault="00423F6F" w:rsidP="00051E79">
            <w:pPr>
              <w:spacing w:after="24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отражается в воде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знакомить с техникой </w:t>
            </w:r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рисования монотипия, складывая лист бумаги вдвое и на одной его половине рисует желаемый </w:t>
            </w:r>
            <w:proofErr w:type="gramStart"/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много воды, затем по сгибу накрывают рисунок чистой стороной листа и прижимают ладошками.</w:t>
            </w:r>
            <w:r w:rsidR="00124135"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творческая деятельность.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156814" w:rsidRDefault="00423F6F" w:rsidP="00051E79">
            <w:pPr>
              <w:spacing w:after="24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песком </w:t>
            </w:r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бумаге.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техниками рисован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песком (</w:t>
            </w: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насыпание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ладони, </w:t>
            </w:r>
            <w:r w:rsidRPr="0015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кулачка, пальцев; вытирание пальцем, ребром ладони, кулачком; процарапывание с помощью зубочистки, ватной палочки; отпечаток трафаретов, предметов, ладоней)</w:t>
            </w:r>
            <w:proofErr w:type="gram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презентацию песочного творчества воспитанников для родителей.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из фруктов.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Свеча + акварель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с техникой рисования свечой.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творческая деятельность.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</w:tr>
      <w:tr w:rsidR="00423F6F" w:rsidRPr="00051E79" w:rsidTr="00391F0B">
        <w:tc>
          <w:tcPr>
            <w:tcW w:w="1844" w:type="dxa"/>
            <w:vMerge/>
            <w:vAlign w:val="center"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Чудесные превращения кляксы. 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свободного 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экспериментирования. Научить детей делать кляксы (черные и разноцветные).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Дорисовка клякс, создавая сюжетную картину. Выставка работ.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при помощи зубной щётки. Техника рисования “</w:t>
            </w: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свободного экспериментирования с различными художественными инструментами. Формировать представление о многообразии художественных средств.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рисования зубной щеткой как кистью снежных сугробов и шерсти у кошки.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</w:t>
            </w:r>
            <w:proofErr w:type="gram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наносить парафин на поверхность цветного листа, а затем покрывать мыльной гуашью, после высыхания процарапывать зубочисткой рисунок.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папе и дедушке в этой технике.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– необычной красоты.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Мыльные пузыри.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Учить, разбавленную гуашь жидким мылом, выдувать из</w:t>
            </w:r>
            <w:r w:rsidRPr="0005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коктейльной</w:t>
            </w:r>
            <w:proofErr w:type="spellEnd"/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трубочки, получая пузырьки и переносить их на бумагу. Формировать из полученного изображения цветы, добавляя кистью листочки.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 и бабушке.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трафарету.</w:t>
            </w:r>
          </w:p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«Космос»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с помощью трафарета.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использованием трафарета коллективной картины.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 с цветами. Рисование мятой бумагой.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знакомство детей с 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техникой рисования мятой бумагой.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работ</w:t>
            </w:r>
          </w:p>
        </w:tc>
      </w:tr>
      <w:tr w:rsidR="00124135" w:rsidRPr="00051E79" w:rsidTr="00391F0B"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B335D8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</w:t>
            </w:r>
            <w:r w:rsidR="00124135"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семьёй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сбору материала для рисования: зубные щетки, зубочистки, трафареты, жидкое мыло, трубочки для коктейлей, свечи, цветной песок.</w:t>
            </w:r>
            <w:r w:rsidRPr="0005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интереса ребенка к изобразительной деятельности»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уголка «Мы – всезнайки!»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тему: «Рисуем в</w:t>
            </w:r>
            <w:r w:rsidR="004C18FA"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месте. Нетрадиционное рисование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6F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Буклет.</w:t>
            </w:r>
          </w:p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привлечение внимания родителей к ценности изобразительного творчества детей, к пользе нетрадиционных техник рисования.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23F6F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творческих</w:t>
            </w:r>
            <w:r w:rsidR="004C18FA" w:rsidRPr="0005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8FA"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детей подготовительной группы в процессе рисования нетрадиционными техниками и живописными материалами».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</w:tc>
      </w:tr>
      <w:tr w:rsidR="004C18FA" w:rsidRPr="00051E79" w:rsidTr="00391F0B">
        <w:tc>
          <w:tcPr>
            <w:tcW w:w="1844" w:type="dxa"/>
            <w:vMerge/>
            <w:vAlign w:val="center"/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организовать рабочее место для детского творчества».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</w:t>
            </w:r>
          </w:p>
        </w:tc>
      </w:tr>
      <w:tr w:rsidR="004C18FA" w:rsidRPr="00051E79" w:rsidTr="00391F0B">
        <w:tc>
          <w:tcPr>
            <w:tcW w:w="1844" w:type="dxa"/>
            <w:vMerge/>
            <w:vAlign w:val="center"/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 вечером» техника рисования – восковые мелки + акварель + свеча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FA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рисунков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мероприятию с участием родителей.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гостиная «Рисовать вместе весело!»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рисунков к выставке.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«Наш вернисаж».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родителей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4C18FA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выставка детских работ</w:t>
            </w:r>
          </w:p>
        </w:tc>
      </w:tr>
      <w:tr w:rsidR="00124135" w:rsidRPr="00051E79" w:rsidTr="00391F0B"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по теме самообразования.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с конспектами, отчётами, консультациями, фотографиями, работами по </w:t>
            </w: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 самообразования.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работы по теме самообразования, поиск литературы к изучению.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 теме самообразования.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«Использование нетрадиционных техник рисования для развития мелкой моторики рук».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«Увлекательное рисование».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семинаре-практикуме.</w:t>
            </w:r>
          </w:p>
        </w:tc>
      </w:tr>
      <w:tr w:rsidR="00124135" w:rsidRPr="00051E79" w:rsidTr="00391F0B">
        <w:tc>
          <w:tcPr>
            <w:tcW w:w="1844" w:type="dxa"/>
            <w:vMerge/>
            <w:vAlign w:val="center"/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отчёта о проделанной работе по теме самообразования.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135" w:rsidRPr="00051E79" w:rsidRDefault="00124135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итоговом педсовете.</w:t>
            </w:r>
          </w:p>
        </w:tc>
      </w:tr>
      <w:tr w:rsidR="003F0747" w:rsidRPr="00051E79" w:rsidTr="00391F0B">
        <w:tc>
          <w:tcPr>
            <w:tcW w:w="1844" w:type="dxa"/>
            <w:vAlign w:val="center"/>
          </w:tcPr>
          <w:p w:rsidR="003F0747" w:rsidRPr="00051E79" w:rsidRDefault="003F0747" w:rsidP="00051E7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Ожидаемые результаты</w:t>
            </w:r>
            <w:r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0747" w:rsidRPr="00051E79" w:rsidRDefault="003F0747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47" w:rsidRPr="00051E79" w:rsidRDefault="00C26FB1" w:rsidP="00051E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</w:t>
            </w:r>
            <w:r w:rsidR="003F0747"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</w:t>
            </w:r>
            <w:r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развитии</w:t>
            </w:r>
            <w:r w:rsidR="003F0747"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мелкой моторики</w:t>
            </w:r>
            <w:r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старшего дошкольного возраста</w:t>
            </w:r>
            <w:r w:rsidR="003F0747"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0747" w:rsidRPr="00051E79" w:rsidRDefault="003F0747" w:rsidP="00051E79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техник, приёмов и материалов в художественной непосредственно - образовательной и самостоятельной деятельности.</w:t>
            </w:r>
          </w:p>
          <w:p w:rsidR="003F0747" w:rsidRPr="00051E79" w:rsidRDefault="003F0747" w:rsidP="00051E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различным бросовым материалом для применения в художественной непосредственно - образовательной и самостоятельной деятельности</w:t>
            </w:r>
          </w:p>
        </w:tc>
      </w:tr>
    </w:tbl>
    <w:p w:rsidR="00C56DDA" w:rsidRPr="00051E79" w:rsidRDefault="00C56DDA" w:rsidP="00051E7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6DDA" w:rsidRPr="00051E79" w:rsidSect="00051E79">
      <w:pgSz w:w="11906" w:h="16838"/>
      <w:pgMar w:top="1134" w:right="567" w:bottom="1134" w:left="85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97" w:rsidRDefault="00B51E97" w:rsidP="007B1F43">
      <w:pPr>
        <w:spacing w:after="0" w:line="240" w:lineRule="auto"/>
      </w:pPr>
      <w:r>
        <w:separator/>
      </w:r>
    </w:p>
  </w:endnote>
  <w:endnote w:type="continuationSeparator" w:id="1">
    <w:p w:rsidR="00B51E97" w:rsidRDefault="00B51E97" w:rsidP="007B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97" w:rsidRDefault="00B51E97" w:rsidP="007B1F43">
      <w:pPr>
        <w:spacing w:after="0" w:line="240" w:lineRule="auto"/>
      </w:pPr>
      <w:r>
        <w:separator/>
      </w:r>
    </w:p>
  </w:footnote>
  <w:footnote w:type="continuationSeparator" w:id="1">
    <w:p w:rsidR="00B51E97" w:rsidRDefault="00B51E97" w:rsidP="007B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003"/>
    <w:multiLevelType w:val="multilevel"/>
    <w:tmpl w:val="D45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41154"/>
    <w:multiLevelType w:val="multilevel"/>
    <w:tmpl w:val="DA9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A7FFA"/>
    <w:multiLevelType w:val="hybridMultilevel"/>
    <w:tmpl w:val="E162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3416"/>
    <w:multiLevelType w:val="hybridMultilevel"/>
    <w:tmpl w:val="BFDE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B63EB"/>
    <w:multiLevelType w:val="hybridMultilevel"/>
    <w:tmpl w:val="E482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35"/>
    <w:rsid w:val="00051E79"/>
    <w:rsid w:val="00082652"/>
    <w:rsid w:val="00124135"/>
    <w:rsid w:val="002E5177"/>
    <w:rsid w:val="00372486"/>
    <w:rsid w:val="00391F0B"/>
    <w:rsid w:val="003D56E8"/>
    <w:rsid w:val="003F0747"/>
    <w:rsid w:val="00423F6F"/>
    <w:rsid w:val="004C18FA"/>
    <w:rsid w:val="005A7115"/>
    <w:rsid w:val="005C6356"/>
    <w:rsid w:val="00611E1D"/>
    <w:rsid w:val="0064032E"/>
    <w:rsid w:val="007B1F43"/>
    <w:rsid w:val="008A52EB"/>
    <w:rsid w:val="0093724F"/>
    <w:rsid w:val="00B076C1"/>
    <w:rsid w:val="00B335D8"/>
    <w:rsid w:val="00B51E97"/>
    <w:rsid w:val="00BF2F31"/>
    <w:rsid w:val="00C26FB1"/>
    <w:rsid w:val="00C27DCA"/>
    <w:rsid w:val="00C56DDA"/>
    <w:rsid w:val="00D32FEB"/>
    <w:rsid w:val="00DD2908"/>
    <w:rsid w:val="00DD3E73"/>
    <w:rsid w:val="00E85DE4"/>
    <w:rsid w:val="00E946BF"/>
    <w:rsid w:val="00ED7FA4"/>
    <w:rsid w:val="00FB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F43"/>
  </w:style>
  <w:style w:type="paragraph" w:styleId="a5">
    <w:name w:val="footer"/>
    <w:basedOn w:val="a"/>
    <w:link w:val="a6"/>
    <w:uiPriority w:val="99"/>
    <w:unhideWhenUsed/>
    <w:rsid w:val="007B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F43"/>
  </w:style>
  <w:style w:type="paragraph" w:styleId="a7">
    <w:name w:val="List Paragraph"/>
    <w:basedOn w:val="a"/>
    <w:uiPriority w:val="34"/>
    <w:qFormat/>
    <w:rsid w:val="003F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F43"/>
  </w:style>
  <w:style w:type="paragraph" w:styleId="a5">
    <w:name w:val="footer"/>
    <w:basedOn w:val="a"/>
    <w:link w:val="a6"/>
    <w:uiPriority w:val="99"/>
    <w:unhideWhenUsed/>
    <w:rsid w:val="007B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F43"/>
  </w:style>
  <w:style w:type="paragraph" w:styleId="a7">
    <w:name w:val="List Paragraph"/>
    <w:basedOn w:val="a"/>
    <w:uiPriority w:val="34"/>
    <w:qFormat/>
    <w:rsid w:val="003F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2023-09-18T23:35:00Z</cp:lastPrinted>
  <dcterms:created xsi:type="dcterms:W3CDTF">2024-04-26T01:37:00Z</dcterms:created>
  <dcterms:modified xsi:type="dcterms:W3CDTF">2024-04-26T01:37:00Z</dcterms:modified>
</cp:coreProperties>
</file>