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6C" w:rsidRDefault="00BE2B1A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1A">
        <w:rPr>
          <w:rFonts w:ascii="Times New Roman" w:hAnsi="Times New Roman" w:cs="Times New Roman"/>
          <w:sz w:val="28"/>
          <w:szCs w:val="28"/>
        </w:rPr>
        <w:t>В момент рождения</w:t>
      </w:r>
      <w:r>
        <w:rPr>
          <w:rFonts w:ascii="Times New Roman" w:hAnsi="Times New Roman" w:cs="Times New Roman"/>
          <w:sz w:val="28"/>
          <w:szCs w:val="28"/>
        </w:rPr>
        <w:t xml:space="preserve"> масса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мозга  младенца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примерно четверть от массы мозга взрослого человека. Кажется, что не так уж и много, но при этом сам малыш весит в двадцать раз меньше взрослого! Уже к двум годам он достигает трех четвертей своего «взрослого» веса. Масса самого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EF4D9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EF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стремительно. </w:t>
      </w:r>
    </w:p>
    <w:p w:rsidR="00BE2B1A" w:rsidRDefault="00BE2B1A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Большая часть нейронов формируется у малыша еще в утробе матери. Последующий скачкообразный 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  мозга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обусловлен не столько тем, что появляются новые нейроны,  сколько тем, что растут клетки, которые служат своеобразной оболочкой для нервных путей (это так называемые клетки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2B1A" w:rsidRDefault="00BE2B1A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Нервные клетки – это маленькие клетки</w:t>
      </w:r>
      <w:r w:rsidR="003D604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D604A">
        <w:rPr>
          <w:rFonts w:ascii="Times New Roman" w:hAnsi="Times New Roman" w:cs="Times New Roman"/>
          <w:sz w:val="28"/>
          <w:szCs w:val="28"/>
        </w:rPr>
        <w:t>большими,  иногда</w:t>
      </w:r>
      <w:proofErr w:type="gramEnd"/>
      <w:r w:rsidR="003D604A">
        <w:rPr>
          <w:rFonts w:ascii="Times New Roman" w:hAnsi="Times New Roman" w:cs="Times New Roman"/>
          <w:sz w:val="28"/>
          <w:szCs w:val="28"/>
        </w:rPr>
        <w:t xml:space="preserve">  даже с гигантскими отростками (аксонами и дендритами). Эти отростки связывают нервные клетки между собой, как железнодорожные пути связывают населенные пункты нашей необъятной родины. Это целая сеть.</w:t>
      </w:r>
    </w:p>
    <w:p w:rsidR="003D604A" w:rsidRDefault="003D604A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Нервный импульс бежит по отросткам от одной нервной клетки к другой, и так в нашей голове появляются воспринимаемые нами образы, чувства и даже мысли. Благодаря этим импульсам мы способны двигаться, а наш организм – просто жить.</w:t>
      </w:r>
    </w:p>
    <w:p w:rsidR="003D604A" w:rsidRDefault="003D604A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сами по себе нервные клетки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 беспомощны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не спрятать их в специальный </w:t>
      </w:r>
      <w:r w:rsidR="007C7057">
        <w:rPr>
          <w:rFonts w:ascii="Times New Roman" w:hAnsi="Times New Roman" w:cs="Times New Roman"/>
          <w:sz w:val="28"/>
          <w:szCs w:val="28"/>
        </w:rPr>
        <w:t xml:space="preserve">– миелиновый кожух, который напоминает </w:t>
      </w:r>
      <w:proofErr w:type="gramStart"/>
      <w:r w:rsidR="007C7057">
        <w:rPr>
          <w:rFonts w:ascii="Times New Roman" w:hAnsi="Times New Roman" w:cs="Times New Roman"/>
          <w:sz w:val="28"/>
          <w:szCs w:val="28"/>
        </w:rPr>
        <w:t>специальную  резиновую</w:t>
      </w:r>
      <w:proofErr w:type="gramEnd"/>
      <w:r w:rsidR="007C7057">
        <w:rPr>
          <w:rFonts w:ascii="Times New Roman" w:hAnsi="Times New Roman" w:cs="Times New Roman"/>
          <w:sz w:val="28"/>
          <w:szCs w:val="28"/>
        </w:rPr>
        <w:t xml:space="preserve"> оболочку электрического провода, то все «психическое электричество» рассеется, а отростки могут даже погибнуть. Этот миелиновый </w:t>
      </w:r>
      <w:proofErr w:type="gramStart"/>
      <w:r w:rsidR="007C7057">
        <w:rPr>
          <w:rFonts w:ascii="Times New Roman" w:hAnsi="Times New Roman" w:cs="Times New Roman"/>
          <w:sz w:val="28"/>
          <w:szCs w:val="28"/>
        </w:rPr>
        <w:t>кожух  и</w:t>
      </w:r>
      <w:proofErr w:type="gramEnd"/>
      <w:r w:rsidR="007C7057">
        <w:rPr>
          <w:rFonts w:ascii="Times New Roman" w:hAnsi="Times New Roman" w:cs="Times New Roman"/>
          <w:sz w:val="28"/>
          <w:szCs w:val="28"/>
        </w:rPr>
        <w:t xml:space="preserve"> есть – клетки </w:t>
      </w:r>
      <w:proofErr w:type="spellStart"/>
      <w:r w:rsidR="007C7057">
        <w:rPr>
          <w:rFonts w:ascii="Times New Roman" w:hAnsi="Times New Roman" w:cs="Times New Roman"/>
          <w:sz w:val="28"/>
          <w:szCs w:val="28"/>
        </w:rPr>
        <w:t>глии</w:t>
      </w:r>
      <w:proofErr w:type="spellEnd"/>
      <w:r w:rsidR="007C7057">
        <w:rPr>
          <w:rFonts w:ascii="Times New Roman" w:hAnsi="Times New Roman" w:cs="Times New Roman"/>
          <w:sz w:val="28"/>
          <w:szCs w:val="28"/>
        </w:rPr>
        <w:t>.</w:t>
      </w:r>
    </w:p>
    <w:p w:rsidR="007C7057" w:rsidRDefault="000C695D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целый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заболеваний, в основе которых лежит гибель миелина. Человек в этом случае не может управлять руками или ногами, потому что нервные импульсы не передаются по клеткам.</w:t>
      </w:r>
    </w:p>
    <w:p w:rsidR="000C695D" w:rsidRDefault="000C695D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Итак, ребенок рождается уже с готовым набором нервных клеток, которые связаны между собой огромным множеством связей (через эти отростки). Но миелина пока в голове ребенка крайне мало. Этим объясняется, что ребенок совершенно не способен контролировать свои мышечные движения</w:t>
      </w:r>
      <w:r w:rsidR="00E25AB0">
        <w:rPr>
          <w:rFonts w:ascii="Times New Roman" w:hAnsi="Times New Roman" w:cs="Times New Roman"/>
          <w:sz w:val="28"/>
          <w:szCs w:val="28"/>
        </w:rPr>
        <w:t>, да и вообще – мало что может сам в себе контролировать.</w:t>
      </w:r>
    </w:p>
    <w:p w:rsidR="00E25AB0" w:rsidRDefault="00E25AB0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 чтобы мы совершали некие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целенаправленные 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необходимо, чтобы нервные импульсы, (которые и дадут соответствующие команды на наши мышцы), шли </w:t>
      </w:r>
      <w:r w:rsidR="00AF093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траетории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той клетки, которая отвечает за восприятие положения нашего тела в пространстве,  к той клетке, которая отвечает за сокращение определенной мышцы.</w:t>
      </w:r>
    </w:p>
    <w:p w:rsidR="00E25AB0" w:rsidRDefault="00E25AB0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так как миелина в детском мозгу очень мало, то импульс, который должен обеспечить </w:t>
      </w:r>
      <w:r w:rsidR="001B2D4D">
        <w:rPr>
          <w:rFonts w:ascii="Times New Roman" w:hAnsi="Times New Roman" w:cs="Times New Roman"/>
          <w:sz w:val="28"/>
          <w:szCs w:val="28"/>
        </w:rPr>
        <w:t>мелкое движение, бежит не по проторенной дорожке, а рассеивается между разными нервными клетками случайным образом, и в результате движение получается не целенаправленным и скоординированным, а хаотичным.</w:t>
      </w:r>
    </w:p>
    <w:p w:rsidR="001B2D4D" w:rsidRDefault="001B2D4D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как показывают исследования, нейронов в детском мозгу намного больше, чем у взрослого человека. Но пока между ними отсутствуют необходимые связи, поэтому эта система пока не функциональна.</w:t>
      </w:r>
    </w:p>
    <w:p w:rsidR="001B2D4D" w:rsidRDefault="001B2D4D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наглядности можно представить небоскреб, который только строится. Каркас из арматуры. Все в этом доме есть – и этажи, и планы помещений, но каркас не залит бетоном, поэтому это просто набросок будущего здания. Так вот бетон здесь и есть своего рода </w:t>
      </w:r>
      <w:r w:rsidR="00EB6756">
        <w:rPr>
          <w:rFonts w:ascii="Times New Roman" w:hAnsi="Times New Roman" w:cs="Times New Roman"/>
          <w:sz w:val="28"/>
          <w:szCs w:val="28"/>
        </w:rPr>
        <w:t xml:space="preserve">миелин (клетки </w:t>
      </w:r>
      <w:proofErr w:type="spellStart"/>
      <w:r w:rsidR="00EB6756">
        <w:rPr>
          <w:rFonts w:ascii="Times New Roman" w:hAnsi="Times New Roman" w:cs="Times New Roman"/>
          <w:sz w:val="28"/>
          <w:szCs w:val="28"/>
        </w:rPr>
        <w:t>глии</w:t>
      </w:r>
      <w:proofErr w:type="spellEnd"/>
      <w:r w:rsidR="00EB6756">
        <w:rPr>
          <w:rFonts w:ascii="Times New Roman" w:hAnsi="Times New Roman" w:cs="Times New Roman"/>
          <w:sz w:val="28"/>
          <w:szCs w:val="28"/>
        </w:rPr>
        <w:t xml:space="preserve">). А </w:t>
      </w:r>
      <w:proofErr w:type="gramStart"/>
      <w:r w:rsidR="00EB6756">
        <w:rPr>
          <w:rFonts w:ascii="Times New Roman" w:hAnsi="Times New Roman" w:cs="Times New Roman"/>
          <w:sz w:val="28"/>
          <w:szCs w:val="28"/>
        </w:rPr>
        <w:t>арматура  -</w:t>
      </w:r>
      <w:proofErr w:type="gramEnd"/>
      <w:r w:rsidR="00EB6756">
        <w:rPr>
          <w:rFonts w:ascii="Times New Roman" w:hAnsi="Times New Roman" w:cs="Times New Roman"/>
          <w:sz w:val="28"/>
          <w:szCs w:val="28"/>
        </w:rPr>
        <w:t xml:space="preserve"> это нейроны, их отростки и синапсы, которые сцеплены на пересечениях. </w:t>
      </w:r>
    </w:p>
    <w:p w:rsidR="00EB6756" w:rsidRDefault="00EB6756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Теперь вопрос где быстрее буд</w:t>
      </w:r>
      <w:r w:rsidR="00B750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развиваться в детском мозгу миелиновый слой? Ученые дают однозначный ответ: миелин</w:t>
      </w:r>
      <w:r w:rsidR="006132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будут покрываться те отростки, по которым будут активнее пробегать нервные импульсы. Сначала хаотично, иногда не достигая места назначения. Там, где стимуляция отсутствует, никакой активности нет, клетки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растут.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 помогают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внешние стимуляторы. Не простимулированные должным образом </w:t>
      </w:r>
      <w:r w:rsidR="00825321">
        <w:rPr>
          <w:rFonts w:ascii="Times New Roman" w:hAnsi="Times New Roman" w:cs="Times New Roman"/>
          <w:sz w:val="28"/>
          <w:szCs w:val="28"/>
        </w:rPr>
        <w:t>нейроны погибают и уходят в небытие.</w:t>
      </w:r>
    </w:p>
    <w:p w:rsidR="00825321" w:rsidRDefault="00825321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миелинизируются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зоны</w:t>
      </w:r>
      <w:r w:rsidR="008238D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оторые отвечают за работу внутренних органов, а также за функцию восприятия, ну и за элементарные движения. К полугоду малыш может уже более-м</w:t>
      </w:r>
      <w:r w:rsidR="00344D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контролировать свои движения. Сначала ему удается держать голову и тянуться к предметам, потом приподнимать верхнюю часть туловища и опираться на руки, перекатываться, сидеть, стоять, и наконец, к году-ходить.</w:t>
      </w:r>
    </w:p>
    <w:p w:rsidR="00353733" w:rsidRDefault="00825321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Но контролировать акт мочеиспускания и дефекации он еще не может, сколько бы его не стыдили! Он не присмиреет и не перестанет переводить подгузники! Родители, которые размышляют подобным образом, немного не в себе.</w:t>
      </w:r>
      <w:r w:rsidR="00353733">
        <w:rPr>
          <w:rFonts w:ascii="Times New Roman" w:hAnsi="Times New Roman" w:cs="Times New Roman"/>
          <w:sz w:val="28"/>
          <w:szCs w:val="28"/>
        </w:rPr>
        <w:t xml:space="preserve"> Ребенок просто не может ни ложку толком держать, ни на горшок по команде сходить. Поэтому нужно перестать бесполезно раздражаться.</w:t>
      </w:r>
    </w:p>
    <w:p w:rsidR="005534ED" w:rsidRDefault="00353733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Мозг ребенка должен созреть до конкретной функции, соответствующие нервные пути должны сформироваться, отстроиться, заработать. А схема везде одна- сначала внешняя стимуляция, затем пробные действия, потом фиксация определенных навыков и, наконец их закрепление.  Когда нужный нервный путь отстроен, проходит через множество нервных клеток и синапсов, фиксируется клетками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6590" w:rsidRDefault="005534ED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какого возраста ребенок не может управлять собой</w:t>
      </w:r>
      <w:r w:rsidR="005465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5321" w:rsidRDefault="00546590" w:rsidP="0054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ЧЕТЫРЕХ лет!</w:t>
      </w:r>
      <w:r w:rsidR="0035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в этом возрасте заканчивается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миелинизация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отделов коры головного мозга. Ребенок только «входит в разум». </w:t>
      </w:r>
    </w:p>
    <w:p w:rsidR="00546590" w:rsidRDefault="00546590" w:rsidP="0054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Миелинизация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лобных долей головного мозга и ретикулярной 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отвечают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длительную концентрацию внимания, - продолжается вплоть до периода полового созревания! Последними, аж до двадцати пяти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миелинизируются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префронтальные (т.е. самые передние, находящиеся прямо под лобной костью) отделы коры головного мозга. Те самые, которые отвечают за формирование намерений человека и программ его поведения. В этой части мозга происходит ассоциация нервных путей, идущих</w:t>
      </w:r>
      <w:r w:rsidR="00466D99">
        <w:rPr>
          <w:rFonts w:ascii="Times New Roman" w:hAnsi="Times New Roman" w:cs="Times New Roman"/>
          <w:sz w:val="28"/>
          <w:szCs w:val="28"/>
        </w:rPr>
        <w:t xml:space="preserve"> от всех наиважнейших областей коры головного мозга</w:t>
      </w:r>
      <w:r w:rsidR="00522CD5">
        <w:rPr>
          <w:rFonts w:ascii="Times New Roman" w:hAnsi="Times New Roman" w:cs="Times New Roman"/>
          <w:sz w:val="28"/>
          <w:szCs w:val="28"/>
        </w:rPr>
        <w:t>.</w:t>
      </w:r>
      <w:r w:rsidR="00466D99">
        <w:rPr>
          <w:rFonts w:ascii="Times New Roman" w:hAnsi="Times New Roman" w:cs="Times New Roman"/>
          <w:sz w:val="28"/>
          <w:szCs w:val="28"/>
        </w:rPr>
        <w:t xml:space="preserve"> Это то место, </w:t>
      </w:r>
      <w:proofErr w:type="gramStart"/>
      <w:r w:rsidR="00466D99">
        <w:rPr>
          <w:rFonts w:ascii="Times New Roman" w:hAnsi="Times New Roman" w:cs="Times New Roman"/>
          <w:sz w:val="28"/>
          <w:szCs w:val="28"/>
        </w:rPr>
        <w:t>где  человек</w:t>
      </w:r>
      <w:proofErr w:type="gramEnd"/>
      <w:r w:rsidR="00466D99">
        <w:rPr>
          <w:rFonts w:ascii="Times New Roman" w:hAnsi="Times New Roman" w:cs="Times New Roman"/>
          <w:sz w:val="28"/>
          <w:szCs w:val="28"/>
        </w:rPr>
        <w:t xml:space="preserve"> принимает решения о своем будущем.</w:t>
      </w:r>
    </w:p>
    <w:p w:rsidR="002C232C" w:rsidRDefault="00466D99" w:rsidP="0054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Подводим итог: развитие происходит скачками. Первый скачек датируется 3.5 – 4 годами. Ребенок берет под контроль свое поведение (в его элементарных формах), начинает думать не только о том, что он будет делать,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в голове появляются какие-никакие планы. Второй скачок – в 7-8 лет. Ребенок начинает думать не только о том, что он будет делать, но и о том</w:t>
      </w:r>
      <w:r w:rsidR="002C232C">
        <w:rPr>
          <w:rFonts w:ascii="Times New Roman" w:hAnsi="Times New Roman" w:cs="Times New Roman"/>
          <w:sz w:val="28"/>
          <w:szCs w:val="28"/>
        </w:rPr>
        <w:t>, к какому результату приведут его действия, но и о том, к каким результатам его действия в принципе могут привести.</w:t>
      </w:r>
    </w:p>
    <w:p w:rsidR="002C232C" w:rsidRDefault="002C232C" w:rsidP="002C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мы, естественно, умеем отличать реальность от вымысла, объективную действительность от игры воображения, сон от яви. Для нас это само собой разумеющееся. Для ребенка какое-то время реальное- нереальное неразделимы. Он не может провести черту между выдуманным и тем, что, на самом деле. А сделать он это сможет (держимся за стул) только в шесть-семь лет! Вот почему нужно </w:t>
      </w:r>
      <w:proofErr w:type="gramStart"/>
      <w:r w:rsidR="00D1242A">
        <w:rPr>
          <w:rFonts w:ascii="Times New Roman" w:hAnsi="Times New Roman" w:cs="Times New Roman"/>
          <w:sz w:val="28"/>
          <w:szCs w:val="28"/>
        </w:rPr>
        <w:t xml:space="preserve">следить 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мультфильмы смотрит ребенок и какими образами наполняет свое воображение!</w:t>
      </w:r>
      <w:r w:rsidR="00AE0841">
        <w:rPr>
          <w:rFonts w:ascii="Times New Roman" w:hAnsi="Times New Roman" w:cs="Times New Roman"/>
          <w:sz w:val="28"/>
          <w:szCs w:val="28"/>
        </w:rPr>
        <w:t xml:space="preserve">  Теперь рассмотрим концентрацию внимания. Например, читает он книжку, а тут птичка пролетела. Внимание переключилось, мысль пошла в другую сторону. Мозг ребенка отключается на посторонние раздражители. Во сколько мозг созреет</w:t>
      </w:r>
      <w:r w:rsidR="00532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06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E0841">
        <w:rPr>
          <w:rFonts w:ascii="Times New Roman" w:hAnsi="Times New Roman" w:cs="Times New Roman"/>
          <w:sz w:val="28"/>
          <w:szCs w:val="28"/>
        </w:rPr>
        <w:t xml:space="preserve"> реализовывать</w:t>
      </w:r>
      <w:proofErr w:type="gramEnd"/>
      <w:r w:rsidR="00AE0841">
        <w:rPr>
          <w:rFonts w:ascii="Times New Roman" w:hAnsi="Times New Roman" w:cs="Times New Roman"/>
          <w:sz w:val="28"/>
          <w:szCs w:val="28"/>
        </w:rPr>
        <w:t xml:space="preserve"> то, что гордо именуется «произвольным вниманием»? В двенадцать лет! И то, если он все это время тренировал это внимание. Если сидел в гаджетах, то с этим будут проблемы и дальше.</w:t>
      </w:r>
    </w:p>
    <w:p w:rsidR="00466D99" w:rsidRDefault="002C232C" w:rsidP="002C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 части мозга заканчивается в 25 лет. Молодые люди в этом возрасте уже и из армии вернулись, и образование получили, и семью подчас завели.</w:t>
      </w:r>
    </w:p>
    <w:p w:rsidR="00E45047" w:rsidRDefault="00E45047" w:rsidP="002C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Торопить ребенка в развитии – это травмировать его психику и самим травмироваться</w:t>
      </w:r>
      <w:r w:rsidR="00597470">
        <w:rPr>
          <w:rFonts w:ascii="Times New Roman" w:hAnsi="Times New Roman" w:cs="Times New Roman"/>
          <w:sz w:val="28"/>
          <w:szCs w:val="28"/>
        </w:rPr>
        <w:t xml:space="preserve">, переживая «комплекс плохого родителя».  Ждать от ребенка, что он прыгнет выше головы, внутренне требовать от него того, что он еще просто физически неспособен, - вот что значит быть плохим родителем. </w:t>
      </w:r>
      <w:r w:rsidR="00597470">
        <w:rPr>
          <w:rFonts w:ascii="Times New Roman" w:hAnsi="Times New Roman" w:cs="Times New Roman"/>
          <w:sz w:val="28"/>
          <w:szCs w:val="28"/>
        </w:rPr>
        <w:lastRenderedPageBreak/>
        <w:t xml:space="preserve">Хороший родитель – это адекватный родитель, который понимает с какими трудностями на каждом этапе своего </w:t>
      </w:r>
      <w:r w:rsidR="00861396">
        <w:rPr>
          <w:rFonts w:ascii="Times New Roman" w:hAnsi="Times New Roman" w:cs="Times New Roman"/>
          <w:sz w:val="28"/>
          <w:szCs w:val="28"/>
        </w:rPr>
        <w:t>развития сталкивается ребенок и п</w:t>
      </w:r>
      <w:r w:rsidR="00597470">
        <w:rPr>
          <w:rFonts w:ascii="Times New Roman" w:hAnsi="Times New Roman" w:cs="Times New Roman"/>
          <w:sz w:val="28"/>
          <w:szCs w:val="28"/>
        </w:rPr>
        <w:t xml:space="preserve">омогает ему эти </w:t>
      </w:r>
      <w:proofErr w:type="gramStart"/>
      <w:r w:rsidR="00597470">
        <w:rPr>
          <w:rFonts w:ascii="Times New Roman" w:hAnsi="Times New Roman" w:cs="Times New Roman"/>
          <w:sz w:val="28"/>
          <w:szCs w:val="28"/>
        </w:rPr>
        <w:t>трудности  преодолеть</w:t>
      </w:r>
      <w:proofErr w:type="gramEnd"/>
      <w:r w:rsidR="00E16EB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97470">
        <w:rPr>
          <w:rFonts w:ascii="Times New Roman" w:hAnsi="Times New Roman" w:cs="Times New Roman"/>
          <w:sz w:val="28"/>
          <w:szCs w:val="28"/>
        </w:rPr>
        <w:t xml:space="preserve"> стимулируя положительными подкреплениями.</w:t>
      </w:r>
    </w:p>
    <w:p w:rsidR="00825321" w:rsidRDefault="00825321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5321" w:rsidRPr="00BE2B1A" w:rsidRDefault="00825321" w:rsidP="007C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5321" w:rsidRPr="00BE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12"/>
    <w:rsid w:val="000C695D"/>
    <w:rsid w:val="001B2D4D"/>
    <w:rsid w:val="001C4C12"/>
    <w:rsid w:val="002C232C"/>
    <w:rsid w:val="00344D92"/>
    <w:rsid w:val="00353733"/>
    <w:rsid w:val="003D604A"/>
    <w:rsid w:val="00466D99"/>
    <w:rsid w:val="00522CD5"/>
    <w:rsid w:val="00532067"/>
    <w:rsid w:val="00546590"/>
    <w:rsid w:val="005534ED"/>
    <w:rsid w:val="00597470"/>
    <w:rsid w:val="00613287"/>
    <w:rsid w:val="006310D2"/>
    <w:rsid w:val="00787043"/>
    <w:rsid w:val="007C7057"/>
    <w:rsid w:val="008238D0"/>
    <w:rsid w:val="00825321"/>
    <w:rsid w:val="00861396"/>
    <w:rsid w:val="00951B07"/>
    <w:rsid w:val="009C394B"/>
    <w:rsid w:val="00AE0841"/>
    <w:rsid w:val="00AF0930"/>
    <w:rsid w:val="00B750BD"/>
    <w:rsid w:val="00BE2B1A"/>
    <w:rsid w:val="00D1242A"/>
    <w:rsid w:val="00E16EB4"/>
    <w:rsid w:val="00E25AB0"/>
    <w:rsid w:val="00E45047"/>
    <w:rsid w:val="00EB6756"/>
    <w:rsid w:val="00E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62A4"/>
  <w15:chartTrackingRefBased/>
  <w15:docId w15:val="{729A5850-B858-43CE-ACFC-D07FD90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DAF1-4F92-4CE5-9352-C36DF7A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2022-02-02T04:22:00Z</dcterms:created>
  <dcterms:modified xsi:type="dcterms:W3CDTF">2022-02-02T07:01:00Z</dcterms:modified>
</cp:coreProperties>
</file>