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EE9" w:rsidRPr="00680EE9" w:rsidRDefault="00680EE9" w:rsidP="00680EE9">
      <w:pPr>
        <w:shd w:val="clear" w:color="auto" w:fill="FFFFFF"/>
        <w:spacing w:after="375" w:line="705" w:lineRule="atLeast"/>
        <w:jc w:val="center"/>
        <w:textAlignment w:val="baseline"/>
        <w:outlineLvl w:val="0"/>
        <w:rPr>
          <w:rFonts w:ascii="Times New Roman" w:eastAsia="Times New Roman" w:hAnsi="Times New Roman" w:cs="Times New Roman"/>
          <w:bCs/>
          <w:color w:val="5B9BD5" w:themeColor="accent1"/>
          <w:kern w:val="36"/>
          <w:sz w:val="56"/>
          <w:szCs w:val="40"/>
        </w:rPr>
      </w:pPr>
      <w:r w:rsidRPr="00680EE9">
        <w:rPr>
          <w:rFonts w:ascii="Times New Roman" w:eastAsia="Times New Roman" w:hAnsi="Times New Roman" w:cs="Times New Roman"/>
          <w:bCs/>
          <w:noProof/>
          <w:color w:val="5B9BD5" w:themeColor="accent1"/>
          <w:kern w:val="36"/>
          <w:sz w:val="56"/>
          <w:szCs w:val="4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461010</wp:posOffset>
            </wp:positionV>
            <wp:extent cx="2615565" cy="2609850"/>
            <wp:effectExtent l="0" t="0" r="0" b="0"/>
            <wp:wrapTight wrapText="bothSides">
              <wp:wrapPolygon edited="0">
                <wp:start x="3146" y="0"/>
                <wp:lineTo x="2045" y="788"/>
                <wp:lineTo x="315" y="2365"/>
                <wp:lineTo x="0" y="5361"/>
                <wp:lineTo x="0" y="20496"/>
                <wp:lineTo x="629" y="21442"/>
                <wp:lineTo x="18092" y="21442"/>
                <wp:lineTo x="18406" y="21127"/>
                <wp:lineTo x="19822" y="20496"/>
                <wp:lineTo x="21238" y="18447"/>
                <wp:lineTo x="21238" y="788"/>
                <wp:lineTo x="20766" y="0"/>
                <wp:lineTo x="3146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5565" cy="2609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80EE9">
        <w:rPr>
          <w:rFonts w:ascii="Times New Roman" w:eastAsia="Times New Roman" w:hAnsi="Times New Roman" w:cs="Times New Roman"/>
          <w:bCs/>
          <w:color w:val="5B9BD5" w:themeColor="accent1"/>
          <w:kern w:val="36"/>
          <w:sz w:val="56"/>
          <w:szCs w:val="40"/>
        </w:rPr>
        <w:t>Особенности развития детей с ЗПР.</w:t>
      </w:r>
    </w:p>
    <w:p w:rsidR="00EA2210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Задержка психического развития — диагноз, характеризуемый нарушением развития психических функций (внимания, мышления, памяти</w:t>
      </w:r>
      <w:r w:rsidR="00EA2210">
        <w:rPr>
          <w:rFonts w:ascii="Times New Roman" w:eastAsia="Times New Roman" w:hAnsi="Times New Roman" w:cs="Times New Roman"/>
          <w:color w:val="323232"/>
          <w:sz w:val="28"/>
          <w:szCs w:val="28"/>
        </w:rPr>
        <w:t>.</w:t>
      </w:r>
    </w:p>
    <w:p w:rsidR="00680EE9" w:rsidRPr="00641AB3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ЗПР означает пограничное состояние между нормальным развитием психики ребенка и отставанием. Дети при таком диагнозе не имеют умственной отсталости, недоразвития речи или физиологии. Проявления этого диагноза выражаются в нарушении психических функций, снижении способности к обучению и социальной адаптации.</w:t>
      </w:r>
    </w:p>
    <w:p w:rsidR="00680EE9" w:rsidRPr="00680EE9" w:rsidRDefault="00680EE9" w:rsidP="00680EE9">
      <w:pPr>
        <w:shd w:val="clear" w:color="auto" w:fill="FFFFFF"/>
        <w:tabs>
          <w:tab w:val="left" w:pos="8040"/>
        </w:tabs>
        <w:spacing w:after="0" w:line="240" w:lineRule="auto"/>
        <w:ind w:firstLine="709"/>
        <w:jc w:val="center"/>
        <w:textAlignment w:val="baseline"/>
        <w:rPr>
          <w:rFonts w:ascii="Times New Roman" w:eastAsia="Times New Roman" w:hAnsi="Times New Roman" w:cs="Times New Roman"/>
          <w:b/>
          <w:color w:val="323232"/>
          <w:sz w:val="40"/>
          <w:szCs w:val="28"/>
        </w:rPr>
      </w:pPr>
      <w:r w:rsidRPr="00680EE9">
        <w:rPr>
          <w:rFonts w:ascii="Times New Roman" w:eastAsia="Times New Roman" w:hAnsi="Times New Roman" w:cs="Times New Roman"/>
          <w:b/>
          <w:bCs/>
          <w:color w:val="5B9BD5" w:themeColor="accent1"/>
          <w:sz w:val="40"/>
          <w:szCs w:val="28"/>
        </w:rPr>
        <w:t>Признаки</w:t>
      </w:r>
      <w:r w:rsidRPr="00680EE9">
        <w:rPr>
          <w:rFonts w:ascii="Times New Roman" w:eastAsia="Times New Roman" w:hAnsi="Times New Roman" w:cs="Times New Roman"/>
          <w:b/>
          <w:bCs/>
          <w:color w:val="212121"/>
          <w:sz w:val="40"/>
          <w:szCs w:val="28"/>
        </w:rPr>
        <w:t xml:space="preserve"> </w:t>
      </w:r>
      <w:r w:rsidRPr="00680EE9">
        <w:rPr>
          <w:rFonts w:ascii="Times New Roman" w:eastAsia="Times New Roman" w:hAnsi="Times New Roman" w:cs="Times New Roman"/>
          <w:b/>
          <w:bCs/>
          <w:color w:val="5B9BD5" w:themeColor="accent1"/>
          <w:sz w:val="40"/>
          <w:szCs w:val="28"/>
        </w:rPr>
        <w:t>ЗПР у ребенка</w:t>
      </w:r>
    </w:p>
    <w:p w:rsidR="00680EE9" w:rsidRPr="00272EFD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Как родителям определить, есть ли у их сокровища задержка психического развития? Одним из основных ее проявлений является трудность, с которой дается процесс обучения.</w:t>
      </w:r>
    </w:p>
    <w:p w:rsidR="00680EE9" w:rsidRPr="00272EFD" w:rsidRDefault="00680EE9" w:rsidP="00680EE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Четким признаком ЗПР является незрелость эмоционально-волевой сферы. Ребенок не может заставить себя чем-то заниматься, прилагая усилия. Некоторые родители списывают это на детский возраст, неусидчивость, однако проблема может крыться в другом.</w:t>
      </w:r>
    </w:p>
    <w:p w:rsidR="00EA2210" w:rsidRDefault="00680EE9" w:rsidP="00680EE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EA2210">
        <w:rPr>
          <w:rFonts w:ascii="Times New Roman" w:eastAsia="Times New Roman" w:hAnsi="Times New Roman" w:cs="Times New Roman"/>
          <w:color w:val="323232"/>
          <w:sz w:val="28"/>
          <w:szCs w:val="28"/>
        </w:rPr>
        <w:t xml:space="preserve">Внимание у таких детей неустойчиво. Ребята часто отвлекаются на двигательную или речевую активность, не могут выполнить поставленную задачу. </w:t>
      </w:r>
    </w:p>
    <w:p w:rsidR="00680EE9" w:rsidRPr="00EA2210" w:rsidRDefault="00680EE9" w:rsidP="00680EE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EA2210">
        <w:rPr>
          <w:rFonts w:ascii="Times New Roman" w:eastAsia="Times New Roman" w:hAnsi="Times New Roman" w:cs="Times New Roman"/>
          <w:color w:val="323232"/>
          <w:sz w:val="28"/>
          <w:szCs w:val="28"/>
        </w:rPr>
        <w:t>Очень часто ЗПР сопровождается </w:t>
      </w:r>
      <w:hyperlink r:id="rId8" w:history="1">
        <w:r w:rsidRPr="00EA2210">
          <w:rPr>
            <w:rFonts w:ascii="Times New Roman" w:eastAsia="Times New Roman" w:hAnsi="Times New Roman" w:cs="Times New Roman"/>
            <w:sz w:val="28"/>
            <w:szCs w:val="28"/>
          </w:rPr>
          <w:t>задержкой речевого развития</w:t>
        </w:r>
      </w:hyperlink>
      <w:r w:rsidRPr="00EA221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EA2210">
        <w:rPr>
          <w:rFonts w:ascii="Times New Roman" w:eastAsia="Times New Roman" w:hAnsi="Times New Roman" w:cs="Times New Roman"/>
          <w:color w:val="323232"/>
          <w:sz w:val="28"/>
          <w:szCs w:val="28"/>
        </w:rPr>
        <w:t>Это связано в первую очередь с темпами возрастного освоения речи. Может быть ограничен словарный запас, заметна трудность в построении фраз или присутствовать более глубокие формы ЗРР.</w:t>
      </w:r>
    </w:p>
    <w:p w:rsidR="00680EE9" w:rsidRPr="00272EFD" w:rsidRDefault="00680EE9" w:rsidP="00680EE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Память «работает» иначе. Таким детям легче удается запомнить наглядные предметы или изображения, чем вербальное сообщение. При этом воспроизведение информации по памяти дается с трудом, выучить даже простой детский стишок становится непосильной задачей.</w:t>
      </w:r>
    </w:p>
    <w:p w:rsidR="00680EE9" w:rsidRPr="00272EFD" w:rsidRDefault="00680EE9" w:rsidP="00680EE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Мышление также страдает. Ребенок не может сам сделать выводы на основе какой-либо информации, логика и абстрактное мышление практически «не работают» без помощи родителей или преподавателя. Сопоставление формы, цвета, размеров предметов самостоятельно не дается.</w:t>
      </w:r>
    </w:p>
    <w:p w:rsidR="00680EE9" w:rsidRPr="00680EE9" w:rsidRDefault="00680EE9" w:rsidP="00680EE9">
      <w:pPr>
        <w:shd w:val="clear" w:color="auto" w:fill="FFFFFF"/>
        <w:spacing w:after="0" w:line="240" w:lineRule="auto"/>
        <w:ind w:firstLine="709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5B9BD5" w:themeColor="accent1"/>
          <w:sz w:val="36"/>
          <w:szCs w:val="28"/>
        </w:rPr>
      </w:pPr>
      <w:r w:rsidRPr="00680EE9">
        <w:rPr>
          <w:rFonts w:ascii="Times New Roman" w:eastAsia="Times New Roman" w:hAnsi="Times New Roman" w:cs="Times New Roman"/>
          <w:b/>
          <w:bCs/>
          <w:color w:val="5B9BD5" w:themeColor="accent1"/>
          <w:sz w:val="36"/>
          <w:szCs w:val="28"/>
        </w:rPr>
        <w:t>Причины задержки психического развития</w:t>
      </w:r>
    </w:p>
    <w:p w:rsidR="00680EE9" w:rsidRPr="00272EFD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Многие родители, узнав о диагнозе, искренне недоумевают — ребенок идеально развивался все эти годы, у педиатра не было никаких нареканий.</w:t>
      </w: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br/>
        <w:t xml:space="preserve">Все дело в том, что именно физиология при этом находится в полном порядке. «Тормозит» психика, что и приводит вот к такому своеобразному отставанию. По этой же причине задержку психического развития чаще ставят перед </w:t>
      </w: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lastRenderedPageBreak/>
        <w:t>поступлением в школу — именно в это время от ребенка ждут уже не игр, а учебы.</w:t>
      </w:r>
    </w:p>
    <w:p w:rsidR="00680EE9" w:rsidRPr="00272EFD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b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b/>
          <w:color w:val="323232"/>
          <w:sz w:val="28"/>
          <w:szCs w:val="28"/>
        </w:rPr>
        <w:t>К физиологическим причинам ЗПР относят:</w:t>
      </w:r>
    </w:p>
    <w:p w:rsidR="00680EE9" w:rsidRPr="00272EFD" w:rsidRDefault="00680EE9" w:rsidP="00680EE9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Тяжело протекающие беременность и роды.</w:t>
      </w:r>
    </w:p>
    <w:p w:rsidR="00680EE9" w:rsidRPr="00272EFD" w:rsidRDefault="00680EE9" w:rsidP="00680EE9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Соматические проблемы — частые болезни, травмы, вследствие чего ребенок становится физически ослабленным.</w:t>
      </w:r>
    </w:p>
    <w:p w:rsidR="00680EE9" w:rsidRPr="00272EFD" w:rsidRDefault="00680EE9" w:rsidP="00680EE9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Поражения нервной системы — минимальная мозговая дисфункция.</w:t>
      </w:r>
    </w:p>
    <w:p w:rsidR="00680EE9" w:rsidRPr="00272EFD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b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b/>
          <w:color w:val="323232"/>
          <w:sz w:val="28"/>
          <w:szCs w:val="28"/>
        </w:rPr>
        <w:t>Социальными причинами являются:</w:t>
      </w:r>
    </w:p>
    <w:p w:rsidR="00680EE9" w:rsidRPr="00272EFD" w:rsidRDefault="00680EE9" w:rsidP="00680EE9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Педагогическая запущенность.</w:t>
      </w:r>
    </w:p>
    <w:p w:rsidR="00680EE9" w:rsidRPr="00272EFD" w:rsidRDefault="00680EE9" w:rsidP="00680EE9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Стрессовая ситуация.</w:t>
      </w:r>
    </w:p>
    <w:p w:rsidR="00680EE9" w:rsidRPr="00272EFD" w:rsidRDefault="00680EE9" w:rsidP="00680EE9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Неблагоприятная обстановка в семье.</w:t>
      </w:r>
    </w:p>
    <w:p w:rsidR="00680EE9" w:rsidRPr="00641AB3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Мамам и папам трудно признать, что у их дочери или сына что-то не в порядке. Часто они закрывают глаза на проблемы, считая, что ребенок еще «слишком мал», «просто активный» или «развивается в своем темпе». Несомненно, на свою скорость развития имеет право каждый, однако очень важно вовремя отследить проблему, чтобы справиться с ней.</w:t>
      </w:r>
    </w:p>
    <w:p w:rsidR="00680EE9" w:rsidRPr="00272EFD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</w:p>
    <w:p w:rsidR="00680EE9" w:rsidRPr="00680EE9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b/>
          <w:color w:val="5B9BD5" w:themeColor="accent1"/>
          <w:sz w:val="40"/>
          <w:szCs w:val="28"/>
        </w:rPr>
      </w:pPr>
      <w:r w:rsidRPr="00680EE9">
        <w:rPr>
          <w:rFonts w:ascii="Times New Roman" w:eastAsia="Times New Roman" w:hAnsi="Times New Roman" w:cs="Times New Roman"/>
          <w:b/>
          <w:color w:val="5B9BD5" w:themeColor="accent1"/>
          <w:sz w:val="40"/>
          <w:szCs w:val="28"/>
        </w:rPr>
        <w:t>На что обратить внимание:</w:t>
      </w:r>
    </w:p>
    <w:p w:rsidR="00680EE9" w:rsidRPr="00272EFD" w:rsidRDefault="00680EE9" w:rsidP="00680EE9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Ребенок нелюдим, мало общается со сверстниками и взрослыми. Дети не принимают его в свои игры.</w:t>
      </w:r>
    </w:p>
    <w:p w:rsidR="00680EE9" w:rsidRPr="00272EFD" w:rsidRDefault="00680EE9" w:rsidP="00680EE9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Эмоциональная неустойчивость. Ребенок может беспричинно радоваться или, наоборот, находиться в тревоге или беспокойстве.</w:t>
      </w:r>
    </w:p>
    <w:p w:rsidR="00680EE9" w:rsidRPr="00272EFD" w:rsidRDefault="00680EE9" w:rsidP="00680EE9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Трудности с концентрированием внимания. Во время занятий таким детям трудно сосредоточиться, следовать указаниям учителя.</w:t>
      </w:r>
    </w:p>
    <w:p w:rsidR="00680EE9" w:rsidRPr="00272EFD" w:rsidRDefault="00680EE9" w:rsidP="00680EE9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Учеба дается с большим трудом.</w:t>
      </w:r>
    </w:p>
    <w:p w:rsidR="00680EE9" w:rsidRPr="00272EFD" w:rsidRDefault="00680EE9" w:rsidP="00680EE9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Развитие речи не соответствует</w:t>
      </w:r>
      <w:r w:rsidRPr="00641AB3">
        <w:rPr>
          <w:rFonts w:ascii="Times New Roman" w:eastAsia="Times New Roman" w:hAnsi="Times New Roman" w:cs="Times New Roman"/>
          <w:color w:val="323232"/>
          <w:sz w:val="28"/>
          <w:szCs w:val="28"/>
        </w:rPr>
        <w:t> </w:t>
      </w:r>
      <w:hyperlink r:id="rId9" w:history="1">
        <w:r w:rsidRPr="00641AB3">
          <w:rPr>
            <w:rFonts w:ascii="Times New Roman" w:eastAsia="Times New Roman" w:hAnsi="Times New Roman" w:cs="Times New Roman"/>
            <w:sz w:val="28"/>
            <w:szCs w:val="28"/>
          </w:rPr>
          <w:t>возрастным нормам</w:t>
        </w:r>
      </w:hyperlink>
      <w:r w:rsidRPr="00272EF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80EE9" w:rsidRPr="00272EFD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Родители должны знать, что сложности с обучением в начальной школе практически всегда связаны именно с отставанием в психическом развитии. Не стоит ругать учителя и — тем более — ребенка. Обратитесь к логопеду-дефектологу!</w:t>
      </w:r>
    </w:p>
    <w:p w:rsidR="00680EE9" w:rsidRPr="002F6A98" w:rsidRDefault="00680EE9" w:rsidP="00680EE9">
      <w:pPr>
        <w:shd w:val="clear" w:color="auto" w:fill="FFFFFF"/>
        <w:spacing w:after="0" w:line="240" w:lineRule="auto"/>
        <w:ind w:firstLine="709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5B9BD5" w:themeColor="accent1"/>
          <w:sz w:val="36"/>
          <w:szCs w:val="28"/>
        </w:rPr>
      </w:pPr>
      <w:r w:rsidRPr="002F6A98">
        <w:rPr>
          <w:rFonts w:ascii="Times New Roman" w:eastAsia="Times New Roman" w:hAnsi="Times New Roman" w:cs="Times New Roman"/>
          <w:b/>
          <w:bCs/>
          <w:color w:val="5B9BD5" w:themeColor="accent1"/>
          <w:sz w:val="36"/>
          <w:szCs w:val="28"/>
        </w:rPr>
        <w:t>Можно ли помочь ребенку с ЗПР</w:t>
      </w:r>
    </w:p>
    <w:p w:rsidR="00680EE9" w:rsidRPr="00272EFD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Тот факт, что ЗПР означает лишь пограничное состояние между нормой и необходимостью коррекции и ни в коем случае не подразумевает умственной отсталости говорит о том, что справиться с задержкой развития вполне можно. При усердной работе и объединенных усилиях специалистов, самого ребенка и родителей можно добиться того, что учеба выправится, а сам ученик вполне догонит своих товарищей.</w:t>
      </w:r>
    </w:p>
    <w:p w:rsidR="00680EE9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 xml:space="preserve">Первым делом необходимо пройти обследование. </w:t>
      </w:r>
    </w:p>
    <w:p w:rsidR="00680EE9" w:rsidRPr="00272EFD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Коррекция ЗПР подразумевает принятие комплексных мер. Медикаментозное лечени</w:t>
      </w:r>
      <w:r>
        <w:rPr>
          <w:rFonts w:ascii="Times New Roman" w:eastAsia="Times New Roman" w:hAnsi="Times New Roman" w:cs="Times New Roman"/>
          <w:color w:val="323232"/>
          <w:sz w:val="28"/>
          <w:szCs w:val="28"/>
        </w:rPr>
        <w:t xml:space="preserve">е сочетается с работой логопеда, </w:t>
      </w: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 xml:space="preserve">дефектолога. Не стоит уповать только лишь на лекарственные препараты. Сами по себе они не смогут исправить ситуацию. Прописанные в данной ситуации </w:t>
      </w:r>
      <w:r w:rsidR="002F6A98">
        <w:rPr>
          <w:rFonts w:ascii="Times New Roman" w:eastAsia="Times New Roman" w:hAnsi="Times New Roman" w:cs="Times New Roman"/>
          <w:color w:val="323232"/>
          <w:sz w:val="28"/>
          <w:szCs w:val="28"/>
        </w:rPr>
        <w:t>таблетки</w:t>
      </w:r>
      <w:bookmarkStart w:id="0" w:name="_GoBack"/>
      <w:bookmarkEnd w:id="0"/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, витамины и средства, улучшающие мозговое кровообращение, лишь стимулируют активность работы мозга, но необходимы и занятия по психологической коррекции.</w:t>
      </w:r>
    </w:p>
    <w:p w:rsidR="00680EE9" w:rsidRPr="00272EFD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lastRenderedPageBreak/>
        <w:t>Данные мероприятия направлены на улучшение эмоциональной и познавательной сферы. Ведь ребенку необходимо развивать память, внимание, строить логические связи.</w:t>
      </w: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br/>
        <w:t>Родители должны помнить, что ЗПР можно и нужно исправить. Главное, приложить усилия и работать всем в комплексе.</w:t>
      </w:r>
    </w:p>
    <w:p w:rsidR="00680EE9" w:rsidRPr="00680EE9" w:rsidRDefault="00680EE9" w:rsidP="00680EE9">
      <w:pPr>
        <w:shd w:val="clear" w:color="auto" w:fill="FFFFFF"/>
        <w:spacing w:after="0" w:line="240" w:lineRule="auto"/>
        <w:ind w:firstLine="709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color w:val="5B9BD5" w:themeColor="accent1"/>
          <w:sz w:val="36"/>
          <w:szCs w:val="28"/>
        </w:rPr>
      </w:pPr>
      <w:r w:rsidRPr="00680EE9">
        <w:rPr>
          <w:rFonts w:ascii="Times New Roman" w:eastAsia="Times New Roman" w:hAnsi="Times New Roman" w:cs="Times New Roman"/>
          <w:b/>
          <w:bCs/>
          <w:color w:val="5B9BD5" w:themeColor="accent1"/>
          <w:sz w:val="36"/>
          <w:szCs w:val="28"/>
        </w:rPr>
        <w:t>Если у ребенка ЗПР — советы родителям</w:t>
      </w:r>
    </w:p>
    <w:p w:rsidR="00680EE9" w:rsidRPr="00272EFD" w:rsidRDefault="00680EE9" w:rsidP="00680EE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Не отрицайте очевидного. Чем раньше вы обратитесь к специалистам, тем проще будет помочь.</w:t>
      </w:r>
    </w:p>
    <w:p w:rsidR="00680EE9" w:rsidRPr="00272EFD" w:rsidRDefault="00680EE9" w:rsidP="00680EE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Оказывайте поддержку. Не следует чрезмерно опекать ребенка, но и давать ему полную самостоятельность тоже не стоит. Пока он просто не может сладить с учебой, но все можно исправить. Направляйте, корректируйте его действия, но не берите все на себя.</w:t>
      </w:r>
    </w:p>
    <w:p w:rsidR="00680EE9" w:rsidRPr="00272EFD" w:rsidRDefault="00680EE9" w:rsidP="00680EE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 xml:space="preserve">Если врач прописал лекарства, значит это необходимо. Однако это не означает, что с ребенком не нужно заниматься. Именно занятия </w:t>
      </w:r>
      <w:proofErr w:type="spellStart"/>
      <w:r>
        <w:rPr>
          <w:rFonts w:ascii="Times New Roman" w:eastAsia="Times New Roman" w:hAnsi="Times New Roman" w:cs="Times New Roman"/>
          <w:color w:val="323232"/>
          <w:sz w:val="28"/>
          <w:szCs w:val="28"/>
        </w:rPr>
        <w:t>соспециалистами</w:t>
      </w:r>
      <w:proofErr w:type="spellEnd"/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 xml:space="preserve"> помогут справиться с проблемой.</w:t>
      </w:r>
    </w:p>
    <w:p w:rsidR="00680EE9" w:rsidRPr="00272EFD" w:rsidRDefault="00680EE9" w:rsidP="00680EE9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textAlignment w:val="baseline"/>
        <w:rPr>
          <w:rFonts w:ascii="Times New Roman" w:eastAsia="Times New Roman" w:hAnsi="Times New Roman" w:cs="Times New Roman"/>
          <w:color w:val="323232"/>
          <w:sz w:val="28"/>
          <w:szCs w:val="28"/>
        </w:rPr>
      </w:pPr>
      <w:r w:rsidRPr="00272EFD">
        <w:rPr>
          <w:rFonts w:ascii="Times New Roman" w:eastAsia="Times New Roman" w:hAnsi="Times New Roman" w:cs="Times New Roman"/>
          <w:color w:val="323232"/>
          <w:sz w:val="28"/>
          <w:szCs w:val="28"/>
        </w:rPr>
        <w:t>Создайте дома развивающую среду. Обязательно выполняйте задания педагогов.</w:t>
      </w:r>
    </w:p>
    <w:p w:rsidR="00680EE9" w:rsidRPr="00680EE9" w:rsidRDefault="00680EE9" w:rsidP="00680EE9">
      <w:pPr>
        <w:shd w:val="clear" w:color="auto" w:fill="FFFFFF"/>
        <w:spacing w:after="0" w:line="240" w:lineRule="auto"/>
        <w:ind w:firstLine="709"/>
        <w:textAlignment w:val="baseline"/>
        <w:rPr>
          <w:rFonts w:ascii="Times New Roman" w:eastAsia="Times New Roman" w:hAnsi="Times New Roman" w:cs="Times New Roman"/>
          <w:b/>
          <w:color w:val="5B9BD5" w:themeColor="accent1"/>
          <w:sz w:val="36"/>
          <w:szCs w:val="28"/>
        </w:rPr>
      </w:pPr>
      <w:r w:rsidRPr="00680EE9">
        <w:rPr>
          <w:rFonts w:ascii="Times New Roman" w:eastAsia="Times New Roman" w:hAnsi="Times New Roman" w:cs="Times New Roman"/>
          <w:b/>
          <w:color w:val="5B9BD5" w:themeColor="accent1"/>
          <w:sz w:val="36"/>
          <w:szCs w:val="28"/>
        </w:rPr>
        <w:t>Запомните: только совместными усилиями можно помочь ребенку догнать сверстников.</w:t>
      </w:r>
    </w:p>
    <w:p w:rsidR="00680EE9" w:rsidRDefault="00680EE9" w:rsidP="00680EE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680EE9" w:rsidRDefault="00680EE9" w:rsidP="00680EE9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517645" w:rsidRDefault="00517645" w:rsidP="00680EE9">
      <w:pPr>
        <w:spacing w:after="0" w:line="240" w:lineRule="auto"/>
        <w:ind w:firstLine="709"/>
      </w:pPr>
    </w:p>
    <w:sectPr w:rsidR="00517645" w:rsidSect="00680EE9">
      <w:pgSz w:w="11906" w:h="16838"/>
      <w:pgMar w:top="1134" w:right="851" w:bottom="1134" w:left="1134" w:header="708" w:footer="708" w:gutter="0"/>
      <w:pgBorders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338"/>
    <w:multiLevelType w:val="multilevel"/>
    <w:tmpl w:val="81DE9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1C1639"/>
    <w:multiLevelType w:val="multilevel"/>
    <w:tmpl w:val="7040A3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E52EC1"/>
    <w:multiLevelType w:val="multilevel"/>
    <w:tmpl w:val="BEFC4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C36A49"/>
    <w:multiLevelType w:val="multilevel"/>
    <w:tmpl w:val="62F4C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AF21314"/>
    <w:multiLevelType w:val="multilevel"/>
    <w:tmpl w:val="415E2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23B"/>
    <w:rsid w:val="002F6A98"/>
    <w:rsid w:val="003E4F4F"/>
    <w:rsid w:val="00517645"/>
    <w:rsid w:val="00680EE9"/>
    <w:rsid w:val="00EA2210"/>
    <w:rsid w:val="00F22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EE9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EE9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arkusha.su/zaderzhka-rechevogo-razvitiya-u-detey-2-3-let/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karkusha.su/kogda-deti-nachinayut-govorit-normyi-v-razvitii-rech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7B1D7A-AEE2-45D6-BF6F-B5096B8119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849</Words>
  <Characters>4844</Characters>
  <Application>Microsoft Office Word</Application>
  <DocSecurity>0</DocSecurity>
  <Lines>40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/Особенности развития детей с ЗПР.</vt:lpstr>
      <vt:lpstr>    Причины задержки психического развития</vt:lpstr>
      <vt:lpstr>    Можно ли помочь ребенку с ЗПР</vt:lpstr>
      <vt:lpstr>    Если у ребенка ЗПР — советы родителям</vt:lpstr>
    </vt:vector>
  </TitlesOfParts>
  <Company>SPecialiST RePack</Company>
  <LinksUpToDate>false</LinksUpToDate>
  <CharactersWithSpaces>5682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Замятина</dc:creator>
  <cp:keywords/>
  <dc:description/>
  <cp:lastModifiedBy>HP</cp:lastModifiedBy>
  <cp:revision>6</cp:revision>
  <dcterms:created xsi:type="dcterms:W3CDTF">2022-12-07T11:03:00Z</dcterms:created>
  <dcterms:modified xsi:type="dcterms:W3CDTF">2022-12-08T05:22:00Z</dcterms:modified>
</cp:coreProperties>
</file>