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52BD" w:rsidRDefault="00BE7F66">
      <w:pPr>
        <w:pStyle w:val="a3"/>
        <w:spacing w:before="66"/>
        <w:ind w:left="422" w:right="560"/>
        <w:jc w:val="center"/>
      </w:pPr>
      <w:r>
        <w:t>«Рекомендации</w:t>
      </w:r>
      <w:r>
        <w:rPr>
          <w:spacing w:val="2"/>
        </w:rPr>
        <w:t xml:space="preserve"> </w:t>
      </w:r>
      <w:r>
        <w:t>учителя</w:t>
      </w:r>
      <w:r>
        <w:rPr>
          <w:spacing w:val="-2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дефектолога</w:t>
      </w:r>
      <w:r>
        <w:rPr>
          <w:spacing w:val="-4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родителей</w:t>
      </w:r>
      <w:r>
        <w:rPr>
          <w:spacing w:val="-2"/>
        </w:rPr>
        <w:t xml:space="preserve"> </w:t>
      </w:r>
      <w:r>
        <w:t>детей</w:t>
      </w:r>
      <w:r>
        <w:rPr>
          <w:spacing w:val="-2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rPr>
          <w:spacing w:val="-4"/>
        </w:rPr>
        <w:t>ОВЗ»</w:t>
      </w:r>
    </w:p>
    <w:p w:rsidR="001852BD" w:rsidRDefault="00BE7F66">
      <w:pPr>
        <w:pStyle w:val="a3"/>
        <w:spacing w:before="31"/>
        <w:ind w:left="0"/>
        <w:jc w:val="left"/>
        <w:rPr>
          <w:sz w:val="20"/>
        </w:rPr>
      </w:pPr>
      <w:r>
        <w:rPr>
          <w:noProof/>
          <w:sz w:val="20"/>
          <w:lang w:eastAsia="ru-RU"/>
        </w:rPr>
        <w:drawing>
          <wp:anchor distT="0" distB="0" distL="0" distR="0" simplePos="0" relativeHeight="487587840" behindDoc="1" locked="0" layoutInCell="1" allowOverlap="1">
            <wp:simplePos x="0" y="0"/>
            <wp:positionH relativeFrom="page">
              <wp:posOffset>2135504</wp:posOffset>
            </wp:positionH>
            <wp:positionV relativeFrom="paragraph">
              <wp:posOffset>181370</wp:posOffset>
            </wp:positionV>
            <wp:extent cx="3854665" cy="2476500"/>
            <wp:effectExtent l="0" t="0" r="0" b="0"/>
            <wp:wrapTopAndBottom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854665" cy="2476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852BD" w:rsidRDefault="00BE7F66">
      <w:pPr>
        <w:pStyle w:val="a3"/>
        <w:spacing w:before="263"/>
        <w:ind w:left="6252" w:hanging="788"/>
        <w:jc w:val="left"/>
      </w:pPr>
      <w:r>
        <w:t>Замятина Н.Г</w:t>
      </w:r>
      <w:r>
        <w:t>.,</w:t>
      </w:r>
      <w:r>
        <w:rPr>
          <w:spacing w:val="-6"/>
        </w:rPr>
        <w:t xml:space="preserve"> </w:t>
      </w:r>
      <w:r>
        <w:t>учитель</w:t>
      </w:r>
      <w:r>
        <w:rPr>
          <w:spacing w:val="-6"/>
        </w:rPr>
        <w:t xml:space="preserve"> </w:t>
      </w:r>
      <w:r>
        <w:t>–</w:t>
      </w:r>
      <w:r>
        <w:rPr>
          <w:spacing w:val="-7"/>
        </w:rPr>
        <w:t xml:space="preserve"> </w:t>
      </w:r>
      <w:r>
        <w:t>дефектолог МБДОУ</w:t>
      </w:r>
      <w:r>
        <w:rPr>
          <w:spacing w:val="-4"/>
        </w:rPr>
        <w:t xml:space="preserve"> </w:t>
      </w:r>
      <w:r>
        <w:t>г.</w:t>
      </w:r>
      <w:r>
        <w:rPr>
          <w:spacing w:val="-1"/>
        </w:rPr>
        <w:t xml:space="preserve"> </w:t>
      </w:r>
      <w:r>
        <w:t>Иркутска</w:t>
      </w:r>
      <w:proofErr w:type="gramStart"/>
      <w:r>
        <w:t>.</w:t>
      </w:r>
      <w:proofErr w:type="gramEnd"/>
      <w:r>
        <w:rPr>
          <w:spacing w:val="-1"/>
        </w:rPr>
        <w:t xml:space="preserve"> </w:t>
      </w:r>
      <w:r>
        <w:t>д/с</w:t>
      </w:r>
      <w:r>
        <w:rPr>
          <w:spacing w:val="-1"/>
        </w:rPr>
        <w:t xml:space="preserve"> </w:t>
      </w:r>
      <w:r>
        <w:t>№</w:t>
      </w:r>
      <w:r>
        <w:rPr>
          <w:spacing w:val="-3"/>
        </w:rPr>
        <w:t xml:space="preserve"> </w:t>
      </w:r>
      <w:r>
        <w:rPr>
          <w:spacing w:val="-5"/>
        </w:rPr>
        <w:t>122</w:t>
      </w:r>
      <w:bookmarkStart w:id="0" w:name="_GoBack"/>
      <w:bookmarkEnd w:id="0"/>
    </w:p>
    <w:p w:rsidR="001852BD" w:rsidRDefault="001852BD">
      <w:pPr>
        <w:pStyle w:val="a3"/>
        <w:ind w:left="0"/>
        <w:jc w:val="left"/>
      </w:pPr>
    </w:p>
    <w:p w:rsidR="001852BD" w:rsidRDefault="001852BD">
      <w:pPr>
        <w:pStyle w:val="a3"/>
        <w:spacing w:before="4"/>
        <w:ind w:left="0"/>
        <w:jc w:val="left"/>
      </w:pPr>
    </w:p>
    <w:p w:rsidR="001852BD" w:rsidRDefault="00BE7F66">
      <w:pPr>
        <w:pStyle w:val="a3"/>
        <w:spacing w:before="1"/>
        <w:ind w:right="144" w:firstLine="707"/>
      </w:pPr>
      <w:r>
        <w:t xml:space="preserve">В последние годы мы все чаще и откровеннее говорим о трудностях обучения в начальной школе. А результаты официальной статистики показывают, что более одной трети детей имеют </w:t>
      </w:r>
      <w:proofErr w:type="spellStart"/>
      <w:r>
        <w:t>непр</w:t>
      </w:r>
      <w:proofErr w:type="gramStart"/>
      <w:r>
        <w:t>o</w:t>
      </w:r>
      <w:proofErr w:type="gramEnd"/>
      <w:r>
        <w:t>ходящие</w:t>
      </w:r>
      <w:proofErr w:type="spellEnd"/>
      <w:r>
        <w:t xml:space="preserve"> трудности обучения. Это значит, что более одной трети детей не верят </w:t>
      </w:r>
      <w:r>
        <w:t xml:space="preserve">в свои силы, не умеют как следует читать и писать, </w:t>
      </w:r>
      <w:proofErr w:type="gramStart"/>
      <w:r>
        <w:t>а</w:t>
      </w:r>
      <w:proofErr w:type="gramEnd"/>
      <w:r>
        <w:t xml:space="preserve"> следовательно, не имеют шансов успешно закончить школу и получить достойную профессию. Но самая главная</w:t>
      </w:r>
      <w:r>
        <w:rPr>
          <w:spacing w:val="-1"/>
        </w:rPr>
        <w:t xml:space="preserve"> </w:t>
      </w:r>
      <w:r>
        <w:t>беда</w:t>
      </w:r>
      <w:r>
        <w:rPr>
          <w:spacing w:val="-1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наши дети остаются</w:t>
      </w:r>
      <w:r>
        <w:rPr>
          <w:spacing w:val="-1"/>
        </w:rPr>
        <w:t xml:space="preserve"> </w:t>
      </w:r>
      <w:r>
        <w:t>пока</w:t>
      </w:r>
      <w:r>
        <w:rPr>
          <w:spacing w:val="-2"/>
        </w:rPr>
        <w:t xml:space="preserve"> </w:t>
      </w:r>
      <w:r>
        <w:t>один</w:t>
      </w:r>
      <w:r>
        <w:rPr>
          <w:spacing w:val="-3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один со</w:t>
      </w:r>
      <w:r>
        <w:rPr>
          <w:spacing w:val="-1"/>
        </w:rPr>
        <w:t xml:space="preserve"> </w:t>
      </w:r>
      <w:r>
        <w:t>своими школьными трудностями, а родители не знают, к</w:t>
      </w:r>
      <w:r>
        <w:t>ак им помочь, поэтому и винят в основном школу и учителей.</w:t>
      </w:r>
    </w:p>
    <w:p w:rsidR="001852BD" w:rsidRDefault="001852BD">
      <w:pPr>
        <w:pStyle w:val="a3"/>
        <w:spacing w:before="2"/>
        <w:ind w:left="0"/>
        <w:jc w:val="left"/>
      </w:pPr>
    </w:p>
    <w:p w:rsidR="001852BD" w:rsidRDefault="00BE7F66">
      <w:pPr>
        <w:pStyle w:val="a3"/>
        <w:spacing w:before="1"/>
        <w:ind w:left="710"/>
        <w:jc w:val="left"/>
      </w:pPr>
      <w:r>
        <w:t>Что</w:t>
      </w:r>
      <w:r>
        <w:rPr>
          <w:spacing w:val="-5"/>
        </w:rPr>
        <w:t xml:space="preserve"> </w:t>
      </w:r>
      <w:r>
        <w:t>же</w:t>
      </w:r>
      <w:r>
        <w:rPr>
          <w:spacing w:val="-5"/>
        </w:rPr>
        <w:t xml:space="preserve"> </w:t>
      </w:r>
      <w:r>
        <w:t>может</w:t>
      </w:r>
      <w:r>
        <w:rPr>
          <w:spacing w:val="-2"/>
        </w:rPr>
        <w:t xml:space="preserve"> </w:t>
      </w:r>
      <w:r>
        <w:t>сделать</w:t>
      </w:r>
      <w:r>
        <w:rPr>
          <w:spacing w:val="-3"/>
        </w:rPr>
        <w:t xml:space="preserve"> </w:t>
      </w:r>
      <w:r>
        <w:t>родитель,</w:t>
      </w:r>
      <w:r>
        <w:rPr>
          <w:spacing w:val="-3"/>
        </w:rPr>
        <w:t xml:space="preserve"> </w:t>
      </w:r>
      <w:r>
        <w:t>чтобы</w:t>
      </w:r>
      <w:r>
        <w:rPr>
          <w:spacing w:val="-2"/>
        </w:rPr>
        <w:t xml:space="preserve"> </w:t>
      </w:r>
      <w:r>
        <w:t>ситуация</w:t>
      </w:r>
      <w:r>
        <w:rPr>
          <w:spacing w:val="-3"/>
        </w:rPr>
        <w:t xml:space="preserve"> </w:t>
      </w:r>
      <w:r>
        <w:t>начала</w:t>
      </w:r>
      <w:r>
        <w:rPr>
          <w:spacing w:val="-3"/>
        </w:rPr>
        <w:t xml:space="preserve"> </w:t>
      </w:r>
      <w:r>
        <w:rPr>
          <w:spacing w:val="-2"/>
        </w:rPr>
        <w:t>меняться:</w:t>
      </w:r>
    </w:p>
    <w:p w:rsidR="001852BD" w:rsidRDefault="001852BD">
      <w:pPr>
        <w:pStyle w:val="a3"/>
        <w:spacing w:before="4"/>
        <w:ind w:left="0"/>
        <w:jc w:val="left"/>
      </w:pPr>
    </w:p>
    <w:p w:rsidR="001852BD" w:rsidRDefault="00BE7F66">
      <w:pPr>
        <w:pStyle w:val="a4"/>
        <w:numPr>
          <w:ilvl w:val="0"/>
          <w:numId w:val="3"/>
        </w:numPr>
        <w:tabs>
          <w:tab w:val="left" w:pos="831"/>
        </w:tabs>
        <w:ind w:right="141" w:firstLine="566"/>
        <w:jc w:val="both"/>
        <w:rPr>
          <w:sz w:val="24"/>
        </w:rPr>
      </w:pPr>
      <w:r>
        <w:rPr>
          <w:sz w:val="24"/>
        </w:rPr>
        <w:t>Разговаривайте со своим ребенком во время всех видов деятельности, таких, как приготовление еды, уборка, одевание-раздевание, игра, прогулка и т.д. Говорите о том,</w:t>
      </w:r>
      <w:r>
        <w:rPr>
          <w:spacing w:val="40"/>
          <w:sz w:val="24"/>
        </w:rPr>
        <w:t xml:space="preserve"> </w:t>
      </w:r>
      <w:r>
        <w:rPr>
          <w:sz w:val="24"/>
        </w:rPr>
        <w:t xml:space="preserve">что вы делаете, видите, что делает ребенок, что делают другие люди и что видит ваш </w:t>
      </w:r>
      <w:r>
        <w:rPr>
          <w:spacing w:val="-2"/>
          <w:sz w:val="24"/>
        </w:rPr>
        <w:t>ребенок.</w:t>
      </w:r>
    </w:p>
    <w:p w:rsidR="001852BD" w:rsidRDefault="00BE7F66">
      <w:pPr>
        <w:pStyle w:val="a4"/>
        <w:numPr>
          <w:ilvl w:val="0"/>
          <w:numId w:val="3"/>
        </w:numPr>
        <w:tabs>
          <w:tab w:val="left" w:pos="808"/>
        </w:tabs>
        <w:spacing w:before="1"/>
        <w:ind w:left="808" w:hanging="240"/>
        <w:jc w:val="both"/>
        <w:rPr>
          <w:sz w:val="24"/>
        </w:rPr>
      </w:pPr>
      <w:r>
        <w:rPr>
          <w:sz w:val="24"/>
        </w:rPr>
        <w:t>Говорите</w:t>
      </w:r>
      <w:r>
        <w:rPr>
          <w:spacing w:val="-4"/>
          <w:sz w:val="24"/>
        </w:rPr>
        <w:t xml:space="preserve"> </w:t>
      </w:r>
      <w:r>
        <w:rPr>
          <w:sz w:val="24"/>
        </w:rPr>
        <w:t>спокойно,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нормальном</w:t>
      </w:r>
      <w:r>
        <w:rPr>
          <w:spacing w:val="-4"/>
          <w:sz w:val="24"/>
        </w:rPr>
        <w:t xml:space="preserve"> </w:t>
      </w:r>
      <w:r>
        <w:rPr>
          <w:sz w:val="24"/>
        </w:rPr>
        <w:t>темпе,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интонацией.</w:t>
      </w:r>
    </w:p>
    <w:p w:rsidR="001852BD" w:rsidRDefault="00BE7F66">
      <w:pPr>
        <w:pStyle w:val="a4"/>
        <w:numPr>
          <w:ilvl w:val="0"/>
          <w:numId w:val="3"/>
        </w:numPr>
        <w:tabs>
          <w:tab w:val="left" w:pos="958"/>
        </w:tabs>
        <w:ind w:right="137" w:firstLine="566"/>
        <w:jc w:val="both"/>
        <w:rPr>
          <w:sz w:val="24"/>
        </w:rPr>
      </w:pPr>
      <w:r>
        <w:rPr>
          <w:sz w:val="24"/>
        </w:rPr>
        <w:t>Говорите, используя правильно построенные фразы, предложения. Ваше предложение должно быть на одно-два слова длиннее, чем у ребенка. Если ваш ребенок пока еще изъясняется только однословными предложениями, то ваша фраза должна состоять из двух слов.</w:t>
      </w:r>
    </w:p>
    <w:p w:rsidR="001852BD" w:rsidRDefault="00BE7F66">
      <w:pPr>
        <w:pStyle w:val="a4"/>
        <w:numPr>
          <w:ilvl w:val="0"/>
          <w:numId w:val="3"/>
        </w:numPr>
        <w:tabs>
          <w:tab w:val="left" w:pos="951"/>
        </w:tabs>
        <w:ind w:right="137" w:firstLine="566"/>
        <w:jc w:val="both"/>
        <w:rPr>
          <w:sz w:val="24"/>
        </w:rPr>
      </w:pPr>
      <w:r>
        <w:rPr>
          <w:sz w:val="24"/>
        </w:rPr>
        <w:t>Задава</w:t>
      </w:r>
      <w:r>
        <w:rPr>
          <w:sz w:val="24"/>
        </w:rPr>
        <w:t xml:space="preserve">йте открытые вопросы. Это будет стимулировать вашего ребенка использовать несколько слов для ответа. Например, спрашивайте: «Что мальчик делает?» </w:t>
      </w:r>
      <w:proofErr w:type="gramStart"/>
      <w:r>
        <w:rPr>
          <w:sz w:val="24"/>
        </w:rPr>
        <w:t>вместо</w:t>
      </w:r>
      <w:proofErr w:type="gramEnd"/>
      <w:r>
        <w:rPr>
          <w:sz w:val="24"/>
        </w:rPr>
        <w:t xml:space="preserve"> «Мальчик играет?». Если ребенок затрудняется в ответе, задавая вопрос, используйте слово «или». Наприме</w:t>
      </w:r>
      <w:r>
        <w:rPr>
          <w:sz w:val="24"/>
        </w:rPr>
        <w:t>р: «Мальчик прыгает или бегает?».</w:t>
      </w:r>
    </w:p>
    <w:p w:rsidR="001852BD" w:rsidRDefault="00BE7F66">
      <w:pPr>
        <w:pStyle w:val="a4"/>
        <w:numPr>
          <w:ilvl w:val="0"/>
          <w:numId w:val="3"/>
        </w:numPr>
        <w:tabs>
          <w:tab w:val="left" w:pos="846"/>
        </w:tabs>
        <w:ind w:right="141" w:firstLine="566"/>
        <w:jc w:val="both"/>
        <w:rPr>
          <w:sz w:val="24"/>
        </w:rPr>
      </w:pPr>
      <w:r>
        <w:rPr>
          <w:sz w:val="24"/>
        </w:rPr>
        <w:t>Выдерживайте временную паузу, чтобы у ребенка была возможность подумать, прежде чем говорить и отвечать на вопросы.</w:t>
      </w:r>
    </w:p>
    <w:p w:rsidR="001852BD" w:rsidRDefault="00BE7F66">
      <w:pPr>
        <w:pStyle w:val="a4"/>
        <w:numPr>
          <w:ilvl w:val="0"/>
          <w:numId w:val="3"/>
        </w:numPr>
        <w:tabs>
          <w:tab w:val="left" w:pos="836"/>
        </w:tabs>
        <w:ind w:right="148" w:firstLine="566"/>
        <w:jc w:val="both"/>
        <w:rPr>
          <w:sz w:val="24"/>
        </w:rPr>
      </w:pPr>
      <w:r>
        <w:rPr>
          <w:sz w:val="24"/>
        </w:rPr>
        <w:t>Слушайте звуки и шумы, которые нас окружают. Скажите ребенку: «Послушай, как лает собака, а вот шумит вете</w:t>
      </w:r>
      <w:r>
        <w:rPr>
          <w:sz w:val="24"/>
        </w:rPr>
        <w:t>р» и т.д. А потом спросите: «Что это?». Это может быть лай собаки, шум ветра, мотор самолета, шелест листвы, журчание ручейка и т.д.</w:t>
      </w:r>
    </w:p>
    <w:p w:rsidR="001852BD" w:rsidRDefault="00BE7F66">
      <w:pPr>
        <w:pStyle w:val="a4"/>
        <w:numPr>
          <w:ilvl w:val="0"/>
          <w:numId w:val="3"/>
        </w:numPr>
        <w:tabs>
          <w:tab w:val="left" w:pos="819"/>
        </w:tabs>
        <w:spacing w:before="1"/>
        <w:ind w:right="149" w:firstLine="566"/>
        <w:jc w:val="both"/>
        <w:rPr>
          <w:sz w:val="24"/>
        </w:rPr>
      </w:pPr>
      <w:r>
        <w:rPr>
          <w:sz w:val="24"/>
        </w:rPr>
        <w:t>Расскажите короткую историю. Затем помогите ребенку ее же рассказать вам или кому-нибудь еще. При затруднениях задавайте ре</w:t>
      </w:r>
      <w:r>
        <w:rPr>
          <w:sz w:val="24"/>
        </w:rPr>
        <w:t>бенку наводящие вопросы.</w:t>
      </w:r>
    </w:p>
    <w:p w:rsidR="001852BD" w:rsidRDefault="001852BD">
      <w:pPr>
        <w:pStyle w:val="a4"/>
        <w:rPr>
          <w:sz w:val="24"/>
        </w:rPr>
        <w:sectPr w:rsidR="001852BD">
          <w:type w:val="continuous"/>
          <w:pgSz w:w="11910" w:h="16840"/>
          <w:pgMar w:top="1040" w:right="708" w:bottom="280" w:left="1700" w:header="720" w:footer="720" w:gutter="0"/>
          <w:cols w:space="720"/>
        </w:sectPr>
      </w:pPr>
    </w:p>
    <w:p w:rsidR="001852BD" w:rsidRDefault="00BE7F66">
      <w:pPr>
        <w:pStyle w:val="a4"/>
        <w:numPr>
          <w:ilvl w:val="0"/>
          <w:numId w:val="3"/>
        </w:numPr>
        <w:tabs>
          <w:tab w:val="left" w:pos="834"/>
        </w:tabs>
        <w:spacing w:before="66"/>
        <w:ind w:right="136" w:firstLine="566"/>
        <w:jc w:val="both"/>
        <w:rPr>
          <w:sz w:val="24"/>
        </w:rPr>
      </w:pPr>
      <w:r>
        <w:rPr>
          <w:sz w:val="24"/>
        </w:rPr>
        <w:lastRenderedPageBreak/>
        <w:t>Если ребенок употребляет всего лишь несколько слов, помогайте ему обогащать свою речь новыми словами. Выберите пять-шесть слов (части тела, игрушки, продукты) и назовите их ребенку. Дайте ему возможность повторить э</w:t>
      </w:r>
      <w:r>
        <w:rPr>
          <w:sz w:val="24"/>
        </w:rPr>
        <w:t>ти слова. Не ожидайте, что ребенок</w:t>
      </w:r>
      <w:r>
        <w:rPr>
          <w:spacing w:val="-1"/>
          <w:sz w:val="24"/>
        </w:rPr>
        <w:t xml:space="preserve"> </w:t>
      </w:r>
      <w:r>
        <w:rPr>
          <w:sz w:val="24"/>
        </w:rPr>
        <w:t>произнесет</w:t>
      </w:r>
      <w:r>
        <w:rPr>
          <w:spacing w:val="-1"/>
          <w:sz w:val="24"/>
        </w:rPr>
        <w:t xml:space="preserve"> </w:t>
      </w:r>
      <w:r>
        <w:rPr>
          <w:sz w:val="24"/>
        </w:rPr>
        <w:t>их отлично.</w:t>
      </w:r>
      <w:r>
        <w:rPr>
          <w:spacing w:val="-1"/>
          <w:sz w:val="24"/>
        </w:rPr>
        <w:t xml:space="preserve"> </w:t>
      </w:r>
      <w:r>
        <w:rPr>
          <w:sz w:val="24"/>
        </w:rPr>
        <w:t>Воодушевите ребенка и продолжайте</w:t>
      </w:r>
      <w:r>
        <w:rPr>
          <w:spacing w:val="-2"/>
          <w:sz w:val="24"/>
        </w:rPr>
        <w:t xml:space="preserve"> </w:t>
      </w:r>
      <w:r>
        <w:rPr>
          <w:sz w:val="24"/>
        </w:rPr>
        <w:t>их заучивать. После того, как ребенок произнес эти слова, введите пять-шесть новых слов. Продолжайте добавлять слова до тех пор, пока ребенок не узнает большую част</w:t>
      </w:r>
      <w:r>
        <w:rPr>
          <w:sz w:val="24"/>
        </w:rPr>
        <w:t>ь предметов окружающей жизни. Занимайтесь каждый день.</w:t>
      </w:r>
    </w:p>
    <w:p w:rsidR="001852BD" w:rsidRDefault="00BE7F66">
      <w:pPr>
        <w:pStyle w:val="a4"/>
        <w:numPr>
          <w:ilvl w:val="0"/>
          <w:numId w:val="3"/>
        </w:numPr>
        <w:tabs>
          <w:tab w:val="left" w:pos="836"/>
        </w:tabs>
        <w:spacing w:before="1"/>
        <w:ind w:right="140" w:firstLine="566"/>
        <w:jc w:val="both"/>
        <w:rPr>
          <w:sz w:val="24"/>
        </w:rPr>
      </w:pPr>
      <w:r>
        <w:rPr>
          <w:sz w:val="24"/>
        </w:rPr>
        <w:t xml:space="preserve">Если ребенок произносит предложение, содержащее только одно слово, начните учить его коротким фразам. Используйте слова, которые ваш ребенок знает. Добавьте цвет, размер, действие. </w:t>
      </w:r>
      <w:proofErr w:type="gramStart"/>
      <w:r>
        <w:rPr>
          <w:sz w:val="24"/>
        </w:rPr>
        <w:t>Например, если ребен</w:t>
      </w:r>
      <w:r>
        <w:rPr>
          <w:sz w:val="24"/>
        </w:rPr>
        <w:t>ок говорит «мяч», последовательно научите его говорить «большой мяч», «Танин мяч», «круглый мяч» и т.д.</w:t>
      </w:r>
      <w:proofErr w:type="gramEnd"/>
    </w:p>
    <w:p w:rsidR="001852BD" w:rsidRDefault="00BE7F66">
      <w:pPr>
        <w:pStyle w:val="a4"/>
        <w:numPr>
          <w:ilvl w:val="0"/>
          <w:numId w:val="3"/>
        </w:numPr>
        <w:tabs>
          <w:tab w:val="left" w:pos="973"/>
        </w:tabs>
        <w:ind w:right="139" w:firstLine="566"/>
        <w:jc w:val="both"/>
        <w:rPr>
          <w:sz w:val="24"/>
        </w:rPr>
      </w:pPr>
      <w:r>
        <w:rPr>
          <w:sz w:val="24"/>
        </w:rPr>
        <w:t xml:space="preserve">Большинство занятий проводите в игровой форме. Работа с ребенком должна активизировать речевое подражание, формировать элементы связной речи, развивать </w:t>
      </w:r>
      <w:r>
        <w:rPr>
          <w:sz w:val="24"/>
        </w:rPr>
        <w:t>память и внимание. Не забывайте – лучше учить ребенка, играя с ним.</w:t>
      </w:r>
    </w:p>
    <w:p w:rsidR="001852BD" w:rsidRDefault="00BE7F66">
      <w:pPr>
        <w:pStyle w:val="a4"/>
        <w:numPr>
          <w:ilvl w:val="0"/>
          <w:numId w:val="3"/>
        </w:numPr>
        <w:tabs>
          <w:tab w:val="left" w:pos="1042"/>
        </w:tabs>
        <w:ind w:right="138" w:firstLine="566"/>
        <w:jc w:val="both"/>
        <w:rPr>
          <w:sz w:val="24"/>
        </w:rPr>
      </w:pPr>
      <w:r>
        <w:rPr>
          <w:sz w:val="24"/>
        </w:rPr>
        <w:t>Ребенок с нарушенным развитием нуждается в согласованных действиях родителей и специалистов. Наиболее высокие результаты развития и адаптации особого ребенка достигаются при сочетании семейного воспитания и комплексной помощи специалистов. Отсутствие одног</w:t>
      </w:r>
      <w:r>
        <w:rPr>
          <w:sz w:val="24"/>
        </w:rPr>
        <w:t>о из этих факторов значительно сужает перспективы развития ребенка.</w:t>
      </w:r>
    </w:p>
    <w:p w:rsidR="001852BD" w:rsidRDefault="00BE7F66">
      <w:pPr>
        <w:pStyle w:val="a4"/>
        <w:numPr>
          <w:ilvl w:val="0"/>
          <w:numId w:val="2"/>
        </w:numPr>
        <w:tabs>
          <w:tab w:val="left" w:pos="975"/>
        </w:tabs>
        <w:ind w:right="141" w:firstLine="566"/>
        <w:jc w:val="both"/>
        <w:rPr>
          <w:sz w:val="24"/>
        </w:rPr>
      </w:pPr>
      <w:r>
        <w:rPr>
          <w:sz w:val="24"/>
        </w:rPr>
        <w:t>Научитесь терпению, понимая, что ваш ребенок особенный, обычные методы воспитания с понуканием, принуждением и нотациями вам точно не подойдут.</w:t>
      </w:r>
    </w:p>
    <w:p w:rsidR="001852BD" w:rsidRDefault="00BE7F66">
      <w:pPr>
        <w:pStyle w:val="a4"/>
        <w:numPr>
          <w:ilvl w:val="0"/>
          <w:numId w:val="2"/>
        </w:numPr>
        <w:tabs>
          <w:tab w:val="left" w:pos="1098"/>
        </w:tabs>
        <w:spacing w:before="1"/>
        <w:ind w:right="137" w:firstLine="566"/>
        <w:jc w:val="both"/>
        <w:rPr>
          <w:sz w:val="24"/>
        </w:rPr>
      </w:pPr>
      <w:r>
        <w:rPr>
          <w:sz w:val="24"/>
        </w:rPr>
        <w:t>Переключитесь на ребенка. Понаблюдайте за ни</w:t>
      </w:r>
      <w:r>
        <w:rPr>
          <w:sz w:val="24"/>
        </w:rPr>
        <w:t>м. Заведите дневник наблюдения, показывайте его периодически специалистам. Постоянно интересуйтесь в школе достижениями или проблемами ребенка.</w:t>
      </w:r>
    </w:p>
    <w:p w:rsidR="001852BD" w:rsidRDefault="00BE7F66">
      <w:pPr>
        <w:pStyle w:val="a3"/>
        <w:ind w:right="139" w:firstLine="566"/>
      </w:pPr>
      <w:r>
        <w:t>16. Старайтесь самостоятельно работать с ребенком по советам специалистов. Перестаньте его опекать, давайте само</w:t>
      </w:r>
      <w:r>
        <w:t>стоятельность, но под контролем, так как полная свобода действий тоже не решит проблему.</w:t>
      </w:r>
    </w:p>
    <w:p w:rsidR="001852BD" w:rsidRDefault="00BE7F66">
      <w:pPr>
        <w:pStyle w:val="a3"/>
        <w:ind w:right="136" w:firstLine="566"/>
      </w:pPr>
      <w:r>
        <w:t>17. Выполняйте с ребенком домашнее задание. Для этого нелишне будет напомнить, что сосредоточенность на материале на первых порах будет от 8 до 15 минут, после этого н</w:t>
      </w:r>
      <w:r>
        <w:t xml:space="preserve">адо дать ребенку другой вид умственной деятельности, а через 30–40 минут сделать перерыв и позаниматься физическими упражнениями, прогуляться на свежем воздухе. Особое внимание следует уделять занятиям по развитию речи, тренировке памяти, </w:t>
      </w:r>
      <w:r>
        <w:rPr>
          <w:spacing w:val="-2"/>
        </w:rPr>
        <w:t>внимания.</w:t>
      </w:r>
    </w:p>
    <w:p w:rsidR="001852BD" w:rsidRDefault="00BE7F66">
      <w:pPr>
        <w:pStyle w:val="a3"/>
        <w:ind w:right="135" w:firstLine="566"/>
      </w:pPr>
      <w:r>
        <w:t>19. Пос</w:t>
      </w:r>
      <w:r>
        <w:t>тоянно общайтесь, разговаривайте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ребенком, давайте</w:t>
      </w:r>
      <w:r>
        <w:rPr>
          <w:spacing w:val="-1"/>
        </w:rPr>
        <w:t xml:space="preserve"> </w:t>
      </w:r>
      <w:r>
        <w:t>возможность отвечать на простые вопросы, которые требуют размышления, вдумчивости. Вопросы не надо специально придумывать, это может быть рассказ о том, что делали в школе, что ему понравилось, какой уро</w:t>
      </w:r>
      <w:r>
        <w:t>к он больше всего запомнил, что задали на дом и тому подобное.</w:t>
      </w:r>
    </w:p>
    <w:p w:rsidR="001852BD" w:rsidRDefault="001852BD">
      <w:pPr>
        <w:pStyle w:val="a3"/>
        <w:spacing w:before="6"/>
        <w:ind w:left="0"/>
        <w:jc w:val="left"/>
      </w:pPr>
    </w:p>
    <w:p w:rsidR="001852BD" w:rsidRDefault="00BE7F66">
      <w:pPr>
        <w:ind w:left="560" w:right="138"/>
        <w:jc w:val="center"/>
        <w:rPr>
          <w:b/>
          <w:sz w:val="24"/>
        </w:rPr>
      </w:pPr>
      <w:r>
        <w:rPr>
          <w:b/>
          <w:sz w:val="24"/>
        </w:rPr>
        <w:t>СДЕЛАЙТЕ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РАЗВИВАЮЩИЕ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ИГРУШКИ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СВОИМИ</w:t>
      </w:r>
      <w:r>
        <w:rPr>
          <w:b/>
          <w:spacing w:val="-2"/>
          <w:sz w:val="24"/>
        </w:rPr>
        <w:t xml:space="preserve"> РУКАМИ.</w:t>
      </w:r>
    </w:p>
    <w:p w:rsidR="001852BD" w:rsidRDefault="00BE7F66">
      <w:pPr>
        <w:pStyle w:val="a3"/>
        <w:spacing w:before="271"/>
        <w:ind w:right="138"/>
      </w:pPr>
      <w:r>
        <w:t>Не спешите выбрасывать пустые банки, коробки, пакеты из-под соков, флаконы. Они отлично подойдут для изготовления развивающих пособий для вашего ребенка. Вот несколько советов о том, как превратить ненужные вещи в развивающие игрушки и дидактические игр.</w:t>
      </w:r>
    </w:p>
    <w:p w:rsidR="001852BD" w:rsidRDefault="001852BD">
      <w:pPr>
        <w:pStyle w:val="a3"/>
        <w:ind w:left="0"/>
        <w:jc w:val="left"/>
      </w:pPr>
    </w:p>
    <w:p w:rsidR="001852BD" w:rsidRDefault="00BE7F66">
      <w:pPr>
        <w:pStyle w:val="a3"/>
        <w:ind w:right="135"/>
      </w:pPr>
      <w:r>
        <w:rPr>
          <w:u w:val="single"/>
        </w:rPr>
        <w:t>"Волшебный мешочек".</w:t>
      </w:r>
      <w:r>
        <w:t xml:space="preserve"> С помощью такого мешочка вы научите ребенка узнавать предметы</w:t>
      </w:r>
      <w:r>
        <w:rPr>
          <w:spacing w:val="80"/>
        </w:rPr>
        <w:t xml:space="preserve">   </w:t>
      </w:r>
      <w:r>
        <w:t>на</w:t>
      </w:r>
      <w:r>
        <w:rPr>
          <w:spacing w:val="80"/>
        </w:rPr>
        <w:t xml:space="preserve">   </w:t>
      </w:r>
      <w:r>
        <w:t>ощупь.</w:t>
      </w:r>
      <w:r>
        <w:rPr>
          <w:spacing w:val="80"/>
        </w:rPr>
        <w:t xml:space="preserve">   </w:t>
      </w:r>
      <w:r>
        <w:t>Лучше</w:t>
      </w:r>
      <w:r>
        <w:rPr>
          <w:spacing w:val="80"/>
        </w:rPr>
        <w:t xml:space="preserve">   </w:t>
      </w:r>
      <w:r>
        <w:t>сшить</w:t>
      </w:r>
      <w:r>
        <w:rPr>
          <w:spacing w:val="80"/>
        </w:rPr>
        <w:t xml:space="preserve">   </w:t>
      </w:r>
      <w:r>
        <w:t>его</w:t>
      </w:r>
      <w:r>
        <w:rPr>
          <w:spacing w:val="80"/>
        </w:rPr>
        <w:t xml:space="preserve">   </w:t>
      </w:r>
      <w:r>
        <w:t>из</w:t>
      </w:r>
      <w:r>
        <w:rPr>
          <w:spacing w:val="80"/>
        </w:rPr>
        <w:t xml:space="preserve">   </w:t>
      </w:r>
      <w:r>
        <w:t>цветной</w:t>
      </w:r>
      <w:r>
        <w:rPr>
          <w:spacing w:val="80"/>
        </w:rPr>
        <w:t xml:space="preserve">   </w:t>
      </w:r>
      <w:r>
        <w:t xml:space="preserve">ткани. </w:t>
      </w:r>
      <w:r>
        <w:rPr>
          <w:u w:val="single"/>
        </w:rPr>
        <w:t>Тряпичные мешочки (мячики) с крупяным наполнителем</w:t>
      </w:r>
      <w:r>
        <w:t xml:space="preserve"> (горох, фасоль, бобы). Используйте прочный материал, чтобы он </w:t>
      </w:r>
      <w:r>
        <w:t>не порвался. Ощупывая мешочки, малыш развивает тактильную чувствительность.</w:t>
      </w:r>
    </w:p>
    <w:p w:rsidR="001852BD" w:rsidRDefault="00BE7F66">
      <w:pPr>
        <w:pStyle w:val="a3"/>
        <w:spacing w:before="1"/>
        <w:ind w:right="139"/>
      </w:pPr>
      <w:r>
        <w:rPr>
          <w:u w:val="single"/>
        </w:rPr>
        <w:t>Аудиозаписи звуков окружающей среды</w:t>
      </w:r>
      <w:r>
        <w:t>. Запишите на диск различные бытовые шумы и звуки:</w:t>
      </w:r>
      <w:r>
        <w:rPr>
          <w:spacing w:val="30"/>
        </w:rPr>
        <w:t xml:space="preserve"> </w:t>
      </w:r>
      <w:r>
        <w:t>звонок</w:t>
      </w:r>
      <w:r>
        <w:rPr>
          <w:spacing w:val="31"/>
        </w:rPr>
        <w:t xml:space="preserve"> </w:t>
      </w:r>
      <w:r>
        <w:t>телефона,</w:t>
      </w:r>
      <w:r>
        <w:rPr>
          <w:spacing w:val="30"/>
        </w:rPr>
        <w:t xml:space="preserve"> </w:t>
      </w:r>
      <w:r>
        <w:t>шум</w:t>
      </w:r>
      <w:r>
        <w:rPr>
          <w:spacing w:val="29"/>
        </w:rPr>
        <w:t xml:space="preserve"> </w:t>
      </w:r>
      <w:r>
        <w:t>льющейся</w:t>
      </w:r>
      <w:r>
        <w:rPr>
          <w:spacing w:val="30"/>
        </w:rPr>
        <w:t xml:space="preserve"> </w:t>
      </w:r>
      <w:r>
        <w:t>воды,</w:t>
      </w:r>
      <w:r>
        <w:rPr>
          <w:spacing w:val="29"/>
        </w:rPr>
        <w:t xml:space="preserve"> </w:t>
      </w:r>
      <w:r>
        <w:t>гудок</w:t>
      </w:r>
      <w:r>
        <w:rPr>
          <w:spacing w:val="31"/>
        </w:rPr>
        <w:t xml:space="preserve"> </w:t>
      </w:r>
      <w:r>
        <w:t>машины.</w:t>
      </w:r>
      <w:r>
        <w:rPr>
          <w:spacing w:val="29"/>
        </w:rPr>
        <w:t xml:space="preserve"> </w:t>
      </w:r>
      <w:r>
        <w:t>Слушая</w:t>
      </w:r>
      <w:r>
        <w:rPr>
          <w:spacing w:val="30"/>
        </w:rPr>
        <w:t xml:space="preserve"> </w:t>
      </w:r>
      <w:r>
        <w:t>их,</w:t>
      </w:r>
      <w:r>
        <w:rPr>
          <w:spacing w:val="30"/>
        </w:rPr>
        <w:t xml:space="preserve"> </w:t>
      </w:r>
      <w:r>
        <w:t>малыш</w:t>
      </w:r>
      <w:r>
        <w:rPr>
          <w:spacing w:val="30"/>
        </w:rPr>
        <w:t xml:space="preserve"> </w:t>
      </w:r>
      <w:r>
        <w:t>будет</w:t>
      </w:r>
    </w:p>
    <w:p w:rsidR="001852BD" w:rsidRDefault="001852BD">
      <w:pPr>
        <w:pStyle w:val="a3"/>
        <w:sectPr w:rsidR="001852BD">
          <w:pgSz w:w="11910" w:h="16840"/>
          <w:pgMar w:top="1040" w:right="708" w:bottom="280" w:left="1700" w:header="720" w:footer="720" w:gutter="0"/>
          <w:cols w:space="720"/>
        </w:sectPr>
      </w:pPr>
    </w:p>
    <w:p w:rsidR="001852BD" w:rsidRDefault="00BE7F66">
      <w:pPr>
        <w:pStyle w:val="a3"/>
        <w:tabs>
          <w:tab w:val="left" w:pos="8723"/>
        </w:tabs>
        <w:spacing w:before="66"/>
      </w:pPr>
      <w:r>
        <w:rPr>
          <w:spacing w:val="-2"/>
        </w:rPr>
        <w:lastRenderedPageBreak/>
        <w:t>запоминать</w:t>
      </w:r>
      <w:r>
        <w:tab/>
      </w:r>
      <w:r>
        <w:rPr>
          <w:spacing w:val="-2"/>
        </w:rPr>
        <w:t>звуки.</w:t>
      </w:r>
    </w:p>
    <w:p w:rsidR="001852BD" w:rsidRDefault="00BE7F66">
      <w:pPr>
        <w:pStyle w:val="a3"/>
        <w:tabs>
          <w:tab w:val="left" w:pos="1556"/>
          <w:tab w:val="left" w:pos="2148"/>
          <w:tab w:val="left" w:pos="3547"/>
          <w:tab w:val="left" w:pos="3923"/>
          <w:tab w:val="left" w:pos="5202"/>
          <w:tab w:val="left" w:pos="5684"/>
          <w:tab w:val="left" w:pos="6991"/>
          <w:tab w:val="left" w:pos="7397"/>
          <w:tab w:val="left" w:pos="8560"/>
          <w:tab w:val="left" w:pos="8603"/>
        </w:tabs>
        <w:ind w:right="135"/>
      </w:pPr>
      <w:r>
        <w:rPr>
          <w:u w:val="single"/>
        </w:rPr>
        <w:t>Кусочки различных тканей, предметы и материалы с разными поверхностями</w:t>
      </w:r>
      <w:r>
        <w:t xml:space="preserve"> (гладкими, шершавыми) развивают тактильную </w:t>
      </w:r>
      <w:proofErr w:type="spellStart"/>
      <w:r>
        <w:t>чувствительность</w:t>
      </w:r>
      <w:proofErr w:type="gramStart"/>
      <w:r>
        <w:t>,а</w:t>
      </w:r>
      <w:proofErr w:type="spellEnd"/>
      <w:proofErr w:type="gramEnd"/>
      <w:r>
        <w:t xml:space="preserve"> так же кубики, оклеенные </w:t>
      </w:r>
      <w:r>
        <w:rPr>
          <w:spacing w:val="-2"/>
        </w:rPr>
        <w:t>разными</w:t>
      </w:r>
      <w:r>
        <w:tab/>
      </w:r>
      <w:r>
        <w:rPr>
          <w:spacing w:val="-2"/>
        </w:rPr>
        <w:t>материалами</w:t>
      </w:r>
      <w:r>
        <w:tab/>
      </w:r>
      <w:r>
        <w:rPr>
          <w:spacing w:val="-2"/>
        </w:rPr>
        <w:t>(фольгой,</w:t>
      </w:r>
      <w:r>
        <w:tab/>
      </w:r>
      <w:r>
        <w:rPr>
          <w:spacing w:val="-2"/>
        </w:rPr>
        <w:t>наждачной</w:t>
      </w:r>
      <w:r>
        <w:tab/>
      </w:r>
      <w:r>
        <w:rPr>
          <w:spacing w:val="-2"/>
        </w:rPr>
        <w:t>бумагой,</w:t>
      </w:r>
      <w:r>
        <w:tab/>
      </w:r>
      <w:r>
        <w:rPr>
          <w:spacing w:val="-2"/>
        </w:rPr>
        <w:t xml:space="preserve">мехом). </w:t>
      </w:r>
      <w:r>
        <w:rPr>
          <w:u w:val="single"/>
        </w:rPr>
        <w:t>"Пальчиковый" бассейн</w:t>
      </w:r>
      <w:r>
        <w:t xml:space="preserve"> -</w:t>
      </w:r>
      <w:r>
        <w:t xml:space="preserve"> пластиковая миска с различными крупами (горох, фасоль). Ребенок</w:t>
      </w:r>
      <w:r>
        <w:rPr>
          <w:spacing w:val="80"/>
        </w:rPr>
        <w:t xml:space="preserve">  </w:t>
      </w:r>
      <w:r>
        <w:t>может</w:t>
      </w:r>
      <w:r>
        <w:rPr>
          <w:spacing w:val="80"/>
        </w:rPr>
        <w:t xml:space="preserve">  </w:t>
      </w:r>
      <w:r>
        <w:t>перебирать</w:t>
      </w:r>
      <w:r>
        <w:rPr>
          <w:spacing w:val="80"/>
        </w:rPr>
        <w:t xml:space="preserve">  </w:t>
      </w:r>
      <w:r>
        <w:t>крупу,</w:t>
      </w:r>
      <w:r>
        <w:rPr>
          <w:spacing w:val="80"/>
        </w:rPr>
        <w:t xml:space="preserve">  </w:t>
      </w:r>
      <w:r>
        <w:t>искать</w:t>
      </w:r>
      <w:r>
        <w:rPr>
          <w:spacing w:val="80"/>
        </w:rPr>
        <w:t xml:space="preserve">  </w:t>
      </w:r>
      <w:r>
        <w:t>спрятанные</w:t>
      </w:r>
      <w:r>
        <w:rPr>
          <w:spacing w:val="80"/>
        </w:rPr>
        <w:t xml:space="preserve">  </w:t>
      </w:r>
      <w:r>
        <w:t>в</w:t>
      </w:r>
      <w:r>
        <w:rPr>
          <w:spacing w:val="80"/>
        </w:rPr>
        <w:t xml:space="preserve">  </w:t>
      </w:r>
      <w:r>
        <w:t>миске</w:t>
      </w:r>
      <w:r>
        <w:rPr>
          <w:spacing w:val="80"/>
        </w:rPr>
        <w:t xml:space="preserve">  </w:t>
      </w:r>
      <w:r>
        <w:t xml:space="preserve">предметы. </w:t>
      </w:r>
      <w:r>
        <w:rPr>
          <w:u w:val="single"/>
        </w:rPr>
        <w:t>Яркий пластиковый поднос и манка</w:t>
      </w:r>
      <w:r>
        <w:t xml:space="preserve">. Ребенок может рисовать пальчиком по крупе, </w:t>
      </w:r>
      <w:r>
        <w:rPr>
          <w:spacing w:val="-2"/>
        </w:rPr>
        <w:t>проводить</w:t>
      </w:r>
      <w:r>
        <w:tab/>
      </w:r>
      <w:r>
        <w:tab/>
      </w:r>
      <w:r>
        <w:rPr>
          <w:spacing w:val="-2"/>
        </w:rPr>
        <w:t>линии,</w:t>
      </w:r>
      <w:r>
        <w:tab/>
      </w:r>
      <w:r>
        <w:tab/>
      </w:r>
      <w:r>
        <w:rPr>
          <w:spacing w:val="-2"/>
        </w:rPr>
        <w:t>писать</w:t>
      </w:r>
      <w:r>
        <w:tab/>
      </w:r>
      <w:r>
        <w:tab/>
      </w:r>
      <w:r>
        <w:rPr>
          <w:spacing w:val="-2"/>
        </w:rPr>
        <w:t>буквы</w:t>
      </w:r>
      <w:r>
        <w:tab/>
      </w:r>
      <w:r>
        <w:tab/>
      </w:r>
      <w:r>
        <w:rPr>
          <w:spacing w:val="-10"/>
        </w:rPr>
        <w:t>и</w:t>
      </w:r>
      <w:r>
        <w:tab/>
      </w:r>
      <w:r>
        <w:tab/>
      </w:r>
      <w:r>
        <w:rPr>
          <w:spacing w:val="-2"/>
        </w:rPr>
        <w:t xml:space="preserve">цифры. </w:t>
      </w:r>
      <w:r>
        <w:rPr>
          <w:u w:val="single"/>
        </w:rPr>
        <w:t>"</w:t>
      </w:r>
      <w:r>
        <w:rPr>
          <w:u w:val="single"/>
        </w:rPr>
        <w:t>Шершавые" геометрические фигуры</w:t>
      </w:r>
      <w:r>
        <w:t xml:space="preserve">. Вырезанные из наждачной бумаги и наклеенные на картон, такие фигуры помогут малышу запомнить их, "опираясь" на тактильную память. </w:t>
      </w:r>
      <w:r>
        <w:rPr>
          <w:u w:val="single"/>
        </w:rPr>
        <w:t>Деревянная доска для рисования и мелки.</w:t>
      </w:r>
      <w:r>
        <w:t xml:space="preserve"> Учите ребенка проводить короткие и длинные, вертикаль</w:t>
      </w:r>
      <w:r>
        <w:t xml:space="preserve">ные и горизонтальные прямые линии, буквы, </w:t>
      </w:r>
      <w:proofErr w:type="spellStart"/>
      <w:r>
        <w:t>цыфры</w:t>
      </w:r>
      <w:proofErr w:type="spellEnd"/>
      <w:r>
        <w:t>; проговаривайте: "Это дождь идет. Кап-кап. Это заборчик. А вот и дорожка</w:t>
      </w:r>
      <w:proofErr w:type="gramStart"/>
      <w:r>
        <w:t>.."</w:t>
      </w:r>
      <w:proofErr w:type="gramEnd"/>
    </w:p>
    <w:p w:rsidR="001852BD" w:rsidRDefault="001852BD">
      <w:pPr>
        <w:pStyle w:val="a3"/>
        <w:spacing w:before="1"/>
        <w:ind w:left="0"/>
        <w:jc w:val="left"/>
      </w:pPr>
    </w:p>
    <w:p w:rsidR="001852BD" w:rsidRDefault="00BE7F66">
      <w:pPr>
        <w:pStyle w:val="a3"/>
      </w:pPr>
      <w:r>
        <w:t>«УПРАЖНЕНИЯ</w:t>
      </w:r>
      <w:r>
        <w:rPr>
          <w:spacing w:val="-4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rPr>
          <w:spacing w:val="-2"/>
        </w:rPr>
        <w:t>КАРАНДАШАМИ»</w:t>
      </w:r>
    </w:p>
    <w:p w:rsidR="001852BD" w:rsidRDefault="00BE7F66">
      <w:pPr>
        <w:pStyle w:val="a3"/>
        <w:ind w:right="146" w:firstLine="566"/>
      </w:pPr>
      <w:r>
        <w:t>Для выполнения упражнений использовать не</w:t>
      </w:r>
      <w:r>
        <w:rPr>
          <w:spacing w:val="-3"/>
        </w:rPr>
        <w:t xml:space="preserve"> </w:t>
      </w:r>
      <w:r>
        <w:t>заточенные</w:t>
      </w:r>
      <w:r>
        <w:rPr>
          <w:spacing w:val="-1"/>
        </w:rPr>
        <w:t xml:space="preserve"> </w:t>
      </w:r>
      <w:r>
        <w:t>карандаши (круглые или с гранями)</w:t>
      </w:r>
      <w:r>
        <w:rPr>
          <w:spacing w:val="40"/>
        </w:rPr>
        <w:t xml:space="preserve"> </w:t>
      </w:r>
      <w:r>
        <w:t>или</w:t>
      </w:r>
      <w:r>
        <w:rPr>
          <w:spacing w:val="40"/>
        </w:rPr>
        <w:t xml:space="preserve"> </w:t>
      </w:r>
      <w:r>
        <w:t>палочки.</w:t>
      </w:r>
      <w:r>
        <w:rPr>
          <w:spacing w:val="40"/>
        </w:rPr>
        <w:t xml:space="preserve"> </w:t>
      </w:r>
      <w:r>
        <w:t>Упра</w:t>
      </w:r>
      <w:r>
        <w:t>жнения</w:t>
      </w:r>
      <w:r>
        <w:rPr>
          <w:spacing w:val="40"/>
        </w:rPr>
        <w:t xml:space="preserve"> </w:t>
      </w:r>
      <w:r>
        <w:t>выполнять</w:t>
      </w:r>
      <w:r>
        <w:rPr>
          <w:spacing w:val="40"/>
        </w:rPr>
        <w:t xml:space="preserve"> </w:t>
      </w:r>
      <w:r>
        <w:t>двумя</w:t>
      </w:r>
      <w:r>
        <w:rPr>
          <w:spacing w:val="40"/>
        </w:rPr>
        <w:t xml:space="preserve"> </w:t>
      </w:r>
      <w:r>
        <w:t>руками</w:t>
      </w:r>
      <w:r>
        <w:rPr>
          <w:spacing w:val="40"/>
        </w:rPr>
        <w:t xml:space="preserve"> </w:t>
      </w:r>
      <w:r>
        <w:t>по</w:t>
      </w:r>
      <w:r>
        <w:rPr>
          <w:spacing w:val="40"/>
        </w:rPr>
        <w:t xml:space="preserve"> </w:t>
      </w:r>
      <w:r>
        <w:t>очереди</w:t>
      </w:r>
      <w:r>
        <w:rPr>
          <w:spacing w:val="40"/>
        </w:rPr>
        <w:t xml:space="preserve"> </w:t>
      </w:r>
      <w:r>
        <w:t>или</w:t>
      </w:r>
      <w:r>
        <w:rPr>
          <w:spacing w:val="40"/>
        </w:rPr>
        <w:t xml:space="preserve"> </w:t>
      </w:r>
      <w:r>
        <w:t>вместе. Вот несколько упражнений:</w:t>
      </w:r>
    </w:p>
    <w:p w:rsidR="001852BD" w:rsidRDefault="00BE7F66">
      <w:pPr>
        <w:pStyle w:val="a4"/>
        <w:numPr>
          <w:ilvl w:val="0"/>
          <w:numId w:val="1"/>
        </w:numPr>
        <w:tabs>
          <w:tab w:val="left" w:pos="711"/>
        </w:tabs>
        <w:ind w:left="711" w:hanging="143"/>
        <w:rPr>
          <w:sz w:val="24"/>
        </w:rPr>
      </w:pPr>
      <w:r>
        <w:rPr>
          <w:sz w:val="24"/>
        </w:rPr>
        <w:t>прокатывание</w:t>
      </w:r>
      <w:r>
        <w:rPr>
          <w:spacing w:val="-3"/>
          <w:sz w:val="24"/>
        </w:rPr>
        <w:t xml:space="preserve"> </w:t>
      </w:r>
      <w:r>
        <w:rPr>
          <w:sz w:val="24"/>
        </w:rPr>
        <w:t>карандаша</w:t>
      </w:r>
      <w:r>
        <w:rPr>
          <w:spacing w:val="-2"/>
          <w:sz w:val="24"/>
        </w:rPr>
        <w:t xml:space="preserve"> </w:t>
      </w:r>
      <w:r>
        <w:rPr>
          <w:sz w:val="24"/>
        </w:rPr>
        <w:t>между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ладонями;</w:t>
      </w:r>
    </w:p>
    <w:p w:rsidR="001852BD" w:rsidRDefault="00BE7F66">
      <w:pPr>
        <w:pStyle w:val="a4"/>
        <w:numPr>
          <w:ilvl w:val="0"/>
          <w:numId w:val="1"/>
        </w:numPr>
        <w:tabs>
          <w:tab w:val="left" w:pos="711"/>
        </w:tabs>
        <w:ind w:left="711" w:hanging="143"/>
        <w:rPr>
          <w:sz w:val="24"/>
        </w:rPr>
      </w:pPr>
      <w:r>
        <w:rPr>
          <w:sz w:val="24"/>
        </w:rPr>
        <w:t>растирать</w:t>
      </w:r>
      <w:r>
        <w:rPr>
          <w:spacing w:val="-2"/>
          <w:sz w:val="24"/>
        </w:rPr>
        <w:t xml:space="preserve"> </w:t>
      </w:r>
      <w:r>
        <w:rPr>
          <w:sz w:val="24"/>
        </w:rPr>
        <w:t>центр</w:t>
      </w:r>
      <w:r>
        <w:rPr>
          <w:spacing w:val="-3"/>
          <w:sz w:val="24"/>
        </w:rPr>
        <w:t xml:space="preserve"> </w:t>
      </w:r>
      <w:r>
        <w:rPr>
          <w:sz w:val="24"/>
        </w:rPr>
        <w:t>ладони</w:t>
      </w:r>
      <w:r>
        <w:rPr>
          <w:spacing w:val="-3"/>
          <w:sz w:val="24"/>
        </w:rPr>
        <w:t xml:space="preserve"> </w:t>
      </w:r>
      <w:r>
        <w:rPr>
          <w:sz w:val="24"/>
        </w:rPr>
        <w:t>концом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карандаша;</w:t>
      </w:r>
    </w:p>
    <w:p w:rsidR="001852BD" w:rsidRDefault="00BE7F66">
      <w:pPr>
        <w:pStyle w:val="a4"/>
        <w:numPr>
          <w:ilvl w:val="0"/>
          <w:numId w:val="1"/>
        </w:numPr>
        <w:tabs>
          <w:tab w:val="left" w:pos="757"/>
        </w:tabs>
        <w:spacing w:before="1"/>
        <w:ind w:right="147" w:firstLine="566"/>
        <w:jc w:val="left"/>
        <w:rPr>
          <w:sz w:val="24"/>
        </w:rPr>
      </w:pPr>
      <w:r>
        <w:rPr>
          <w:sz w:val="24"/>
        </w:rPr>
        <w:t>упираясь</w:t>
      </w:r>
      <w:r>
        <w:rPr>
          <w:spacing w:val="39"/>
          <w:sz w:val="24"/>
        </w:rPr>
        <w:t xml:space="preserve"> </w:t>
      </w:r>
      <w:r>
        <w:rPr>
          <w:sz w:val="24"/>
        </w:rPr>
        <w:t>концами</w:t>
      </w:r>
      <w:r>
        <w:rPr>
          <w:spacing w:val="39"/>
          <w:sz w:val="24"/>
        </w:rPr>
        <w:t xml:space="preserve"> </w:t>
      </w:r>
      <w:r>
        <w:rPr>
          <w:sz w:val="24"/>
        </w:rPr>
        <w:t>карандаша</w:t>
      </w:r>
      <w:r>
        <w:rPr>
          <w:spacing w:val="38"/>
          <w:sz w:val="24"/>
        </w:rPr>
        <w:t xml:space="preserve"> </w:t>
      </w:r>
      <w:r>
        <w:rPr>
          <w:sz w:val="24"/>
        </w:rPr>
        <w:t>в</w:t>
      </w:r>
      <w:r>
        <w:rPr>
          <w:spacing w:val="40"/>
          <w:sz w:val="24"/>
        </w:rPr>
        <w:t xml:space="preserve"> </w:t>
      </w:r>
      <w:r>
        <w:rPr>
          <w:sz w:val="24"/>
        </w:rPr>
        <w:t>центр</w:t>
      </w:r>
      <w:r>
        <w:rPr>
          <w:spacing w:val="38"/>
          <w:sz w:val="24"/>
        </w:rPr>
        <w:t xml:space="preserve"> </w:t>
      </w:r>
      <w:r>
        <w:rPr>
          <w:sz w:val="24"/>
        </w:rPr>
        <w:t>ладоней</w:t>
      </w:r>
      <w:r>
        <w:rPr>
          <w:spacing w:val="39"/>
          <w:sz w:val="24"/>
        </w:rPr>
        <w:t xml:space="preserve"> </w:t>
      </w:r>
      <w:r>
        <w:rPr>
          <w:sz w:val="24"/>
        </w:rPr>
        <w:t>перемещать</w:t>
      </w:r>
      <w:r>
        <w:rPr>
          <w:spacing w:val="39"/>
          <w:sz w:val="24"/>
        </w:rPr>
        <w:t xml:space="preserve"> </w:t>
      </w:r>
      <w:r>
        <w:rPr>
          <w:sz w:val="24"/>
        </w:rPr>
        <w:t>руки</w:t>
      </w:r>
      <w:r>
        <w:rPr>
          <w:spacing w:val="40"/>
          <w:sz w:val="24"/>
        </w:rPr>
        <w:t xml:space="preserve"> </w:t>
      </w:r>
      <w:r>
        <w:rPr>
          <w:sz w:val="24"/>
        </w:rPr>
        <w:t>вверх,</w:t>
      </w:r>
      <w:r>
        <w:rPr>
          <w:spacing w:val="38"/>
          <w:sz w:val="24"/>
        </w:rPr>
        <w:t xml:space="preserve"> </w:t>
      </w:r>
      <w:r>
        <w:rPr>
          <w:sz w:val="24"/>
        </w:rPr>
        <w:t>вниз,</w:t>
      </w:r>
      <w:r>
        <w:rPr>
          <w:spacing w:val="38"/>
          <w:sz w:val="24"/>
        </w:rPr>
        <w:t xml:space="preserve"> </w:t>
      </w:r>
      <w:r>
        <w:rPr>
          <w:sz w:val="24"/>
        </w:rPr>
        <w:t>по кругу и т.д., стараясь не уронить карандаш;</w:t>
      </w:r>
    </w:p>
    <w:p w:rsidR="001852BD" w:rsidRDefault="00BE7F66">
      <w:pPr>
        <w:pStyle w:val="a4"/>
        <w:numPr>
          <w:ilvl w:val="0"/>
          <w:numId w:val="1"/>
        </w:numPr>
        <w:tabs>
          <w:tab w:val="left" w:pos="793"/>
        </w:tabs>
        <w:ind w:right="148" w:firstLine="566"/>
        <w:jc w:val="left"/>
        <w:rPr>
          <w:sz w:val="24"/>
        </w:rPr>
      </w:pPr>
      <w:r>
        <w:rPr>
          <w:sz w:val="24"/>
        </w:rPr>
        <w:t>удерживать</w:t>
      </w:r>
      <w:r>
        <w:rPr>
          <w:spacing w:val="76"/>
          <w:sz w:val="24"/>
        </w:rPr>
        <w:t xml:space="preserve"> </w:t>
      </w:r>
      <w:r>
        <w:rPr>
          <w:sz w:val="24"/>
        </w:rPr>
        <w:t>палочку</w:t>
      </w:r>
      <w:r>
        <w:rPr>
          <w:spacing w:val="40"/>
          <w:sz w:val="24"/>
        </w:rPr>
        <w:t xml:space="preserve"> </w:t>
      </w:r>
      <w:r>
        <w:rPr>
          <w:sz w:val="24"/>
        </w:rPr>
        <w:t>концами</w:t>
      </w:r>
      <w:r>
        <w:rPr>
          <w:spacing w:val="76"/>
          <w:sz w:val="24"/>
        </w:rPr>
        <w:t xml:space="preserve"> </w:t>
      </w:r>
      <w:r>
        <w:rPr>
          <w:sz w:val="24"/>
        </w:rPr>
        <w:t>пальцев</w:t>
      </w:r>
      <w:r>
        <w:rPr>
          <w:spacing w:val="75"/>
          <w:sz w:val="24"/>
        </w:rPr>
        <w:t xml:space="preserve"> </w:t>
      </w:r>
      <w:r>
        <w:rPr>
          <w:sz w:val="24"/>
        </w:rPr>
        <w:t>двух</w:t>
      </w:r>
      <w:r>
        <w:rPr>
          <w:spacing w:val="78"/>
          <w:sz w:val="24"/>
        </w:rPr>
        <w:t xml:space="preserve"> </w:t>
      </w:r>
      <w:r>
        <w:rPr>
          <w:sz w:val="24"/>
        </w:rPr>
        <w:t>рук</w:t>
      </w:r>
      <w:r>
        <w:rPr>
          <w:spacing w:val="76"/>
          <w:sz w:val="24"/>
        </w:rPr>
        <w:t xml:space="preserve"> </w:t>
      </w:r>
      <w:r>
        <w:rPr>
          <w:sz w:val="24"/>
        </w:rPr>
        <w:t>на</w:t>
      </w:r>
      <w:r>
        <w:rPr>
          <w:spacing w:val="77"/>
          <w:sz w:val="24"/>
        </w:rPr>
        <w:t xml:space="preserve"> </w:t>
      </w:r>
      <w:r>
        <w:rPr>
          <w:sz w:val="24"/>
        </w:rPr>
        <w:t>весу</w:t>
      </w:r>
      <w:r>
        <w:rPr>
          <w:spacing w:val="40"/>
          <w:sz w:val="24"/>
        </w:rPr>
        <w:t xml:space="preserve"> </w:t>
      </w:r>
      <w:r>
        <w:rPr>
          <w:sz w:val="24"/>
        </w:rPr>
        <w:t>поочередно</w:t>
      </w:r>
      <w:r>
        <w:rPr>
          <w:spacing w:val="75"/>
          <w:sz w:val="24"/>
        </w:rPr>
        <w:t xml:space="preserve"> </w:t>
      </w:r>
      <w:r>
        <w:rPr>
          <w:sz w:val="24"/>
        </w:rPr>
        <w:t>(сначала указательным, затем средним пальцем и т.д.);</w:t>
      </w:r>
    </w:p>
    <w:p w:rsidR="001852BD" w:rsidRDefault="00BE7F66">
      <w:pPr>
        <w:pStyle w:val="a4"/>
        <w:numPr>
          <w:ilvl w:val="0"/>
          <w:numId w:val="1"/>
        </w:numPr>
        <w:tabs>
          <w:tab w:val="left" w:pos="716"/>
        </w:tabs>
        <w:ind w:left="716" w:hanging="148"/>
        <w:jc w:val="left"/>
        <w:rPr>
          <w:sz w:val="24"/>
        </w:rPr>
      </w:pPr>
      <w:r>
        <w:rPr>
          <w:sz w:val="24"/>
        </w:rPr>
        <w:t>«пропеллер»</w:t>
      </w:r>
      <w:r>
        <w:rPr>
          <w:spacing w:val="-7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вращать</w:t>
      </w:r>
      <w:r>
        <w:rPr>
          <w:spacing w:val="-2"/>
          <w:sz w:val="24"/>
        </w:rPr>
        <w:t xml:space="preserve"> </w:t>
      </w:r>
      <w:r>
        <w:rPr>
          <w:sz w:val="24"/>
        </w:rPr>
        <w:t>карандаш</w:t>
      </w:r>
      <w:r>
        <w:rPr>
          <w:spacing w:val="-2"/>
          <w:sz w:val="24"/>
        </w:rPr>
        <w:t xml:space="preserve"> </w:t>
      </w:r>
      <w:r>
        <w:rPr>
          <w:sz w:val="24"/>
        </w:rPr>
        <w:t>между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пальцами;</w:t>
      </w:r>
    </w:p>
    <w:p w:rsidR="001852BD" w:rsidRDefault="00BE7F66">
      <w:pPr>
        <w:pStyle w:val="a4"/>
        <w:numPr>
          <w:ilvl w:val="0"/>
          <w:numId w:val="1"/>
        </w:numPr>
        <w:tabs>
          <w:tab w:val="left" w:pos="711"/>
        </w:tabs>
        <w:ind w:left="711" w:hanging="143"/>
        <w:jc w:val="left"/>
        <w:rPr>
          <w:sz w:val="24"/>
        </w:rPr>
      </w:pPr>
      <w:r>
        <w:rPr>
          <w:sz w:val="24"/>
        </w:rPr>
        <w:t>слегка</w:t>
      </w:r>
      <w:r>
        <w:rPr>
          <w:spacing w:val="-5"/>
          <w:sz w:val="24"/>
        </w:rPr>
        <w:t xml:space="preserve"> </w:t>
      </w:r>
      <w:r>
        <w:rPr>
          <w:sz w:val="24"/>
        </w:rPr>
        <w:t>держать</w:t>
      </w:r>
      <w:r>
        <w:rPr>
          <w:spacing w:val="-1"/>
          <w:sz w:val="24"/>
        </w:rPr>
        <w:t xml:space="preserve"> </w:t>
      </w:r>
      <w:r>
        <w:rPr>
          <w:sz w:val="24"/>
        </w:rPr>
        <w:t>карандаш</w:t>
      </w:r>
      <w:r>
        <w:rPr>
          <w:spacing w:val="-2"/>
          <w:sz w:val="24"/>
        </w:rPr>
        <w:t xml:space="preserve"> </w:t>
      </w:r>
      <w:r>
        <w:rPr>
          <w:sz w:val="24"/>
        </w:rPr>
        <w:t>между</w:t>
      </w:r>
      <w:r>
        <w:rPr>
          <w:spacing w:val="-6"/>
          <w:sz w:val="24"/>
        </w:rPr>
        <w:t xml:space="preserve"> </w:t>
      </w:r>
      <w:r>
        <w:rPr>
          <w:sz w:val="24"/>
        </w:rPr>
        <w:t>пальцами,</w:t>
      </w:r>
      <w:r>
        <w:rPr>
          <w:spacing w:val="-1"/>
          <w:sz w:val="24"/>
        </w:rPr>
        <w:t xml:space="preserve"> </w:t>
      </w:r>
      <w:r>
        <w:rPr>
          <w:sz w:val="24"/>
        </w:rPr>
        <w:t>чтобы</w:t>
      </w:r>
      <w:r>
        <w:rPr>
          <w:spacing w:val="-1"/>
          <w:sz w:val="24"/>
        </w:rPr>
        <w:t xml:space="preserve"> </w:t>
      </w:r>
      <w:r>
        <w:rPr>
          <w:sz w:val="24"/>
        </w:rPr>
        <w:t>он</w:t>
      </w:r>
      <w:r>
        <w:rPr>
          <w:spacing w:val="-2"/>
          <w:sz w:val="24"/>
        </w:rPr>
        <w:t xml:space="preserve"> </w:t>
      </w:r>
      <w:r>
        <w:rPr>
          <w:sz w:val="24"/>
        </w:rPr>
        <w:t>медленно</w:t>
      </w:r>
      <w:r>
        <w:rPr>
          <w:spacing w:val="-1"/>
          <w:sz w:val="24"/>
        </w:rPr>
        <w:t xml:space="preserve"> </w:t>
      </w:r>
      <w:r>
        <w:rPr>
          <w:sz w:val="24"/>
        </w:rPr>
        <w:t>сполз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вниз;</w:t>
      </w:r>
    </w:p>
    <w:p w:rsidR="001852BD" w:rsidRDefault="00BE7F66">
      <w:pPr>
        <w:pStyle w:val="a4"/>
        <w:numPr>
          <w:ilvl w:val="0"/>
          <w:numId w:val="1"/>
        </w:numPr>
        <w:tabs>
          <w:tab w:val="left" w:pos="769"/>
        </w:tabs>
        <w:ind w:right="149" w:firstLine="566"/>
        <w:jc w:val="left"/>
        <w:rPr>
          <w:sz w:val="24"/>
        </w:rPr>
      </w:pPr>
      <w:r>
        <w:rPr>
          <w:sz w:val="24"/>
        </w:rPr>
        <w:t>прокатывание</w:t>
      </w:r>
      <w:r>
        <w:rPr>
          <w:spacing w:val="40"/>
          <w:sz w:val="24"/>
        </w:rPr>
        <w:t xml:space="preserve"> </w:t>
      </w:r>
      <w:r>
        <w:rPr>
          <w:sz w:val="24"/>
        </w:rPr>
        <w:t>карандашей</w:t>
      </w:r>
      <w:r>
        <w:rPr>
          <w:spacing w:val="40"/>
          <w:sz w:val="24"/>
        </w:rPr>
        <w:t xml:space="preserve"> </w:t>
      </w:r>
      <w:r>
        <w:rPr>
          <w:sz w:val="24"/>
        </w:rPr>
        <w:t>по</w:t>
      </w:r>
      <w:r>
        <w:rPr>
          <w:spacing w:val="40"/>
          <w:sz w:val="24"/>
        </w:rPr>
        <w:t xml:space="preserve"> </w:t>
      </w:r>
      <w:r>
        <w:rPr>
          <w:sz w:val="24"/>
        </w:rPr>
        <w:t>столу:</w:t>
      </w:r>
      <w:r>
        <w:rPr>
          <w:spacing w:val="40"/>
          <w:sz w:val="24"/>
        </w:rPr>
        <w:t xml:space="preserve"> </w:t>
      </w:r>
      <w:r>
        <w:rPr>
          <w:sz w:val="24"/>
        </w:rPr>
        <w:t>сначала</w:t>
      </w:r>
      <w:r>
        <w:rPr>
          <w:spacing w:val="40"/>
          <w:sz w:val="24"/>
        </w:rPr>
        <w:t xml:space="preserve"> </w:t>
      </w:r>
      <w:r>
        <w:rPr>
          <w:sz w:val="24"/>
        </w:rPr>
        <w:t>одной</w:t>
      </w:r>
      <w:r>
        <w:rPr>
          <w:spacing w:val="40"/>
          <w:sz w:val="24"/>
        </w:rPr>
        <w:t xml:space="preserve"> </w:t>
      </w:r>
      <w:r>
        <w:rPr>
          <w:sz w:val="24"/>
        </w:rPr>
        <w:t>рукой,</w:t>
      </w:r>
      <w:r>
        <w:rPr>
          <w:spacing w:val="40"/>
          <w:sz w:val="24"/>
        </w:rPr>
        <w:t xml:space="preserve"> </w:t>
      </w:r>
      <w:r>
        <w:rPr>
          <w:sz w:val="24"/>
        </w:rPr>
        <w:t>затем</w:t>
      </w:r>
      <w:r>
        <w:rPr>
          <w:spacing w:val="40"/>
          <w:sz w:val="24"/>
        </w:rPr>
        <w:t xml:space="preserve"> </w:t>
      </w:r>
      <w:r>
        <w:rPr>
          <w:sz w:val="24"/>
        </w:rPr>
        <w:t>другой,</w:t>
      </w:r>
      <w:r>
        <w:rPr>
          <w:spacing w:val="40"/>
          <w:sz w:val="24"/>
        </w:rPr>
        <w:t xml:space="preserve"> </w:t>
      </w:r>
      <w:r>
        <w:rPr>
          <w:sz w:val="24"/>
        </w:rPr>
        <w:t>затем двумя вместе;</w:t>
      </w:r>
    </w:p>
    <w:p w:rsidR="001852BD" w:rsidRDefault="00BE7F66">
      <w:pPr>
        <w:pStyle w:val="a4"/>
        <w:numPr>
          <w:ilvl w:val="0"/>
          <w:numId w:val="1"/>
        </w:numPr>
        <w:tabs>
          <w:tab w:val="left" w:pos="716"/>
        </w:tabs>
        <w:ind w:right="336" w:firstLine="566"/>
        <w:jc w:val="left"/>
        <w:rPr>
          <w:sz w:val="24"/>
        </w:rPr>
      </w:pPr>
      <w:r>
        <w:rPr>
          <w:sz w:val="24"/>
        </w:rPr>
        <w:t>«пальчики</w:t>
      </w:r>
      <w:r>
        <w:rPr>
          <w:spacing w:val="-3"/>
          <w:sz w:val="24"/>
        </w:rPr>
        <w:t xml:space="preserve"> </w:t>
      </w:r>
      <w:r>
        <w:rPr>
          <w:sz w:val="24"/>
        </w:rPr>
        <w:t>шагают»</w:t>
      </w:r>
      <w:r>
        <w:rPr>
          <w:spacing w:val="-8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зажать</w:t>
      </w:r>
      <w:r>
        <w:rPr>
          <w:spacing w:val="-3"/>
          <w:sz w:val="24"/>
        </w:rPr>
        <w:t xml:space="preserve"> </w:t>
      </w:r>
      <w:r>
        <w:rPr>
          <w:sz w:val="24"/>
        </w:rPr>
        <w:t>карандаш</w:t>
      </w:r>
      <w:r>
        <w:rPr>
          <w:spacing w:val="-3"/>
          <w:sz w:val="24"/>
        </w:rPr>
        <w:t xml:space="preserve"> </w:t>
      </w:r>
      <w:r>
        <w:rPr>
          <w:sz w:val="24"/>
        </w:rPr>
        <w:t>между</w:t>
      </w:r>
      <w:r>
        <w:rPr>
          <w:spacing w:val="-4"/>
          <w:sz w:val="24"/>
        </w:rPr>
        <w:t xml:space="preserve"> </w:t>
      </w:r>
      <w:r>
        <w:rPr>
          <w:sz w:val="24"/>
        </w:rPr>
        <w:t>указательным</w:t>
      </w:r>
      <w:r>
        <w:rPr>
          <w:spacing w:val="-5"/>
          <w:sz w:val="24"/>
        </w:rPr>
        <w:t xml:space="preserve"> </w:t>
      </w:r>
      <w:r>
        <w:rPr>
          <w:sz w:val="24"/>
        </w:rPr>
        <w:t>и средним</w:t>
      </w:r>
      <w:r>
        <w:rPr>
          <w:spacing w:val="-4"/>
          <w:sz w:val="24"/>
        </w:rPr>
        <w:t xml:space="preserve"> </w:t>
      </w:r>
      <w:r>
        <w:rPr>
          <w:sz w:val="24"/>
        </w:rPr>
        <w:t>пальцем</w:t>
      </w:r>
      <w:r>
        <w:rPr>
          <w:spacing w:val="-4"/>
          <w:sz w:val="24"/>
        </w:rPr>
        <w:t xml:space="preserve"> </w:t>
      </w:r>
      <w:r>
        <w:rPr>
          <w:sz w:val="24"/>
        </w:rPr>
        <w:t>и делать пальчиками «шаги» по столу, не роняя карандаш.</w:t>
      </w:r>
    </w:p>
    <w:p w:rsidR="001852BD" w:rsidRDefault="001852BD">
      <w:pPr>
        <w:pStyle w:val="a3"/>
        <w:ind w:left="0"/>
        <w:jc w:val="left"/>
      </w:pPr>
    </w:p>
    <w:p w:rsidR="001852BD" w:rsidRDefault="00BE7F66">
      <w:pPr>
        <w:pStyle w:val="a3"/>
      </w:pPr>
      <w:r>
        <w:t>«УПРАЖНЕНИЯ</w:t>
      </w:r>
      <w:r>
        <w:rPr>
          <w:spacing w:val="-6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ШАРИКАМИ,</w:t>
      </w:r>
      <w:r>
        <w:rPr>
          <w:spacing w:val="-3"/>
        </w:rPr>
        <w:t xml:space="preserve"> </w:t>
      </w:r>
      <w:r>
        <w:t>ГРЕЦКИМИ</w:t>
      </w:r>
      <w:r>
        <w:rPr>
          <w:spacing w:val="-4"/>
        </w:rPr>
        <w:t xml:space="preserve"> </w:t>
      </w:r>
      <w:r>
        <w:rPr>
          <w:spacing w:val="-2"/>
        </w:rPr>
        <w:t>ОРЕХАМИ»</w:t>
      </w:r>
    </w:p>
    <w:p w:rsidR="001852BD" w:rsidRDefault="001852BD">
      <w:pPr>
        <w:pStyle w:val="a3"/>
        <w:ind w:left="0"/>
        <w:jc w:val="left"/>
      </w:pPr>
    </w:p>
    <w:p w:rsidR="001852BD" w:rsidRDefault="00BE7F66">
      <w:pPr>
        <w:pStyle w:val="a4"/>
        <w:numPr>
          <w:ilvl w:val="0"/>
          <w:numId w:val="1"/>
        </w:numPr>
        <w:tabs>
          <w:tab w:val="left" w:pos="145"/>
        </w:tabs>
        <w:ind w:right="1001" w:firstLine="0"/>
        <w:jc w:val="left"/>
        <w:rPr>
          <w:sz w:val="24"/>
        </w:rPr>
      </w:pPr>
      <w:r>
        <w:rPr>
          <w:sz w:val="24"/>
        </w:rPr>
        <w:t>Зажать</w:t>
      </w:r>
      <w:r>
        <w:rPr>
          <w:spacing w:val="-4"/>
          <w:sz w:val="24"/>
        </w:rPr>
        <w:t xml:space="preserve"> </w:t>
      </w:r>
      <w:r>
        <w:rPr>
          <w:sz w:val="24"/>
        </w:rPr>
        <w:t>шарик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правой</w:t>
      </w:r>
      <w:r>
        <w:rPr>
          <w:spacing w:val="-4"/>
          <w:sz w:val="24"/>
        </w:rPr>
        <w:t xml:space="preserve"> </w:t>
      </w:r>
      <w:r>
        <w:rPr>
          <w:sz w:val="24"/>
        </w:rPr>
        <w:t>(левой)</w:t>
      </w:r>
      <w:r>
        <w:rPr>
          <w:spacing w:val="-4"/>
          <w:sz w:val="24"/>
        </w:rPr>
        <w:t xml:space="preserve"> </w:t>
      </w:r>
      <w:r>
        <w:rPr>
          <w:sz w:val="24"/>
        </w:rPr>
        <w:t>руке,</w:t>
      </w:r>
      <w:r>
        <w:rPr>
          <w:spacing w:val="-4"/>
          <w:sz w:val="24"/>
        </w:rPr>
        <w:t xml:space="preserve"> </w:t>
      </w:r>
      <w:r>
        <w:rPr>
          <w:sz w:val="24"/>
        </w:rPr>
        <w:t>затем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двух</w:t>
      </w:r>
      <w:r>
        <w:rPr>
          <w:spacing w:val="-2"/>
          <w:sz w:val="24"/>
        </w:rPr>
        <w:t xml:space="preserve"> </w:t>
      </w:r>
      <w:r>
        <w:rPr>
          <w:sz w:val="24"/>
        </w:rPr>
        <w:t>руках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поворачивать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разных направлениях кисти рук.</w:t>
      </w:r>
    </w:p>
    <w:p w:rsidR="001852BD" w:rsidRDefault="00BE7F66">
      <w:pPr>
        <w:pStyle w:val="a4"/>
        <w:numPr>
          <w:ilvl w:val="0"/>
          <w:numId w:val="1"/>
        </w:numPr>
        <w:tabs>
          <w:tab w:val="left" w:pos="145"/>
        </w:tabs>
        <w:spacing w:before="1"/>
        <w:ind w:right="527" w:firstLine="0"/>
        <w:jc w:val="left"/>
        <w:rPr>
          <w:sz w:val="24"/>
        </w:rPr>
      </w:pPr>
      <w:r>
        <w:rPr>
          <w:sz w:val="24"/>
        </w:rPr>
        <w:t>Зажать</w:t>
      </w:r>
      <w:r>
        <w:rPr>
          <w:spacing w:val="-4"/>
          <w:sz w:val="24"/>
        </w:rPr>
        <w:t xml:space="preserve"> </w:t>
      </w:r>
      <w:r>
        <w:rPr>
          <w:sz w:val="24"/>
        </w:rPr>
        <w:t>шарик</w:t>
      </w:r>
      <w:r>
        <w:rPr>
          <w:spacing w:val="-4"/>
          <w:sz w:val="24"/>
        </w:rPr>
        <w:t xml:space="preserve"> </w:t>
      </w:r>
      <w:r>
        <w:rPr>
          <w:sz w:val="24"/>
        </w:rPr>
        <w:t>между</w:t>
      </w:r>
      <w:r>
        <w:rPr>
          <w:spacing w:val="-6"/>
          <w:sz w:val="24"/>
        </w:rPr>
        <w:t xml:space="preserve"> </w:t>
      </w:r>
      <w:r>
        <w:rPr>
          <w:sz w:val="24"/>
        </w:rPr>
        <w:t>ладонями:</w:t>
      </w:r>
      <w:r>
        <w:rPr>
          <w:spacing w:val="-4"/>
          <w:sz w:val="24"/>
        </w:rPr>
        <w:t xml:space="preserve"> </w:t>
      </w:r>
      <w:r>
        <w:rPr>
          <w:sz w:val="24"/>
        </w:rPr>
        <w:t>сильно</w:t>
      </w:r>
      <w:r>
        <w:rPr>
          <w:spacing w:val="-4"/>
          <w:sz w:val="24"/>
        </w:rPr>
        <w:t xml:space="preserve"> </w:t>
      </w:r>
      <w:r>
        <w:rPr>
          <w:sz w:val="24"/>
        </w:rPr>
        <w:t>сдавливать</w:t>
      </w:r>
      <w:r>
        <w:rPr>
          <w:spacing w:val="-4"/>
          <w:sz w:val="24"/>
        </w:rPr>
        <w:t xml:space="preserve"> </w:t>
      </w:r>
      <w:r>
        <w:rPr>
          <w:sz w:val="24"/>
        </w:rPr>
        <w:t>шарик,</w:t>
      </w:r>
      <w:r>
        <w:rPr>
          <w:spacing w:val="-6"/>
          <w:sz w:val="24"/>
        </w:rPr>
        <w:t xml:space="preserve"> </w:t>
      </w:r>
      <w:r>
        <w:rPr>
          <w:sz w:val="24"/>
        </w:rPr>
        <w:t>затем</w:t>
      </w:r>
      <w:r>
        <w:rPr>
          <w:spacing w:val="-5"/>
          <w:sz w:val="24"/>
        </w:rPr>
        <w:t xml:space="preserve"> </w:t>
      </w:r>
      <w:r>
        <w:rPr>
          <w:sz w:val="24"/>
        </w:rPr>
        <w:t>расслаблять</w:t>
      </w:r>
      <w:r>
        <w:rPr>
          <w:spacing w:val="-4"/>
          <w:sz w:val="24"/>
        </w:rPr>
        <w:t xml:space="preserve"> </w:t>
      </w:r>
      <w:r>
        <w:rPr>
          <w:sz w:val="24"/>
        </w:rPr>
        <w:t>руки,</w:t>
      </w:r>
      <w:r>
        <w:rPr>
          <w:spacing w:val="-4"/>
          <w:sz w:val="24"/>
        </w:rPr>
        <w:t xml:space="preserve"> </w:t>
      </w:r>
      <w:r>
        <w:rPr>
          <w:sz w:val="24"/>
        </w:rPr>
        <w:t>не выпуская шарика.</w:t>
      </w:r>
    </w:p>
    <w:p w:rsidR="001852BD" w:rsidRDefault="00BE7F66">
      <w:pPr>
        <w:pStyle w:val="a4"/>
        <w:numPr>
          <w:ilvl w:val="0"/>
          <w:numId w:val="1"/>
        </w:numPr>
        <w:tabs>
          <w:tab w:val="left" w:pos="145"/>
        </w:tabs>
        <w:ind w:right="985" w:firstLine="0"/>
        <w:jc w:val="left"/>
        <w:rPr>
          <w:sz w:val="24"/>
        </w:rPr>
      </w:pPr>
      <w:r>
        <w:rPr>
          <w:sz w:val="24"/>
        </w:rPr>
        <w:t>Взять</w:t>
      </w:r>
      <w:r>
        <w:rPr>
          <w:spacing w:val="-4"/>
          <w:sz w:val="24"/>
        </w:rPr>
        <w:t xml:space="preserve"> </w:t>
      </w:r>
      <w:r>
        <w:rPr>
          <w:sz w:val="24"/>
        </w:rPr>
        <w:t>шарик</w:t>
      </w:r>
      <w:r>
        <w:rPr>
          <w:spacing w:val="-4"/>
          <w:sz w:val="24"/>
        </w:rPr>
        <w:t xml:space="preserve"> </w:t>
      </w:r>
      <w:r>
        <w:rPr>
          <w:sz w:val="24"/>
        </w:rPr>
        <w:t>большим</w:t>
      </w:r>
      <w:r>
        <w:rPr>
          <w:spacing w:val="-8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указательным</w:t>
      </w:r>
      <w:r>
        <w:rPr>
          <w:spacing w:val="-6"/>
          <w:sz w:val="24"/>
        </w:rPr>
        <w:t xml:space="preserve"> </w:t>
      </w:r>
      <w:r>
        <w:rPr>
          <w:sz w:val="24"/>
        </w:rPr>
        <w:t>пальцами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сильно</w:t>
      </w:r>
      <w:r>
        <w:rPr>
          <w:spacing w:val="-4"/>
          <w:sz w:val="24"/>
        </w:rPr>
        <w:t xml:space="preserve"> </w:t>
      </w:r>
      <w:r>
        <w:rPr>
          <w:sz w:val="24"/>
        </w:rPr>
        <w:t>сжать</w:t>
      </w:r>
      <w:r>
        <w:rPr>
          <w:spacing w:val="-4"/>
          <w:sz w:val="24"/>
        </w:rPr>
        <w:t xml:space="preserve"> </w:t>
      </w:r>
      <w:r>
        <w:rPr>
          <w:sz w:val="24"/>
        </w:rPr>
        <w:t>его.</w:t>
      </w:r>
      <w:r>
        <w:rPr>
          <w:spacing w:val="-4"/>
          <w:sz w:val="24"/>
        </w:rPr>
        <w:t xml:space="preserve"> </w:t>
      </w:r>
      <w:r>
        <w:rPr>
          <w:sz w:val="24"/>
        </w:rPr>
        <w:t>Аналогично сжимать шар между другими пальцами.</w:t>
      </w:r>
    </w:p>
    <w:p w:rsidR="001852BD" w:rsidRDefault="00BE7F66">
      <w:pPr>
        <w:pStyle w:val="a4"/>
        <w:numPr>
          <w:ilvl w:val="0"/>
          <w:numId w:val="1"/>
        </w:numPr>
        <w:tabs>
          <w:tab w:val="left" w:pos="144"/>
          <w:tab w:val="left" w:pos="568"/>
        </w:tabs>
        <w:ind w:left="568" w:right="1931" w:hanging="567"/>
        <w:jc w:val="left"/>
        <w:rPr>
          <w:sz w:val="24"/>
        </w:rPr>
      </w:pP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силой</w:t>
      </w:r>
      <w:r>
        <w:rPr>
          <w:spacing w:val="-3"/>
          <w:sz w:val="24"/>
        </w:rPr>
        <w:t xml:space="preserve"> </w:t>
      </w:r>
      <w:r>
        <w:rPr>
          <w:sz w:val="24"/>
        </w:rPr>
        <w:t>сжимать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руке</w:t>
      </w:r>
      <w:r>
        <w:rPr>
          <w:spacing w:val="-5"/>
          <w:sz w:val="24"/>
        </w:rPr>
        <w:t xml:space="preserve"> </w:t>
      </w:r>
      <w:r>
        <w:rPr>
          <w:sz w:val="24"/>
        </w:rPr>
        <w:t>шар,</w:t>
      </w:r>
      <w:r>
        <w:rPr>
          <w:spacing w:val="-4"/>
          <w:sz w:val="24"/>
        </w:rPr>
        <w:t xml:space="preserve"> </w:t>
      </w:r>
      <w:r>
        <w:rPr>
          <w:sz w:val="24"/>
        </w:rPr>
        <w:t>который</w:t>
      </w:r>
      <w:r>
        <w:rPr>
          <w:spacing w:val="-5"/>
          <w:sz w:val="24"/>
        </w:rPr>
        <w:t xml:space="preserve"> </w:t>
      </w:r>
      <w:r>
        <w:rPr>
          <w:sz w:val="24"/>
        </w:rPr>
        <w:t>располагается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середине</w:t>
      </w:r>
      <w:r>
        <w:rPr>
          <w:spacing w:val="-5"/>
          <w:sz w:val="24"/>
        </w:rPr>
        <w:t xml:space="preserve"> </w:t>
      </w:r>
      <w:r>
        <w:rPr>
          <w:sz w:val="24"/>
        </w:rPr>
        <w:t>ладони. Используемая литература:</w:t>
      </w:r>
    </w:p>
    <w:p w:rsidR="001852BD" w:rsidRDefault="00BE7F66">
      <w:pPr>
        <w:pStyle w:val="a4"/>
        <w:numPr>
          <w:ilvl w:val="1"/>
          <w:numId w:val="1"/>
        </w:numPr>
        <w:tabs>
          <w:tab w:val="left" w:pos="800"/>
        </w:tabs>
        <w:ind w:right="136" w:firstLine="566"/>
        <w:rPr>
          <w:sz w:val="24"/>
        </w:rPr>
      </w:pPr>
      <w:r>
        <w:rPr>
          <w:sz w:val="24"/>
        </w:rPr>
        <w:t xml:space="preserve">Дефектолог советует. Рекомендации родителям. Сборник статей и памяток для родителей учащихся начальной школы /Автор-составитель </w:t>
      </w:r>
      <w:proofErr w:type="spellStart"/>
      <w:r>
        <w:rPr>
          <w:sz w:val="24"/>
        </w:rPr>
        <w:t>Н.А.Воробьева</w:t>
      </w:r>
      <w:proofErr w:type="spellEnd"/>
      <w:r>
        <w:rPr>
          <w:sz w:val="24"/>
        </w:rPr>
        <w:t>. – СПБ: ГОУ ЦПМСС Курортного района, 2014. – 34 с.</w:t>
      </w:r>
    </w:p>
    <w:p w:rsidR="001852BD" w:rsidRDefault="00BE7F66">
      <w:pPr>
        <w:pStyle w:val="a4"/>
        <w:numPr>
          <w:ilvl w:val="1"/>
          <w:numId w:val="1"/>
        </w:numPr>
        <w:tabs>
          <w:tab w:val="left" w:pos="748"/>
        </w:tabs>
        <w:ind w:left="568" w:right="2407" w:firstLine="0"/>
        <w:jc w:val="left"/>
        <w:rPr>
          <w:sz w:val="24"/>
        </w:rPr>
      </w:pPr>
      <w:r>
        <w:rPr>
          <w:sz w:val="24"/>
        </w:rPr>
        <w:t>Родителям,</w:t>
      </w:r>
      <w:r>
        <w:rPr>
          <w:spacing w:val="-7"/>
          <w:sz w:val="24"/>
        </w:rPr>
        <w:t xml:space="preserve"> </w:t>
      </w:r>
      <w:r>
        <w:rPr>
          <w:sz w:val="24"/>
        </w:rPr>
        <w:t>воспитывающим</w:t>
      </w:r>
      <w:r>
        <w:rPr>
          <w:spacing w:val="-8"/>
          <w:sz w:val="24"/>
        </w:rPr>
        <w:t xml:space="preserve"> </w:t>
      </w:r>
      <w:r>
        <w:rPr>
          <w:sz w:val="24"/>
        </w:rPr>
        <w:t>детей</w:t>
      </w:r>
      <w:r>
        <w:rPr>
          <w:spacing w:val="-7"/>
          <w:sz w:val="24"/>
        </w:rPr>
        <w:t xml:space="preserve"> </w:t>
      </w:r>
      <w:r>
        <w:rPr>
          <w:sz w:val="24"/>
        </w:rPr>
        <w:t>с</w:t>
      </w:r>
      <w:r>
        <w:rPr>
          <w:spacing w:val="-8"/>
          <w:sz w:val="24"/>
        </w:rPr>
        <w:t xml:space="preserve"> </w:t>
      </w:r>
      <w:r>
        <w:rPr>
          <w:sz w:val="24"/>
        </w:rPr>
        <w:t>задержкой</w:t>
      </w:r>
      <w:r>
        <w:rPr>
          <w:spacing w:val="-7"/>
          <w:sz w:val="24"/>
        </w:rPr>
        <w:t xml:space="preserve"> </w:t>
      </w:r>
      <w:r>
        <w:rPr>
          <w:sz w:val="24"/>
        </w:rPr>
        <w:t>психического развити</w:t>
      </w:r>
      <w:r>
        <w:rPr>
          <w:sz w:val="24"/>
        </w:rPr>
        <w:t xml:space="preserve">я: методические рекомендации / сост. Т.А. </w:t>
      </w:r>
      <w:proofErr w:type="spellStart"/>
      <w:r>
        <w:rPr>
          <w:sz w:val="24"/>
        </w:rPr>
        <w:t>Титеева</w:t>
      </w:r>
      <w:proofErr w:type="spellEnd"/>
      <w:r>
        <w:rPr>
          <w:sz w:val="24"/>
        </w:rPr>
        <w:t>. – Южно-Сахалинск: Изд-во ИРОСО, 2017. – 28 с.</w:t>
      </w:r>
    </w:p>
    <w:p w:rsidR="001852BD" w:rsidRDefault="00BE7F66">
      <w:pPr>
        <w:pStyle w:val="a4"/>
        <w:numPr>
          <w:ilvl w:val="1"/>
          <w:numId w:val="1"/>
        </w:numPr>
        <w:tabs>
          <w:tab w:val="left" w:pos="748"/>
        </w:tabs>
        <w:spacing w:before="1"/>
        <w:ind w:left="748" w:hanging="180"/>
        <w:jc w:val="left"/>
        <w:rPr>
          <w:sz w:val="24"/>
        </w:rPr>
      </w:pPr>
      <w:r>
        <w:rPr>
          <w:spacing w:val="-2"/>
          <w:sz w:val="24"/>
        </w:rPr>
        <w:t>https://vk.com/topic-23875055_24719936</w:t>
      </w:r>
    </w:p>
    <w:sectPr w:rsidR="001852BD">
      <w:pgSz w:w="11910" w:h="16840"/>
      <w:pgMar w:top="1040" w:right="708" w:bottom="280" w:left="17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615921"/>
    <w:multiLevelType w:val="hybridMultilevel"/>
    <w:tmpl w:val="39DAE438"/>
    <w:lvl w:ilvl="0" w:tplc="F3326886">
      <w:start w:val="1"/>
      <w:numFmt w:val="decimal"/>
      <w:lvlText w:val="%1."/>
      <w:lvlJc w:val="left"/>
      <w:pPr>
        <w:ind w:left="2" w:hanging="26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62C82A1C">
      <w:numFmt w:val="bullet"/>
      <w:lvlText w:val="•"/>
      <w:lvlJc w:val="left"/>
      <w:pPr>
        <w:ind w:left="949" w:hanging="264"/>
      </w:pPr>
      <w:rPr>
        <w:rFonts w:hint="default"/>
        <w:lang w:val="ru-RU" w:eastAsia="en-US" w:bidi="ar-SA"/>
      </w:rPr>
    </w:lvl>
    <w:lvl w:ilvl="2" w:tplc="BBFAF8E4">
      <w:numFmt w:val="bullet"/>
      <w:lvlText w:val="•"/>
      <w:lvlJc w:val="left"/>
      <w:pPr>
        <w:ind w:left="1899" w:hanging="264"/>
      </w:pPr>
      <w:rPr>
        <w:rFonts w:hint="default"/>
        <w:lang w:val="ru-RU" w:eastAsia="en-US" w:bidi="ar-SA"/>
      </w:rPr>
    </w:lvl>
    <w:lvl w:ilvl="3" w:tplc="D2606022">
      <w:numFmt w:val="bullet"/>
      <w:lvlText w:val="•"/>
      <w:lvlJc w:val="left"/>
      <w:pPr>
        <w:ind w:left="2849" w:hanging="264"/>
      </w:pPr>
      <w:rPr>
        <w:rFonts w:hint="default"/>
        <w:lang w:val="ru-RU" w:eastAsia="en-US" w:bidi="ar-SA"/>
      </w:rPr>
    </w:lvl>
    <w:lvl w:ilvl="4" w:tplc="4B66E5CA">
      <w:numFmt w:val="bullet"/>
      <w:lvlText w:val="•"/>
      <w:lvlJc w:val="left"/>
      <w:pPr>
        <w:ind w:left="3799" w:hanging="264"/>
      </w:pPr>
      <w:rPr>
        <w:rFonts w:hint="default"/>
        <w:lang w:val="ru-RU" w:eastAsia="en-US" w:bidi="ar-SA"/>
      </w:rPr>
    </w:lvl>
    <w:lvl w:ilvl="5" w:tplc="2222E160">
      <w:numFmt w:val="bullet"/>
      <w:lvlText w:val="•"/>
      <w:lvlJc w:val="left"/>
      <w:pPr>
        <w:ind w:left="4749" w:hanging="264"/>
      </w:pPr>
      <w:rPr>
        <w:rFonts w:hint="default"/>
        <w:lang w:val="ru-RU" w:eastAsia="en-US" w:bidi="ar-SA"/>
      </w:rPr>
    </w:lvl>
    <w:lvl w:ilvl="6" w:tplc="9E628F60">
      <w:numFmt w:val="bullet"/>
      <w:lvlText w:val="•"/>
      <w:lvlJc w:val="left"/>
      <w:pPr>
        <w:ind w:left="5699" w:hanging="264"/>
      </w:pPr>
      <w:rPr>
        <w:rFonts w:hint="default"/>
        <w:lang w:val="ru-RU" w:eastAsia="en-US" w:bidi="ar-SA"/>
      </w:rPr>
    </w:lvl>
    <w:lvl w:ilvl="7" w:tplc="C1067A56">
      <w:numFmt w:val="bullet"/>
      <w:lvlText w:val="•"/>
      <w:lvlJc w:val="left"/>
      <w:pPr>
        <w:ind w:left="6648" w:hanging="264"/>
      </w:pPr>
      <w:rPr>
        <w:rFonts w:hint="default"/>
        <w:lang w:val="ru-RU" w:eastAsia="en-US" w:bidi="ar-SA"/>
      </w:rPr>
    </w:lvl>
    <w:lvl w:ilvl="8" w:tplc="CC7AD8EC">
      <w:numFmt w:val="bullet"/>
      <w:lvlText w:val="•"/>
      <w:lvlJc w:val="left"/>
      <w:pPr>
        <w:ind w:left="7598" w:hanging="264"/>
      </w:pPr>
      <w:rPr>
        <w:rFonts w:hint="default"/>
        <w:lang w:val="ru-RU" w:eastAsia="en-US" w:bidi="ar-SA"/>
      </w:rPr>
    </w:lvl>
  </w:abstractNum>
  <w:abstractNum w:abstractNumId="1">
    <w:nsid w:val="2692594B"/>
    <w:multiLevelType w:val="hybridMultilevel"/>
    <w:tmpl w:val="D24E8E1C"/>
    <w:lvl w:ilvl="0" w:tplc="5114D764">
      <w:start w:val="13"/>
      <w:numFmt w:val="decimal"/>
      <w:lvlText w:val="%1."/>
      <w:lvlJc w:val="left"/>
      <w:pPr>
        <w:ind w:left="2" w:hanging="40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B4A82D96">
      <w:numFmt w:val="bullet"/>
      <w:lvlText w:val="•"/>
      <w:lvlJc w:val="left"/>
      <w:pPr>
        <w:ind w:left="949" w:hanging="408"/>
      </w:pPr>
      <w:rPr>
        <w:rFonts w:hint="default"/>
        <w:lang w:val="ru-RU" w:eastAsia="en-US" w:bidi="ar-SA"/>
      </w:rPr>
    </w:lvl>
    <w:lvl w:ilvl="2" w:tplc="1B6A0EB0">
      <w:numFmt w:val="bullet"/>
      <w:lvlText w:val="•"/>
      <w:lvlJc w:val="left"/>
      <w:pPr>
        <w:ind w:left="1899" w:hanging="408"/>
      </w:pPr>
      <w:rPr>
        <w:rFonts w:hint="default"/>
        <w:lang w:val="ru-RU" w:eastAsia="en-US" w:bidi="ar-SA"/>
      </w:rPr>
    </w:lvl>
    <w:lvl w:ilvl="3" w:tplc="C7EAF662">
      <w:numFmt w:val="bullet"/>
      <w:lvlText w:val="•"/>
      <w:lvlJc w:val="left"/>
      <w:pPr>
        <w:ind w:left="2849" w:hanging="408"/>
      </w:pPr>
      <w:rPr>
        <w:rFonts w:hint="default"/>
        <w:lang w:val="ru-RU" w:eastAsia="en-US" w:bidi="ar-SA"/>
      </w:rPr>
    </w:lvl>
    <w:lvl w:ilvl="4" w:tplc="ADA08272">
      <w:numFmt w:val="bullet"/>
      <w:lvlText w:val="•"/>
      <w:lvlJc w:val="left"/>
      <w:pPr>
        <w:ind w:left="3799" w:hanging="408"/>
      </w:pPr>
      <w:rPr>
        <w:rFonts w:hint="default"/>
        <w:lang w:val="ru-RU" w:eastAsia="en-US" w:bidi="ar-SA"/>
      </w:rPr>
    </w:lvl>
    <w:lvl w:ilvl="5" w:tplc="CFB28138">
      <w:numFmt w:val="bullet"/>
      <w:lvlText w:val="•"/>
      <w:lvlJc w:val="left"/>
      <w:pPr>
        <w:ind w:left="4749" w:hanging="408"/>
      </w:pPr>
      <w:rPr>
        <w:rFonts w:hint="default"/>
        <w:lang w:val="ru-RU" w:eastAsia="en-US" w:bidi="ar-SA"/>
      </w:rPr>
    </w:lvl>
    <w:lvl w:ilvl="6" w:tplc="EA22BF2C">
      <w:numFmt w:val="bullet"/>
      <w:lvlText w:val="•"/>
      <w:lvlJc w:val="left"/>
      <w:pPr>
        <w:ind w:left="5699" w:hanging="408"/>
      </w:pPr>
      <w:rPr>
        <w:rFonts w:hint="default"/>
        <w:lang w:val="ru-RU" w:eastAsia="en-US" w:bidi="ar-SA"/>
      </w:rPr>
    </w:lvl>
    <w:lvl w:ilvl="7" w:tplc="750CBF32">
      <w:numFmt w:val="bullet"/>
      <w:lvlText w:val="•"/>
      <w:lvlJc w:val="left"/>
      <w:pPr>
        <w:ind w:left="6648" w:hanging="408"/>
      </w:pPr>
      <w:rPr>
        <w:rFonts w:hint="default"/>
        <w:lang w:val="ru-RU" w:eastAsia="en-US" w:bidi="ar-SA"/>
      </w:rPr>
    </w:lvl>
    <w:lvl w:ilvl="8" w:tplc="5762C0C6">
      <w:numFmt w:val="bullet"/>
      <w:lvlText w:val="•"/>
      <w:lvlJc w:val="left"/>
      <w:pPr>
        <w:ind w:left="7598" w:hanging="408"/>
      </w:pPr>
      <w:rPr>
        <w:rFonts w:hint="default"/>
        <w:lang w:val="ru-RU" w:eastAsia="en-US" w:bidi="ar-SA"/>
      </w:rPr>
    </w:lvl>
  </w:abstractNum>
  <w:abstractNum w:abstractNumId="2">
    <w:nsid w:val="382C2541"/>
    <w:multiLevelType w:val="hybridMultilevel"/>
    <w:tmpl w:val="A9D28E3A"/>
    <w:lvl w:ilvl="0" w:tplc="D9EAA846">
      <w:numFmt w:val="bullet"/>
      <w:lvlText w:val="•"/>
      <w:lvlJc w:val="left"/>
      <w:pPr>
        <w:ind w:left="2" w:hanging="14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286AE9FA">
      <w:numFmt w:val="bullet"/>
      <w:lvlText w:val="*"/>
      <w:lvlJc w:val="left"/>
      <w:pPr>
        <w:ind w:left="2" w:hanging="23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 w:tplc="D95E8A42">
      <w:numFmt w:val="bullet"/>
      <w:lvlText w:val="•"/>
      <w:lvlJc w:val="left"/>
      <w:pPr>
        <w:ind w:left="1899" w:hanging="233"/>
      </w:pPr>
      <w:rPr>
        <w:rFonts w:hint="default"/>
        <w:lang w:val="ru-RU" w:eastAsia="en-US" w:bidi="ar-SA"/>
      </w:rPr>
    </w:lvl>
    <w:lvl w:ilvl="3" w:tplc="A9049902">
      <w:numFmt w:val="bullet"/>
      <w:lvlText w:val="•"/>
      <w:lvlJc w:val="left"/>
      <w:pPr>
        <w:ind w:left="2849" w:hanging="233"/>
      </w:pPr>
      <w:rPr>
        <w:rFonts w:hint="default"/>
        <w:lang w:val="ru-RU" w:eastAsia="en-US" w:bidi="ar-SA"/>
      </w:rPr>
    </w:lvl>
    <w:lvl w:ilvl="4" w:tplc="5712BAAC">
      <w:numFmt w:val="bullet"/>
      <w:lvlText w:val="•"/>
      <w:lvlJc w:val="left"/>
      <w:pPr>
        <w:ind w:left="3799" w:hanging="233"/>
      </w:pPr>
      <w:rPr>
        <w:rFonts w:hint="default"/>
        <w:lang w:val="ru-RU" w:eastAsia="en-US" w:bidi="ar-SA"/>
      </w:rPr>
    </w:lvl>
    <w:lvl w:ilvl="5" w:tplc="D6E81470">
      <w:numFmt w:val="bullet"/>
      <w:lvlText w:val="•"/>
      <w:lvlJc w:val="left"/>
      <w:pPr>
        <w:ind w:left="4749" w:hanging="233"/>
      </w:pPr>
      <w:rPr>
        <w:rFonts w:hint="default"/>
        <w:lang w:val="ru-RU" w:eastAsia="en-US" w:bidi="ar-SA"/>
      </w:rPr>
    </w:lvl>
    <w:lvl w:ilvl="6" w:tplc="563A56DC">
      <w:numFmt w:val="bullet"/>
      <w:lvlText w:val="•"/>
      <w:lvlJc w:val="left"/>
      <w:pPr>
        <w:ind w:left="5699" w:hanging="233"/>
      </w:pPr>
      <w:rPr>
        <w:rFonts w:hint="default"/>
        <w:lang w:val="ru-RU" w:eastAsia="en-US" w:bidi="ar-SA"/>
      </w:rPr>
    </w:lvl>
    <w:lvl w:ilvl="7" w:tplc="C98440C4">
      <w:numFmt w:val="bullet"/>
      <w:lvlText w:val="•"/>
      <w:lvlJc w:val="left"/>
      <w:pPr>
        <w:ind w:left="6648" w:hanging="233"/>
      </w:pPr>
      <w:rPr>
        <w:rFonts w:hint="default"/>
        <w:lang w:val="ru-RU" w:eastAsia="en-US" w:bidi="ar-SA"/>
      </w:rPr>
    </w:lvl>
    <w:lvl w:ilvl="8" w:tplc="2126165C">
      <w:numFmt w:val="bullet"/>
      <w:lvlText w:val="•"/>
      <w:lvlJc w:val="left"/>
      <w:pPr>
        <w:ind w:left="7598" w:hanging="233"/>
      </w:pPr>
      <w:rPr>
        <w:rFonts w:hint="default"/>
        <w:lang w:val="ru-RU" w:eastAsia="en-US" w:bidi="ar-SA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1852BD"/>
    <w:rsid w:val="001852BD"/>
    <w:rsid w:val="00BE7F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2"/>
      <w:jc w:val="both"/>
    </w:pPr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2" w:firstLine="566"/>
      <w:jc w:val="both"/>
    </w:pPr>
  </w:style>
  <w:style w:type="paragraph" w:customStyle="1" w:styleId="TableParagraph">
    <w:name w:val="Table Paragraph"/>
    <w:basedOn w:val="a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2"/>
      <w:jc w:val="both"/>
    </w:pPr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2" w:firstLine="566"/>
      <w:jc w:val="both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1218</Words>
  <Characters>6947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8149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111</dc:creator>
  <cp:lastModifiedBy>HP</cp:lastModifiedBy>
  <cp:revision>2</cp:revision>
  <dcterms:created xsi:type="dcterms:W3CDTF">2025-04-22T03:55:00Z</dcterms:created>
  <dcterms:modified xsi:type="dcterms:W3CDTF">2025-04-22T03:55:00Z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2022-02-23T00:00:00Z</vt:filetime>
  </property>
  <property fmtid="{D5CDD505-2E9C-101B-9397-08002B2CF9AE}" pid="3" name="LastSaved">
    <vt:filetime>2025-04-22T00:00:00Z</vt:filetime>
  </property>
</Properties>
</file>