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79" w:rsidRDefault="009D3579" w:rsidP="009D3579">
      <w:pPr>
        <w:pStyle w:val="2"/>
        <w:shd w:val="clear" w:color="auto" w:fill="FFFFFF"/>
        <w:spacing w:before="0" w:after="255" w:line="300" w:lineRule="atLeast"/>
        <w:rPr>
          <w:rFonts w:ascii="Arial" w:hAnsi="Arial" w:cs="Arial"/>
          <w:color w:val="4D4D4D"/>
          <w:sz w:val="27"/>
          <w:szCs w:val="27"/>
        </w:rPr>
      </w:pPr>
      <w:r>
        <w:rPr>
          <w:rFonts w:ascii="Arial" w:hAnsi="Arial" w:cs="Arial"/>
          <w:color w:val="4D4D4D"/>
          <w:sz w:val="27"/>
          <w:szCs w:val="27"/>
        </w:rPr>
        <w:t xml:space="preserve">Проект Приказа Министерства труда и социальной защиты РФ "Об утверждении порядка обучения по охране труда и проверки </w:t>
      </w:r>
      <w:proofErr w:type="gramStart"/>
      <w:r>
        <w:rPr>
          <w:rFonts w:ascii="Arial" w:hAnsi="Arial" w:cs="Arial"/>
          <w:color w:val="4D4D4D"/>
          <w:sz w:val="27"/>
          <w:szCs w:val="27"/>
        </w:rPr>
        <w:t>знания требований охраны труда работников</w:t>
      </w:r>
      <w:proofErr w:type="gramEnd"/>
      <w:r>
        <w:rPr>
          <w:rFonts w:ascii="Arial" w:hAnsi="Arial" w:cs="Arial"/>
          <w:color w:val="4D4D4D"/>
          <w:sz w:val="27"/>
          <w:szCs w:val="27"/>
        </w:rPr>
        <w:t xml:space="preserve"> организаций" (подготовлен Минтрудом России 29.03.2018)</w:t>
      </w:r>
    </w:p>
    <w:p w:rsidR="009D3579" w:rsidRDefault="009D3579" w:rsidP="009D3579">
      <w:pPr>
        <w:shd w:val="clear" w:color="auto" w:fill="FFFFFF"/>
        <w:rPr>
          <w:rFonts w:ascii="Arial" w:hAnsi="Arial" w:cs="Arial"/>
          <w:color w:val="333333"/>
          <w:sz w:val="21"/>
          <w:szCs w:val="21"/>
        </w:rPr>
      </w:pPr>
      <w:r>
        <w:rPr>
          <w:rFonts w:ascii="Arial" w:hAnsi="Arial" w:cs="Arial"/>
          <w:color w:val="333333"/>
          <w:sz w:val="21"/>
          <w:szCs w:val="21"/>
        </w:rPr>
        <w:t>3 апреля 2018</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bookmarkStart w:id="0" w:name="0"/>
      <w:bookmarkEnd w:id="0"/>
      <w:r>
        <w:rPr>
          <w:rFonts w:ascii="Arial" w:hAnsi="Arial" w:cs="Arial"/>
          <w:color w:val="333333"/>
          <w:sz w:val="23"/>
          <w:szCs w:val="23"/>
        </w:rPr>
        <w:t>Досье на проект</w:t>
      </w:r>
    </w:p>
    <w:p w:rsidR="009D3579" w:rsidRDefault="009D3579" w:rsidP="009D3579">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w:t>
      </w:r>
      <w:r>
        <w:rPr>
          <w:rFonts w:ascii="Arial" w:hAnsi="Arial" w:cs="Arial"/>
          <w:color w:val="333333"/>
          <w:sz w:val="23"/>
          <w:szCs w:val="23"/>
        </w:rPr>
        <w:br/>
        <w:t>к приказу Министерства труда</w:t>
      </w:r>
      <w:r>
        <w:rPr>
          <w:rFonts w:ascii="Arial" w:hAnsi="Arial" w:cs="Arial"/>
          <w:color w:val="333333"/>
          <w:sz w:val="23"/>
          <w:szCs w:val="23"/>
        </w:rPr>
        <w:br/>
        <w:t>и социальной защиты</w:t>
      </w:r>
      <w:r>
        <w:rPr>
          <w:rFonts w:ascii="Arial" w:hAnsi="Arial" w:cs="Arial"/>
          <w:color w:val="333333"/>
          <w:sz w:val="23"/>
          <w:szCs w:val="23"/>
        </w:rPr>
        <w:br/>
        <w:t>Российской Федерации</w:t>
      </w:r>
      <w:r>
        <w:rPr>
          <w:rFonts w:ascii="Arial" w:hAnsi="Arial" w:cs="Arial"/>
          <w:color w:val="333333"/>
          <w:sz w:val="23"/>
          <w:szCs w:val="23"/>
        </w:rPr>
        <w:br/>
        <w:t>от "___"___________ 2018 г. N _____</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 xml:space="preserve">Порядок обучения по охране труда и проверки </w:t>
      </w:r>
      <w:proofErr w:type="gramStart"/>
      <w:r>
        <w:rPr>
          <w:rFonts w:ascii="Arial" w:hAnsi="Arial" w:cs="Arial"/>
          <w:color w:val="333333"/>
          <w:sz w:val="26"/>
          <w:szCs w:val="26"/>
        </w:rPr>
        <w:t>знания требований охраны труда работников организаций</w:t>
      </w:r>
      <w:proofErr w:type="gramEnd"/>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 Общие положения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Порядок обучения по охране труда и проверки </w:t>
      </w:r>
      <w:proofErr w:type="gramStart"/>
      <w:r>
        <w:rPr>
          <w:rFonts w:ascii="Arial" w:hAnsi="Arial" w:cs="Arial"/>
          <w:color w:val="333333"/>
          <w:sz w:val="23"/>
          <w:szCs w:val="23"/>
        </w:rPr>
        <w:t>знания требований охраны труда работников</w:t>
      </w:r>
      <w:proofErr w:type="gramEnd"/>
      <w:r>
        <w:rPr>
          <w:rFonts w:ascii="Arial" w:hAnsi="Arial" w:cs="Arial"/>
          <w:color w:val="333333"/>
          <w:sz w:val="23"/>
          <w:szCs w:val="23"/>
        </w:rPr>
        <w:t xml:space="preserve">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обязательные требования к обучению по охране труда и проверки знания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 процесс получения работниками теоретических знаний и практических навыков в области охраны труда в объеме, необходимом и достаточном для формирования и поддержания компетенций по обеспечению безопасности и сохранению жизни и здоровья в процессе трудовой деятельности.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подразделяется на следующие виды: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а)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в организациях, осуществляющих образовательную деятельность, аккредитованных в установленном порядке </w:t>
      </w:r>
      <w:hyperlink r:id="rId5" w:anchor="1" w:history="1">
        <w:r>
          <w:rPr>
            <w:rStyle w:val="a5"/>
            <w:rFonts w:ascii="Arial" w:hAnsi="Arial" w:cs="Arial"/>
            <w:color w:val="808080"/>
            <w:sz w:val="23"/>
            <w:szCs w:val="23"/>
            <w:bdr w:val="none" w:sz="0" w:space="0" w:color="auto" w:frame="1"/>
          </w:rPr>
          <w:t> </w:t>
        </w:r>
      </w:hyperlink>
      <w:r>
        <w:rPr>
          <w:rFonts w:ascii="Arial" w:hAnsi="Arial" w:cs="Arial"/>
          <w:color w:val="333333"/>
          <w:sz w:val="23"/>
          <w:szCs w:val="23"/>
        </w:rPr>
        <w:t>(далее - обучающие организации) и (или) у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обучение безопасным методам и приемам выполнения работ;</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инструктажи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стажировки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spellStart"/>
      <w:r>
        <w:rPr>
          <w:rFonts w:ascii="Arial" w:hAnsi="Arial" w:cs="Arial"/>
          <w:color w:val="333333"/>
          <w:sz w:val="23"/>
          <w:szCs w:val="23"/>
        </w:rPr>
        <w:t>д</w:t>
      </w:r>
      <w:proofErr w:type="spellEnd"/>
      <w:r>
        <w:rPr>
          <w:rFonts w:ascii="Arial" w:hAnsi="Arial" w:cs="Arial"/>
          <w:color w:val="333333"/>
          <w:sz w:val="23"/>
          <w:szCs w:val="23"/>
        </w:rPr>
        <w:t>) обучение оказанию первой помощи пострадавшим.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организаций,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5.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 xml:space="preserve">II. </w:t>
      </w:r>
      <w:proofErr w:type="gramStart"/>
      <w:r>
        <w:rPr>
          <w:rFonts w:ascii="Arial" w:hAnsi="Arial" w:cs="Arial"/>
          <w:color w:val="333333"/>
          <w:sz w:val="26"/>
          <w:szCs w:val="26"/>
        </w:rPr>
        <w:t>Обучение по охране</w:t>
      </w:r>
      <w:proofErr w:type="gramEnd"/>
      <w:r>
        <w:rPr>
          <w:rFonts w:ascii="Arial" w:hAnsi="Arial" w:cs="Arial"/>
          <w:color w:val="333333"/>
          <w:sz w:val="26"/>
          <w:szCs w:val="26"/>
        </w:rPr>
        <w:t xml:space="preserve"> труда в обучающих организациях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6. </w:t>
      </w:r>
      <w:proofErr w:type="gramStart"/>
      <w:r>
        <w:rPr>
          <w:rFonts w:ascii="Arial" w:hAnsi="Arial" w:cs="Arial"/>
          <w:color w:val="333333"/>
          <w:sz w:val="23"/>
          <w:szCs w:val="23"/>
        </w:rPr>
        <w:t>Обучению по охране</w:t>
      </w:r>
      <w:proofErr w:type="gramEnd"/>
      <w:r>
        <w:rPr>
          <w:rFonts w:ascii="Arial" w:hAnsi="Arial" w:cs="Arial"/>
          <w:color w:val="333333"/>
          <w:sz w:val="23"/>
          <w:szCs w:val="23"/>
        </w:rPr>
        <w:t xml:space="preserve"> труда в обучающих организациях, подлежат следующие категории работников: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руководитель организации и его заместители, курирующие вопросы охраны труда, работодатель - индивидуальный предприниматель;</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руководители технического и производственного профиля (главный инженер, главный энергетик, главный механик, главный технолог и другие) и их заместители;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в) руководитель и специалисты службы охраны труда, руководители и специалисты подразделений, на которых приказом работодателя возложены функции службы охраны труда, а также работники, на которых приказом работодателя возложены функции специалиста по охране труда, работники, на которых возложены обязанности по проведению инструктажей по охране труда;</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руководители и специалисты организаций, аккредитованных на право оказания услуг по осуществлению функции службы охраны труда или специалиста по охране труда работодателя, численность работников которого не превышает 50 человек, непосредственно участвующие в оказании услуг;</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spellStart"/>
      <w:r>
        <w:rPr>
          <w:rFonts w:ascii="Arial" w:hAnsi="Arial" w:cs="Arial"/>
          <w:color w:val="333333"/>
          <w:sz w:val="23"/>
          <w:szCs w:val="23"/>
        </w:rPr>
        <w:t>д</w:t>
      </w:r>
      <w:proofErr w:type="spellEnd"/>
      <w:r>
        <w:rPr>
          <w:rFonts w:ascii="Arial" w:hAnsi="Arial" w:cs="Arial"/>
          <w:color w:val="333333"/>
          <w:sz w:val="23"/>
          <w:szCs w:val="23"/>
        </w:rPr>
        <w:t>) председатели,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Работодатель вправе направить на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в обучающую организацию иных работников.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7. Лица, указанные в пункте 6 проходят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в течение месяца с даты приема на работу, возложения соответствующих обязанностей или назначения приказом работодателя в состав комиссии (комитета); далее - по мере необходимости, определяемой работодателем, но не реже одного раза в пять лет.</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Работники, подтвердившие квалификацию в области охраны труда в порядке, установленном Федеральным законом от 3 июля 2016 г. N238-ФЗ "О независимой оценке квалификации" могут проходить обучение по охране труда и проверку знаний требований охраны труда по мере необходимости в течение 5 лет с наступления события, указанного в абзаце 1 п.7 Порядка.</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8. Работодатель - индивидуальный предприниматель проходит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до приема на работу первого работника, далее - по мере необходимости, но не реже одного раза в пять лет.</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9.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проводится на основе учебных программ, которые разрабатываются обучающей организацией и утверждаются её руководителем, при </w:t>
      </w:r>
      <w:r>
        <w:rPr>
          <w:rFonts w:ascii="Arial" w:hAnsi="Arial" w:cs="Arial"/>
          <w:color w:val="333333"/>
          <w:sz w:val="23"/>
          <w:szCs w:val="23"/>
        </w:rPr>
        <w:lastRenderedPageBreak/>
        <w:t>этом для категорий лиц, указанных в пункте 6 Порядка, продолжительность обучения по охране труда составляет не менее: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72 часов - "в", "г";</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часов - "</w:t>
      </w:r>
      <w:proofErr w:type="spellStart"/>
      <w:r>
        <w:rPr>
          <w:rFonts w:ascii="Arial" w:hAnsi="Arial" w:cs="Arial"/>
          <w:color w:val="333333"/>
          <w:sz w:val="23"/>
          <w:szCs w:val="23"/>
        </w:rPr>
        <w:t>д</w:t>
      </w:r>
      <w:proofErr w:type="spellEnd"/>
      <w:r>
        <w:rPr>
          <w:rFonts w:ascii="Arial" w:hAnsi="Arial" w:cs="Arial"/>
          <w:color w:val="333333"/>
          <w:sz w:val="23"/>
          <w:szCs w:val="23"/>
        </w:rPr>
        <w:t>";</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часов - "а", "б", "е".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 Учебные программы по охране труда формируются на основе примерного перечня вопросов для включения в программу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 содержащегося в Приложении N 3 к Порядку, и с учетом специфики функциональных и должностных обязанностей слушателей.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11.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лиц, указанных в пункте 6 Порядка, осуществляется с отрывом или с частичным отрывом от работы.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xml:space="preserve">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w:t>
      </w:r>
      <w:proofErr w:type="spellStart"/>
      <w:r>
        <w:rPr>
          <w:rFonts w:ascii="Arial" w:hAnsi="Arial" w:cs="Arial"/>
          <w:color w:val="333333"/>
          <w:sz w:val="23"/>
          <w:szCs w:val="23"/>
        </w:rPr>
        <w:t>интернет-конференциях</w:t>
      </w:r>
      <w:proofErr w:type="spellEnd"/>
      <w:r>
        <w:rPr>
          <w:rFonts w:ascii="Arial" w:hAnsi="Arial" w:cs="Arial"/>
          <w:color w:val="333333"/>
          <w:sz w:val="23"/>
          <w:szCs w:val="23"/>
        </w:rPr>
        <w:t xml:space="preserve"> и </w:t>
      </w:r>
      <w:proofErr w:type="spellStart"/>
      <w:r>
        <w:rPr>
          <w:rFonts w:ascii="Arial" w:hAnsi="Arial" w:cs="Arial"/>
          <w:color w:val="333333"/>
          <w:sz w:val="23"/>
          <w:szCs w:val="23"/>
        </w:rPr>
        <w:t>вебинарах</w:t>
      </w:r>
      <w:proofErr w:type="spellEnd"/>
      <w:r>
        <w:rPr>
          <w:rFonts w:ascii="Arial" w:hAnsi="Arial" w:cs="Arial"/>
          <w:color w:val="333333"/>
          <w:sz w:val="23"/>
          <w:szCs w:val="23"/>
        </w:rPr>
        <w:t>, а также администрирование учебного процесса на основе использования компьютеров и информационно-телекоммуникационной сети "Интернет".</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12. </w:t>
      </w:r>
      <w:proofErr w:type="gramStart"/>
      <w:r>
        <w:rPr>
          <w:rFonts w:ascii="Arial" w:hAnsi="Arial" w:cs="Arial"/>
          <w:color w:val="333333"/>
          <w:sz w:val="23"/>
          <w:szCs w:val="23"/>
        </w:rPr>
        <w:t>Проверка знания требований охраны труда категорий работников, указанных в подпунктах "а" - "</w:t>
      </w:r>
      <w:proofErr w:type="spellStart"/>
      <w:r>
        <w:rPr>
          <w:rFonts w:ascii="Arial" w:hAnsi="Arial" w:cs="Arial"/>
          <w:color w:val="333333"/>
          <w:sz w:val="23"/>
          <w:szCs w:val="23"/>
        </w:rPr>
        <w:t>д</w:t>
      </w:r>
      <w:proofErr w:type="spellEnd"/>
      <w:r>
        <w:rPr>
          <w:rFonts w:ascii="Arial" w:hAnsi="Arial" w:cs="Arial"/>
          <w:color w:val="333333"/>
          <w:sz w:val="23"/>
          <w:szCs w:val="23"/>
        </w:rPr>
        <w:t>" пункта 6, а также председателей, заместителей председателей и членов комиссий обучающих организаций по проверке знания требований охраны труда и оказания первой помощи пострадавшим осуществляется посредством централизованного компьютерного тестирования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Проверка знания требований охраны труда работников, указанных в подпункте "е" пункта 6 осуществляется комиссией обучающей организации. Комиссия обучающей организации создается руководителем обучающей организации в составе не менее трех человек.</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Комиссия обучающей организации состоит из председателя, заместителя председателя (в случае необходимости) и членов комиссии. Состав комиссии утверждается приказом руководителя обучающей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Проверка знания требований охраны труда проводится при непосредственном присутствии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15. Результаты </w:t>
      </w:r>
      <w:proofErr w:type="gramStart"/>
      <w:r>
        <w:rPr>
          <w:rFonts w:ascii="Arial" w:hAnsi="Arial" w:cs="Arial"/>
          <w:color w:val="333333"/>
          <w:sz w:val="23"/>
          <w:szCs w:val="23"/>
        </w:rPr>
        <w:t>проверки знания требований охраны труда</w:t>
      </w:r>
      <w:proofErr w:type="gramEnd"/>
      <w:r>
        <w:rPr>
          <w:rFonts w:ascii="Arial" w:hAnsi="Arial" w:cs="Arial"/>
          <w:color w:val="333333"/>
          <w:sz w:val="23"/>
          <w:szCs w:val="23"/>
        </w:rPr>
        <w:t xml:space="preserve"> работников, указанных в пункте 12 Порядка, оформляются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Результаты </w:t>
      </w:r>
      <w:proofErr w:type="gramStart"/>
      <w:r>
        <w:rPr>
          <w:rFonts w:ascii="Arial" w:hAnsi="Arial" w:cs="Arial"/>
          <w:color w:val="333333"/>
          <w:sz w:val="23"/>
          <w:szCs w:val="23"/>
        </w:rPr>
        <w:t>проверки знания требований охраны труда</w:t>
      </w:r>
      <w:proofErr w:type="gramEnd"/>
      <w:r>
        <w:rPr>
          <w:rFonts w:ascii="Arial" w:hAnsi="Arial" w:cs="Arial"/>
          <w:color w:val="333333"/>
          <w:sz w:val="23"/>
          <w:szCs w:val="23"/>
        </w:rPr>
        <w:t xml:space="preserve"> в комиссии обучающей организации оформляются протоколом заседания комиссии, который подписывается </w:t>
      </w:r>
      <w:r>
        <w:rPr>
          <w:rFonts w:ascii="Arial" w:hAnsi="Arial" w:cs="Arial"/>
          <w:color w:val="333333"/>
          <w:sz w:val="23"/>
          <w:szCs w:val="23"/>
        </w:rPr>
        <w:lastRenderedPageBreak/>
        <w:t>председателем, заместителем председателя (при наличии) и членами комиссии организации, осуществляющей образовательную деятельность.</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протоколе указываются: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полное наименование обучающей организации, проводившей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категория лиц, прошедших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и номер приказа руководителя обучающей организации о создании комиссии обучающей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фамилия, имя, отчество председателя, заместителя (заместителей) председателя (при наличии) и членов комиссии обучающей организации, осуществляющей образовательную деятельность;</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продолжительность программы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фамилия, имя, отчество, должность, место работы лица, прошедшего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результат проверки знания требований (удовлетворительно/ неудовлетворительно);</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номер выданного удостоверения;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подпись лица, прошедшего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16. Лицам, успешно прошедшим проверку знания требований охраны труда в обучающей организации, выдается удостоверение за подписью руководителя обучающей организации (уполномоченного им лица), заверенное печатью организации (при наличии печати), проводившей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и проверку знания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удостоверении указываются: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полное наименование обучающей организации, проводившей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фамилия, имя, отчество, прошедшего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наименование и продолжительность программы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номер и дата протокола заседания комиссии обучающей организации, по проверке знаний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выдачи удостоверения.</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 xml:space="preserve">III. </w:t>
      </w:r>
      <w:proofErr w:type="gramStart"/>
      <w:r>
        <w:rPr>
          <w:rFonts w:ascii="Arial" w:hAnsi="Arial" w:cs="Arial"/>
          <w:color w:val="333333"/>
          <w:sz w:val="26"/>
          <w:szCs w:val="26"/>
        </w:rPr>
        <w:t>Обучение по охране</w:t>
      </w:r>
      <w:proofErr w:type="gramEnd"/>
      <w:r>
        <w:rPr>
          <w:rFonts w:ascii="Arial" w:hAnsi="Arial" w:cs="Arial"/>
          <w:color w:val="333333"/>
          <w:sz w:val="26"/>
          <w:szCs w:val="26"/>
        </w:rPr>
        <w:t xml:space="preserve"> труда у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17. </w:t>
      </w:r>
      <w:proofErr w:type="gramStart"/>
      <w:r>
        <w:rPr>
          <w:rFonts w:ascii="Arial" w:hAnsi="Arial" w:cs="Arial"/>
          <w:color w:val="333333"/>
          <w:sz w:val="23"/>
          <w:szCs w:val="23"/>
        </w:rPr>
        <w:t>Обучению по охране</w:t>
      </w:r>
      <w:proofErr w:type="gramEnd"/>
      <w:r>
        <w:rPr>
          <w:rFonts w:ascii="Arial" w:hAnsi="Arial" w:cs="Arial"/>
          <w:color w:val="333333"/>
          <w:sz w:val="23"/>
          <w:szCs w:val="23"/>
        </w:rPr>
        <w:t xml:space="preserve"> труда у работодателя подлежат следующие категории работников: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 руководители производственных структурных подразделений организации (начальники, мастера цеха, производственного участка)</w:t>
      </w:r>
      <w:hyperlink r:id="rId6" w:anchor="2" w:history="1">
        <w:r>
          <w:rPr>
            <w:rStyle w:val="a5"/>
            <w:rFonts w:ascii="Arial" w:hAnsi="Arial" w:cs="Arial"/>
            <w:color w:val="808080"/>
            <w:sz w:val="23"/>
            <w:szCs w:val="23"/>
            <w:bdr w:val="none" w:sz="0" w:space="0" w:color="auto" w:frame="1"/>
          </w:rPr>
          <w:t>*(2);</w:t>
        </w:r>
      </w:hyperlink>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работники рабочих профессий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18. Работники, указанные в подпункте "а" пункта 17, проходят </w:t>
      </w:r>
      <w:proofErr w:type="gramStart"/>
      <w:r>
        <w:rPr>
          <w:rFonts w:ascii="Arial" w:hAnsi="Arial" w:cs="Arial"/>
          <w:color w:val="333333"/>
          <w:sz w:val="23"/>
          <w:szCs w:val="23"/>
        </w:rPr>
        <w:t>обучение по мере</w:t>
      </w:r>
      <w:proofErr w:type="gramEnd"/>
      <w:r>
        <w:rPr>
          <w:rFonts w:ascii="Arial" w:hAnsi="Arial" w:cs="Arial"/>
          <w:color w:val="333333"/>
          <w:sz w:val="23"/>
          <w:szCs w:val="23"/>
        </w:rPr>
        <w:t xml:space="preserve"> необходимости, определяемой работодателем, но не реже одного раза в три года.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Обучение проводится с учетом отраслевой специфики. Формы организации обучения (самоподготовка, тренинги, лекции, семинары) и продолжительность обучения определяются работодателем.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Самоподготовка работника осуществляется по разработанной и утвержденной работодателем программе.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Обучение завершается проверкой знания требований охраны труда в комиссии работодателя по проверке знания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20. Для проведения </w:t>
      </w:r>
      <w:proofErr w:type="gramStart"/>
      <w:r>
        <w:rPr>
          <w:rFonts w:ascii="Arial" w:hAnsi="Arial" w:cs="Arial"/>
          <w:color w:val="333333"/>
          <w:sz w:val="23"/>
          <w:szCs w:val="23"/>
        </w:rPr>
        <w:t>проверки знания требований охраны труда</w:t>
      </w:r>
      <w:proofErr w:type="gramEnd"/>
      <w:r>
        <w:rPr>
          <w:rFonts w:ascii="Arial" w:hAnsi="Arial" w:cs="Arial"/>
          <w:color w:val="333333"/>
          <w:sz w:val="23"/>
          <w:szCs w:val="23"/>
        </w:rPr>
        <w:t xml:space="preserve"> работодателем создается комиссия по проверке знания требований охраны труда в составе не менее трех человек, прошедших в обучающей организации обучение по охране труда и обучение оказанию первой помощи пострадавшим.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21. </w:t>
      </w:r>
      <w:proofErr w:type="gramStart"/>
      <w:r>
        <w:rPr>
          <w:rFonts w:ascii="Arial" w:hAnsi="Arial" w:cs="Arial"/>
          <w:color w:val="333333"/>
          <w:sz w:val="23"/>
          <w:szCs w:val="23"/>
        </w:rPr>
        <w:t>В состав комиссии работодателя могут быть включены руководители организаций (работодатели - индивидуальные предприниматели, их представители), руководители и специалисты служб охраны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профессиональных союзов (при наличии), а также представители организации, привлекаемой работодателем</w:t>
      </w:r>
      <w:proofErr w:type="gramEnd"/>
      <w:r>
        <w:rPr>
          <w:rFonts w:ascii="Arial" w:hAnsi="Arial" w:cs="Arial"/>
          <w:color w:val="333333"/>
          <w:sz w:val="23"/>
          <w:szCs w:val="23"/>
        </w:rPr>
        <w:t xml:space="preserve"> по гражданско-правовому договору для осуществления функций службы охраны труда, специалисты организаций, аккредитованных на право оказания услуг в области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Состав комиссии работодателя по проверке знания требований охраны труда и порядок ее работы определяются работодателем (уполномоченным им лицом) и утверждаются приказом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23. Работники должны быть ознакомлены с графиком </w:t>
      </w:r>
      <w:proofErr w:type="gramStart"/>
      <w:r>
        <w:rPr>
          <w:rFonts w:ascii="Arial" w:hAnsi="Arial" w:cs="Arial"/>
          <w:color w:val="333333"/>
          <w:sz w:val="23"/>
          <w:szCs w:val="23"/>
        </w:rPr>
        <w:t>проведения проверки знания требований охраны труда</w:t>
      </w:r>
      <w:proofErr w:type="gramEnd"/>
      <w:r>
        <w:rPr>
          <w:rFonts w:ascii="Arial" w:hAnsi="Arial" w:cs="Arial"/>
          <w:color w:val="333333"/>
          <w:sz w:val="23"/>
          <w:szCs w:val="23"/>
        </w:rPr>
        <w:t xml:space="preserve"> не менее чем за 30 календарных дней до начала проверки.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24. Результаты </w:t>
      </w:r>
      <w:proofErr w:type="gramStart"/>
      <w:r>
        <w:rPr>
          <w:rFonts w:ascii="Arial" w:hAnsi="Arial" w:cs="Arial"/>
          <w:color w:val="333333"/>
          <w:sz w:val="23"/>
          <w:szCs w:val="23"/>
        </w:rPr>
        <w:t>проверки знания требований охраны труда</w:t>
      </w:r>
      <w:proofErr w:type="gramEnd"/>
      <w:r>
        <w:rPr>
          <w:rFonts w:ascii="Arial" w:hAnsi="Arial" w:cs="Arial"/>
          <w:color w:val="333333"/>
          <w:sz w:val="23"/>
          <w:szCs w:val="23"/>
        </w:rPr>
        <w:t xml:space="preserve"> в комиссии работодателя по проверке знания требований охраны труда оформляются протоколом заседания комиссии работодателя, который подписывается председателем, заместителем (заместителями) председателя (в случае наличия), членами комиссии работодателя по проверке знания требования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протоколе указываются: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полное наименование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категория лиц, прошедших проверку знания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и номер приказа работодателя о создании комиссии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lastRenderedPageBreak/>
        <w:t>фамилия, имя, отчество председателя, заместителя (заместителей) председателя (в случае наличия) и членов комиссии работодателя;</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должность, место работы лица, прошедшего проверку знаний;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результат проверки знаний (удовлетворительно/неудовлетворительно);</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подпись лица, прошедшего проверку знаний.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25. </w:t>
      </w:r>
      <w:proofErr w:type="gramStart"/>
      <w:r>
        <w:rPr>
          <w:rFonts w:ascii="Arial" w:hAnsi="Arial" w:cs="Arial"/>
          <w:color w:val="333333"/>
          <w:sz w:val="23"/>
          <w:szCs w:val="23"/>
        </w:rPr>
        <w:t>Работники рабочих профессий, поступающие на работу с установленными опасностями, вредными и (или) опасными условиями труда проходят обучение по охране труда безопасным методам и приемам выполнения работ для приобретения умений и практических навыков,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 при выполнении работ с вредными и (или) опасными условиями труда.</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26. </w:t>
      </w:r>
      <w:proofErr w:type="gramStart"/>
      <w:r>
        <w:rPr>
          <w:rFonts w:ascii="Arial" w:hAnsi="Arial" w:cs="Arial"/>
          <w:color w:val="333333"/>
          <w:sz w:val="23"/>
          <w:szCs w:val="23"/>
        </w:rPr>
        <w:t>Порядок, форма, периодичность и продолжительность обучения работников рабочих профессий устанавливаются работодателем (уполномоченным им лицом) на основании локального нормативного акта, утвержденного приказом (распоряжением) работодателя в соответствии с нормативными правовыми актами, регулирующими безопасность конкретных видов работ, в том числе соответствующими Правилами по охране труда и с учетом специфики работы работника, вида конкретного оборудования и технологии, с учетом установленных опасностей, вредных и (или</w:t>
      </w:r>
      <w:proofErr w:type="gramEnd"/>
      <w:r>
        <w:rPr>
          <w:rFonts w:ascii="Arial" w:hAnsi="Arial" w:cs="Arial"/>
          <w:color w:val="333333"/>
          <w:sz w:val="23"/>
          <w:szCs w:val="23"/>
        </w:rPr>
        <w:t>) опасных условий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Программа обучения безопасным методам и приемам выполнения работ утверждается работодателем. Обновляются программы по мере необходимости, но не реже одного раза в три года.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Обязательному включению в программы (в объеме не менее 25 % от общего количества учебных часов) для всех категорий обучаемых подлежат следующие темы: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анализ несчастных случаев, имевших место в организации или в аналогичных производствах;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принципы предотвращения травматизма;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оценка рисков, выявление опасностей на рабочем месте, в рабочих и других помещениях и на территории на предприятии;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умение предотвращать наиболее распространенные на предприятии риски;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знание и умение использовать необходимые средства коллективной и индивидуальной защиты.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Программы обучения безопасным методам и приемам выполнения работ должны содержать (в объеме не менее 50 % от общего количества учебных часов) практические занятия на специально оборудованных учебно-тренировочных площадках, полигонах, натурных тренажерах.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Обучение работников безопасным методам и приемам выполнения работ в заочной форме, а также исключительно с использованием электронного обучения и дистанционных технологий, а так же проведение практических занятий в режиме самоподготовки работником не допускается.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Программы обучения безопасным методам и приемам выполнения работ должны содержать теоретические и практические занятия по действию работника в случае возникновения аварийной ситуации или несчастного случая, а также по эвакуации и спасению работников при возникновении аварийной ситуации и при проведении спасательных работ.</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Программы обучения безопасным методам и приемам выполнения работ заканчиваются стажировкой.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30.Стажировку проводит работник, прошедший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Продолжительность и место проведения стажировки устанавливается работодателем, исходя из характера выполняемых работ, но не менее двух смен.</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одному руководителю стажировки не может быть прикреплено для прохождения стажировки более двух работников одновременно.</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Периодичность обучения безопасным методам и приемам выполнения работ устанавливается требованиями правил по охране труда при соответствующих работах или в соответствующей сфере деятельности.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32. Периодичность </w:t>
      </w:r>
      <w:proofErr w:type="gramStart"/>
      <w:r>
        <w:rPr>
          <w:rFonts w:ascii="Arial" w:hAnsi="Arial" w:cs="Arial"/>
          <w:color w:val="333333"/>
          <w:sz w:val="23"/>
          <w:szCs w:val="23"/>
        </w:rPr>
        <w:t>проверки знаний требований охраны труда</w:t>
      </w:r>
      <w:proofErr w:type="gramEnd"/>
      <w:r>
        <w:rPr>
          <w:rFonts w:ascii="Arial" w:hAnsi="Arial" w:cs="Arial"/>
          <w:color w:val="333333"/>
          <w:sz w:val="23"/>
          <w:szCs w:val="23"/>
        </w:rPr>
        <w:t xml:space="preserve"> устанавливается работодателем (уполномоченным им лицом) по мере необходимости, но не реже одного раза в год.</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Внеплановая проверка знаний требований охраны труда работника (независимо от срока проведения предыдущей проверки знаний) проводится комиссией работодателя по требованию должностных лиц органов государственного контроля (надзора) при выявлении в установленном порядке нарушений данным работником государственных нормативных требований охраны труда, а также по решению работодателя (уполномоченного им лица).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34. Работник, показавший неудовлетворительные знания требований охраны труда, направляется работодателем в течение месяца с даты </w:t>
      </w:r>
      <w:proofErr w:type="gramStart"/>
      <w:r>
        <w:rPr>
          <w:rFonts w:ascii="Arial" w:hAnsi="Arial" w:cs="Arial"/>
          <w:color w:val="333333"/>
          <w:sz w:val="23"/>
          <w:szCs w:val="23"/>
        </w:rPr>
        <w:t>проведения проверки знания требований охраны труда</w:t>
      </w:r>
      <w:proofErr w:type="gramEnd"/>
      <w:r>
        <w:rPr>
          <w:rFonts w:ascii="Arial" w:hAnsi="Arial" w:cs="Arial"/>
          <w:color w:val="333333"/>
          <w:sz w:val="23"/>
          <w:szCs w:val="23"/>
        </w:rPr>
        <w:t xml:space="preserve"> на повторную проверку знаний требований охраны труда.</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IV. Проведение инструктажей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Работодатель обязан обеспечить проведение работникам инструктажа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Инструктажи по охране труда подразделяются на следующие типы: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вводный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инструктаж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целевой инструктаж по охране труда.</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Вводный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37. </w:t>
      </w:r>
      <w:proofErr w:type="gramStart"/>
      <w:r>
        <w:rPr>
          <w:rFonts w:ascii="Arial" w:hAnsi="Arial" w:cs="Arial"/>
          <w:color w:val="333333"/>
          <w:sz w:val="23"/>
          <w:szCs w:val="23"/>
        </w:rPr>
        <w:t>Вводный инструктаж по охране труда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а также с обучающимися, проходящими в организации производственную практику, и другими лицами, участвующими в производственной деятельности работодателя и находящимися на подконтрольной ему территории.</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решению работодателя вводный инструктаж по охране труда может проводиться и с лицами, посещающими организацию в иных целях.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38. </w:t>
      </w:r>
      <w:proofErr w:type="gramStart"/>
      <w:r>
        <w:rPr>
          <w:rFonts w:ascii="Arial" w:hAnsi="Arial" w:cs="Arial"/>
          <w:color w:val="333333"/>
          <w:sz w:val="23"/>
          <w:szCs w:val="23"/>
        </w:rPr>
        <w:t>Вводный инструктаж по охране труда проводит руководитель или специалист службы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w:t>
      </w:r>
      <w:proofErr w:type="gramEnd"/>
      <w:r>
        <w:rPr>
          <w:rFonts w:ascii="Arial" w:hAnsi="Arial" w:cs="Arial"/>
          <w:color w:val="333333"/>
          <w:sz w:val="23"/>
          <w:szCs w:val="23"/>
        </w:rPr>
        <w:t xml:space="preserve"> работодателем по гражданско-правовому договору.</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Вводный инструктаж по охране труда проводится в соответствии с утвержденной работодателем программой с учетом специфики производственной деятельности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вводного инструктажа по охране труда должна включать вопросы согласно приложению N 1 к Порядку.</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40. Вводный инструктаж завершается устной проверкой знаний работника о его обязанностях в области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41. О проведении вводного инструктажа по охране труда делается запись в журнале регистрации вводного инструктажа по охране труда, в котором указывается: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проведения вводного инструктажа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год рождения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профессия, должность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производственного подразделения (в случае его наличия), в которое направляется инструктируемый работник;</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должность инструктирующего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подпись инструктирующего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подпись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На титульном листе журнала указывается: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начала и окончания ведения журнала регистрации вводного инструктажа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42. Страницы журнала регистрации вводного инструктажа по охране труда должны быть пронумерованы, журнал прошнурован, подписан лицом, на которого приказом работодателя возложены обязанности по проведению вводного инструктажа по охране труда, и скреплен печатью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Журнал регистрации вводного инструктажа по охране труда должен храниться в службе охраны труда, а в случае ее отсутствия - у работника, на которого приказом работодателя возложены функции специалиста по охране труда.</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Инструктаж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43. Инструктаж по охране труда на рабочем месте подразделяется на следующие виды: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первичный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повторный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внеплановый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Все виды инструктажа по охране труда на рабочем месте проводит руководитель структурного подразделения или непосредственный руководитель работ, на которого приказом работодателя возложены обязанности по проведению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45. </w:t>
      </w:r>
      <w:proofErr w:type="gramStart"/>
      <w:r>
        <w:rPr>
          <w:rFonts w:ascii="Arial" w:hAnsi="Arial" w:cs="Arial"/>
          <w:color w:val="333333"/>
          <w:sz w:val="23"/>
          <w:szCs w:val="23"/>
        </w:rPr>
        <w:t>Проведение инструктажа по охране труда на рабочем месте, независимо от его вида, завершается устной проверкой приобретенных во время инструктажа работником знаний (в том числе требований инструкций по охране труда по его профессии и видам выполняемых им работ) лицом, проводившим инструктаж, и регистрируется в журнале регистрации инструктажа по охране труда на рабочем месте.</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журнале регистрации инструктажа по охране труда на рабочем месте указываются: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проведения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год рождения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профессия, должность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вид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причина проведения (для внепланового или целевого инструктажей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фамилия, имя, отчество, должность инструктирующего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подпись инструктирующего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подпись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информация о стажировке на рабочем месте (с выделением отдельных граф "Количество смен (</w:t>
      </w:r>
      <w:proofErr w:type="gramStart"/>
      <w:r>
        <w:rPr>
          <w:rFonts w:ascii="Arial" w:hAnsi="Arial" w:cs="Arial"/>
          <w:color w:val="333333"/>
          <w:sz w:val="23"/>
          <w:szCs w:val="23"/>
        </w:rPr>
        <w:t>с</w:t>
      </w:r>
      <w:proofErr w:type="gramEnd"/>
      <w:r>
        <w:rPr>
          <w:rFonts w:ascii="Arial" w:hAnsi="Arial" w:cs="Arial"/>
          <w:color w:val="333333"/>
          <w:sz w:val="23"/>
          <w:szCs w:val="23"/>
        </w:rPr>
        <w:t xml:space="preserve">_ </w:t>
      </w:r>
      <w:proofErr w:type="spellStart"/>
      <w:proofErr w:type="gramStart"/>
      <w:r>
        <w:rPr>
          <w:rFonts w:ascii="Arial" w:hAnsi="Arial" w:cs="Arial"/>
          <w:color w:val="333333"/>
          <w:sz w:val="23"/>
          <w:szCs w:val="23"/>
        </w:rPr>
        <w:t>по</w:t>
      </w:r>
      <w:proofErr w:type="gramEnd"/>
      <w:r>
        <w:rPr>
          <w:rFonts w:ascii="Arial" w:hAnsi="Arial" w:cs="Arial"/>
          <w:color w:val="333333"/>
          <w:sz w:val="23"/>
          <w:szCs w:val="23"/>
        </w:rPr>
        <w:t>_</w:t>
      </w:r>
      <w:proofErr w:type="spellEnd"/>
      <w:r>
        <w:rPr>
          <w:rFonts w:ascii="Arial" w:hAnsi="Arial" w:cs="Arial"/>
          <w:color w:val="333333"/>
          <w:sz w:val="23"/>
          <w:szCs w:val="23"/>
        </w:rPr>
        <w:t>), "Стажировку прошел (подпись рабочего)", "Знания проверил, допуск к работе произвел (подпись лица, проводившего стажировку, дата)").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титульном листе журнала регистрации инструктажа по охране труда на рабочем месте указывается: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полное и сокращенное наименование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наименование структурного подразделения (в случае его наличия);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начала и окончания ведения журнала регистрации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46. Страницы журнала регистрации инструктажа по охране труда на рабочем месте должны быть пронумерованы, журнал прошнурован, подписан лицом, на которого приказом работодателя возложены обязанности по проведению инструктажа по охране труда на рабочем месте, и скреплен печатью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Журнал регистрации инструктажа по охране труда на рабочем месте должен храниться у работника, на которого приказом работодателя возложены обязанности по проведению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47. Работодатель, отнесенный в соответствии с действующим законодательством к организациям микро- и малого бизнеса,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журнал регистрации проведения инструктажа по охране труда с учетом требований, изложенных в пунктах 40 и 44 Правил.</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48. </w:t>
      </w:r>
      <w:proofErr w:type="gramStart"/>
      <w:r>
        <w:rPr>
          <w:rFonts w:ascii="Arial" w:hAnsi="Arial" w:cs="Arial"/>
          <w:color w:val="333333"/>
          <w:sz w:val="23"/>
          <w:szCs w:val="23"/>
        </w:rPr>
        <w:t>Первичный инструктаж по охране труда проводится до начала самостоятельной работы с работниками,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w:t>
      </w:r>
      <w:proofErr w:type="gramEnd"/>
      <w:r>
        <w:rPr>
          <w:rFonts w:ascii="Arial" w:hAnsi="Arial" w:cs="Arial"/>
          <w:color w:val="333333"/>
          <w:sz w:val="23"/>
          <w:szCs w:val="23"/>
        </w:rPr>
        <w:t xml:space="preserve"> технологическом процессе производства), </w:t>
      </w:r>
      <w:proofErr w:type="gramStart"/>
      <w:r>
        <w:rPr>
          <w:rFonts w:ascii="Arial" w:hAnsi="Arial" w:cs="Arial"/>
          <w:color w:val="333333"/>
          <w:sz w:val="23"/>
          <w:szCs w:val="23"/>
        </w:rPr>
        <w:t>связана</w:t>
      </w:r>
      <w:proofErr w:type="gramEnd"/>
      <w:r>
        <w:rPr>
          <w:rFonts w:ascii="Arial" w:hAnsi="Arial" w:cs="Arial"/>
          <w:color w:val="333333"/>
          <w:sz w:val="23"/>
          <w:szCs w:val="23"/>
        </w:rPr>
        <w:t xml:space="preserve">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Перечень профессий и должностей работников, подлежащих прохождению первичного инструктажа по охране труда, утверждается работодателем.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49. Содержание первичного инструктажа по охране труда определяется утвержденной работодателем программой с учетом характера производственной </w:t>
      </w:r>
      <w:r>
        <w:rPr>
          <w:rFonts w:ascii="Arial" w:hAnsi="Arial" w:cs="Arial"/>
          <w:color w:val="333333"/>
          <w:sz w:val="23"/>
          <w:szCs w:val="23"/>
        </w:rPr>
        <w:lastRenderedPageBreak/>
        <w:t>деятельности работодателя, условий труда на рабочем месте и трудовой функции инструктируемого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первичного инструктажа по охране труда включает вопросы в соответствие с приложением N 2 к Порядку.</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50. </w:t>
      </w:r>
      <w:proofErr w:type="gramStart"/>
      <w:r>
        <w:rPr>
          <w:rFonts w:ascii="Arial" w:hAnsi="Arial" w:cs="Arial"/>
          <w:color w:val="333333"/>
          <w:sz w:val="23"/>
          <w:szCs w:val="23"/>
        </w:rPr>
        <w:t>Работники</w:t>
      </w:r>
      <w:proofErr w:type="gramEnd"/>
      <w:r>
        <w:rPr>
          <w:rFonts w:ascii="Arial" w:hAnsi="Arial" w:cs="Arial"/>
          <w:color w:val="333333"/>
          <w:sz w:val="23"/>
          <w:szCs w:val="23"/>
        </w:rPr>
        <w:t xml:space="preserve"> принятые на работу с вредными и (или) опасными условиями труда, после прохождения первичного инструктажа по охране труда обязаны пройти стажировку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51. Стажировку проводит работник, прошедший </w:t>
      </w:r>
      <w:proofErr w:type="gramStart"/>
      <w:r>
        <w:rPr>
          <w:rFonts w:ascii="Arial" w:hAnsi="Arial" w:cs="Arial"/>
          <w:color w:val="333333"/>
          <w:sz w:val="23"/>
          <w:szCs w:val="23"/>
        </w:rPr>
        <w:t>обучение по охране</w:t>
      </w:r>
      <w:proofErr w:type="gramEnd"/>
      <w:r>
        <w:rPr>
          <w:rFonts w:ascii="Arial" w:hAnsi="Arial" w:cs="Arial"/>
          <w:color w:val="333333"/>
          <w:sz w:val="23"/>
          <w:szCs w:val="23"/>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52. Перечень профессий и должностей работников, подлежащих прохождению стажировки, утверждается работодателем.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Продолжительность стажировки устанавливается работодателем, исходя из характера выполняемых работ, но не менее двух смен.</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одному руководителю стажировки не может быть прикреплено для прохождения стажировки более двух работников одновременно.</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53. Прохождение стажировки оформляется записью в журнале регистрации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54. При положительном прохождении стажировки работодатель издает распоряжение о допуске работника к самостоятельной работе.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неудовлетворительных результатах работник должен повторно в сроки, установленные работодателем (уполномоченным им лицом), пройти инструктаж по охране труда на рабочем месте со стажировкой.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55. Повторный инструктаж по охране труда проводится со всеми работниками, подлежащими прохождению первичного инструктажа по охране труда, в целях закрепления полученных знаний не реже одного раза в шесть месяцев, если иное не установлено соответствующими нормативными правовыми актами или локальными актами работодателя.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56. Повторный инструктаж по охране труда проводится в соответствии с требованиями, установленными для проведения первичного инструктажа.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57. Внеплановый инструктаж по охране труда проводится: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нарушении работником требований инструкций по охране труда, которые могли привести или привели к травме, аварии, взрыву, отравлению;</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требованию должностных лиц органов государственного надзора (контроля);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 решению работодателя (или уполномоченного им лица) в иных случаях.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58. Лица, поступающие на работу с вредными и (или) опасными условиями труда, после проведения внепланового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Целевой инструктаж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59. Целевой инструктаж по охране труда проводится 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 при выполнении разовых работ, не связанных с прямыми обязанностями по специальности, работ по ликвидации последствий аварий, стихийных бедствий.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Целевой инструктаж проводят при проведении массовых мероприятий на подконтрольной работодателю территории или в иных случаях, определяемых руководителем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60. Целевой инструктаж проводится руководителем (заместителем руководителя) организации или специалистом по охране труда либо непосредственным руководителем работ, назначенным приказом (распоряжением) руководителя организации ответственным за проведение целевого инструктажа.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Программа целевого инструктажа в соответствии с характером выполняемых работ или массовых мероприятий утверждается приказом (распоряжением) руководителя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61. О проведении целевого инструктажа делается запись в журнале регистрации инструктажей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62. Проверку знаний и умений по итогам проведения вводного инструктажа, инструктажей на рабочем месте осуществляет лицо, проводившее инструктаж.</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63. Лица, поступающие на работу с вредными и (или) опасными условиями труда, после проведения целевого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V. Обучение оказанию первой помощи пострадавшим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64. Обучение оказанию первой помощи пострадавшим для работников, на которых приказом работодателя возложены обязанности по проведению инструктажа по охране труда на рабочем месте, стажировки, а также руководителей и специалистов службы охраны труда, либо работников, на которых приказом работодателя </w:t>
      </w:r>
      <w:r>
        <w:rPr>
          <w:rFonts w:ascii="Arial" w:hAnsi="Arial" w:cs="Arial"/>
          <w:color w:val="333333"/>
          <w:sz w:val="23"/>
          <w:szCs w:val="23"/>
        </w:rPr>
        <w:lastRenderedPageBreak/>
        <w:t>возложены функции специалиста по охране труда, проводится в обучающей организации.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65. Обучение оказанию первой помощи пострадавшим осуществляется по специальному обучающему курсу с привлечением специалистов, имеющих медицинское образование и соответствующую подготовку, с применением технических средств обучения, наглядных пособий.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66. Обучение оказанию первой помощи пострадавшим проводится обучающей организацией на основе утвержденной ею программы, с включением следующих вопросов согласно приложению N 4 к Порядку.</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67. Результаты обучения оказанию первой помощи пострадавшим в обучающей организации оформляются протоколом, подписанным членами комиссии обучающей организации по проверке знания мероприятий по оказанию первой помощи пострадавшим на производстве.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68. Периодичность прохождения обучения оказанию первой помощи пострадавшим определяется с учетом специфики трудовой деятельности работников, но не реже 1 раза в 5 лет.</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VI. Заключительные положения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69. Удостоверения о проверке знания требований охраны труда, выданные до введения в действие Порядка, действительны до окончания срока их действия.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70. В случае реорганизации предприятия без изменения технологического процесса, наименования должностей, должностных обязанностей и условий труда работников, удостоверения о проверке знания требований охраны труда, ранее выданные этим работникам, действительны до окончания срока их действия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71. В случае перехода работника в другую организацию с сохранением должностных обязанностей и принадлежности к определенной категории обучаемых удостоверение о проверке знаний требований охраны труда, а также удостоверение о проверке знаний мероприятий по оказанию первой помощи пострадавшим на производстве, ранее выданные этому работнику, действительны до окончания срока их действия.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72. 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73. Государственный контроль (надзор) за соблюдением работодателем Порядка осуществляется федеральным органом исполнительной власти, уполномоченным на проведение федерального надзора (</w:t>
      </w:r>
      <w:proofErr w:type="gramStart"/>
      <w:r>
        <w:rPr>
          <w:rFonts w:ascii="Arial" w:hAnsi="Arial" w:cs="Arial"/>
          <w:color w:val="333333"/>
          <w:sz w:val="23"/>
          <w:szCs w:val="23"/>
        </w:rPr>
        <w:t>контроля) за</w:t>
      </w:r>
      <w:proofErr w:type="gramEnd"/>
      <w:r>
        <w:rPr>
          <w:rFonts w:ascii="Arial" w:hAnsi="Arial" w:cs="Arial"/>
          <w:color w:val="333333"/>
          <w:sz w:val="23"/>
          <w:szCs w:val="23"/>
        </w:rPr>
        <w:t xml:space="preserve">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9D3579" w:rsidRDefault="009D3579" w:rsidP="009D3579">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N 1</w:t>
      </w:r>
      <w:r>
        <w:rPr>
          <w:rFonts w:ascii="Arial" w:hAnsi="Arial" w:cs="Arial"/>
          <w:color w:val="333333"/>
          <w:sz w:val="23"/>
          <w:szCs w:val="23"/>
        </w:rPr>
        <w:br/>
        <w:t xml:space="preserve">к Порядку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 и проверки знания требований охраны труда, утвержденному приказом Министерства труда и социальной защиты Российской Федерации от "____" _________ 2017 г. N ______</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Перечень вопросов программы вводного инструктажа по охране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общие сведения об организации, характерные особенности производственной деятельности, расположение основных цехов, служб, вспомогательных помещений;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2) основные положения законодательства о труде и об охране труда, в том числе трудовой договор, рабочее время и время отдыха; гарантии и компенсации; регламентация труда женщин или лиц моложе 18 лет; правила внутреннего трудового распорядка организации, трудовая дисциплина; организация работы по охране труда на предприятии; государственный надзор (контроль) и общественный контроль за состоянием охраны труда;</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обязанности работника по охране труда, общие правила поведения работников в организации, в производственных и вспомогательных подразделениях;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основные требования производственной санитарии и личной гигиены;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порядок действий работника при несчастном случае, социальное обеспечение пострадавших на производстве;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основные понятия в области пожарной, промышленной и транспортной безопасности;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вопросы профилактики социально-значимых заболеваний, в том числе ВИЧ-инфекции и наркомании, недопустимости действий дискриминационного характера в отношении работников с положительным ВИЧ-статусом, об ответственности за нарушение их прав, с использованием обучающего модуля для работников и работодателей по вопросам профилактики ВИЧ-инфекции на рабочих местах.</w:t>
      </w:r>
    </w:p>
    <w:p w:rsidR="009D3579" w:rsidRDefault="009D3579" w:rsidP="009D3579">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N 2</w:t>
      </w:r>
      <w:r>
        <w:rPr>
          <w:rFonts w:ascii="Arial" w:hAnsi="Arial" w:cs="Arial"/>
          <w:color w:val="333333"/>
          <w:sz w:val="23"/>
          <w:szCs w:val="23"/>
        </w:rPr>
        <w:br/>
        <w:t xml:space="preserve">к Порядку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 и проверки знания требований охраны труда, утвержденному приказом Министерства труда и социальной защиты Российской Федерации от "____" _________ 2017 г. N ______</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Перечень вопросов программы инструктажа по охране труда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общие сведения о технологическом процессе, оборудовании и производственной среде на рабочем месте работника в структурном подразделении (цехе, участке), характере его трудового процесса, включая: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общие ознакомительные сведения о технологическом процессе;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общее знакомство с оборудованием, находящимся в структурном подразделении и на рабочем месте работника;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специальной оценки условий труда, расположение опасных зон машин, механизмов и другого оборудования в структурном подразделении и на рабочем месте работника, существующие профессиональные риски;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2) средства индивидуальной защиты (далее - СИЗ), полагающиеся работнику, порядок и нормы выдачи СИЗ, правила их применения;</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требования безопасности при эксплуатации и техническом обслуживании (ремонте) оборудования, находящегося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требования к безопасной организации и содержанию в чистоте и порядке рабочего места;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профессиональные риски на рабочем месте;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порядок подготовки к работе, включая: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требования к специальной одежде, </w:t>
      </w:r>
      <w:proofErr w:type="spellStart"/>
      <w:r>
        <w:rPr>
          <w:rFonts w:ascii="Arial" w:hAnsi="Arial" w:cs="Arial"/>
          <w:color w:val="333333"/>
          <w:sz w:val="23"/>
          <w:szCs w:val="23"/>
        </w:rPr>
        <w:t>спецобуви</w:t>
      </w:r>
      <w:proofErr w:type="spellEnd"/>
      <w:r>
        <w:rPr>
          <w:rFonts w:ascii="Arial" w:hAnsi="Arial" w:cs="Arial"/>
          <w:color w:val="333333"/>
          <w:sz w:val="23"/>
          <w:szCs w:val="23"/>
        </w:rPr>
        <w:t xml:space="preserve"> и другим средствам индивидуальной защиты;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проверки исправности оборудования, пусковых приборов, инструмента, приспособлений, блокировок, заземления и других средств защиты;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схема безопасного передвижения работника в организации, в том числе: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проходы, предусмотренные для передвижения;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запасные выходы, запретные зоны;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внутрицеховые транспортные и грузоподъемные средства, места нахождения и требования безопасности при проведении грузоподъемных работ;</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аварийные ситуации, которые могут возникнуть в структурном подразделении или на рабочем месте, включая: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характерные причины возникновения аварий, взрывов, пожаров, случаев производственных травм и острых отравлений;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места нахождения средств пожаротушения, правила пользования ими;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места нахождения средств оказания первой помощи пострадавшему, аптечки, правила пользования ими;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номера и места нахождения телефонов для связи в случае аварийных ситуаций;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порядок сообщения работником работодателю (его представителям) о произошедшем несчастном случае;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10) ознакомление с инструкциями по охране труда для профессии работника и выполняемых им работ.</w:t>
      </w:r>
    </w:p>
    <w:p w:rsidR="009D3579" w:rsidRDefault="009D3579" w:rsidP="009D3579">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N 3</w:t>
      </w:r>
      <w:r>
        <w:rPr>
          <w:rFonts w:ascii="Arial" w:hAnsi="Arial" w:cs="Arial"/>
          <w:color w:val="333333"/>
          <w:sz w:val="23"/>
          <w:szCs w:val="23"/>
        </w:rPr>
        <w:br/>
        <w:t xml:space="preserve">к Порядку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 и проверки знания требований охраны труда, утвержденному приказом Министерства труда и социальной защиты Российской Федерации от "____" _________ 2017 г. N ______</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 xml:space="preserve">Примерный перечень вопросов для включения в программу </w:t>
      </w:r>
      <w:proofErr w:type="gramStart"/>
      <w:r>
        <w:rPr>
          <w:rFonts w:ascii="Arial" w:hAnsi="Arial" w:cs="Arial"/>
          <w:color w:val="333333"/>
          <w:sz w:val="26"/>
          <w:szCs w:val="26"/>
        </w:rPr>
        <w:t>обучения по охране</w:t>
      </w:r>
      <w:proofErr w:type="gramEnd"/>
      <w:r>
        <w:rPr>
          <w:rFonts w:ascii="Arial" w:hAnsi="Arial" w:cs="Arial"/>
          <w:color w:val="333333"/>
          <w:sz w:val="26"/>
          <w:szCs w:val="26"/>
        </w:rPr>
        <w:t xml:space="preserve"> труда</w:t>
      </w:r>
    </w:p>
    <w:tbl>
      <w:tblPr>
        <w:tblW w:w="0" w:type="auto"/>
        <w:tblCellMar>
          <w:top w:w="15" w:type="dxa"/>
          <w:left w:w="15" w:type="dxa"/>
          <w:bottom w:w="15" w:type="dxa"/>
          <w:right w:w="15" w:type="dxa"/>
        </w:tblCellMar>
        <w:tblLook w:val="04A0"/>
      </w:tblPr>
      <w:tblGrid>
        <w:gridCol w:w="545"/>
        <w:gridCol w:w="8840"/>
      </w:tblGrid>
      <w:tr w:rsidR="009D3579" w:rsidTr="00383A7F">
        <w:tc>
          <w:tcPr>
            <w:tcW w:w="0" w:type="auto"/>
            <w:hideMark/>
          </w:tcPr>
          <w:p w:rsidR="009D3579" w:rsidRDefault="009D3579" w:rsidP="00383A7F">
            <w:pPr>
              <w:rPr>
                <w:b/>
                <w:bCs/>
                <w:sz w:val="24"/>
                <w:szCs w:val="24"/>
              </w:rPr>
            </w:pPr>
            <w:r>
              <w:rPr>
                <w:b/>
                <w:bCs/>
              </w:rPr>
              <w:t>I.</w:t>
            </w:r>
          </w:p>
        </w:tc>
        <w:tc>
          <w:tcPr>
            <w:tcW w:w="0" w:type="auto"/>
            <w:hideMark/>
          </w:tcPr>
          <w:p w:rsidR="009D3579" w:rsidRDefault="009D3579" w:rsidP="00383A7F">
            <w:pPr>
              <w:rPr>
                <w:b/>
                <w:bCs/>
                <w:sz w:val="24"/>
                <w:szCs w:val="24"/>
              </w:rPr>
            </w:pPr>
            <w:r>
              <w:rPr>
                <w:b/>
                <w:bCs/>
              </w:rPr>
              <w:t>Основы охраны труда в Российской Федерации</w:t>
            </w:r>
          </w:p>
        </w:tc>
      </w:tr>
      <w:tr w:rsidR="009D3579" w:rsidTr="00383A7F">
        <w:tc>
          <w:tcPr>
            <w:tcW w:w="0" w:type="auto"/>
            <w:hideMark/>
          </w:tcPr>
          <w:p w:rsidR="009D3579" w:rsidRDefault="009D3579" w:rsidP="00383A7F">
            <w:pPr>
              <w:rPr>
                <w:sz w:val="24"/>
                <w:szCs w:val="24"/>
              </w:rPr>
            </w:pPr>
            <w:r>
              <w:t>    1.1.</w:t>
            </w:r>
          </w:p>
        </w:tc>
        <w:tc>
          <w:tcPr>
            <w:tcW w:w="0" w:type="auto"/>
            <w:hideMark/>
          </w:tcPr>
          <w:p w:rsidR="009D3579" w:rsidRDefault="009D3579" w:rsidP="00383A7F">
            <w:pPr>
              <w:rPr>
                <w:sz w:val="24"/>
                <w:szCs w:val="24"/>
              </w:rPr>
            </w:pPr>
            <w:r>
              <w:t>Модуль 1. Основные положения трудового права Социальное партнерство в сфере охраны труда.</w:t>
            </w:r>
          </w:p>
        </w:tc>
      </w:tr>
      <w:tr w:rsidR="009D3579" w:rsidTr="00383A7F">
        <w:tc>
          <w:tcPr>
            <w:tcW w:w="0" w:type="auto"/>
            <w:hideMark/>
          </w:tcPr>
          <w:p w:rsidR="009D3579" w:rsidRDefault="009D3579" w:rsidP="00383A7F">
            <w:pPr>
              <w:rPr>
                <w:sz w:val="24"/>
                <w:szCs w:val="24"/>
              </w:rPr>
            </w:pPr>
            <w:r>
              <w:t>1.2.</w:t>
            </w:r>
          </w:p>
        </w:tc>
        <w:tc>
          <w:tcPr>
            <w:tcW w:w="0" w:type="auto"/>
            <w:hideMark/>
          </w:tcPr>
          <w:p w:rsidR="009D3579" w:rsidRDefault="009D3579" w:rsidP="00383A7F">
            <w:pPr>
              <w:rPr>
                <w:sz w:val="24"/>
                <w:szCs w:val="24"/>
              </w:rPr>
            </w:pPr>
            <w:r>
              <w:t>Трудовой договор.</w:t>
            </w:r>
          </w:p>
        </w:tc>
      </w:tr>
      <w:tr w:rsidR="009D3579" w:rsidTr="00383A7F">
        <w:tc>
          <w:tcPr>
            <w:tcW w:w="0" w:type="auto"/>
            <w:hideMark/>
          </w:tcPr>
          <w:p w:rsidR="009D3579" w:rsidRDefault="009D3579" w:rsidP="00383A7F">
            <w:pPr>
              <w:rPr>
                <w:sz w:val="24"/>
                <w:szCs w:val="24"/>
              </w:rPr>
            </w:pPr>
            <w:r>
              <w:t>1.3.</w:t>
            </w:r>
          </w:p>
        </w:tc>
        <w:tc>
          <w:tcPr>
            <w:tcW w:w="0" w:type="auto"/>
            <w:hideMark/>
          </w:tcPr>
          <w:p w:rsidR="009D3579" w:rsidRDefault="009D3579" w:rsidP="00383A7F">
            <w:pPr>
              <w:rPr>
                <w:sz w:val="24"/>
                <w:szCs w:val="24"/>
              </w:rPr>
            </w:pPr>
            <w:r>
              <w:t>Оплата труда.</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2. Правовое обеспечение охраны труда</w:t>
            </w:r>
          </w:p>
        </w:tc>
      </w:tr>
      <w:tr w:rsidR="009D3579" w:rsidTr="00383A7F">
        <w:tc>
          <w:tcPr>
            <w:tcW w:w="0" w:type="auto"/>
            <w:hideMark/>
          </w:tcPr>
          <w:p w:rsidR="009D3579" w:rsidRDefault="009D3579" w:rsidP="00383A7F">
            <w:pPr>
              <w:rPr>
                <w:sz w:val="24"/>
                <w:szCs w:val="24"/>
              </w:rPr>
            </w:pPr>
            <w:r>
              <w:t>2.1</w:t>
            </w:r>
          </w:p>
        </w:tc>
        <w:tc>
          <w:tcPr>
            <w:tcW w:w="0" w:type="auto"/>
            <w:hideMark/>
          </w:tcPr>
          <w:p w:rsidR="009D3579" w:rsidRDefault="009D3579" w:rsidP="00383A7F">
            <w:pPr>
              <w:rPr>
                <w:sz w:val="24"/>
                <w:szCs w:val="24"/>
              </w:rPr>
            </w:pPr>
            <w:r>
              <w:t>Основные положения законодательства Российской Федерации о труде и об охране труда.</w:t>
            </w:r>
          </w:p>
        </w:tc>
      </w:tr>
      <w:tr w:rsidR="009D3579" w:rsidTr="00383A7F">
        <w:tc>
          <w:tcPr>
            <w:tcW w:w="0" w:type="auto"/>
            <w:hideMark/>
          </w:tcPr>
          <w:p w:rsidR="009D3579" w:rsidRDefault="009D3579" w:rsidP="00383A7F">
            <w:pPr>
              <w:rPr>
                <w:sz w:val="24"/>
                <w:szCs w:val="24"/>
              </w:rPr>
            </w:pPr>
            <w:r>
              <w:t>2.2.</w:t>
            </w:r>
          </w:p>
        </w:tc>
        <w:tc>
          <w:tcPr>
            <w:tcW w:w="0" w:type="auto"/>
            <w:hideMark/>
          </w:tcPr>
          <w:p w:rsidR="009D3579" w:rsidRDefault="009D3579" w:rsidP="00383A7F">
            <w:pPr>
              <w:rPr>
                <w:sz w:val="24"/>
                <w:szCs w:val="24"/>
              </w:rPr>
            </w:pPr>
            <w:r>
              <w:t>Нормативные правовые акты, содержащие государственные нормативные требования охраны труда и ответственность за их несоблюдение.</w:t>
            </w:r>
          </w:p>
        </w:tc>
      </w:tr>
      <w:tr w:rsidR="009D3579" w:rsidTr="00383A7F">
        <w:tc>
          <w:tcPr>
            <w:tcW w:w="0" w:type="auto"/>
            <w:hideMark/>
          </w:tcPr>
          <w:p w:rsidR="009D3579" w:rsidRDefault="009D3579" w:rsidP="00383A7F">
            <w:pPr>
              <w:rPr>
                <w:sz w:val="24"/>
                <w:szCs w:val="24"/>
              </w:rPr>
            </w:pPr>
            <w:r>
              <w:t>2.3.</w:t>
            </w:r>
          </w:p>
        </w:tc>
        <w:tc>
          <w:tcPr>
            <w:tcW w:w="0" w:type="auto"/>
            <w:hideMark/>
          </w:tcPr>
          <w:p w:rsidR="009D3579" w:rsidRDefault="009D3579" w:rsidP="00383A7F">
            <w:pPr>
              <w:rPr>
                <w:sz w:val="24"/>
                <w:szCs w:val="24"/>
              </w:rPr>
            </w:pPr>
            <w:r>
              <w:t>Охрана труда женщин и работников до 18 лет.</w:t>
            </w:r>
          </w:p>
        </w:tc>
      </w:tr>
      <w:tr w:rsidR="009D3579" w:rsidTr="00383A7F">
        <w:tc>
          <w:tcPr>
            <w:tcW w:w="0" w:type="auto"/>
            <w:hideMark/>
          </w:tcPr>
          <w:p w:rsidR="009D3579" w:rsidRDefault="009D3579" w:rsidP="00383A7F">
            <w:pPr>
              <w:rPr>
                <w:sz w:val="24"/>
                <w:szCs w:val="24"/>
              </w:rPr>
            </w:pPr>
            <w:r>
              <w:t>2.4..</w:t>
            </w:r>
          </w:p>
        </w:tc>
        <w:tc>
          <w:tcPr>
            <w:tcW w:w="0" w:type="auto"/>
            <w:hideMark/>
          </w:tcPr>
          <w:p w:rsidR="009D3579" w:rsidRDefault="009D3579" w:rsidP="00383A7F">
            <w:pPr>
              <w:rPr>
                <w:sz w:val="24"/>
                <w:szCs w:val="24"/>
              </w:rPr>
            </w:pPr>
            <w:r>
              <w:t>Рабочее время и время отдыха.</w:t>
            </w:r>
          </w:p>
        </w:tc>
      </w:tr>
      <w:tr w:rsidR="009D3579" w:rsidTr="00383A7F">
        <w:tc>
          <w:tcPr>
            <w:tcW w:w="0" w:type="auto"/>
            <w:hideMark/>
          </w:tcPr>
          <w:p w:rsidR="009D3579" w:rsidRDefault="009D3579" w:rsidP="00383A7F">
            <w:pPr>
              <w:rPr>
                <w:sz w:val="24"/>
                <w:szCs w:val="24"/>
              </w:rPr>
            </w:pPr>
            <w:r>
              <w:t>2.5.</w:t>
            </w:r>
          </w:p>
        </w:tc>
        <w:tc>
          <w:tcPr>
            <w:tcW w:w="0" w:type="auto"/>
            <w:hideMark/>
          </w:tcPr>
          <w:p w:rsidR="009D3579" w:rsidRDefault="009D3579" w:rsidP="00383A7F">
            <w:pPr>
              <w:rPr>
                <w:sz w:val="24"/>
                <w:szCs w:val="24"/>
              </w:rPr>
            </w:pPr>
            <w:r>
              <w:t>Гарантии и компенсации за работу с вредными и (или) опасными условиями труда.</w:t>
            </w:r>
          </w:p>
        </w:tc>
      </w:tr>
      <w:tr w:rsidR="009D3579" w:rsidTr="00383A7F">
        <w:tc>
          <w:tcPr>
            <w:tcW w:w="0" w:type="auto"/>
            <w:hideMark/>
          </w:tcPr>
          <w:p w:rsidR="009D3579" w:rsidRDefault="009D3579" w:rsidP="00383A7F">
            <w:pPr>
              <w:rPr>
                <w:sz w:val="24"/>
                <w:szCs w:val="24"/>
              </w:rPr>
            </w:pPr>
            <w:r>
              <w:t>2.6.</w:t>
            </w:r>
          </w:p>
        </w:tc>
        <w:tc>
          <w:tcPr>
            <w:tcW w:w="0" w:type="auto"/>
            <w:hideMark/>
          </w:tcPr>
          <w:p w:rsidR="009D3579" w:rsidRDefault="009D3579" w:rsidP="00383A7F">
            <w:pPr>
              <w:rPr>
                <w:sz w:val="24"/>
                <w:szCs w:val="24"/>
              </w:rPr>
            </w:pPr>
            <w:r>
              <w:t xml:space="preserve">Государственный надзор и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w:t>
            </w:r>
          </w:p>
        </w:tc>
      </w:tr>
      <w:tr w:rsidR="009D3579" w:rsidTr="00383A7F">
        <w:tc>
          <w:tcPr>
            <w:tcW w:w="0" w:type="auto"/>
            <w:hideMark/>
          </w:tcPr>
          <w:p w:rsidR="009D3579" w:rsidRDefault="009D3579" w:rsidP="00383A7F">
            <w:pPr>
              <w:rPr>
                <w:sz w:val="24"/>
                <w:szCs w:val="24"/>
              </w:rPr>
            </w:pPr>
            <w:r>
              <w:t>2.7.</w:t>
            </w:r>
          </w:p>
        </w:tc>
        <w:tc>
          <w:tcPr>
            <w:tcW w:w="0" w:type="auto"/>
            <w:hideMark/>
          </w:tcPr>
          <w:p w:rsidR="009D3579" w:rsidRDefault="009D3579" w:rsidP="00383A7F">
            <w:pPr>
              <w:rPr>
                <w:sz w:val="24"/>
                <w:szCs w:val="24"/>
              </w:rPr>
            </w:pPr>
            <w:r>
              <w:t>Техническое регулирование и технические регламенты.</w:t>
            </w:r>
          </w:p>
        </w:tc>
      </w:tr>
      <w:tr w:rsidR="009D3579" w:rsidTr="00383A7F">
        <w:tc>
          <w:tcPr>
            <w:tcW w:w="0" w:type="auto"/>
            <w:hideMark/>
          </w:tcPr>
          <w:p w:rsidR="009D3579" w:rsidRDefault="009D3579" w:rsidP="00383A7F">
            <w:pPr>
              <w:rPr>
                <w:sz w:val="24"/>
                <w:szCs w:val="24"/>
              </w:rPr>
            </w:pPr>
            <w:r>
              <w:t>2.8.</w:t>
            </w:r>
          </w:p>
        </w:tc>
        <w:tc>
          <w:tcPr>
            <w:tcW w:w="0" w:type="auto"/>
            <w:hideMark/>
          </w:tcPr>
          <w:p w:rsidR="009D3579" w:rsidRDefault="009D3579" w:rsidP="00383A7F">
            <w:pPr>
              <w:rPr>
                <w:sz w:val="24"/>
                <w:szCs w:val="24"/>
              </w:rPr>
            </w:pPr>
            <w:r>
              <w:t>Государственная регистрация потенциально опасных химических и биологических веществ. Паспорта безопасности.</w:t>
            </w:r>
          </w:p>
        </w:tc>
      </w:tr>
      <w:tr w:rsidR="009D3579" w:rsidTr="00383A7F">
        <w:tc>
          <w:tcPr>
            <w:tcW w:w="0" w:type="auto"/>
            <w:hideMark/>
          </w:tcPr>
          <w:p w:rsidR="009D3579" w:rsidRDefault="009D3579" w:rsidP="00383A7F">
            <w:pPr>
              <w:rPr>
                <w:sz w:val="24"/>
                <w:szCs w:val="24"/>
              </w:rPr>
            </w:pPr>
            <w:r>
              <w:t>2.9.</w:t>
            </w:r>
          </w:p>
        </w:tc>
        <w:tc>
          <w:tcPr>
            <w:tcW w:w="0" w:type="auto"/>
            <w:hideMark/>
          </w:tcPr>
          <w:p w:rsidR="009D3579" w:rsidRDefault="009D3579" w:rsidP="00383A7F">
            <w:pPr>
              <w:rPr>
                <w:sz w:val="24"/>
                <w:szCs w:val="24"/>
              </w:rPr>
            </w:pPr>
            <w:r>
              <w:t xml:space="preserve">Общественный </w:t>
            </w:r>
            <w:proofErr w:type="gramStart"/>
            <w:r>
              <w:t>контроль за</w:t>
            </w:r>
            <w:proofErr w:type="gramEnd"/>
            <w:r>
              <w:t xml:space="preserve"> охраной труда.</w:t>
            </w:r>
          </w:p>
        </w:tc>
      </w:tr>
      <w:tr w:rsidR="009D3579" w:rsidTr="00383A7F">
        <w:tc>
          <w:tcPr>
            <w:tcW w:w="0" w:type="auto"/>
            <w:hideMark/>
          </w:tcPr>
          <w:p w:rsidR="009D3579" w:rsidRDefault="009D3579" w:rsidP="00383A7F">
            <w:pPr>
              <w:rPr>
                <w:sz w:val="24"/>
                <w:szCs w:val="24"/>
              </w:rPr>
            </w:pPr>
            <w:r>
              <w:t>II.</w:t>
            </w:r>
          </w:p>
        </w:tc>
        <w:tc>
          <w:tcPr>
            <w:tcW w:w="0" w:type="auto"/>
            <w:hideMark/>
          </w:tcPr>
          <w:p w:rsidR="009D3579" w:rsidRDefault="009D3579" w:rsidP="00383A7F">
            <w:pPr>
              <w:rPr>
                <w:sz w:val="24"/>
                <w:szCs w:val="24"/>
              </w:rPr>
            </w:pPr>
            <w:r>
              <w:t>Организация работ по охране труда, управление профессиональными рисками на уровне работодателя</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3. Организация работы по охране труда</w:t>
            </w:r>
          </w:p>
        </w:tc>
      </w:tr>
      <w:tr w:rsidR="009D3579" w:rsidTr="00383A7F">
        <w:tc>
          <w:tcPr>
            <w:tcW w:w="0" w:type="auto"/>
            <w:hideMark/>
          </w:tcPr>
          <w:p w:rsidR="009D3579" w:rsidRDefault="009D3579" w:rsidP="00383A7F">
            <w:pPr>
              <w:rPr>
                <w:sz w:val="24"/>
                <w:szCs w:val="24"/>
              </w:rPr>
            </w:pPr>
            <w:r>
              <w:t>3.1.</w:t>
            </w:r>
          </w:p>
        </w:tc>
        <w:tc>
          <w:tcPr>
            <w:tcW w:w="0" w:type="auto"/>
            <w:hideMark/>
          </w:tcPr>
          <w:p w:rsidR="009D3579" w:rsidRDefault="009D3579" w:rsidP="00383A7F">
            <w:pPr>
              <w:rPr>
                <w:sz w:val="24"/>
                <w:szCs w:val="24"/>
              </w:rPr>
            </w:pPr>
            <w:r>
              <w:t>Приемка в эксплуатацию новых и реконструированных объектов производственного и социального назначения.</w:t>
            </w:r>
          </w:p>
        </w:tc>
      </w:tr>
      <w:tr w:rsidR="009D3579" w:rsidTr="00383A7F">
        <w:tc>
          <w:tcPr>
            <w:tcW w:w="0" w:type="auto"/>
            <w:hideMark/>
          </w:tcPr>
          <w:p w:rsidR="009D3579" w:rsidRDefault="009D3579" w:rsidP="00383A7F">
            <w:pPr>
              <w:rPr>
                <w:sz w:val="24"/>
                <w:szCs w:val="24"/>
              </w:rPr>
            </w:pPr>
            <w:r>
              <w:t>3.2.</w:t>
            </w:r>
          </w:p>
        </w:tc>
        <w:tc>
          <w:tcPr>
            <w:tcW w:w="0" w:type="auto"/>
            <w:hideMark/>
          </w:tcPr>
          <w:p w:rsidR="009D3579" w:rsidRDefault="009D3579" w:rsidP="00383A7F">
            <w:pPr>
              <w:rPr>
                <w:sz w:val="24"/>
                <w:szCs w:val="24"/>
              </w:rPr>
            </w:pPr>
            <w:r>
              <w:t>Организация работы по охране труда.</w:t>
            </w:r>
          </w:p>
        </w:tc>
      </w:tr>
      <w:tr w:rsidR="009D3579" w:rsidTr="00383A7F">
        <w:tc>
          <w:tcPr>
            <w:tcW w:w="0" w:type="auto"/>
            <w:hideMark/>
          </w:tcPr>
          <w:p w:rsidR="009D3579" w:rsidRDefault="009D3579" w:rsidP="00383A7F">
            <w:pPr>
              <w:rPr>
                <w:sz w:val="24"/>
                <w:szCs w:val="24"/>
              </w:rPr>
            </w:pPr>
            <w:r>
              <w:lastRenderedPageBreak/>
              <w:t>3.3.</w:t>
            </w:r>
          </w:p>
        </w:tc>
        <w:tc>
          <w:tcPr>
            <w:tcW w:w="0" w:type="auto"/>
            <w:hideMark/>
          </w:tcPr>
          <w:p w:rsidR="009D3579" w:rsidRDefault="009D3579" w:rsidP="00383A7F">
            <w:pPr>
              <w:rPr>
                <w:sz w:val="24"/>
                <w:szCs w:val="24"/>
              </w:rPr>
            </w:pPr>
            <w:r>
              <w:t>Специальная оценка условий труда.</w:t>
            </w:r>
          </w:p>
        </w:tc>
      </w:tr>
      <w:tr w:rsidR="009D3579" w:rsidTr="00383A7F">
        <w:tc>
          <w:tcPr>
            <w:tcW w:w="0" w:type="auto"/>
            <w:hideMark/>
          </w:tcPr>
          <w:p w:rsidR="009D3579" w:rsidRDefault="009D3579" w:rsidP="00383A7F">
            <w:pPr>
              <w:rPr>
                <w:sz w:val="24"/>
                <w:szCs w:val="24"/>
              </w:rPr>
            </w:pPr>
            <w:r>
              <w:t>3.4.</w:t>
            </w:r>
          </w:p>
        </w:tc>
        <w:tc>
          <w:tcPr>
            <w:tcW w:w="0" w:type="auto"/>
            <w:hideMark/>
          </w:tcPr>
          <w:p w:rsidR="009D3579" w:rsidRDefault="009D3579" w:rsidP="00383A7F">
            <w:pPr>
              <w:rPr>
                <w:sz w:val="24"/>
                <w:szCs w:val="24"/>
              </w:rPr>
            </w:pPr>
            <w:r>
              <w:t>Разработка и утверждение правил и инструкций по охране труда.</w:t>
            </w:r>
          </w:p>
        </w:tc>
      </w:tr>
      <w:tr w:rsidR="009D3579" w:rsidTr="00383A7F">
        <w:tc>
          <w:tcPr>
            <w:tcW w:w="0" w:type="auto"/>
            <w:hideMark/>
          </w:tcPr>
          <w:p w:rsidR="009D3579" w:rsidRDefault="009D3579" w:rsidP="00383A7F">
            <w:pPr>
              <w:rPr>
                <w:sz w:val="24"/>
                <w:szCs w:val="24"/>
              </w:rPr>
            </w:pPr>
            <w:r>
              <w:t>3.5.</w:t>
            </w:r>
          </w:p>
        </w:tc>
        <w:tc>
          <w:tcPr>
            <w:tcW w:w="0" w:type="auto"/>
            <w:hideMark/>
          </w:tcPr>
          <w:p w:rsidR="009D3579" w:rsidRDefault="009D3579" w:rsidP="00383A7F">
            <w:pPr>
              <w:rPr>
                <w:sz w:val="24"/>
                <w:szCs w:val="24"/>
              </w:rPr>
            </w:pPr>
            <w:r>
              <w:t>Инструктаж, обучение, проверка знаний и допуск персонала к работе.</w:t>
            </w:r>
          </w:p>
        </w:tc>
      </w:tr>
      <w:tr w:rsidR="009D3579" w:rsidTr="00383A7F">
        <w:tc>
          <w:tcPr>
            <w:tcW w:w="0" w:type="auto"/>
            <w:hideMark/>
          </w:tcPr>
          <w:p w:rsidR="009D3579" w:rsidRDefault="009D3579" w:rsidP="00383A7F">
            <w:pPr>
              <w:rPr>
                <w:sz w:val="24"/>
                <w:szCs w:val="24"/>
              </w:rPr>
            </w:pPr>
            <w:r>
              <w:t>3.6.</w:t>
            </w:r>
          </w:p>
        </w:tc>
        <w:tc>
          <w:tcPr>
            <w:tcW w:w="0" w:type="auto"/>
            <w:hideMark/>
          </w:tcPr>
          <w:p w:rsidR="009D3579" w:rsidRDefault="009D3579" w:rsidP="00383A7F">
            <w:pPr>
              <w:rPr>
                <w:sz w:val="24"/>
                <w:szCs w:val="24"/>
              </w:rPr>
            </w:pPr>
            <w:r>
              <w:t>Устройство санитарно-бытовых помещений.</w:t>
            </w:r>
          </w:p>
        </w:tc>
      </w:tr>
      <w:tr w:rsidR="009D3579" w:rsidTr="00383A7F">
        <w:tc>
          <w:tcPr>
            <w:tcW w:w="0" w:type="auto"/>
            <w:hideMark/>
          </w:tcPr>
          <w:p w:rsidR="009D3579" w:rsidRDefault="009D3579" w:rsidP="00383A7F">
            <w:pPr>
              <w:rPr>
                <w:sz w:val="24"/>
                <w:szCs w:val="24"/>
              </w:rPr>
            </w:pPr>
            <w:r>
              <w:t>3.7.</w:t>
            </w:r>
          </w:p>
        </w:tc>
        <w:tc>
          <w:tcPr>
            <w:tcW w:w="0" w:type="auto"/>
            <w:hideMark/>
          </w:tcPr>
          <w:p w:rsidR="009D3579" w:rsidRDefault="009D3579" w:rsidP="00383A7F">
            <w:pPr>
              <w:rPr>
                <w:sz w:val="24"/>
                <w:szCs w:val="24"/>
              </w:rPr>
            </w:pPr>
            <w:r>
              <w:t>Планово-предупредительный ремонт зданий, сооружений и оборудования.</w:t>
            </w:r>
          </w:p>
        </w:tc>
      </w:tr>
      <w:tr w:rsidR="009D3579" w:rsidTr="00383A7F">
        <w:tc>
          <w:tcPr>
            <w:tcW w:w="0" w:type="auto"/>
            <w:hideMark/>
          </w:tcPr>
          <w:p w:rsidR="009D3579" w:rsidRDefault="009D3579" w:rsidP="00383A7F">
            <w:pPr>
              <w:rPr>
                <w:sz w:val="24"/>
                <w:szCs w:val="24"/>
              </w:rPr>
            </w:pPr>
            <w:r>
              <w:t>3.8.</w:t>
            </w:r>
          </w:p>
        </w:tc>
        <w:tc>
          <w:tcPr>
            <w:tcW w:w="0" w:type="auto"/>
            <w:hideMark/>
          </w:tcPr>
          <w:p w:rsidR="009D3579" w:rsidRDefault="009D3579" w:rsidP="00383A7F">
            <w:pPr>
              <w:rPr>
                <w:sz w:val="24"/>
                <w:szCs w:val="24"/>
              </w:rPr>
            </w:pPr>
            <w:r>
              <w:t>Организация работы кабинета охраны труда и уголка охраны труда.</w:t>
            </w:r>
          </w:p>
        </w:tc>
      </w:tr>
      <w:tr w:rsidR="009D3579" w:rsidTr="00383A7F">
        <w:tc>
          <w:tcPr>
            <w:tcW w:w="0" w:type="auto"/>
            <w:hideMark/>
          </w:tcPr>
          <w:p w:rsidR="009D3579" w:rsidRDefault="009D3579" w:rsidP="00383A7F">
            <w:pPr>
              <w:rPr>
                <w:sz w:val="24"/>
                <w:szCs w:val="24"/>
              </w:rPr>
            </w:pPr>
            <w:r>
              <w:t>3.9.</w:t>
            </w:r>
          </w:p>
        </w:tc>
        <w:tc>
          <w:tcPr>
            <w:tcW w:w="0" w:type="auto"/>
            <w:hideMark/>
          </w:tcPr>
          <w:p w:rsidR="009D3579" w:rsidRDefault="009D3579" w:rsidP="00383A7F">
            <w:pPr>
              <w:rPr>
                <w:sz w:val="24"/>
                <w:szCs w:val="24"/>
              </w:rPr>
            </w:pPr>
            <w:r>
              <w:t>Организация предварительных и периодических медицинских осмотров.</w:t>
            </w:r>
          </w:p>
        </w:tc>
      </w:tr>
      <w:tr w:rsidR="009D3579" w:rsidTr="00383A7F">
        <w:tc>
          <w:tcPr>
            <w:tcW w:w="0" w:type="auto"/>
            <w:hideMark/>
          </w:tcPr>
          <w:p w:rsidR="009D3579" w:rsidRDefault="009D3579" w:rsidP="00383A7F">
            <w:pPr>
              <w:rPr>
                <w:sz w:val="24"/>
                <w:szCs w:val="24"/>
              </w:rPr>
            </w:pPr>
            <w:r>
              <w:t>3.10.</w:t>
            </w:r>
          </w:p>
        </w:tc>
        <w:tc>
          <w:tcPr>
            <w:tcW w:w="0" w:type="auto"/>
            <w:hideMark/>
          </w:tcPr>
          <w:p w:rsidR="009D3579" w:rsidRDefault="009D3579" w:rsidP="00383A7F">
            <w:pPr>
              <w:rPr>
                <w:sz w:val="24"/>
                <w:szCs w:val="24"/>
              </w:rPr>
            </w:pPr>
            <w:r>
              <w:t>Локальные нормативные акты по охране труда.</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3.1. Оценка и управление профессиональными рисками</w:t>
            </w:r>
          </w:p>
        </w:tc>
      </w:tr>
      <w:tr w:rsidR="009D3579" w:rsidTr="00383A7F">
        <w:tc>
          <w:tcPr>
            <w:tcW w:w="0" w:type="auto"/>
            <w:hideMark/>
          </w:tcPr>
          <w:p w:rsidR="009D3579" w:rsidRDefault="009D3579" w:rsidP="00383A7F">
            <w:pPr>
              <w:rPr>
                <w:sz w:val="24"/>
                <w:szCs w:val="24"/>
              </w:rPr>
            </w:pPr>
            <w:r>
              <w:t>3.1.1.</w:t>
            </w:r>
          </w:p>
        </w:tc>
        <w:tc>
          <w:tcPr>
            <w:tcW w:w="0" w:type="auto"/>
            <w:hideMark/>
          </w:tcPr>
          <w:p w:rsidR="009D3579" w:rsidRDefault="009D3579" w:rsidP="00383A7F">
            <w:pPr>
              <w:rPr>
                <w:sz w:val="24"/>
                <w:szCs w:val="24"/>
              </w:rPr>
            </w:pPr>
            <w:r>
              <w:t>Роль и место оценки профессиональных рисков в современных системах управления охраной труда.</w:t>
            </w:r>
          </w:p>
        </w:tc>
      </w:tr>
      <w:tr w:rsidR="009D3579" w:rsidTr="00383A7F">
        <w:tc>
          <w:tcPr>
            <w:tcW w:w="0" w:type="auto"/>
            <w:hideMark/>
          </w:tcPr>
          <w:p w:rsidR="009D3579" w:rsidRDefault="009D3579" w:rsidP="00383A7F">
            <w:pPr>
              <w:rPr>
                <w:sz w:val="24"/>
                <w:szCs w:val="24"/>
              </w:rPr>
            </w:pPr>
            <w:r>
              <w:t>3.1.2.</w:t>
            </w:r>
          </w:p>
        </w:tc>
        <w:tc>
          <w:tcPr>
            <w:tcW w:w="0" w:type="auto"/>
            <w:hideMark/>
          </w:tcPr>
          <w:p w:rsidR="009D3579" w:rsidRDefault="009D3579" w:rsidP="00383A7F">
            <w:pPr>
              <w:rPr>
                <w:sz w:val="24"/>
                <w:szCs w:val="24"/>
              </w:rPr>
            </w:pPr>
            <w:r>
              <w:t>Оценка профессиональных рисков. Выявление опасностей и определение величины риска. Значимость риска.</w:t>
            </w:r>
          </w:p>
        </w:tc>
      </w:tr>
      <w:tr w:rsidR="009D3579" w:rsidTr="00383A7F">
        <w:tc>
          <w:tcPr>
            <w:tcW w:w="0" w:type="auto"/>
            <w:hideMark/>
          </w:tcPr>
          <w:p w:rsidR="009D3579" w:rsidRDefault="009D3579" w:rsidP="00383A7F">
            <w:pPr>
              <w:rPr>
                <w:sz w:val="24"/>
                <w:szCs w:val="24"/>
              </w:rPr>
            </w:pPr>
            <w:r>
              <w:t>3.1.2.</w:t>
            </w:r>
          </w:p>
        </w:tc>
        <w:tc>
          <w:tcPr>
            <w:tcW w:w="0" w:type="auto"/>
            <w:hideMark/>
          </w:tcPr>
          <w:p w:rsidR="009D3579" w:rsidRDefault="009D3579" w:rsidP="00383A7F">
            <w:pPr>
              <w:rPr>
                <w:sz w:val="24"/>
                <w:szCs w:val="24"/>
              </w:rPr>
            </w:pPr>
            <w:r>
              <w:t>Управление профессиональными рисками на производстве. Контроль над оценкой рисков.</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4. Вредные и (или) опасные факторы производственной среды и трудового процесса</w:t>
            </w:r>
          </w:p>
        </w:tc>
      </w:tr>
      <w:tr w:rsidR="009D3579" w:rsidTr="00383A7F">
        <w:tc>
          <w:tcPr>
            <w:tcW w:w="0" w:type="auto"/>
            <w:hideMark/>
          </w:tcPr>
          <w:p w:rsidR="009D3579" w:rsidRDefault="009D3579" w:rsidP="00383A7F">
            <w:pPr>
              <w:rPr>
                <w:sz w:val="24"/>
                <w:szCs w:val="24"/>
              </w:rPr>
            </w:pPr>
            <w:r>
              <w:t>4.1.</w:t>
            </w:r>
          </w:p>
        </w:tc>
        <w:tc>
          <w:tcPr>
            <w:tcW w:w="0" w:type="auto"/>
            <w:hideMark/>
          </w:tcPr>
          <w:p w:rsidR="009D3579" w:rsidRDefault="009D3579" w:rsidP="00383A7F">
            <w:pPr>
              <w:rPr>
                <w:sz w:val="24"/>
                <w:szCs w:val="24"/>
              </w:rPr>
            </w:pPr>
            <w:r>
              <w:t>Вредные и (или) опасные производственные факторы.</w:t>
            </w:r>
          </w:p>
        </w:tc>
      </w:tr>
      <w:tr w:rsidR="009D3579" w:rsidTr="00383A7F">
        <w:tc>
          <w:tcPr>
            <w:tcW w:w="0" w:type="auto"/>
            <w:hideMark/>
          </w:tcPr>
          <w:p w:rsidR="009D3579" w:rsidRDefault="009D3579" w:rsidP="00383A7F">
            <w:pPr>
              <w:rPr>
                <w:sz w:val="24"/>
                <w:szCs w:val="24"/>
              </w:rPr>
            </w:pPr>
            <w:r>
              <w:t>4.2.</w:t>
            </w:r>
          </w:p>
        </w:tc>
        <w:tc>
          <w:tcPr>
            <w:tcW w:w="0" w:type="auto"/>
            <w:hideMark/>
          </w:tcPr>
          <w:p w:rsidR="009D3579" w:rsidRDefault="009D3579" w:rsidP="00383A7F">
            <w:pPr>
              <w:rPr>
                <w:sz w:val="24"/>
                <w:szCs w:val="24"/>
              </w:rPr>
            </w:pPr>
            <w:r>
              <w:t>Микроклимат в производственных помещениях и на рабочих местах.</w:t>
            </w:r>
          </w:p>
        </w:tc>
      </w:tr>
      <w:tr w:rsidR="009D3579" w:rsidTr="00383A7F">
        <w:tc>
          <w:tcPr>
            <w:tcW w:w="0" w:type="auto"/>
            <w:hideMark/>
          </w:tcPr>
          <w:p w:rsidR="009D3579" w:rsidRDefault="009D3579" w:rsidP="00383A7F">
            <w:pPr>
              <w:rPr>
                <w:sz w:val="24"/>
                <w:szCs w:val="24"/>
              </w:rPr>
            </w:pPr>
            <w:r>
              <w:t>4.3.</w:t>
            </w:r>
          </w:p>
        </w:tc>
        <w:tc>
          <w:tcPr>
            <w:tcW w:w="0" w:type="auto"/>
            <w:hideMark/>
          </w:tcPr>
          <w:p w:rsidR="009D3579" w:rsidRDefault="009D3579" w:rsidP="00383A7F">
            <w:pPr>
              <w:rPr>
                <w:sz w:val="24"/>
                <w:szCs w:val="24"/>
              </w:rPr>
            </w:pPr>
            <w:r>
              <w:t>Тяжесть и напряженность трудового процесса.</w:t>
            </w:r>
          </w:p>
        </w:tc>
      </w:tr>
      <w:tr w:rsidR="009D3579" w:rsidTr="00383A7F">
        <w:tc>
          <w:tcPr>
            <w:tcW w:w="0" w:type="auto"/>
            <w:hideMark/>
          </w:tcPr>
          <w:p w:rsidR="009D3579" w:rsidRDefault="009D3579" w:rsidP="00383A7F">
            <w:pPr>
              <w:rPr>
                <w:sz w:val="24"/>
                <w:szCs w:val="24"/>
              </w:rPr>
            </w:pPr>
            <w:r>
              <w:t>4.4.</w:t>
            </w:r>
          </w:p>
        </w:tc>
        <w:tc>
          <w:tcPr>
            <w:tcW w:w="0" w:type="auto"/>
            <w:hideMark/>
          </w:tcPr>
          <w:p w:rsidR="009D3579" w:rsidRDefault="009D3579" w:rsidP="00383A7F">
            <w:pPr>
              <w:rPr>
                <w:sz w:val="24"/>
                <w:szCs w:val="24"/>
              </w:rPr>
            </w:pPr>
            <w:r>
              <w:t>Шум. Вибрация. Ультразвук. Инфразвук .</w:t>
            </w:r>
          </w:p>
        </w:tc>
      </w:tr>
      <w:tr w:rsidR="009D3579" w:rsidTr="00383A7F">
        <w:tc>
          <w:tcPr>
            <w:tcW w:w="0" w:type="auto"/>
            <w:hideMark/>
          </w:tcPr>
          <w:p w:rsidR="009D3579" w:rsidRDefault="009D3579" w:rsidP="00383A7F">
            <w:pPr>
              <w:rPr>
                <w:sz w:val="24"/>
                <w:szCs w:val="24"/>
              </w:rPr>
            </w:pPr>
            <w:r>
              <w:t>4.5.</w:t>
            </w:r>
          </w:p>
        </w:tc>
        <w:tc>
          <w:tcPr>
            <w:tcW w:w="0" w:type="auto"/>
            <w:hideMark/>
          </w:tcPr>
          <w:p w:rsidR="009D3579" w:rsidRDefault="009D3579" w:rsidP="00383A7F">
            <w:pPr>
              <w:rPr>
                <w:sz w:val="24"/>
                <w:szCs w:val="24"/>
              </w:rPr>
            </w:pPr>
            <w:r>
              <w:t>Световая среда.</w:t>
            </w:r>
          </w:p>
        </w:tc>
      </w:tr>
      <w:tr w:rsidR="009D3579" w:rsidTr="00383A7F">
        <w:tc>
          <w:tcPr>
            <w:tcW w:w="0" w:type="auto"/>
            <w:hideMark/>
          </w:tcPr>
          <w:p w:rsidR="009D3579" w:rsidRDefault="009D3579" w:rsidP="00383A7F">
            <w:pPr>
              <w:rPr>
                <w:sz w:val="24"/>
                <w:szCs w:val="24"/>
              </w:rPr>
            </w:pPr>
            <w:r>
              <w:t>4.6.</w:t>
            </w:r>
          </w:p>
        </w:tc>
        <w:tc>
          <w:tcPr>
            <w:tcW w:w="0" w:type="auto"/>
            <w:hideMark/>
          </w:tcPr>
          <w:p w:rsidR="009D3579" w:rsidRDefault="009D3579" w:rsidP="00383A7F">
            <w:pPr>
              <w:rPr>
                <w:sz w:val="24"/>
                <w:szCs w:val="24"/>
              </w:rPr>
            </w:pPr>
            <w:r>
              <w:t>Безопасные условия труда при работе на ПЭВМ.</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5. Средства индивидуальной защиты</w:t>
            </w:r>
          </w:p>
        </w:tc>
      </w:tr>
      <w:tr w:rsidR="009D3579" w:rsidTr="00383A7F">
        <w:tc>
          <w:tcPr>
            <w:tcW w:w="0" w:type="auto"/>
            <w:hideMark/>
          </w:tcPr>
          <w:p w:rsidR="009D3579" w:rsidRDefault="009D3579" w:rsidP="00383A7F">
            <w:pPr>
              <w:rPr>
                <w:sz w:val="24"/>
                <w:szCs w:val="24"/>
              </w:rPr>
            </w:pPr>
            <w:r>
              <w:t>5.1.</w:t>
            </w:r>
          </w:p>
        </w:tc>
        <w:tc>
          <w:tcPr>
            <w:tcW w:w="0" w:type="auto"/>
            <w:hideMark/>
          </w:tcPr>
          <w:p w:rsidR="009D3579" w:rsidRDefault="009D3579" w:rsidP="00383A7F">
            <w:pPr>
              <w:rPr>
                <w:sz w:val="24"/>
                <w:szCs w:val="24"/>
              </w:rPr>
            </w:pPr>
            <w:r>
              <w:t>Виды средств индивидуальной защиты работающих.</w:t>
            </w:r>
          </w:p>
        </w:tc>
      </w:tr>
      <w:tr w:rsidR="009D3579" w:rsidTr="00383A7F">
        <w:tc>
          <w:tcPr>
            <w:tcW w:w="0" w:type="auto"/>
            <w:hideMark/>
          </w:tcPr>
          <w:p w:rsidR="009D3579" w:rsidRDefault="009D3579" w:rsidP="00383A7F">
            <w:pPr>
              <w:rPr>
                <w:sz w:val="24"/>
                <w:szCs w:val="24"/>
              </w:rPr>
            </w:pPr>
            <w:r>
              <w:t>5.2.</w:t>
            </w:r>
          </w:p>
        </w:tc>
        <w:tc>
          <w:tcPr>
            <w:tcW w:w="0" w:type="auto"/>
            <w:hideMark/>
          </w:tcPr>
          <w:p w:rsidR="009D3579" w:rsidRDefault="009D3579" w:rsidP="00383A7F">
            <w:pPr>
              <w:rPr>
                <w:sz w:val="24"/>
                <w:szCs w:val="24"/>
              </w:rPr>
            </w:pPr>
            <w:r>
              <w:t>Порядок обеспечения работников предприятия средствами индивидуальной защиты.</w:t>
            </w:r>
          </w:p>
        </w:tc>
      </w:tr>
      <w:tr w:rsidR="009D3579" w:rsidTr="00383A7F">
        <w:tc>
          <w:tcPr>
            <w:tcW w:w="0" w:type="auto"/>
            <w:hideMark/>
          </w:tcPr>
          <w:p w:rsidR="009D3579" w:rsidRDefault="009D3579" w:rsidP="00383A7F">
            <w:pPr>
              <w:rPr>
                <w:sz w:val="24"/>
                <w:szCs w:val="24"/>
              </w:rPr>
            </w:pPr>
            <w:r>
              <w:t>III.</w:t>
            </w:r>
          </w:p>
        </w:tc>
        <w:tc>
          <w:tcPr>
            <w:tcW w:w="0" w:type="auto"/>
            <w:hideMark/>
          </w:tcPr>
          <w:p w:rsidR="009D3579" w:rsidRDefault="009D3579" w:rsidP="00383A7F">
            <w:pPr>
              <w:rPr>
                <w:sz w:val="24"/>
                <w:szCs w:val="24"/>
              </w:rPr>
            </w:pPr>
            <w:r>
              <w:t>Обеспечение требований отдельных работ</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6. Безопасное производство отдельных работ.</w:t>
            </w:r>
          </w:p>
        </w:tc>
      </w:tr>
      <w:tr w:rsidR="009D3579" w:rsidTr="00383A7F">
        <w:tc>
          <w:tcPr>
            <w:tcW w:w="0" w:type="auto"/>
            <w:hideMark/>
          </w:tcPr>
          <w:p w:rsidR="009D3579" w:rsidRDefault="009D3579" w:rsidP="00383A7F">
            <w:pPr>
              <w:rPr>
                <w:sz w:val="24"/>
                <w:szCs w:val="24"/>
              </w:rPr>
            </w:pPr>
            <w:r>
              <w:t>6.1.</w:t>
            </w:r>
          </w:p>
        </w:tc>
        <w:tc>
          <w:tcPr>
            <w:tcW w:w="0" w:type="auto"/>
            <w:hideMark/>
          </w:tcPr>
          <w:p w:rsidR="009D3579" w:rsidRDefault="009D3579" w:rsidP="00383A7F">
            <w:pPr>
              <w:rPr>
                <w:sz w:val="24"/>
                <w:szCs w:val="24"/>
              </w:rPr>
            </w:pPr>
            <w:r>
              <w:t>Требования безопасности при проведении огневых работ.</w:t>
            </w:r>
          </w:p>
        </w:tc>
      </w:tr>
      <w:tr w:rsidR="009D3579" w:rsidTr="00383A7F">
        <w:tc>
          <w:tcPr>
            <w:tcW w:w="0" w:type="auto"/>
            <w:hideMark/>
          </w:tcPr>
          <w:p w:rsidR="009D3579" w:rsidRDefault="009D3579" w:rsidP="00383A7F">
            <w:pPr>
              <w:rPr>
                <w:sz w:val="24"/>
                <w:szCs w:val="24"/>
              </w:rPr>
            </w:pPr>
            <w:r>
              <w:lastRenderedPageBreak/>
              <w:t>6.2.</w:t>
            </w:r>
          </w:p>
        </w:tc>
        <w:tc>
          <w:tcPr>
            <w:tcW w:w="0" w:type="auto"/>
            <w:hideMark/>
          </w:tcPr>
          <w:p w:rsidR="009D3579" w:rsidRDefault="009D3579" w:rsidP="00383A7F">
            <w:pPr>
              <w:rPr>
                <w:sz w:val="24"/>
                <w:szCs w:val="24"/>
              </w:rPr>
            </w:pPr>
            <w:r>
              <w:t>Требования безопасности при проведении газоопасных работ.</w:t>
            </w:r>
          </w:p>
        </w:tc>
      </w:tr>
      <w:tr w:rsidR="009D3579" w:rsidTr="00383A7F">
        <w:tc>
          <w:tcPr>
            <w:tcW w:w="0" w:type="auto"/>
            <w:hideMark/>
          </w:tcPr>
          <w:p w:rsidR="009D3579" w:rsidRDefault="009D3579" w:rsidP="00383A7F">
            <w:pPr>
              <w:rPr>
                <w:sz w:val="24"/>
                <w:szCs w:val="24"/>
              </w:rPr>
            </w:pPr>
            <w:r>
              <w:t>6.3.</w:t>
            </w:r>
          </w:p>
        </w:tc>
        <w:tc>
          <w:tcPr>
            <w:tcW w:w="0" w:type="auto"/>
            <w:hideMark/>
          </w:tcPr>
          <w:p w:rsidR="009D3579" w:rsidRDefault="009D3579" w:rsidP="00383A7F">
            <w:pPr>
              <w:rPr>
                <w:sz w:val="24"/>
                <w:szCs w:val="24"/>
              </w:rPr>
            </w:pPr>
            <w:r>
              <w:t>Требования безопасности при проведении земляных работ.</w:t>
            </w:r>
          </w:p>
        </w:tc>
      </w:tr>
      <w:tr w:rsidR="009D3579" w:rsidTr="00383A7F">
        <w:tc>
          <w:tcPr>
            <w:tcW w:w="0" w:type="auto"/>
            <w:hideMark/>
          </w:tcPr>
          <w:p w:rsidR="009D3579" w:rsidRDefault="009D3579" w:rsidP="00383A7F">
            <w:pPr>
              <w:rPr>
                <w:sz w:val="24"/>
                <w:szCs w:val="24"/>
              </w:rPr>
            </w:pPr>
            <w:r>
              <w:t>6.4.</w:t>
            </w:r>
          </w:p>
        </w:tc>
        <w:tc>
          <w:tcPr>
            <w:tcW w:w="0" w:type="auto"/>
            <w:hideMark/>
          </w:tcPr>
          <w:p w:rsidR="009D3579" w:rsidRDefault="009D3579" w:rsidP="00383A7F">
            <w:pPr>
              <w:rPr>
                <w:sz w:val="24"/>
                <w:szCs w:val="24"/>
              </w:rPr>
            </w:pPr>
            <w:r>
              <w:t>Требования безопасности при работе на высоте.</w:t>
            </w:r>
          </w:p>
        </w:tc>
      </w:tr>
      <w:tr w:rsidR="009D3579" w:rsidTr="00383A7F">
        <w:tc>
          <w:tcPr>
            <w:tcW w:w="0" w:type="auto"/>
            <w:hideMark/>
          </w:tcPr>
          <w:p w:rsidR="009D3579" w:rsidRDefault="009D3579" w:rsidP="00383A7F">
            <w:pPr>
              <w:rPr>
                <w:sz w:val="24"/>
                <w:szCs w:val="24"/>
              </w:rPr>
            </w:pPr>
            <w:r>
              <w:t>6.5.</w:t>
            </w:r>
          </w:p>
        </w:tc>
        <w:tc>
          <w:tcPr>
            <w:tcW w:w="0" w:type="auto"/>
            <w:hideMark/>
          </w:tcPr>
          <w:p w:rsidR="009D3579" w:rsidRDefault="009D3579" w:rsidP="00383A7F">
            <w:pPr>
              <w:rPr>
                <w:sz w:val="24"/>
                <w:szCs w:val="24"/>
              </w:rPr>
            </w:pPr>
            <w:r>
              <w:t>Требования безопасности при эксплуатации электроустановок потребителей.</w:t>
            </w:r>
          </w:p>
        </w:tc>
      </w:tr>
      <w:tr w:rsidR="009D3579" w:rsidTr="00383A7F">
        <w:tc>
          <w:tcPr>
            <w:tcW w:w="0" w:type="auto"/>
            <w:hideMark/>
          </w:tcPr>
          <w:p w:rsidR="009D3579" w:rsidRDefault="009D3579" w:rsidP="00383A7F">
            <w:pPr>
              <w:rPr>
                <w:sz w:val="24"/>
                <w:szCs w:val="24"/>
              </w:rPr>
            </w:pPr>
            <w:r>
              <w:t>6.6.</w:t>
            </w:r>
          </w:p>
        </w:tc>
        <w:tc>
          <w:tcPr>
            <w:tcW w:w="0" w:type="auto"/>
            <w:hideMark/>
          </w:tcPr>
          <w:p w:rsidR="009D3579" w:rsidRDefault="009D3579" w:rsidP="00383A7F">
            <w:pPr>
              <w:rPr>
                <w:sz w:val="24"/>
                <w:szCs w:val="24"/>
              </w:rPr>
            </w:pPr>
            <w:r>
              <w:t>Требования безопасности при эксплуатации транспортных средств.</w:t>
            </w:r>
          </w:p>
        </w:tc>
      </w:tr>
      <w:tr w:rsidR="009D3579" w:rsidTr="00383A7F">
        <w:tc>
          <w:tcPr>
            <w:tcW w:w="0" w:type="auto"/>
            <w:hideMark/>
          </w:tcPr>
          <w:p w:rsidR="009D3579" w:rsidRDefault="009D3579" w:rsidP="00383A7F">
            <w:pPr>
              <w:rPr>
                <w:sz w:val="24"/>
                <w:szCs w:val="24"/>
              </w:rPr>
            </w:pPr>
            <w:r>
              <w:t>6.7.</w:t>
            </w:r>
          </w:p>
        </w:tc>
        <w:tc>
          <w:tcPr>
            <w:tcW w:w="0" w:type="auto"/>
            <w:hideMark/>
          </w:tcPr>
          <w:p w:rsidR="009D3579" w:rsidRDefault="009D3579" w:rsidP="00383A7F">
            <w:pPr>
              <w:rPr>
                <w:sz w:val="24"/>
                <w:szCs w:val="24"/>
              </w:rPr>
            </w:pPr>
            <w:r>
              <w:t>Требования безопасности при погрузочно-разгрузочных работах.</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7. Организация безопасной эксплуатации подъемных сооружений и опасных производственных объектов, на которых используется оборудование, работающее под избыточным давлением.</w:t>
            </w:r>
          </w:p>
        </w:tc>
      </w:tr>
      <w:tr w:rsidR="009D3579" w:rsidTr="00383A7F">
        <w:tc>
          <w:tcPr>
            <w:tcW w:w="0" w:type="auto"/>
            <w:hideMark/>
          </w:tcPr>
          <w:p w:rsidR="009D3579" w:rsidRDefault="009D3579" w:rsidP="00383A7F">
            <w:pPr>
              <w:rPr>
                <w:sz w:val="24"/>
                <w:szCs w:val="24"/>
              </w:rPr>
            </w:pPr>
            <w:r>
              <w:t>7.1.</w:t>
            </w:r>
          </w:p>
        </w:tc>
        <w:tc>
          <w:tcPr>
            <w:tcW w:w="0" w:type="auto"/>
            <w:hideMark/>
          </w:tcPr>
          <w:p w:rsidR="009D3579" w:rsidRDefault="009D3579" w:rsidP="00383A7F">
            <w:pPr>
              <w:rPr>
                <w:sz w:val="24"/>
                <w:szCs w:val="24"/>
              </w:rPr>
            </w:pPr>
            <w:r>
              <w:t>Безопасная эксплуатация грузоподъемных машин и механизмов.</w:t>
            </w:r>
          </w:p>
        </w:tc>
      </w:tr>
      <w:tr w:rsidR="009D3579" w:rsidTr="00383A7F">
        <w:tc>
          <w:tcPr>
            <w:tcW w:w="0" w:type="auto"/>
            <w:hideMark/>
          </w:tcPr>
          <w:p w:rsidR="009D3579" w:rsidRDefault="009D3579" w:rsidP="00383A7F">
            <w:pPr>
              <w:rPr>
                <w:sz w:val="24"/>
                <w:szCs w:val="24"/>
              </w:rPr>
            </w:pPr>
            <w:r>
              <w:t>7.2.</w:t>
            </w:r>
          </w:p>
        </w:tc>
        <w:tc>
          <w:tcPr>
            <w:tcW w:w="0" w:type="auto"/>
            <w:hideMark/>
          </w:tcPr>
          <w:p w:rsidR="009D3579" w:rsidRDefault="009D3579" w:rsidP="00383A7F">
            <w:pPr>
              <w:rPr>
                <w:sz w:val="24"/>
                <w:szCs w:val="24"/>
              </w:rPr>
            </w:pPr>
            <w:r>
              <w:t>Безопасная эксплуатация лифтов.</w:t>
            </w:r>
          </w:p>
        </w:tc>
      </w:tr>
      <w:tr w:rsidR="009D3579" w:rsidTr="00383A7F">
        <w:tc>
          <w:tcPr>
            <w:tcW w:w="0" w:type="auto"/>
            <w:hideMark/>
          </w:tcPr>
          <w:p w:rsidR="009D3579" w:rsidRDefault="009D3579" w:rsidP="00383A7F">
            <w:pPr>
              <w:rPr>
                <w:sz w:val="24"/>
                <w:szCs w:val="24"/>
              </w:rPr>
            </w:pPr>
            <w:r>
              <w:t>7.3.</w:t>
            </w:r>
          </w:p>
        </w:tc>
        <w:tc>
          <w:tcPr>
            <w:tcW w:w="0" w:type="auto"/>
            <w:hideMark/>
          </w:tcPr>
          <w:p w:rsidR="009D3579" w:rsidRDefault="009D3579" w:rsidP="00383A7F">
            <w:pPr>
              <w:rPr>
                <w:sz w:val="24"/>
                <w:szCs w:val="24"/>
              </w:rPr>
            </w:pPr>
            <w:r>
              <w:t>Требования безопасности опасных производственных объектов, на которых используется оборудование, работающее под избыточным давлением.</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    Модуль 8. Пожарная безопасность</w:t>
            </w:r>
          </w:p>
        </w:tc>
      </w:tr>
      <w:tr w:rsidR="009D3579" w:rsidTr="00383A7F">
        <w:tc>
          <w:tcPr>
            <w:tcW w:w="0" w:type="auto"/>
            <w:hideMark/>
          </w:tcPr>
          <w:p w:rsidR="009D3579" w:rsidRDefault="009D3579" w:rsidP="00383A7F">
            <w:pPr>
              <w:rPr>
                <w:sz w:val="24"/>
                <w:szCs w:val="24"/>
              </w:rPr>
            </w:pPr>
            <w:r>
              <w:t>8.1.</w:t>
            </w:r>
          </w:p>
        </w:tc>
        <w:tc>
          <w:tcPr>
            <w:tcW w:w="0" w:type="auto"/>
            <w:hideMark/>
          </w:tcPr>
          <w:p w:rsidR="009D3579" w:rsidRDefault="009D3579" w:rsidP="00383A7F">
            <w:pPr>
              <w:rPr>
                <w:sz w:val="24"/>
                <w:szCs w:val="24"/>
              </w:rPr>
            </w:pPr>
            <w:r>
              <w:t xml:space="preserve">Общие понятия о горении и </w:t>
            </w:r>
            <w:proofErr w:type="spellStart"/>
            <w:r>
              <w:t>пожаровзрывоопасных</w:t>
            </w:r>
            <w:proofErr w:type="spellEnd"/>
            <w:r>
              <w:t xml:space="preserve"> свойствах веществ и материалов, пожарной и взрывопожарной опасности зданий, сооружений и помещений.</w:t>
            </w:r>
          </w:p>
        </w:tc>
      </w:tr>
      <w:tr w:rsidR="009D3579" w:rsidTr="00383A7F">
        <w:tc>
          <w:tcPr>
            <w:tcW w:w="0" w:type="auto"/>
            <w:hideMark/>
          </w:tcPr>
          <w:p w:rsidR="009D3579" w:rsidRDefault="009D3579" w:rsidP="00383A7F">
            <w:pPr>
              <w:rPr>
                <w:sz w:val="24"/>
                <w:szCs w:val="24"/>
              </w:rPr>
            </w:pPr>
            <w:r>
              <w:t>8.2.</w:t>
            </w:r>
          </w:p>
        </w:tc>
        <w:tc>
          <w:tcPr>
            <w:tcW w:w="0" w:type="auto"/>
            <w:hideMark/>
          </w:tcPr>
          <w:p w:rsidR="009D3579" w:rsidRDefault="009D3579" w:rsidP="00383A7F">
            <w:pPr>
              <w:rPr>
                <w:sz w:val="24"/>
                <w:szCs w:val="24"/>
              </w:rPr>
            </w:pPr>
            <w:r>
              <w:t>Организационные основы обеспечения пожарной безопасности организаций.</w:t>
            </w:r>
          </w:p>
        </w:tc>
      </w:tr>
      <w:tr w:rsidR="009D3579" w:rsidTr="00383A7F">
        <w:tc>
          <w:tcPr>
            <w:tcW w:w="0" w:type="auto"/>
            <w:hideMark/>
          </w:tcPr>
          <w:p w:rsidR="009D3579" w:rsidRDefault="009D3579" w:rsidP="00383A7F">
            <w:pPr>
              <w:rPr>
                <w:sz w:val="24"/>
                <w:szCs w:val="24"/>
              </w:rPr>
            </w:pPr>
            <w:r>
              <w:t>8.3.</w:t>
            </w:r>
          </w:p>
        </w:tc>
        <w:tc>
          <w:tcPr>
            <w:tcW w:w="0" w:type="auto"/>
            <w:hideMark/>
          </w:tcPr>
          <w:p w:rsidR="009D3579" w:rsidRDefault="009D3579" w:rsidP="00383A7F">
            <w:pPr>
              <w:rPr>
                <w:sz w:val="24"/>
                <w:szCs w:val="24"/>
              </w:rPr>
            </w:pPr>
            <w:r>
              <w:t>Общие сведения о системах противопожарной защиты.</w:t>
            </w:r>
          </w:p>
        </w:tc>
      </w:tr>
      <w:tr w:rsidR="009D3579" w:rsidTr="00383A7F">
        <w:tc>
          <w:tcPr>
            <w:tcW w:w="0" w:type="auto"/>
            <w:hideMark/>
          </w:tcPr>
          <w:p w:rsidR="009D3579" w:rsidRDefault="009D3579" w:rsidP="00383A7F">
            <w:pPr>
              <w:rPr>
                <w:sz w:val="24"/>
                <w:szCs w:val="24"/>
              </w:rPr>
            </w:pPr>
            <w:r>
              <w:t>IV.</w:t>
            </w:r>
          </w:p>
        </w:tc>
        <w:tc>
          <w:tcPr>
            <w:tcW w:w="0" w:type="auto"/>
            <w:hideMark/>
          </w:tcPr>
          <w:p w:rsidR="009D3579" w:rsidRDefault="009D3579" w:rsidP="00383A7F">
            <w:pPr>
              <w:rPr>
                <w:sz w:val="24"/>
                <w:szCs w:val="24"/>
              </w:rPr>
            </w:pPr>
            <w:r>
              <w:t>Социальная защита пострадавших на производстве</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Модуль 9. Несчастные случаи на производстве и профессиональные заболевания</w:t>
            </w:r>
          </w:p>
        </w:tc>
      </w:tr>
      <w:tr w:rsidR="009D3579" w:rsidTr="00383A7F">
        <w:tc>
          <w:tcPr>
            <w:tcW w:w="0" w:type="auto"/>
            <w:hideMark/>
          </w:tcPr>
          <w:p w:rsidR="009D3579" w:rsidRDefault="009D3579" w:rsidP="00383A7F">
            <w:pPr>
              <w:rPr>
                <w:sz w:val="24"/>
                <w:szCs w:val="24"/>
              </w:rPr>
            </w:pPr>
            <w:r>
              <w:t>9.1.</w:t>
            </w:r>
          </w:p>
        </w:tc>
        <w:tc>
          <w:tcPr>
            <w:tcW w:w="0" w:type="auto"/>
            <w:hideMark/>
          </w:tcPr>
          <w:p w:rsidR="009D3579" w:rsidRDefault="009D3579" w:rsidP="00383A7F">
            <w:pPr>
              <w:rPr>
                <w:sz w:val="24"/>
                <w:szCs w:val="24"/>
              </w:rPr>
            </w:pPr>
            <w:r>
              <w:t>Расследование несчастных случаев на производстве.</w:t>
            </w:r>
          </w:p>
        </w:tc>
      </w:tr>
      <w:tr w:rsidR="009D3579" w:rsidTr="00383A7F">
        <w:tc>
          <w:tcPr>
            <w:tcW w:w="0" w:type="auto"/>
            <w:hideMark/>
          </w:tcPr>
          <w:p w:rsidR="009D3579" w:rsidRDefault="009D3579" w:rsidP="00383A7F">
            <w:pPr>
              <w:rPr>
                <w:sz w:val="24"/>
                <w:szCs w:val="24"/>
              </w:rPr>
            </w:pPr>
            <w:r>
              <w:t>9.2.</w:t>
            </w:r>
          </w:p>
        </w:tc>
        <w:tc>
          <w:tcPr>
            <w:tcW w:w="0" w:type="auto"/>
            <w:hideMark/>
          </w:tcPr>
          <w:p w:rsidR="009D3579" w:rsidRDefault="009D3579" w:rsidP="00383A7F">
            <w:pPr>
              <w:rPr>
                <w:sz w:val="24"/>
                <w:szCs w:val="24"/>
              </w:rPr>
            </w:pPr>
            <w:r>
              <w:t>Расследование случаев профессиональных заболеваний.</w:t>
            </w:r>
          </w:p>
        </w:tc>
      </w:tr>
      <w:tr w:rsidR="009D3579" w:rsidTr="00383A7F">
        <w:tc>
          <w:tcPr>
            <w:tcW w:w="0" w:type="auto"/>
            <w:hideMark/>
          </w:tcPr>
          <w:p w:rsidR="009D3579" w:rsidRDefault="009D3579" w:rsidP="00383A7F">
            <w:pPr>
              <w:rPr>
                <w:sz w:val="24"/>
                <w:szCs w:val="24"/>
              </w:rPr>
            </w:pPr>
            <w:r>
              <w:t>9.3.</w:t>
            </w:r>
          </w:p>
        </w:tc>
        <w:tc>
          <w:tcPr>
            <w:tcW w:w="0" w:type="auto"/>
            <w:hideMark/>
          </w:tcPr>
          <w:p w:rsidR="009D3579" w:rsidRDefault="009D3579" w:rsidP="00383A7F">
            <w:pPr>
              <w:rPr>
                <w:sz w:val="24"/>
                <w:szCs w:val="24"/>
              </w:rPr>
            </w:pPr>
            <w:r>
              <w:t>Порядок оформления и учета несчастных случаев и профессиональных заболеваний.</w:t>
            </w:r>
          </w:p>
        </w:tc>
      </w:tr>
      <w:tr w:rsidR="009D3579" w:rsidTr="00383A7F">
        <w:tc>
          <w:tcPr>
            <w:tcW w:w="0" w:type="auto"/>
            <w:hideMark/>
          </w:tcPr>
          <w:p w:rsidR="009D3579" w:rsidRDefault="009D3579" w:rsidP="00383A7F">
            <w:pPr>
              <w:rPr>
                <w:sz w:val="24"/>
                <w:szCs w:val="24"/>
              </w:rPr>
            </w:pPr>
            <w:r>
              <w:t>9.4.</w:t>
            </w:r>
          </w:p>
        </w:tc>
        <w:tc>
          <w:tcPr>
            <w:tcW w:w="0" w:type="auto"/>
            <w:hideMark/>
          </w:tcPr>
          <w:p w:rsidR="009D3579" w:rsidRDefault="009D3579" w:rsidP="00383A7F">
            <w:pPr>
              <w:rPr>
                <w:sz w:val="24"/>
                <w:szCs w:val="24"/>
              </w:rPr>
            </w:pPr>
            <w:r>
              <w:t>Обязательное социальное страхование от несчастных случаев на производстве и профзаболеваний.</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   </w:t>
            </w:r>
          </w:p>
        </w:tc>
      </w:tr>
      <w:tr w:rsidR="009D3579" w:rsidTr="00383A7F">
        <w:tc>
          <w:tcPr>
            <w:tcW w:w="0" w:type="auto"/>
            <w:hideMark/>
          </w:tcPr>
          <w:p w:rsidR="009D3579" w:rsidRDefault="009D3579" w:rsidP="00383A7F">
            <w:pPr>
              <w:rPr>
                <w:sz w:val="24"/>
                <w:szCs w:val="24"/>
              </w:rPr>
            </w:pPr>
            <w:r>
              <w:t>   </w:t>
            </w:r>
          </w:p>
        </w:tc>
        <w:tc>
          <w:tcPr>
            <w:tcW w:w="0" w:type="auto"/>
            <w:hideMark/>
          </w:tcPr>
          <w:p w:rsidR="009D3579" w:rsidRDefault="009D3579" w:rsidP="00383A7F">
            <w:pPr>
              <w:rPr>
                <w:sz w:val="24"/>
                <w:szCs w:val="24"/>
              </w:rPr>
            </w:pPr>
            <w:r>
              <w:t>   </w:t>
            </w:r>
          </w:p>
        </w:tc>
      </w:tr>
    </w:tbl>
    <w:p w:rsidR="009D3579" w:rsidRDefault="009D3579" w:rsidP="009D3579">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 N 4</w:t>
      </w:r>
      <w:r>
        <w:rPr>
          <w:rFonts w:ascii="Arial" w:hAnsi="Arial" w:cs="Arial"/>
          <w:color w:val="333333"/>
          <w:sz w:val="23"/>
          <w:szCs w:val="23"/>
        </w:rPr>
        <w:br/>
        <w:t xml:space="preserve">к Порядку </w:t>
      </w:r>
      <w:proofErr w:type="gramStart"/>
      <w:r>
        <w:rPr>
          <w:rFonts w:ascii="Arial" w:hAnsi="Arial" w:cs="Arial"/>
          <w:color w:val="333333"/>
          <w:sz w:val="23"/>
          <w:szCs w:val="23"/>
        </w:rPr>
        <w:t>обучения по охране</w:t>
      </w:r>
      <w:proofErr w:type="gramEnd"/>
      <w:r>
        <w:rPr>
          <w:rFonts w:ascii="Arial" w:hAnsi="Arial" w:cs="Arial"/>
          <w:color w:val="333333"/>
          <w:sz w:val="23"/>
          <w:szCs w:val="23"/>
        </w:rPr>
        <w:t xml:space="preserve"> труда и проверки знания требований охраны труда, утвержденному приказом Министерства труда и социальной защиты Российской Федерации от "____" _________ 2017 г. N ______</w:t>
      </w:r>
    </w:p>
    <w:p w:rsidR="009D3579" w:rsidRDefault="009D3579" w:rsidP="009D357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lastRenderedPageBreak/>
        <w:t>Перечень вопросов для включения в программу по обучению оказанию первой помощи пострадавшим</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краткие сведения о строении организма человека;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xml:space="preserve">2) организация, порядок действий при оказании первой помощи пострадавшему, объем первой помощи (само- и взаимопомощи) на месте происшествия (при оказании первой помощи к любому пострадавшему необходимо относится как к потенциально опасному в плане передачи </w:t>
      </w:r>
      <w:proofErr w:type="spellStart"/>
      <w:r>
        <w:rPr>
          <w:rFonts w:ascii="Arial" w:hAnsi="Arial" w:cs="Arial"/>
          <w:color w:val="333333"/>
          <w:sz w:val="23"/>
          <w:szCs w:val="23"/>
        </w:rPr>
        <w:t>гемоконтактных</w:t>
      </w:r>
      <w:proofErr w:type="spellEnd"/>
      <w:r>
        <w:rPr>
          <w:rFonts w:ascii="Arial" w:hAnsi="Arial" w:cs="Arial"/>
          <w:color w:val="333333"/>
          <w:sz w:val="23"/>
          <w:szCs w:val="23"/>
        </w:rPr>
        <w:t xml:space="preserve"> инфекций, этот подход является приоритетным в первую очередь, при оказании первой помощи людям с кровотечениями и открытыми травмами);</w:t>
      </w:r>
      <w:proofErr w:type="gramEnd"/>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состояния, требующие проведения реанимационных мероприятий;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техника проведения базовых реанимационных мероприятий у взрослых;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характеристика нарушения дыхания, первая помощь при нарушениях дыхания;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характеристика состояний, сопровождающихся потерей сознания, первая помощь при нарушениях сознания;</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характеристика раневых поражений, первая помощь при ранениях;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характеристика травмы живота, первая помощь при травме живота;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характеристика травмы груди, первая помощь при травме груди;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характеристика травмы головы, первая помощь при травме головы, травме глаза, носа;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характеристика травмы позвоночника, первая помощь при травме позвоночника;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характеристика травмы таза, первая помощь при повреждении костей таза;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характеристика травмы конечностей, первая помощь при травмах конечностей, транспортная иммобилизация при травмах конечностей;</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характеристика синдрома длительного сдавливания (СДС) конечности, первая помощь при СДС конечности;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характеристика термических травм, первая помощь при термических травмах;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характеристика химических ожогов, первая помощь при химических ожогах;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отравления химическими веществами, первая помощь при отравлениях химическими веществами;</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пищевые отравления (</w:t>
      </w:r>
      <w:proofErr w:type="spellStart"/>
      <w:r>
        <w:rPr>
          <w:rFonts w:ascii="Arial" w:hAnsi="Arial" w:cs="Arial"/>
          <w:color w:val="333333"/>
          <w:sz w:val="23"/>
          <w:szCs w:val="23"/>
        </w:rPr>
        <w:t>токсикоинфекции</w:t>
      </w:r>
      <w:proofErr w:type="spellEnd"/>
      <w:r>
        <w:rPr>
          <w:rFonts w:ascii="Arial" w:hAnsi="Arial" w:cs="Arial"/>
          <w:color w:val="333333"/>
          <w:sz w:val="23"/>
          <w:szCs w:val="23"/>
        </w:rPr>
        <w:t>) и первая помощь при пищевых отравлениях;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характеристика воздействия электрического тока, первая помощь при воздействии электрического тока;</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20) характеристика острых заболеваний органов брюшной полости, первая помощь при болях в животе;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21) характеристика острых заболеваний </w:t>
      </w:r>
      <w:proofErr w:type="spellStart"/>
      <w:proofErr w:type="gramStart"/>
      <w:r>
        <w:rPr>
          <w:rFonts w:ascii="Arial" w:hAnsi="Arial" w:cs="Arial"/>
          <w:color w:val="333333"/>
          <w:sz w:val="23"/>
          <w:szCs w:val="23"/>
        </w:rPr>
        <w:t>сердечно-сосудистой</w:t>
      </w:r>
      <w:proofErr w:type="spellEnd"/>
      <w:proofErr w:type="gramEnd"/>
      <w:r>
        <w:rPr>
          <w:rFonts w:ascii="Arial" w:hAnsi="Arial" w:cs="Arial"/>
          <w:color w:val="333333"/>
          <w:sz w:val="23"/>
          <w:szCs w:val="23"/>
        </w:rPr>
        <w:t xml:space="preserve"> системы;</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первая помощь при болях в сердце;</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укусы животными, змеями, насекомыми (в том числе энцефалитными клещами), характеристика поражений, первая помощь при указанных поражениях.</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 xml:space="preserve">*(1) Приказ </w:t>
      </w:r>
      <w:proofErr w:type="spellStart"/>
      <w:r>
        <w:rPr>
          <w:rFonts w:ascii="Arial" w:hAnsi="Arial" w:cs="Arial"/>
          <w:color w:val="333333"/>
          <w:sz w:val="23"/>
          <w:szCs w:val="23"/>
        </w:rPr>
        <w:t>Минздравсоцразвития</w:t>
      </w:r>
      <w:proofErr w:type="spellEnd"/>
      <w:r>
        <w:rPr>
          <w:rFonts w:ascii="Arial" w:hAnsi="Arial" w:cs="Arial"/>
          <w:color w:val="333333"/>
          <w:sz w:val="23"/>
          <w:szCs w:val="23"/>
        </w:rP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proofErr w:type="spellStart"/>
      <w:r>
        <w:rPr>
          <w:rFonts w:ascii="Arial" w:hAnsi="Arial" w:cs="Arial"/>
          <w:color w:val="333333"/>
          <w:sz w:val="23"/>
          <w:szCs w:val="23"/>
        </w:rPr>
        <w:t>Минздравсоцразвития</w:t>
      </w:r>
      <w:proofErr w:type="spellEnd"/>
      <w:r>
        <w:rPr>
          <w:rFonts w:ascii="Arial" w:hAnsi="Arial" w:cs="Arial"/>
          <w:color w:val="333333"/>
          <w:sz w:val="23"/>
          <w:szCs w:val="23"/>
        </w:rPr>
        <w:t xml:space="preserve"> России от 10 сентября 2010 г. N 794н (зарегистрирован Минюстом России 4</w:t>
      </w:r>
      <w:proofErr w:type="gramEnd"/>
      <w:r>
        <w:rPr>
          <w:rFonts w:ascii="Arial" w:hAnsi="Arial" w:cs="Arial"/>
          <w:color w:val="333333"/>
          <w:sz w:val="23"/>
          <w:szCs w:val="23"/>
        </w:rPr>
        <w:t xml:space="preserve"> октября 2010 г. N 18605), от 30 июня 2011 г. N 644н (зарегистрирован Минюстом России 22 июля 2011 г. N 21489), и от 22 ноября 2011 г. N 1379н (зарегистрирован Минюстом России 20 декабря 2011 г. N 22690) (далее - приказ </w:t>
      </w:r>
      <w:proofErr w:type="spellStart"/>
      <w:r>
        <w:rPr>
          <w:rFonts w:ascii="Arial" w:hAnsi="Arial" w:cs="Arial"/>
          <w:color w:val="333333"/>
          <w:sz w:val="23"/>
          <w:szCs w:val="23"/>
        </w:rPr>
        <w:t>Минздравсоцразвития</w:t>
      </w:r>
      <w:proofErr w:type="spellEnd"/>
      <w:r>
        <w:rPr>
          <w:rFonts w:ascii="Arial" w:hAnsi="Arial" w:cs="Arial"/>
          <w:color w:val="333333"/>
          <w:sz w:val="23"/>
          <w:szCs w:val="23"/>
        </w:rPr>
        <w:t xml:space="preserve"> России от 1 апреля 2010 г. N 205н).</w:t>
      </w:r>
    </w:p>
    <w:p w:rsidR="009D3579" w:rsidRDefault="009D3579" w:rsidP="009D3579">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*(2) Руководители производственных структурных подразделений (начальники, мастера),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w:t>
      </w:r>
      <w:proofErr w:type="gramEnd"/>
      <w:r>
        <w:rPr>
          <w:rFonts w:ascii="Arial" w:hAnsi="Arial" w:cs="Arial"/>
          <w:color w:val="333333"/>
          <w:sz w:val="23"/>
          <w:szCs w:val="23"/>
        </w:rPr>
        <w:t xml:space="preserve"> эксплуатацией, обслуживанием, испытанием, наладкой и ремонтом этого оборудования, использованием электрифицированного или иного</w:t>
      </w:r>
    </w:p>
    <w:p w:rsidR="009D3579" w:rsidRPr="00061A53" w:rsidRDefault="009D3579" w:rsidP="009D3579">
      <w:pPr>
        <w:tabs>
          <w:tab w:val="left" w:pos="709"/>
          <w:tab w:val="left" w:pos="1701"/>
        </w:tabs>
        <w:spacing w:after="0"/>
        <w:rPr>
          <w:rFonts w:ascii="Times New Roman" w:hAnsi="Times New Roman" w:cs="Times New Roman"/>
          <w:sz w:val="24"/>
          <w:szCs w:val="24"/>
        </w:rPr>
      </w:pPr>
    </w:p>
    <w:p w:rsidR="00BE4D7C" w:rsidRPr="00BE4D7C" w:rsidRDefault="00BE4D7C" w:rsidP="00BE4D7C">
      <w:pPr>
        <w:shd w:val="clear" w:color="auto" w:fill="FFFFFF"/>
        <w:spacing w:line="240" w:lineRule="auto"/>
        <w:outlineLvl w:val="1"/>
        <w:rPr>
          <w:rFonts w:ascii="inherit" w:eastAsia="Times New Roman" w:hAnsi="inherit" w:cs="Arial"/>
          <w:color w:val="003366"/>
          <w:sz w:val="24"/>
          <w:szCs w:val="24"/>
          <w:lang w:eastAsia="ru-RU"/>
        </w:rPr>
      </w:pPr>
      <w:proofErr w:type="spellStart"/>
      <w:r w:rsidRPr="00BE4D7C">
        <w:rPr>
          <w:rFonts w:ascii="inherit" w:eastAsia="Times New Roman" w:hAnsi="inherit" w:cs="Arial"/>
          <w:color w:val="003366"/>
          <w:sz w:val="24"/>
          <w:szCs w:val="24"/>
          <w:lang w:eastAsia="ru-RU"/>
        </w:rPr>
        <w:t>интруд</w:t>
      </w:r>
      <w:proofErr w:type="spellEnd"/>
      <w:r w:rsidRPr="00BE4D7C">
        <w:rPr>
          <w:rFonts w:ascii="inherit" w:eastAsia="Times New Roman" w:hAnsi="inherit" w:cs="Arial"/>
          <w:color w:val="003366"/>
          <w:sz w:val="24"/>
          <w:szCs w:val="24"/>
          <w:lang w:eastAsia="ru-RU"/>
        </w:rPr>
        <w:t xml:space="preserve"> опубликовал проект нового порядка обучения вместо порядка № 1/29</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Минтруд разработал проект нового порядка обучения и проверки знаний по охране труда. Он заменит действующий Порядок, утвержденный постановлением Минтруда и Минобразования от 13.01.2003 № 1/29. Порядок разработали в соответствии с планируемыми изменениями в X разделе ТК.</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В новом порядке ввели новый вид обучения – обучение использованию СИЗ, ввели обязательный системный мониторинг, поменяли правила </w:t>
      </w:r>
      <w:proofErr w:type="gramStart"/>
      <w:r w:rsidRPr="00BE4D7C">
        <w:rPr>
          <w:rFonts w:ascii="Arial" w:eastAsia="Times New Roman" w:hAnsi="Arial" w:cs="Arial"/>
          <w:color w:val="000000"/>
          <w:sz w:val="16"/>
          <w:szCs w:val="16"/>
          <w:lang w:eastAsia="ru-RU"/>
        </w:rPr>
        <w:t>обучения по охране</w:t>
      </w:r>
      <w:proofErr w:type="gramEnd"/>
      <w:r w:rsidRPr="00BE4D7C">
        <w:rPr>
          <w:rFonts w:ascii="Arial" w:eastAsia="Times New Roman" w:hAnsi="Arial" w:cs="Arial"/>
          <w:color w:val="000000"/>
          <w:sz w:val="16"/>
          <w:szCs w:val="16"/>
          <w:lang w:eastAsia="ru-RU"/>
        </w:rPr>
        <w:t xml:space="preserve"> труда, инструктажей и стажировки, ввели требования к программам обучения по охране труда и новые обязательные документы по обучению по охране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t>Новый вид обучения – обучение использованию СИЗ</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В новом порядке прописали пять видов обучения:</w:t>
      </w:r>
    </w:p>
    <w:p w:rsidR="00BE4D7C" w:rsidRPr="00BE4D7C" w:rsidRDefault="00BE4D7C" w:rsidP="00BE4D7C">
      <w:pPr>
        <w:numPr>
          <w:ilvl w:val="0"/>
          <w:numId w:val="1"/>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обучение по ОТ у работодателя или в организациях, которые оказывают услуги обучения </w:t>
      </w:r>
      <w:proofErr w:type="gramStart"/>
      <w:r w:rsidRPr="00BE4D7C">
        <w:rPr>
          <w:rFonts w:ascii="Arial" w:eastAsia="Times New Roman" w:hAnsi="Arial" w:cs="Arial"/>
          <w:color w:val="000000"/>
          <w:sz w:val="16"/>
          <w:szCs w:val="16"/>
          <w:lang w:eastAsia="ru-RU"/>
        </w:rPr>
        <w:t>по</w:t>
      </w:r>
      <w:proofErr w:type="gramEnd"/>
      <w:r w:rsidRPr="00BE4D7C">
        <w:rPr>
          <w:rFonts w:ascii="Arial" w:eastAsia="Times New Roman" w:hAnsi="Arial" w:cs="Arial"/>
          <w:color w:val="000000"/>
          <w:sz w:val="16"/>
          <w:szCs w:val="16"/>
          <w:lang w:eastAsia="ru-RU"/>
        </w:rPr>
        <w:t xml:space="preserve"> ОТ;</w:t>
      </w:r>
    </w:p>
    <w:p w:rsidR="00BE4D7C" w:rsidRPr="00BE4D7C" w:rsidRDefault="00BE4D7C" w:rsidP="00BE4D7C">
      <w:pPr>
        <w:numPr>
          <w:ilvl w:val="0"/>
          <w:numId w:val="1"/>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обучение использованию (применению)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w:t>
      </w:r>
    </w:p>
    <w:p w:rsidR="00BE4D7C" w:rsidRPr="00BE4D7C" w:rsidRDefault="00BE4D7C" w:rsidP="00BE4D7C">
      <w:pPr>
        <w:numPr>
          <w:ilvl w:val="0"/>
          <w:numId w:val="1"/>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обучение оказанию первой помощи пострадавшим;</w:t>
      </w:r>
    </w:p>
    <w:p w:rsidR="00BE4D7C" w:rsidRPr="00BE4D7C" w:rsidRDefault="00BE4D7C" w:rsidP="00BE4D7C">
      <w:pPr>
        <w:numPr>
          <w:ilvl w:val="0"/>
          <w:numId w:val="1"/>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стажировка на рабочем месте;</w:t>
      </w:r>
    </w:p>
    <w:p w:rsidR="00BE4D7C" w:rsidRPr="00BE4D7C" w:rsidRDefault="00BE4D7C" w:rsidP="00BE4D7C">
      <w:pPr>
        <w:numPr>
          <w:ilvl w:val="0"/>
          <w:numId w:val="1"/>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инструктаж по охране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Обучение использованию (применению)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 xml:space="preserve"> может проводиться в рамках обучения по охране труда или отдельно. Во втором случае придется разработать отдельную программу обучения использованию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 xml:space="preserve"> продолжительностью не менее 16 часов. Не менее 50 процентов от общего количества учебных часов по этой программе должно затрачиваться на отработку практических навыков.</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Работодатель самостоятельно определяет периодичность для планового </w:t>
      </w:r>
      <w:proofErr w:type="gramStart"/>
      <w:r w:rsidRPr="00BE4D7C">
        <w:rPr>
          <w:rFonts w:ascii="Arial" w:eastAsia="Times New Roman" w:hAnsi="Arial" w:cs="Arial"/>
          <w:color w:val="000000"/>
          <w:sz w:val="16"/>
          <w:szCs w:val="16"/>
          <w:lang w:eastAsia="ru-RU"/>
        </w:rPr>
        <w:t>обучения работников по вопросам</w:t>
      </w:r>
      <w:proofErr w:type="gramEnd"/>
      <w:r w:rsidRPr="00BE4D7C">
        <w:rPr>
          <w:rFonts w:ascii="Arial" w:eastAsia="Times New Roman" w:hAnsi="Arial" w:cs="Arial"/>
          <w:color w:val="000000"/>
          <w:sz w:val="16"/>
          <w:szCs w:val="16"/>
          <w:lang w:eastAsia="ru-RU"/>
        </w:rPr>
        <w:t xml:space="preserve"> использования СИЗ.</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lastRenderedPageBreak/>
        <w:t>Системный мониторинг</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Работодатель по новым правилам должен будет организовать системный мониторинг в рамках СОУТ и оценки </w:t>
      </w:r>
      <w:proofErr w:type="spellStart"/>
      <w:r w:rsidRPr="00BE4D7C">
        <w:rPr>
          <w:rFonts w:ascii="Arial" w:eastAsia="Times New Roman" w:hAnsi="Arial" w:cs="Arial"/>
          <w:color w:val="000000"/>
          <w:sz w:val="16"/>
          <w:szCs w:val="16"/>
          <w:lang w:eastAsia="ru-RU"/>
        </w:rPr>
        <w:t>профрисков</w:t>
      </w:r>
      <w:proofErr w:type="spellEnd"/>
      <w:r w:rsidRPr="00BE4D7C">
        <w:rPr>
          <w:rFonts w:ascii="Arial" w:eastAsia="Times New Roman" w:hAnsi="Arial" w:cs="Arial"/>
          <w:color w:val="000000"/>
          <w:sz w:val="16"/>
          <w:szCs w:val="16"/>
          <w:lang w:eastAsia="ru-RU"/>
        </w:rPr>
        <w:t xml:space="preserve">. Такой мониторинг нужно организовать, в том </w:t>
      </w:r>
      <w:proofErr w:type="gramStart"/>
      <w:r w:rsidRPr="00BE4D7C">
        <w:rPr>
          <w:rFonts w:ascii="Arial" w:eastAsia="Times New Roman" w:hAnsi="Arial" w:cs="Arial"/>
          <w:color w:val="000000"/>
          <w:sz w:val="16"/>
          <w:szCs w:val="16"/>
          <w:lang w:eastAsia="ru-RU"/>
        </w:rPr>
        <w:t>числе</w:t>
      </w:r>
      <w:proofErr w:type="gramEnd"/>
      <w:r w:rsidRPr="00BE4D7C">
        <w:rPr>
          <w:rFonts w:ascii="Arial" w:eastAsia="Times New Roman" w:hAnsi="Arial" w:cs="Arial"/>
          <w:color w:val="000000"/>
          <w:sz w:val="16"/>
          <w:szCs w:val="16"/>
          <w:lang w:eastAsia="ru-RU"/>
        </w:rPr>
        <w:t> если работник или его руководитель написал заявление, что в организации есть или может появиться вредный или опасный производственный фактор либо опасность, которая угрожает жизни или здоровью работников.</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Если в ходе мониторинга обнаружат опасность или вредный фактор, который раньше не фиксировали, то работодателю придется актуализировать перечень работников, которые подлежат обучению.</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proofErr w:type="gramStart"/>
      <w:r w:rsidRPr="00BE4D7C">
        <w:rPr>
          <w:rFonts w:ascii="Arial" w:eastAsia="Times New Roman" w:hAnsi="Arial" w:cs="Arial"/>
          <w:b/>
          <w:bCs/>
          <w:color w:val="000000"/>
          <w:sz w:val="16"/>
          <w:lang w:eastAsia="ru-RU"/>
        </w:rPr>
        <w:t>Обучение по охране</w:t>
      </w:r>
      <w:proofErr w:type="gramEnd"/>
      <w:r w:rsidRPr="00BE4D7C">
        <w:rPr>
          <w:rFonts w:ascii="Arial" w:eastAsia="Times New Roman" w:hAnsi="Arial" w:cs="Arial"/>
          <w:b/>
          <w:bCs/>
          <w:color w:val="000000"/>
          <w:sz w:val="16"/>
          <w:lang w:eastAsia="ru-RU"/>
        </w:rPr>
        <w:t xml:space="preserve">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Первичное </w:t>
      </w:r>
      <w:proofErr w:type="gramStart"/>
      <w:r w:rsidRPr="00BE4D7C">
        <w:rPr>
          <w:rFonts w:ascii="Arial" w:eastAsia="Times New Roman" w:hAnsi="Arial" w:cs="Arial"/>
          <w:color w:val="000000"/>
          <w:sz w:val="16"/>
          <w:szCs w:val="16"/>
          <w:lang w:eastAsia="ru-RU"/>
        </w:rPr>
        <w:t>обучение по охране</w:t>
      </w:r>
      <w:proofErr w:type="gramEnd"/>
      <w:r w:rsidRPr="00BE4D7C">
        <w:rPr>
          <w:rFonts w:ascii="Arial" w:eastAsia="Times New Roman" w:hAnsi="Arial" w:cs="Arial"/>
          <w:color w:val="000000"/>
          <w:sz w:val="16"/>
          <w:szCs w:val="16"/>
          <w:lang w:eastAsia="ru-RU"/>
        </w:rPr>
        <w:t xml:space="preserve"> труда для работников нужно будет проводить не позднее шести месяцев после приема на работу. Сейчас они проходят обучение в течение первого месяца после приема на работу.</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proofErr w:type="gramStart"/>
      <w:r w:rsidRPr="00BE4D7C">
        <w:rPr>
          <w:rFonts w:ascii="Arial" w:eastAsia="Times New Roman" w:hAnsi="Arial" w:cs="Arial"/>
          <w:color w:val="000000"/>
          <w:sz w:val="16"/>
          <w:szCs w:val="16"/>
          <w:lang w:eastAsia="ru-RU"/>
        </w:rPr>
        <w:t>Обучение работников по охране</w:t>
      </w:r>
      <w:proofErr w:type="gramEnd"/>
      <w:r w:rsidRPr="00BE4D7C">
        <w:rPr>
          <w:rFonts w:ascii="Arial" w:eastAsia="Times New Roman" w:hAnsi="Arial" w:cs="Arial"/>
          <w:color w:val="000000"/>
          <w:sz w:val="16"/>
          <w:szCs w:val="16"/>
          <w:lang w:eastAsia="ru-RU"/>
        </w:rPr>
        <w:t xml:space="preserve"> труда начнут проводить по четырем программам:</w:t>
      </w:r>
    </w:p>
    <w:p w:rsidR="00BE4D7C" w:rsidRPr="00BE4D7C" w:rsidRDefault="00BE4D7C" w:rsidP="00BE4D7C">
      <w:pPr>
        <w:numPr>
          <w:ilvl w:val="0"/>
          <w:numId w:val="2"/>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обучения по общим вопросам охраны труда и функционирования СУОТ, которая включает инструменты и практики </w:t>
      </w:r>
      <w:proofErr w:type="gramStart"/>
      <w:r w:rsidRPr="00BE4D7C">
        <w:rPr>
          <w:rFonts w:ascii="Arial" w:eastAsia="Times New Roman" w:hAnsi="Arial" w:cs="Arial"/>
          <w:color w:val="000000"/>
          <w:sz w:val="16"/>
          <w:szCs w:val="16"/>
          <w:lang w:eastAsia="ru-RU"/>
        </w:rPr>
        <w:t>организации функционирования процессов охраны труда</w:t>
      </w:r>
      <w:proofErr w:type="gramEnd"/>
      <w:r w:rsidRPr="00BE4D7C">
        <w:rPr>
          <w:rFonts w:ascii="Arial" w:eastAsia="Times New Roman" w:hAnsi="Arial" w:cs="Arial"/>
          <w:color w:val="000000"/>
          <w:sz w:val="16"/>
          <w:szCs w:val="16"/>
          <w:lang w:eastAsia="ru-RU"/>
        </w:rPr>
        <w:t>;</w:t>
      </w:r>
    </w:p>
    <w:p w:rsidR="00BE4D7C" w:rsidRPr="00BE4D7C" w:rsidRDefault="00BE4D7C" w:rsidP="00BE4D7C">
      <w:pPr>
        <w:numPr>
          <w:ilvl w:val="0"/>
          <w:numId w:val="2"/>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обучения безопасным методам и приемам выполнения работ, если на работников воздействуют вредные или опасные производственные факторы, которые могут привести к профзаболеваниям;</w:t>
      </w:r>
    </w:p>
    <w:p w:rsidR="00BE4D7C" w:rsidRPr="00BE4D7C" w:rsidRDefault="00BE4D7C" w:rsidP="00BE4D7C">
      <w:pPr>
        <w:numPr>
          <w:ilvl w:val="0"/>
          <w:numId w:val="2"/>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обучения безопасным методам и приемам выполнения работ, если есть опасности, которые могут привести к </w:t>
      </w:r>
      <w:proofErr w:type="spellStart"/>
      <w:r w:rsidRPr="00BE4D7C">
        <w:rPr>
          <w:rFonts w:ascii="Arial" w:eastAsia="Times New Roman" w:hAnsi="Arial" w:cs="Arial"/>
          <w:color w:val="000000"/>
          <w:sz w:val="16"/>
          <w:szCs w:val="16"/>
          <w:lang w:eastAsia="ru-RU"/>
        </w:rPr>
        <w:t>травмированию</w:t>
      </w:r>
      <w:proofErr w:type="spellEnd"/>
      <w:r w:rsidRPr="00BE4D7C">
        <w:rPr>
          <w:rFonts w:ascii="Arial" w:eastAsia="Times New Roman" w:hAnsi="Arial" w:cs="Arial"/>
          <w:color w:val="000000"/>
          <w:sz w:val="16"/>
          <w:szCs w:val="16"/>
          <w:lang w:eastAsia="ru-RU"/>
        </w:rPr>
        <w:t xml:space="preserve"> работников;</w:t>
      </w:r>
    </w:p>
    <w:p w:rsidR="00BE4D7C" w:rsidRPr="00BE4D7C" w:rsidRDefault="00BE4D7C" w:rsidP="00BE4D7C">
      <w:pPr>
        <w:numPr>
          <w:ilvl w:val="0"/>
          <w:numId w:val="2"/>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обучения безопасным методам и приемам выполнения работ повышенной опасности, к которым предъявляются дополнительные требования по обучению.</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В новом порядке есть перечень работ повышенной опасности с отдельными требованиями по обучению работников. В перечне 146 пунктов – от работ на высоте и электросварочных работ до рытья траншей и работы на проезжей части при движении транспорта. Перечень опасных работ может быть расширен в порядке, который действует в организации.</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Офисных работников можно будет освободить от </w:t>
      </w:r>
      <w:proofErr w:type="gramStart"/>
      <w:r w:rsidRPr="00BE4D7C">
        <w:rPr>
          <w:rFonts w:ascii="Arial" w:eastAsia="Times New Roman" w:hAnsi="Arial" w:cs="Arial"/>
          <w:color w:val="000000"/>
          <w:sz w:val="16"/>
          <w:szCs w:val="16"/>
          <w:lang w:eastAsia="ru-RU"/>
        </w:rPr>
        <w:t>обучения по программе</w:t>
      </w:r>
      <w:proofErr w:type="gramEnd"/>
      <w:r w:rsidRPr="00BE4D7C">
        <w:rPr>
          <w:rFonts w:ascii="Arial" w:eastAsia="Times New Roman" w:hAnsi="Arial" w:cs="Arial"/>
          <w:color w:val="000000"/>
          <w:sz w:val="16"/>
          <w:szCs w:val="16"/>
          <w:lang w:eastAsia="ru-RU"/>
        </w:rPr>
        <w:t xml:space="preserve"> обучения безопасным методам и приемам выполнения работ, если нет опасностей, которые могут привести к </w:t>
      </w:r>
      <w:proofErr w:type="spellStart"/>
      <w:r w:rsidRPr="00BE4D7C">
        <w:rPr>
          <w:rFonts w:ascii="Arial" w:eastAsia="Times New Roman" w:hAnsi="Arial" w:cs="Arial"/>
          <w:color w:val="000000"/>
          <w:sz w:val="16"/>
          <w:szCs w:val="16"/>
          <w:lang w:eastAsia="ru-RU"/>
        </w:rPr>
        <w:t>травмированию</w:t>
      </w:r>
      <w:proofErr w:type="spellEnd"/>
      <w:r w:rsidRPr="00BE4D7C">
        <w:rPr>
          <w:rFonts w:ascii="Arial" w:eastAsia="Times New Roman" w:hAnsi="Arial" w:cs="Arial"/>
          <w:color w:val="000000"/>
          <w:sz w:val="16"/>
          <w:szCs w:val="16"/>
          <w:lang w:eastAsia="ru-RU"/>
        </w:rPr>
        <w:t xml:space="preserve"> работников. Для освобождения от обучения офисных работников нужно решение работодателя и учет мнения профсоюза.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В обучающие организации нужно будет отправлять минимальное количество работников. Количество зависит от общей численности работников и категории риска организации.  Например, </w:t>
      </w:r>
      <w:proofErr w:type="spellStart"/>
      <w:r w:rsidRPr="00BE4D7C">
        <w:rPr>
          <w:rFonts w:ascii="Arial" w:eastAsia="Times New Roman" w:hAnsi="Arial" w:cs="Arial"/>
          <w:color w:val="000000"/>
          <w:sz w:val="16"/>
          <w:szCs w:val="16"/>
          <w:lang w:eastAsia="ru-RU"/>
        </w:rPr>
        <w:t>микропредприятию</w:t>
      </w:r>
      <w:proofErr w:type="spellEnd"/>
      <w:r w:rsidRPr="00BE4D7C">
        <w:rPr>
          <w:rFonts w:ascii="Arial" w:eastAsia="Times New Roman" w:hAnsi="Arial" w:cs="Arial"/>
          <w:color w:val="000000"/>
          <w:sz w:val="16"/>
          <w:szCs w:val="16"/>
          <w:lang w:eastAsia="ru-RU"/>
        </w:rPr>
        <w:t xml:space="preserve"> нужно будет обучить в учебном центре одного работника, малому предприятию – трех, среднему предприятию с низким риском – пятерых. Самое большое количество работников предусмотрели для крупных предприятия с численностью работников больше 5000 человек и высоким или значительным риском. Таким организациям нужно направить в учебные центры минимум 25 работников, но не меньше трех работников на каждое обособленное структурное подразделение, включая руководителя. </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Все работники, которые прошли обучение в учебном центре, попадут в специальный реестр, который будет вести Минтруд.</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Периодичность обучения руководителей и специалистов – один раз в три года, работники рабочих профессий, работники, которые проводят инструктажи по охране труда с обучением оказанию первой помощи, – один раз в год.</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Разрешат проводить обучение дистанционно. Но работников нужно будет обеспечить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BE4D7C">
        <w:rPr>
          <w:rFonts w:ascii="Arial" w:eastAsia="Times New Roman" w:hAnsi="Arial" w:cs="Arial"/>
          <w:color w:val="000000"/>
          <w:sz w:val="16"/>
          <w:szCs w:val="16"/>
          <w:lang w:eastAsia="ru-RU"/>
        </w:rPr>
        <w:t>обучающимися</w:t>
      </w:r>
      <w:proofErr w:type="gramEnd"/>
      <w:r w:rsidRPr="00BE4D7C">
        <w:rPr>
          <w:rFonts w:ascii="Arial" w:eastAsia="Times New Roman" w:hAnsi="Arial" w:cs="Arial"/>
          <w:color w:val="000000"/>
          <w:sz w:val="16"/>
          <w:szCs w:val="16"/>
          <w:lang w:eastAsia="ru-RU"/>
        </w:rPr>
        <w:t xml:space="preserve"> и преподавателем через систему электронного обучения и участие обучающихся в </w:t>
      </w:r>
      <w:proofErr w:type="spellStart"/>
      <w:r w:rsidRPr="00BE4D7C">
        <w:rPr>
          <w:rFonts w:ascii="Arial" w:eastAsia="Times New Roman" w:hAnsi="Arial" w:cs="Arial"/>
          <w:color w:val="000000"/>
          <w:sz w:val="16"/>
          <w:szCs w:val="16"/>
          <w:lang w:eastAsia="ru-RU"/>
        </w:rPr>
        <w:t>интернет-конференциях</w:t>
      </w:r>
      <w:proofErr w:type="spellEnd"/>
      <w:r w:rsidRPr="00BE4D7C">
        <w:rPr>
          <w:rFonts w:ascii="Arial" w:eastAsia="Times New Roman" w:hAnsi="Arial" w:cs="Arial"/>
          <w:color w:val="000000"/>
          <w:sz w:val="16"/>
          <w:szCs w:val="16"/>
          <w:lang w:eastAsia="ru-RU"/>
        </w:rPr>
        <w:t xml:space="preserve"> и </w:t>
      </w:r>
      <w:proofErr w:type="spellStart"/>
      <w:r w:rsidRPr="00BE4D7C">
        <w:rPr>
          <w:rFonts w:ascii="Arial" w:eastAsia="Times New Roman" w:hAnsi="Arial" w:cs="Arial"/>
          <w:color w:val="000000"/>
          <w:sz w:val="16"/>
          <w:szCs w:val="16"/>
          <w:lang w:eastAsia="ru-RU"/>
        </w:rPr>
        <w:t>вебинарах</w:t>
      </w:r>
      <w:proofErr w:type="spellEnd"/>
      <w:r w:rsidRPr="00BE4D7C">
        <w:rPr>
          <w:rFonts w:ascii="Arial" w:eastAsia="Times New Roman" w:hAnsi="Arial" w:cs="Arial"/>
          <w:color w:val="000000"/>
          <w:sz w:val="16"/>
          <w:szCs w:val="16"/>
          <w:lang w:eastAsia="ru-RU"/>
        </w:rPr>
        <w:t>.</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proofErr w:type="spellStart"/>
      <w:r w:rsidRPr="00BE4D7C">
        <w:rPr>
          <w:rFonts w:ascii="Arial" w:eastAsia="Times New Roman" w:hAnsi="Arial" w:cs="Arial"/>
          <w:color w:val="000000"/>
          <w:sz w:val="16"/>
          <w:szCs w:val="16"/>
          <w:lang w:eastAsia="ru-RU"/>
        </w:rPr>
        <w:t>Микропредприятия</w:t>
      </w:r>
      <w:proofErr w:type="spellEnd"/>
      <w:r w:rsidRPr="00BE4D7C">
        <w:rPr>
          <w:rFonts w:ascii="Arial" w:eastAsia="Times New Roman" w:hAnsi="Arial" w:cs="Arial"/>
          <w:color w:val="000000"/>
          <w:sz w:val="16"/>
          <w:szCs w:val="16"/>
          <w:lang w:eastAsia="ru-RU"/>
        </w:rPr>
        <w:t xml:space="preserve"> и малые предприятия смогут проводить обучение работников в рамках инструктажей по охране труда. При этом в таких организациях можно будет совместить вводный инструктаж и инструктаж на рабочем месте.</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t>Инструктажи</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Все виды инструктажей, кроме целевого, разрешат проводить руководителям структурных подразделений, ответственным за организацию работ повышенной опасности, специалистам по охране труда. Целевые инструктажи будут проводить мастера, бригадиры, старшие по смене.</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Вводный инструктаж по новому порядку нужно провести не только работникам, но и всем лицам, которые проходят на производственную территорию организации:</w:t>
      </w:r>
    </w:p>
    <w:p w:rsidR="00BE4D7C" w:rsidRPr="00BE4D7C" w:rsidRDefault="00BE4D7C" w:rsidP="00BE4D7C">
      <w:pPr>
        <w:numPr>
          <w:ilvl w:val="0"/>
          <w:numId w:val="3"/>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работники подрядных организаций;</w:t>
      </w:r>
    </w:p>
    <w:p w:rsidR="00BE4D7C" w:rsidRPr="00BE4D7C" w:rsidRDefault="00BE4D7C" w:rsidP="00BE4D7C">
      <w:pPr>
        <w:numPr>
          <w:ilvl w:val="0"/>
          <w:numId w:val="3"/>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лица, командированные в организацию;</w:t>
      </w:r>
    </w:p>
    <w:p w:rsidR="00BE4D7C" w:rsidRPr="00BE4D7C" w:rsidRDefault="00BE4D7C" w:rsidP="00BE4D7C">
      <w:pPr>
        <w:numPr>
          <w:ilvl w:val="0"/>
          <w:numId w:val="3"/>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лица, проходящие производственную практику;</w:t>
      </w:r>
    </w:p>
    <w:p w:rsidR="00BE4D7C" w:rsidRPr="00BE4D7C" w:rsidRDefault="00BE4D7C" w:rsidP="00BE4D7C">
      <w:pPr>
        <w:numPr>
          <w:ilvl w:val="0"/>
          <w:numId w:val="3"/>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посетители.</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Первичный инструктаж на рабочем месте нужно провести всем работникам, а от повторного и внепланового можно освободить четыре категории работников, у которых безопасные условия труда, либо если они офисные работники и их трудовая деятельность связана с небольшим количеством опасностей:</w:t>
      </w:r>
    </w:p>
    <w:p w:rsidR="00BE4D7C" w:rsidRPr="00BE4D7C" w:rsidRDefault="00BE4D7C" w:rsidP="00BE4D7C">
      <w:pPr>
        <w:numPr>
          <w:ilvl w:val="0"/>
          <w:numId w:val="4"/>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руководителя организации, руководителей филиалов, заместителей руководителя организации и руководителей филиалов;</w:t>
      </w:r>
    </w:p>
    <w:p w:rsidR="00BE4D7C" w:rsidRPr="00BE4D7C" w:rsidRDefault="00BE4D7C" w:rsidP="00BE4D7C">
      <w:pPr>
        <w:numPr>
          <w:ilvl w:val="0"/>
          <w:numId w:val="4"/>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руководителей и заместителей руководителей непроизводственных служб – бухгалтерия, экономика и планирование, юристы и др.;</w:t>
      </w:r>
    </w:p>
    <w:p w:rsidR="00BE4D7C" w:rsidRPr="00BE4D7C" w:rsidRDefault="00BE4D7C" w:rsidP="00BE4D7C">
      <w:pPr>
        <w:numPr>
          <w:ilvl w:val="0"/>
          <w:numId w:val="4"/>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руководителей и заместителей руководителей непроизводственных структурных подразделений;</w:t>
      </w:r>
    </w:p>
    <w:p w:rsidR="00BE4D7C" w:rsidRPr="00BE4D7C" w:rsidRDefault="00BE4D7C" w:rsidP="00BE4D7C">
      <w:pPr>
        <w:numPr>
          <w:ilvl w:val="0"/>
          <w:numId w:val="4"/>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специалистов непроизводственных служб и структурных подразделений.</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lastRenderedPageBreak/>
        <w:t>Чтобы освободить работников от повторного инструктажа, нужно издать специальный перечень и учесть мнение профсоюза.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Повторный инструктаж по охране труда нужно будет проводить не реже одного раза в шесть месяцев.</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Целевой инструктаж нужно проводить, если работники выполняют работы повышенной опасности с отдельными требованиями по обучению работников. Можно будет проводить целевой инструктаж по телефону при передаче разрешения на производство работ для одного, двух работников, которые работают на труднодоступных и отдаленных рабочих местах от местонахождения руководителя работ. </w:t>
      </w:r>
      <w:proofErr w:type="gramStart"/>
      <w:r w:rsidRPr="00BE4D7C">
        <w:rPr>
          <w:rFonts w:ascii="Arial" w:eastAsia="Times New Roman" w:hAnsi="Arial" w:cs="Arial"/>
          <w:color w:val="000000"/>
          <w:sz w:val="16"/>
          <w:szCs w:val="16"/>
          <w:lang w:eastAsia="ru-RU"/>
        </w:rPr>
        <w:t>В этом случае нужно записывать на аудио переговоры инструктирующего и инструктируемых.</w:t>
      </w:r>
      <w:proofErr w:type="gramEnd"/>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Перечень производственных подразделений и рабочих мест, где допускается проведение целевых инструктажей по телефону, утверждает руководитель соответствующего структурного подразделения.</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t>Стажировка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По новому порядку работодатель определяет перечень работников рабочих профессий, которые проходят стажировку. В перечень обязательно нужно включить работников, которые выполняют работы повышенной опасности и прошли обучение безопасным методам и приемам выполнения таких работ.</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Стажировку нужно будет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BE4D7C">
        <w:rPr>
          <w:rFonts w:ascii="Arial" w:eastAsia="Times New Roman" w:hAnsi="Arial" w:cs="Arial"/>
          <w:color w:val="000000"/>
          <w:sz w:val="16"/>
          <w:szCs w:val="16"/>
          <w:lang w:eastAsia="ru-RU"/>
        </w:rPr>
        <w:t>обучения по охране</w:t>
      </w:r>
      <w:proofErr w:type="gramEnd"/>
      <w:r w:rsidRPr="00BE4D7C">
        <w:rPr>
          <w:rFonts w:ascii="Arial" w:eastAsia="Times New Roman" w:hAnsi="Arial" w:cs="Arial"/>
          <w:color w:val="000000"/>
          <w:sz w:val="16"/>
          <w:szCs w:val="16"/>
          <w:lang w:eastAsia="ru-RU"/>
        </w:rPr>
        <w:t xml:space="preserve"> труда. Минимальная продолжительность стажировки не должна быть менее двух смен.</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Для отдельных видов работ, в том числе спасательных работ, нужно проводить периодические стажировки в виде регулярных тренировок или учений. В состав тренировок нужно </w:t>
      </w:r>
      <w:proofErr w:type="gramStart"/>
      <w:r w:rsidRPr="00BE4D7C">
        <w:rPr>
          <w:rFonts w:ascii="Arial" w:eastAsia="Times New Roman" w:hAnsi="Arial" w:cs="Arial"/>
          <w:color w:val="000000"/>
          <w:sz w:val="16"/>
          <w:szCs w:val="16"/>
          <w:lang w:eastAsia="ru-RU"/>
        </w:rPr>
        <w:t>включить закрепление практических навыков использования СИЗ</w:t>
      </w:r>
      <w:proofErr w:type="gramEnd"/>
      <w:r w:rsidRPr="00BE4D7C">
        <w:rPr>
          <w:rFonts w:ascii="Arial" w:eastAsia="Times New Roman" w:hAnsi="Arial" w:cs="Arial"/>
          <w:color w:val="000000"/>
          <w:sz w:val="16"/>
          <w:szCs w:val="16"/>
          <w:lang w:eastAsia="ru-RU"/>
        </w:rPr>
        <w:t>. Периодичность и содержание стажировок нужно определить в рамках СУОТ.</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t xml:space="preserve">Программы </w:t>
      </w:r>
      <w:proofErr w:type="gramStart"/>
      <w:r w:rsidRPr="00BE4D7C">
        <w:rPr>
          <w:rFonts w:ascii="Arial" w:eastAsia="Times New Roman" w:hAnsi="Arial" w:cs="Arial"/>
          <w:b/>
          <w:bCs/>
          <w:color w:val="000000"/>
          <w:sz w:val="16"/>
          <w:lang w:eastAsia="ru-RU"/>
        </w:rPr>
        <w:t>обучения по охране</w:t>
      </w:r>
      <w:proofErr w:type="gramEnd"/>
      <w:r w:rsidRPr="00BE4D7C">
        <w:rPr>
          <w:rFonts w:ascii="Arial" w:eastAsia="Times New Roman" w:hAnsi="Arial" w:cs="Arial"/>
          <w:b/>
          <w:bCs/>
          <w:color w:val="000000"/>
          <w:sz w:val="16"/>
          <w:lang w:eastAsia="ru-RU"/>
        </w:rPr>
        <w:t xml:space="preserve">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В новом Порядке закрепили требования к программам обучения. Их нужно будет разрабатывать с учетом СОУТ и оценки </w:t>
      </w:r>
      <w:proofErr w:type="spellStart"/>
      <w:r w:rsidRPr="00BE4D7C">
        <w:rPr>
          <w:rFonts w:ascii="Arial" w:eastAsia="Times New Roman" w:hAnsi="Arial" w:cs="Arial"/>
          <w:color w:val="000000"/>
          <w:sz w:val="16"/>
          <w:szCs w:val="16"/>
          <w:lang w:eastAsia="ru-RU"/>
        </w:rPr>
        <w:t>профрисков</w:t>
      </w:r>
      <w:proofErr w:type="spellEnd"/>
      <w:r w:rsidRPr="00BE4D7C">
        <w:rPr>
          <w:rFonts w:ascii="Arial" w:eastAsia="Times New Roman" w:hAnsi="Arial" w:cs="Arial"/>
          <w:color w:val="000000"/>
          <w:sz w:val="16"/>
          <w:szCs w:val="16"/>
          <w:lang w:eastAsia="ru-RU"/>
        </w:rPr>
        <w:t>.</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В программы нужно включить темы </w:t>
      </w:r>
      <w:proofErr w:type="gramStart"/>
      <w:r w:rsidRPr="00BE4D7C">
        <w:rPr>
          <w:rFonts w:ascii="Arial" w:eastAsia="Times New Roman" w:hAnsi="Arial" w:cs="Arial"/>
          <w:color w:val="000000"/>
          <w:sz w:val="16"/>
          <w:szCs w:val="16"/>
          <w:lang w:eastAsia="ru-RU"/>
        </w:rPr>
        <w:t>обучения по</w:t>
      </w:r>
      <w:proofErr w:type="gramEnd"/>
      <w:r w:rsidRPr="00BE4D7C">
        <w:rPr>
          <w:rFonts w:ascii="Arial" w:eastAsia="Times New Roman" w:hAnsi="Arial" w:cs="Arial"/>
          <w:color w:val="000000"/>
          <w:sz w:val="16"/>
          <w:szCs w:val="16"/>
          <w:lang w:eastAsia="ru-RU"/>
        </w:rPr>
        <w:t xml:space="preserve"> примерным темам, которые приложены к новому порядку. Минимальная продолжительность программ обучения:</w:t>
      </w:r>
    </w:p>
    <w:p w:rsidR="00BE4D7C" w:rsidRPr="00BE4D7C" w:rsidRDefault="00BE4D7C" w:rsidP="00BE4D7C">
      <w:pPr>
        <w:numPr>
          <w:ilvl w:val="0"/>
          <w:numId w:val="5"/>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безопасным методам и приемам выполнения работ по общим вопросам охраны труда и функционирования СУОТ – 16 часов;</w:t>
      </w:r>
    </w:p>
    <w:p w:rsidR="00BE4D7C" w:rsidRPr="00BE4D7C" w:rsidRDefault="00BE4D7C" w:rsidP="00BE4D7C">
      <w:pPr>
        <w:numPr>
          <w:ilvl w:val="0"/>
          <w:numId w:val="5"/>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безопасным методам и приемам выполнения работ при воздействии вредных или опасных производственных факторов по результатам СОУТ – 16 часов;</w:t>
      </w:r>
    </w:p>
    <w:p w:rsidR="00BE4D7C" w:rsidRPr="00BE4D7C" w:rsidRDefault="00BE4D7C" w:rsidP="00BE4D7C">
      <w:pPr>
        <w:numPr>
          <w:ilvl w:val="0"/>
          <w:numId w:val="5"/>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безопасным методам и приемам выполнения работ, если есть опасности по результатам оценки </w:t>
      </w:r>
      <w:proofErr w:type="spellStart"/>
      <w:r w:rsidRPr="00BE4D7C">
        <w:rPr>
          <w:rFonts w:ascii="Arial" w:eastAsia="Times New Roman" w:hAnsi="Arial" w:cs="Arial"/>
          <w:color w:val="000000"/>
          <w:sz w:val="16"/>
          <w:szCs w:val="16"/>
          <w:lang w:eastAsia="ru-RU"/>
        </w:rPr>
        <w:t>профрисков</w:t>
      </w:r>
      <w:proofErr w:type="spellEnd"/>
      <w:r w:rsidRPr="00BE4D7C">
        <w:rPr>
          <w:rFonts w:ascii="Arial" w:eastAsia="Times New Roman" w:hAnsi="Arial" w:cs="Arial"/>
          <w:color w:val="000000"/>
          <w:sz w:val="16"/>
          <w:szCs w:val="16"/>
          <w:lang w:eastAsia="ru-RU"/>
        </w:rPr>
        <w:t>, – 16 часов;</w:t>
      </w:r>
    </w:p>
    <w:p w:rsidR="00BE4D7C" w:rsidRPr="00BE4D7C" w:rsidRDefault="00BE4D7C" w:rsidP="00BE4D7C">
      <w:pPr>
        <w:numPr>
          <w:ilvl w:val="0"/>
          <w:numId w:val="5"/>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использованию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 xml:space="preserve"> и оказанию первой помощи пострадавшим – 16 часов.</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Если работник проходит обучение по нескольким программам, то продолжительность обучения суммируется. Если работник проходит обучение по трем программам, то минимальная продолжительность обучения может быть снижена до 40 часов. При этом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 xml:space="preserve"> и оказанию первой помощи пострадавшим.</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 xml:space="preserve">Не меньше 25 процентов часов программы </w:t>
      </w:r>
      <w:proofErr w:type="gramStart"/>
      <w:r w:rsidRPr="00BE4D7C">
        <w:rPr>
          <w:rFonts w:ascii="Arial" w:eastAsia="Times New Roman" w:hAnsi="Arial" w:cs="Arial"/>
          <w:color w:val="000000"/>
          <w:sz w:val="16"/>
          <w:szCs w:val="16"/>
          <w:lang w:eastAsia="ru-RU"/>
        </w:rPr>
        <w:t>обучения по охране</w:t>
      </w:r>
      <w:proofErr w:type="gramEnd"/>
      <w:r w:rsidRPr="00BE4D7C">
        <w:rPr>
          <w:rFonts w:ascii="Arial" w:eastAsia="Times New Roman" w:hAnsi="Arial" w:cs="Arial"/>
          <w:color w:val="000000"/>
          <w:sz w:val="16"/>
          <w:szCs w:val="16"/>
          <w:lang w:eastAsia="ru-RU"/>
        </w:rPr>
        <w:t xml:space="preserve"> труда должны быть практические занятия по отработке практических навыков безопасного выполнения работ. В программах обучения работников использованию </w:t>
      </w:r>
      <w:proofErr w:type="gramStart"/>
      <w:r w:rsidRPr="00BE4D7C">
        <w:rPr>
          <w:rFonts w:ascii="Arial" w:eastAsia="Times New Roman" w:hAnsi="Arial" w:cs="Arial"/>
          <w:color w:val="000000"/>
          <w:sz w:val="16"/>
          <w:szCs w:val="16"/>
          <w:lang w:eastAsia="ru-RU"/>
        </w:rPr>
        <w:t>СИЗ</w:t>
      </w:r>
      <w:proofErr w:type="gramEnd"/>
      <w:r w:rsidRPr="00BE4D7C">
        <w:rPr>
          <w:rFonts w:ascii="Arial" w:eastAsia="Times New Roman" w:hAnsi="Arial" w:cs="Arial"/>
          <w:color w:val="000000"/>
          <w:sz w:val="16"/>
          <w:szCs w:val="16"/>
          <w:lang w:eastAsia="ru-RU"/>
        </w:rPr>
        <w:t xml:space="preserve"> и оказанию первой помощи – не менее 50 процентов часов.</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b/>
          <w:bCs/>
          <w:color w:val="000000"/>
          <w:sz w:val="16"/>
          <w:lang w:eastAsia="ru-RU"/>
        </w:rPr>
        <w:t xml:space="preserve">Оформление документов и записей о прохождении </w:t>
      </w:r>
      <w:proofErr w:type="gramStart"/>
      <w:r w:rsidRPr="00BE4D7C">
        <w:rPr>
          <w:rFonts w:ascii="Arial" w:eastAsia="Times New Roman" w:hAnsi="Arial" w:cs="Arial"/>
          <w:b/>
          <w:bCs/>
          <w:color w:val="000000"/>
          <w:sz w:val="16"/>
          <w:lang w:eastAsia="ru-RU"/>
        </w:rPr>
        <w:t>обучения по охране</w:t>
      </w:r>
      <w:proofErr w:type="gramEnd"/>
      <w:r w:rsidRPr="00BE4D7C">
        <w:rPr>
          <w:rFonts w:ascii="Arial" w:eastAsia="Times New Roman" w:hAnsi="Arial" w:cs="Arial"/>
          <w:b/>
          <w:bCs/>
          <w:color w:val="000000"/>
          <w:sz w:val="16"/>
          <w:lang w:eastAsia="ru-RU"/>
        </w:rPr>
        <w:t xml:space="preserve"> труда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Определили документы, которые должны быть в организации:</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перечень работников, подлежащих </w:t>
      </w:r>
      <w:proofErr w:type="gramStart"/>
      <w:r w:rsidRPr="00BE4D7C">
        <w:rPr>
          <w:rFonts w:ascii="Arial" w:eastAsia="Times New Roman" w:hAnsi="Arial" w:cs="Arial"/>
          <w:color w:val="000000"/>
          <w:sz w:val="16"/>
          <w:szCs w:val="16"/>
          <w:lang w:eastAsia="ru-RU"/>
        </w:rPr>
        <w:t>обучению по охране</w:t>
      </w:r>
      <w:proofErr w:type="gramEnd"/>
      <w:r w:rsidRPr="00BE4D7C">
        <w:rPr>
          <w:rFonts w:ascii="Arial" w:eastAsia="Times New Roman" w:hAnsi="Arial" w:cs="Arial"/>
          <w:color w:val="000000"/>
          <w:sz w:val="16"/>
          <w:szCs w:val="16"/>
          <w:lang w:eastAsia="ru-RU"/>
        </w:rPr>
        <w:t xml:space="preserve"> труда;</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перечень профессий и должностей работников, ответственных лиц за организацию работ повышенной опасности, подлежащих прохождению </w:t>
      </w:r>
      <w:proofErr w:type="gramStart"/>
      <w:r w:rsidRPr="00BE4D7C">
        <w:rPr>
          <w:rFonts w:ascii="Arial" w:eastAsia="Times New Roman" w:hAnsi="Arial" w:cs="Arial"/>
          <w:color w:val="000000"/>
          <w:sz w:val="16"/>
          <w:szCs w:val="16"/>
          <w:lang w:eastAsia="ru-RU"/>
        </w:rPr>
        <w:t>обучения по</w:t>
      </w:r>
      <w:proofErr w:type="gramEnd"/>
      <w:r w:rsidRPr="00BE4D7C">
        <w:rPr>
          <w:rFonts w:ascii="Arial" w:eastAsia="Times New Roman" w:hAnsi="Arial" w:cs="Arial"/>
          <w:color w:val="000000"/>
          <w:sz w:val="16"/>
          <w:szCs w:val="16"/>
          <w:lang w:eastAsia="ru-RU"/>
        </w:rPr>
        <w:t xml:space="preserve"> соответствующим программам; </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перечень работников, освобожденных от повторного инструктажа;</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перечень производственных подразделений и рабочих мест, где допускается проведение целевых инструктажей по телефону;</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перечень работников, которым необходимо пройти стажировку на рабочем месте;</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 xml:space="preserve">порядок организации и проведения </w:t>
      </w:r>
      <w:proofErr w:type="gramStart"/>
      <w:r w:rsidRPr="00BE4D7C">
        <w:rPr>
          <w:rFonts w:ascii="Arial" w:eastAsia="Times New Roman" w:hAnsi="Arial" w:cs="Arial"/>
          <w:color w:val="000000"/>
          <w:sz w:val="16"/>
          <w:szCs w:val="16"/>
          <w:lang w:eastAsia="ru-RU"/>
        </w:rPr>
        <w:t>проверки знаний требований охраны труда работников</w:t>
      </w:r>
      <w:proofErr w:type="gramEnd"/>
      <w:r w:rsidRPr="00BE4D7C">
        <w:rPr>
          <w:rFonts w:ascii="Arial" w:eastAsia="Times New Roman" w:hAnsi="Arial" w:cs="Arial"/>
          <w:color w:val="000000"/>
          <w:sz w:val="16"/>
          <w:szCs w:val="16"/>
          <w:lang w:eastAsia="ru-RU"/>
        </w:rPr>
        <w:t>;</w:t>
      </w:r>
    </w:p>
    <w:p w:rsidR="00BE4D7C" w:rsidRPr="00BE4D7C" w:rsidRDefault="00BE4D7C" w:rsidP="00BE4D7C">
      <w:pPr>
        <w:numPr>
          <w:ilvl w:val="0"/>
          <w:numId w:val="6"/>
        </w:numPr>
        <w:shd w:val="clear" w:color="auto" w:fill="FFFFFF"/>
        <w:spacing w:before="100" w:beforeAutospacing="1" w:after="100" w:afterAutospacing="1" w:line="240" w:lineRule="auto"/>
        <w:jc w:val="both"/>
        <w:rPr>
          <w:rFonts w:ascii="Arial" w:eastAsia="Times New Roman" w:hAnsi="Arial" w:cs="Arial"/>
          <w:color w:val="033155"/>
          <w:sz w:val="16"/>
          <w:szCs w:val="16"/>
          <w:lang w:eastAsia="ru-RU"/>
        </w:rPr>
      </w:pPr>
      <w:r w:rsidRPr="00BE4D7C">
        <w:rPr>
          <w:rFonts w:ascii="Arial" w:eastAsia="Times New Roman" w:hAnsi="Arial" w:cs="Arial"/>
          <w:color w:val="000000"/>
          <w:sz w:val="16"/>
          <w:szCs w:val="16"/>
          <w:lang w:eastAsia="ru-RU"/>
        </w:rPr>
        <w:t>график </w:t>
      </w:r>
      <w:proofErr w:type="gramStart"/>
      <w:r w:rsidRPr="00BE4D7C">
        <w:rPr>
          <w:rFonts w:ascii="Arial" w:eastAsia="Times New Roman" w:hAnsi="Arial" w:cs="Arial"/>
          <w:color w:val="000000"/>
          <w:sz w:val="16"/>
          <w:szCs w:val="16"/>
          <w:lang w:eastAsia="ru-RU"/>
        </w:rPr>
        <w:t>проведения проверки знаний требований охраны труда</w:t>
      </w:r>
      <w:proofErr w:type="gramEnd"/>
      <w:r w:rsidRPr="00BE4D7C">
        <w:rPr>
          <w:rFonts w:ascii="Arial" w:eastAsia="Times New Roman" w:hAnsi="Arial" w:cs="Arial"/>
          <w:color w:val="000000"/>
          <w:sz w:val="16"/>
          <w:szCs w:val="16"/>
          <w:lang w:eastAsia="ru-RU"/>
        </w:rPr>
        <w:t>.</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Работодатель сам будет определять, как регистрировать инструктажи по охране труда, например, в виде журнала или личного листка работника.</w:t>
      </w:r>
    </w:p>
    <w:p w:rsidR="00BE4D7C" w:rsidRPr="00BE4D7C" w:rsidRDefault="00BE4D7C" w:rsidP="00BE4D7C">
      <w:pPr>
        <w:shd w:val="clear" w:color="auto" w:fill="FFFFFF"/>
        <w:spacing w:after="100" w:line="240" w:lineRule="auto"/>
        <w:jc w:val="both"/>
        <w:rPr>
          <w:rFonts w:ascii="Arial" w:eastAsia="Times New Roman" w:hAnsi="Arial" w:cs="Arial"/>
          <w:color w:val="000000"/>
          <w:sz w:val="16"/>
          <w:szCs w:val="16"/>
          <w:lang w:eastAsia="ru-RU"/>
        </w:rPr>
      </w:pPr>
      <w:r w:rsidRPr="00BE4D7C">
        <w:rPr>
          <w:rFonts w:ascii="Arial" w:eastAsia="Times New Roman" w:hAnsi="Arial" w:cs="Arial"/>
          <w:color w:val="000000"/>
          <w:sz w:val="16"/>
          <w:szCs w:val="16"/>
          <w:lang w:eastAsia="ru-RU"/>
        </w:rPr>
        <w:t>Если проект примут, он начнет действовать с 1 сентября.</w:t>
      </w:r>
    </w:p>
    <w:p w:rsidR="00451C76" w:rsidRDefault="00451C76"/>
    <w:sectPr w:rsidR="00451C76" w:rsidSect="00451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7DC"/>
    <w:multiLevelType w:val="multilevel"/>
    <w:tmpl w:val="AC9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71929"/>
    <w:multiLevelType w:val="multilevel"/>
    <w:tmpl w:val="C40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1F89"/>
    <w:multiLevelType w:val="multilevel"/>
    <w:tmpl w:val="A1F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315D0"/>
    <w:multiLevelType w:val="multilevel"/>
    <w:tmpl w:val="E17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061DC"/>
    <w:multiLevelType w:val="multilevel"/>
    <w:tmpl w:val="0E0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C0AF5"/>
    <w:multiLevelType w:val="multilevel"/>
    <w:tmpl w:val="249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E4D7C"/>
    <w:rsid w:val="00000760"/>
    <w:rsid w:val="00001E21"/>
    <w:rsid w:val="00001F26"/>
    <w:rsid w:val="00002926"/>
    <w:rsid w:val="00002C2D"/>
    <w:rsid w:val="00004BB4"/>
    <w:rsid w:val="00005139"/>
    <w:rsid w:val="0000623F"/>
    <w:rsid w:val="000063EE"/>
    <w:rsid w:val="0000667E"/>
    <w:rsid w:val="00006A4C"/>
    <w:rsid w:val="00007013"/>
    <w:rsid w:val="00010972"/>
    <w:rsid w:val="00010D24"/>
    <w:rsid w:val="00011999"/>
    <w:rsid w:val="000127E8"/>
    <w:rsid w:val="00012CF3"/>
    <w:rsid w:val="00012DA0"/>
    <w:rsid w:val="00013302"/>
    <w:rsid w:val="000135D4"/>
    <w:rsid w:val="00013BB0"/>
    <w:rsid w:val="000140DF"/>
    <w:rsid w:val="000141D0"/>
    <w:rsid w:val="00014945"/>
    <w:rsid w:val="00015409"/>
    <w:rsid w:val="000156D1"/>
    <w:rsid w:val="00015DC6"/>
    <w:rsid w:val="00015E03"/>
    <w:rsid w:val="000163C3"/>
    <w:rsid w:val="00016A66"/>
    <w:rsid w:val="00016B27"/>
    <w:rsid w:val="00016E8E"/>
    <w:rsid w:val="0002040D"/>
    <w:rsid w:val="00020DFA"/>
    <w:rsid w:val="00023043"/>
    <w:rsid w:val="00026363"/>
    <w:rsid w:val="000263DC"/>
    <w:rsid w:val="0002649A"/>
    <w:rsid w:val="000264B9"/>
    <w:rsid w:val="00027103"/>
    <w:rsid w:val="00027922"/>
    <w:rsid w:val="00027981"/>
    <w:rsid w:val="00027E02"/>
    <w:rsid w:val="000304C2"/>
    <w:rsid w:val="000305CF"/>
    <w:rsid w:val="00030A89"/>
    <w:rsid w:val="00030FA7"/>
    <w:rsid w:val="00031AE4"/>
    <w:rsid w:val="00032009"/>
    <w:rsid w:val="00032126"/>
    <w:rsid w:val="000326E6"/>
    <w:rsid w:val="0003285F"/>
    <w:rsid w:val="00032F32"/>
    <w:rsid w:val="0003479F"/>
    <w:rsid w:val="000349EB"/>
    <w:rsid w:val="000358F7"/>
    <w:rsid w:val="00035DC9"/>
    <w:rsid w:val="00035ED1"/>
    <w:rsid w:val="00036567"/>
    <w:rsid w:val="000367E5"/>
    <w:rsid w:val="0003692A"/>
    <w:rsid w:val="00036BF4"/>
    <w:rsid w:val="000400BC"/>
    <w:rsid w:val="00040989"/>
    <w:rsid w:val="000414AC"/>
    <w:rsid w:val="00041D1B"/>
    <w:rsid w:val="00043A1F"/>
    <w:rsid w:val="000441F1"/>
    <w:rsid w:val="00044C1C"/>
    <w:rsid w:val="00044C93"/>
    <w:rsid w:val="00045125"/>
    <w:rsid w:val="000451B6"/>
    <w:rsid w:val="00045D0B"/>
    <w:rsid w:val="00047510"/>
    <w:rsid w:val="00047DAA"/>
    <w:rsid w:val="0005012F"/>
    <w:rsid w:val="00050D37"/>
    <w:rsid w:val="00050E62"/>
    <w:rsid w:val="00051350"/>
    <w:rsid w:val="00052A45"/>
    <w:rsid w:val="00052D4D"/>
    <w:rsid w:val="000544BB"/>
    <w:rsid w:val="00054E0E"/>
    <w:rsid w:val="000550DC"/>
    <w:rsid w:val="00055B6F"/>
    <w:rsid w:val="00056BC7"/>
    <w:rsid w:val="00057ECF"/>
    <w:rsid w:val="0006170F"/>
    <w:rsid w:val="0006175E"/>
    <w:rsid w:val="00061980"/>
    <w:rsid w:val="00061A06"/>
    <w:rsid w:val="00062A60"/>
    <w:rsid w:val="00063033"/>
    <w:rsid w:val="00063471"/>
    <w:rsid w:val="00063A30"/>
    <w:rsid w:val="00063A99"/>
    <w:rsid w:val="00063C98"/>
    <w:rsid w:val="0006601C"/>
    <w:rsid w:val="000660A2"/>
    <w:rsid w:val="000668FE"/>
    <w:rsid w:val="00066ADE"/>
    <w:rsid w:val="000675A4"/>
    <w:rsid w:val="000675E3"/>
    <w:rsid w:val="00067BE0"/>
    <w:rsid w:val="00067D5F"/>
    <w:rsid w:val="0007030A"/>
    <w:rsid w:val="000715E2"/>
    <w:rsid w:val="000724AE"/>
    <w:rsid w:val="000725EC"/>
    <w:rsid w:val="00072B4A"/>
    <w:rsid w:val="00072FF5"/>
    <w:rsid w:val="000739D5"/>
    <w:rsid w:val="00073A3B"/>
    <w:rsid w:val="00074C9D"/>
    <w:rsid w:val="00075365"/>
    <w:rsid w:val="00075D0F"/>
    <w:rsid w:val="00075E08"/>
    <w:rsid w:val="00076925"/>
    <w:rsid w:val="0007731F"/>
    <w:rsid w:val="00077772"/>
    <w:rsid w:val="00077BDD"/>
    <w:rsid w:val="00077FAB"/>
    <w:rsid w:val="000800C0"/>
    <w:rsid w:val="0008036D"/>
    <w:rsid w:val="00081BD7"/>
    <w:rsid w:val="00081E57"/>
    <w:rsid w:val="000820F7"/>
    <w:rsid w:val="00082F89"/>
    <w:rsid w:val="00083560"/>
    <w:rsid w:val="000836BA"/>
    <w:rsid w:val="00083C1F"/>
    <w:rsid w:val="000849C5"/>
    <w:rsid w:val="0008545A"/>
    <w:rsid w:val="00086374"/>
    <w:rsid w:val="00087765"/>
    <w:rsid w:val="00090201"/>
    <w:rsid w:val="00090ED9"/>
    <w:rsid w:val="0009105C"/>
    <w:rsid w:val="0009154C"/>
    <w:rsid w:val="0009253D"/>
    <w:rsid w:val="00092662"/>
    <w:rsid w:val="00092CF7"/>
    <w:rsid w:val="00092EE1"/>
    <w:rsid w:val="000946BA"/>
    <w:rsid w:val="00094BE5"/>
    <w:rsid w:val="000957A2"/>
    <w:rsid w:val="00095A49"/>
    <w:rsid w:val="00095C84"/>
    <w:rsid w:val="00096E28"/>
    <w:rsid w:val="00097213"/>
    <w:rsid w:val="0009767A"/>
    <w:rsid w:val="00097AF5"/>
    <w:rsid w:val="00097D9F"/>
    <w:rsid w:val="000A0226"/>
    <w:rsid w:val="000A0968"/>
    <w:rsid w:val="000A0AB0"/>
    <w:rsid w:val="000A0FF9"/>
    <w:rsid w:val="000A127E"/>
    <w:rsid w:val="000A1977"/>
    <w:rsid w:val="000A239D"/>
    <w:rsid w:val="000A3C16"/>
    <w:rsid w:val="000A3D0B"/>
    <w:rsid w:val="000A40F8"/>
    <w:rsid w:val="000A442B"/>
    <w:rsid w:val="000A5575"/>
    <w:rsid w:val="000A6D76"/>
    <w:rsid w:val="000A6E27"/>
    <w:rsid w:val="000A6EB2"/>
    <w:rsid w:val="000A706D"/>
    <w:rsid w:val="000A74D2"/>
    <w:rsid w:val="000B08C8"/>
    <w:rsid w:val="000B1227"/>
    <w:rsid w:val="000B1CD6"/>
    <w:rsid w:val="000B2A43"/>
    <w:rsid w:val="000B3FCD"/>
    <w:rsid w:val="000B4DF3"/>
    <w:rsid w:val="000B50C6"/>
    <w:rsid w:val="000B59C8"/>
    <w:rsid w:val="000B6F35"/>
    <w:rsid w:val="000B73A8"/>
    <w:rsid w:val="000C0B7E"/>
    <w:rsid w:val="000C0E6D"/>
    <w:rsid w:val="000C20FC"/>
    <w:rsid w:val="000C238A"/>
    <w:rsid w:val="000C263B"/>
    <w:rsid w:val="000C3457"/>
    <w:rsid w:val="000C42ED"/>
    <w:rsid w:val="000C53E5"/>
    <w:rsid w:val="000C6591"/>
    <w:rsid w:val="000C7765"/>
    <w:rsid w:val="000C7813"/>
    <w:rsid w:val="000C7AA4"/>
    <w:rsid w:val="000D1E0A"/>
    <w:rsid w:val="000D23E0"/>
    <w:rsid w:val="000D28F7"/>
    <w:rsid w:val="000D2BF7"/>
    <w:rsid w:val="000D2FDF"/>
    <w:rsid w:val="000D32C6"/>
    <w:rsid w:val="000D4B9A"/>
    <w:rsid w:val="000D4DF4"/>
    <w:rsid w:val="000D5551"/>
    <w:rsid w:val="000D5F42"/>
    <w:rsid w:val="000D665E"/>
    <w:rsid w:val="000D6DE7"/>
    <w:rsid w:val="000D76FC"/>
    <w:rsid w:val="000D7C8C"/>
    <w:rsid w:val="000E12E8"/>
    <w:rsid w:val="000E14BC"/>
    <w:rsid w:val="000E2676"/>
    <w:rsid w:val="000E36EF"/>
    <w:rsid w:val="000E3A26"/>
    <w:rsid w:val="000E3D23"/>
    <w:rsid w:val="000E3FA8"/>
    <w:rsid w:val="000E47BC"/>
    <w:rsid w:val="000E4E6D"/>
    <w:rsid w:val="000E63CB"/>
    <w:rsid w:val="000F2E70"/>
    <w:rsid w:val="000F509B"/>
    <w:rsid w:val="000F5448"/>
    <w:rsid w:val="000F7FFD"/>
    <w:rsid w:val="00102C02"/>
    <w:rsid w:val="00103117"/>
    <w:rsid w:val="00103D73"/>
    <w:rsid w:val="00103FC5"/>
    <w:rsid w:val="001045E1"/>
    <w:rsid w:val="00105739"/>
    <w:rsid w:val="00105AA9"/>
    <w:rsid w:val="00105E06"/>
    <w:rsid w:val="0010604F"/>
    <w:rsid w:val="001060BA"/>
    <w:rsid w:val="00106708"/>
    <w:rsid w:val="00106E29"/>
    <w:rsid w:val="00110E16"/>
    <w:rsid w:val="001120D9"/>
    <w:rsid w:val="00112105"/>
    <w:rsid w:val="00112B95"/>
    <w:rsid w:val="0011324E"/>
    <w:rsid w:val="00114090"/>
    <w:rsid w:val="00114ABE"/>
    <w:rsid w:val="00115370"/>
    <w:rsid w:val="001154B9"/>
    <w:rsid w:val="001158F9"/>
    <w:rsid w:val="0011604F"/>
    <w:rsid w:val="001164FD"/>
    <w:rsid w:val="00116D5D"/>
    <w:rsid w:val="0011770D"/>
    <w:rsid w:val="001179E9"/>
    <w:rsid w:val="0012058F"/>
    <w:rsid w:val="00121494"/>
    <w:rsid w:val="00121A23"/>
    <w:rsid w:val="00121A66"/>
    <w:rsid w:val="00121BAC"/>
    <w:rsid w:val="00122321"/>
    <w:rsid w:val="00123564"/>
    <w:rsid w:val="0012412A"/>
    <w:rsid w:val="00124D0D"/>
    <w:rsid w:val="00124FBF"/>
    <w:rsid w:val="00125567"/>
    <w:rsid w:val="00126117"/>
    <w:rsid w:val="001262BD"/>
    <w:rsid w:val="00127474"/>
    <w:rsid w:val="0013018B"/>
    <w:rsid w:val="00130388"/>
    <w:rsid w:val="00131000"/>
    <w:rsid w:val="00131025"/>
    <w:rsid w:val="00131175"/>
    <w:rsid w:val="00133AEC"/>
    <w:rsid w:val="0013687A"/>
    <w:rsid w:val="00136C59"/>
    <w:rsid w:val="00136DD7"/>
    <w:rsid w:val="001403EF"/>
    <w:rsid w:val="001405B8"/>
    <w:rsid w:val="00140F3F"/>
    <w:rsid w:val="00141534"/>
    <w:rsid w:val="0014158E"/>
    <w:rsid w:val="00141830"/>
    <w:rsid w:val="00142477"/>
    <w:rsid w:val="00142780"/>
    <w:rsid w:val="001429F6"/>
    <w:rsid w:val="00142AA4"/>
    <w:rsid w:val="00143214"/>
    <w:rsid w:val="00143419"/>
    <w:rsid w:val="00143BC2"/>
    <w:rsid w:val="00143DE5"/>
    <w:rsid w:val="0014401C"/>
    <w:rsid w:val="0014431A"/>
    <w:rsid w:val="0014446C"/>
    <w:rsid w:val="00144888"/>
    <w:rsid w:val="00144B5C"/>
    <w:rsid w:val="00145E53"/>
    <w:rsid w:val="001461C5"/>
    <w:rsid w:val="0014670F"/>
    <w:rsid w:val="0014692F"/>
    <w:rsid w:val="00146BA7"/>
    <w:rsid w:val="00147C8B"/>
    <w:rsid w:val="00147CFF"/>
    <w:rsid w:val="0015188E"/>
    <w:rsid w:val="001518B2"/>
    <w:rsid w:val="00151D0B"/>
    <w:rsid w:val="00152C20"/>
    <w:rsid w:val="00153B15"/>
    <w:rsid w:val="00154E2F"/>
    <w:rsid w:val="00155582"/>
    <w:rsid w:val="00155FBB"/>
    <w:rsid w:val="001560E4"/>
    <w:rsid w:val="001564CF"/>
    <w:rsid w:val="00156A6F"/>
    <w:rsid w:val="001603B8"/>
    <w:rsid w:val="001623DF"/>
    <w:rsid w:val="0016270E"/>
    <w:rsid w:val="00162994"/>
    <w:rsid w:val="00162D83"/>
    <w:rsid w:val="00162E4E"/>
    <w:rsid w:val="00165DEB"/>
    <w:rsid w:val="0016610E"/>
    <w:rsid w:val="00166EB0"/>
    <w:rsid w:val="0017084B"/>
    <w:rsid w:val="001710C0"/>
    <w:rsid w:val="00171BE7"/>
    <w:rsid w:val="001720FF"/>
    <w:rsid w:val="00175794"/>
    <w:rsid w:val="00175E35"/>
    <w:rsid w:val="001768F1"/>
    <w:rsid w:val="001771AB"/>
    <w:rsid w:val="00177AA6"/>
    <w:rsid w:val="001804E0"/>
    <w:rsid w:val="00180CC0"/>
    <w:rsid w:val="001812FF"/>
    <w:rsid w:val="0018220A"/>
    <w:rsid w:val="00182B5A"/>
    <w:rsid w:val="00183521"/>
    <w:rsid w:val="00183991"/>
    <w:rsid w:val="00184566"/>
    <w:rsid w:val="001845D7"/>
    <w:rsid w:val="00186555"/>
    <w:rsid w:val="001867A8"/>
    <w:rsid w:val="00186B49"/>
    <w:rsid w:val="00186FE6"/>
    <w:rsid w:val="001877A5"/>
    <w:rsid w:val="00190D42"/>
    <w:rsid w:val="00191207"/>
    <w:rsid w:val="00191DFA"/>
    <w:rsid w:val="00192177"/>
    <w:rsid w:val="00192595"/>
    <w:rsid w:val="00192C50"/>
    <w:rsid w:val="00193055"/>
    <w:rsid w:val="001934CB"/>
    <w:rsid w:val="0019404D"/>
    <w:rsid w:val="0019431E"/>
    <w:rsid w:val="0019471B"/>
    <w:rsid w:val="00194DB7"/>
    <w:rsid w:val="00195F8D"/>
    <w:rsid w:val="00196970"/>
    <w:rsid w:val="0019734D"/>
    <w:rsid w:val="001977FD"/>
    <w:rsid w:val="0019783C"/>
    <w:rsid w:val="001A0D46"/>
    <w:rsid w:val="001A0E35"/>
    <w:rsid w:val="001A104C"/>
    <w:rsid w:val="001A123C"/>
    <w:rsid w:val="001A19D5"/>
    <w:rsid w:val="001A1A1B"/>
    <w:rsid w:val="001A1EC8"/>
    <w:rsid w:val="001A2631"/>
    <w:rsid w:val="001A3146"/>
    <w:rsid w:val="001A357F"/>
    <w:rsid w:val="001A3D0F"/>
    <w:rsid w:val="001A4468"/>
    <w:rsid w:val="001A4685"/>
    <w:rsid w:val="001A49C3"/>
    <w:rsid w:val="001A4FB7"/>
    <w:rsid w:val="001A6064"/>
    <w:rsid w:val="001A69E4"/>
    <w:rsid w:val="001A70FD"/>
    <w:rsid w:val="001A7215"/>
    <w:rsid w:val="001A75BE"/>
    <w:rsid w:val="001A764D"/>
    <w:rsid w:val="001A7F69"/>
    <w:rsid w:val="001B1115"/>
    <w:rsid w:val="001B1356"/>
    <w:rsid w:val="001B1E27"/>
    <w:rsid w:val="001B1F74"/>
    <w:rsid w:val="001B1F95"/>
    <w:rsid w:val="001B2747"/>
    <w:rsid w:val="001B2BD0"/>
    <w:rsid w:val="001B2C2B"/>
    <w:rsid w:val="001B3A1C"/>
    <w:rsid w:val="001B3CA2"/>
    <w:rsid w:val="001B3E4C"/>
    <w:rsid w:val="001B426F"/>
    <w:rsid w:val="001B5193"/>
    <w:rsid w:val="001B57D2"/>
    <w:rsid w:val="001B597C"/>
    <w:rsid w:val="001B6A11"/>
    <w:rsid w:val="001B6AAD"/>
    <w:rsid w:val="001B7777"/>
    <w:rsid w:val="001C0908"/>
    <w:rsid w:val="001C0D0B"/>
    <w:rsid w:val="001C1D1A"/>
    <w:rsid w:val="001C3228"/>
    <w:rsid w:val="001C3261"/>
    <w:rsid w:val="001C361B"/>
    <w:rsid w:val="001C3CCF"/>
    <w:rsid w:val="001C43EF"/>
    <w:rsid w:val="001C4819"/>
    <w:rsid w:val="001C4AE3"/>
    <w:rsid w:val="001C544B"/>
    <w:rsid w:val="001C54BB"/>
    <w:rsid w:val="001C62DB"/>
    <w:rsid w:val="001C663F"/>
    <w:rsid w:val="001C6867"/>
    <w:rsid w:val="001C6DB4"/>
    <w:rsid w:val="001C7523"/>
    <w:rsid w:val="001C7A3F"/>
    <w:rsid w:val="001D033C"/>
    <w:rsid w:val="001D1257"/>
    <w:rsid w:val="001D2590"/>
    <w:rsid w:val="001D2B7C"/>
    <w:rsid w:val="001D3348"/>
    <w:rsid w:val="001D33AB"/>
    <w:rsid w:val="001D3650"/>
    <w:rsid w:val="001D3E2B"/>
    <w:rsid w:val="001D4741"/>
    <w:rsid w:val="001D48E9"/>
    <w:rsid w:val="001D4CB0"/>
    <w:rsid w:val="001D4D5D"/>
    <w:rsid w:val="001D552C"/>
    <w:rsid w:val="001D5CDE"/>
    <w:rsid w:val="001D6790"/>
    <w:rsid w:val="001D6AA2"/>
    <w:rsid w:val="001D6D1C"/>
    <w:rsid w:val="001D7004"/>
    <w:rsid w:val="001D720F"/>
    <w:rsid w:val="001E0E17"/>
    <w:rsid w:val="001E0EEF"/>
    <w:rsid w:val="001E0FC4"/>
    <w:rsid w:val="001E117C"/>
    <w:rsid w:val="001E1701"/>
    <w:rsid w:val="001E1C2D"/>
    <w:rsid w:val="001E1C65"/>
    <w:rsid w:val="001E1D9B"/>
    <w:rsid w:val="001E2A1D"/>
    <w:rsid w:val="001E2F65"/>
    <w:rsid w:val="001E3B96"/>
    <w:rsid w:val="001E46B4"/>
    <w:rsid w:val="001E4B11"/>
    <w:rsid w:val="001E557D"/>
    <w:rsid w:val="001E7027"/>
    <w:rsid w:val="001F0113"/>
    <w:rsid w:val="001F0791"/>
    <w:rsid w:val="001F1B21"/>
    <w:rsid w:val="001F20DA"/>
    <w:rsid w:val="001F34EB"/>
    <w:rsid w:val="001F3AC8"/>
    <w:rsid w:val="001F3DB7"/>
    <w:rsid w:val="001F3F73"/>
    <w:rsid w:val="001F4584"/>
    <w:rsid w:val="001F506E"/>
    <w:rsid w:val="001F6FB1"/>
    <w:rsid w:val="001F6FF5"/>
    <w:rsid w:val="001F70C7"/>
    <w:rsid w:val="001F7330"/>
    <w:rsid w:val="001F7365"/>
    <w:rsid w:val="00200136"/>
    <w:rsid w:val="00200176"/>
    <w:rsid w:val="00200B76"/>
    <w:rsid w:val="00200D40"/>
    <w:rsid w:val="00201172"/>
    <w:rsid w:val="00201AF8"/>
    <w:rsid w:val="002029A7"/>
    <w:rsid w:val="00204465"/>
    <w:rsid w:val="00204C98"/>
    <w:rsid w:val="002052D4"/>
    <w:rsid w:val="00205D0C"/>
    <w:rsid w:val="002063E0"/>
    <w:rsid w:val="002110E4"/>
    <w:rsid w:val="002110F3"/>
    <w:rsid w:val="00211FD3"/>
    <w:rsid w:val="002120DD"/>
    <w:rsid w:val="0021221C"/>
    <w:rsid w:val="00213079"/>
    <w:rsid w:val="002130E2"/>
    <w:rsid w:val="00214196"/>
    <w:rsid w:val="002152D9"/>
    <w:rsid w:val="0021651C"/>
    <w:rsid w:val="002165DA"/>
    <w:rsid w:val="00216D83"/>
    <w:rsid w:val="00216F20"/>
    <w:rsid w:val="002200B8"/>
    <w:rsid w:val="00220469"/>
    <w:rsid w:val="002205A3"/>
    <w:rsid w:val="0022104B"/>
    <w:rsid w:val="002213B9"/>
    <w:rsid w:val="002215FC"/>
    <w:rsid w:val="00221743"/>
    <w:rsid w:val="00221FFD"/>
    <w:rsid w:val="00222F10"/>
    <w:rsid w:val="0022319A"/>
    <w:rsid w:val="00223379"/>
    <w:rsid w:val="002236BD"/>
    <w:rsid w:val="00223704"/>
    <w:rsid w:val="002238D8"/>
    <w:rsid w:val="002256A7"/>
    <w:rsid w:val="0022583A"/>
    <w:rsid w:val="00225B61"/>
    <w:rsid w:val="0022623D"/>
    <w:rsid w:val="00227359"/>
    <w:rsid w:val="002309BA"/>
    <w:rsid w:val="002312BB"/>
    <w:rsid w:val="002315E4"/>
    <w:rsid w:val="00231796"/>
    <w:rsid w:val="00231916"/>
    <w:rsid w:val="00232DBB"/>
    <w:rsid w:val="002331C4"/>
    <w:rsid w:val="002331D4"/>
    <w:rsid w:val="002336C9"/>
    <w:rsid w:val="00234FAC"/>
    <w:rsid w:val="002357C5"/>
    <w:rsid w:val="00235BA6"/>
    <w:rsid w:val="00236F05"/>
    <w:rsid w:val="00237268"/>
    <w:rsid w:val="00237BB9"/>
    <w:rsid w:val="00237FAC"/>
    <w:rsid w:val="002403B1"/>
    <w:rsid w:val="002408A0"/>
    <w:rsid w:val="00240C5A"/>
    <w:rsid w:val="0024174F"/>
    <w:rsid w:val="00241949"/>
    <w:rsid w:val="00241C6F"/>
    <w:rsid w:val="00242645"/>
    <w:rsid w:val="002426F4"/>
    <w:rsid w:val="00243D17"/>
    <w:rsid w:val="00243E5F"/>
    <w:rsid w:val="002440E7"/>
    <w:rsid w:val="00245BB9"/>
    <w:rsid w:val="0024661D"/>
    <w:rsid w:val="00246F58"/>
    <w:rsid w:val="00250ADF"/>
    <w:rsid w:val="00250B79"/>
    <w:rsid w:val="002512F3"/>
    <w:rsid w:val="0025188F"/>
    <w:rsid w:val="0025190D"/>
    <w:rsid w:val="002523F8"/>
    <w:rsid w:val="00252413"/>
    <w:rsid w:val="002527DA"/>
    <w:rsid w:val="002528E5"/>
    <w:rsid w:val="00252BA7"/>
    <w:rsid w:val="0025354A"/>
    <w:rsid w:val="00253DE4"/>
    <w:rsid w:val="0025643A"/>
    <w:rsid w:val="00257A8D"/>
    <w:rsid w:val="00257B8E"/>
    <w:rsid w:val="00257D79"/>
    <w:rsid w:val="0026024A"/>
    <w:rsid w:val="00260550"/>
    <w:rsid w:val="00262416"/>
    <w:rsid w:val="00262429"/>
    <w:rsid w:val="002627A4"/>
    <w:rsid w:val="00263308"/>
    <w:rsid w:val="0026359D"/>
    <w:rsid w:val="0026387B"/>
    <w:rsid w:val="00265055"/>
    <w:rsid w:val="00265071"/>
    <w:rsid w:val="002654AE"/>
    <w:rsid w:val="002659BF"/>
    <w:rsid w:val="00265DE5"/>
    <w:rsid w:val="00266443"/>
    <w:rsid w:val="00266F23"/>
    <w:rsid w:val="0026786B"/>
    <w:rsid w:val="00270633"/>
    <w:rsid w:val="0027102A"/>
    <w:rsid w:val="002711A7"/>
    <w:rsid w:val="002715EA"/>
    <w:rsid w:val="00274AE0"/>
    <w:rsid w:val="00274D04"/>
    <w:rsid w:val="00276063"/>
    <w:rsid w:val="002802BB"/>
    <w:rsid w:val="002803AD"/>
    <w:rsid w:val="00280F32"/>
    <w:rsid w:val="002817B9"/>
    <w:rsid w:val="002819EE"/>
    <w:rsid w:val="00281B16"/>
    <w:rsid w:val="00282133"/>
    <w:rsid w:val="00283B67"/>
    <w:rsid w:val="00283BA4"/>
    <w:rsid w:val="002844C6"/>
    <w:rsid w:val="00286DFD"/>
    <w:rsid w:val="00286F0B"/>
    <w:rsid w:val="00287242"/>
    <w:rsid w:val="0028751E"/>
    <w:rsid w:val="002879A0"/>
    <w:rsid w:val="0029047E"/>
    <w:rsid w:val="0029095B"/>
    <w:rsid w:val="00290ABC"/>
    <w:rsid w:val="002911AB"/>
    <w:rsid w:val="0029184A"/>
    <w:rsid w:val="0029242F"/>
    <w:rsid w:val="002926C0"/>
    <w:rsid w:val="0029316C"/>
    <w:rsid w:val="00293207"/>
    <w:rsid w:val="0029323D"/>
    <w:rsid w:val="00293E18"/>
    <w:rsid w:val="00293F50"/>
    <w:rsid w:val="00294193"/>
    <w:rsid w:val="00296948"/>
    <w:rsid w:val="00296F60"/>
    <w:rsid w:val="002978A9"/>
    <w:rsid w:val="002979BB"/>
    <w:rsid w:val="002A042D"/>
    <w:rsid w:val="002A0484"/>
    <w:rsid w:val="002A1C1F"/>
    <w:rsid w:val="002A1DF4"/>
    <w:rsid w:val="002A2BBE"/>
    <w:rsid w:val="002A3159"/>
    <w:rsid w:val="002A4035"/>
    <w:rsid w:val="002A415F"/>
    <w:rsid w:val="002A4786"/>
    <w:rsid w:val="002A4F0B"/>
    <w:rsid w:val="002A5078"/>
    <w:rsid w:val="002A547C"/>
    <w:rsid w:val="002A5BF2"/>
    <w:rsid w:val="002A60E1"/>
    <w:rsid w:val="002A6945"/>
    <w:rsid w:val="002A716B"/>
    <w:rsid w:val="002A7B49"/>
    <w:rsid w:val="002A7D70"/>
    <w:rsid w:val="002B01FD"/>
    <w:rsid w:val="002B0AD7"/>
    <w:rsid w:val="002B18C6"/>
    <w:rsid w:val="002B2202"/>
    <w:rsid w:val="002B2EC9"/>
    <w:rsid w:val="002B3ACD"/>
    <w:rsid w:val="002B5063"/>
    <w:rsid w:val="002B5742"/>
    <w:rsid w:val="002B72C3"/>
    <w:rsid w:val="002B7438"/>
    <w:rsid w:val="002B7705"/>
    <w:rsid w:val="002B77A3"/>
    <w:rsid w:val="002B783F"/>
    <w:rsid w:val="002B7F19"/>
    <w:rsid w:val="002C07B6"/>
    <w:rsid w:val="002C10BA"/>
    <w:rsid w:val="002C14A0"/>
    <w:rsid w:val="002C1951"/>
    <w:rsid w:val="002C1C40"/>
    <w:rsid w:val="002C1F9D"/>
    <w:rsid w:val="002C2268"/>
    <w:rsid w:val="002C2B09"/>
    <w:rsid w:val="002C2D40"/>
    <w:rsid w:val="002C2EF2"/>
    <w:rsid w:val="002C36F4"/>
    <w:rsid w:val="002C4A32"/>
    <w:rsid w:val="002C4DD3"/>
    <w:rsid w:val="002C5D2D"/>
    <w:rsid w:val="002C5E57"/>
    <w:rsid w:val="002C62EC"/>
    <w:rsid w:val="002C68C2"/>
    <w:rsid w:val="002C709C"/>
    <w:rsid w:val="002C72A8"/>
    <w:rsid w:val="002C7440"/>
    <w:rsid w:val="002D06C8"/>
    <w:rsid w:val="002D1D0B"/>
    <w:rsid w:val="002D1E91"/>
    <w:rsid w:val="002D215D"/>
    <w:rsid w:val="002D27EB"/>
    <w:rsid w:val="002D28F8"/>
    <w:rsid w:val="002D2E7F"/>
    <w:rsid w:val="002D34B9"/>
    <w:rsid w:val="002D3F52"/>
    <w:rsid w:val="002D402F"/>
    <w:rsid w:val="002D4224"/>
    <w:rsid w:val="002D4885"/>
    <w:rsid w:val="002D6256"/>
    <w:rsid w:val="002D6489"/>
    <w:rsid w:val="002D64D4"/>
    <w:rsid w:val="002D7336"/>
    <w:rsid w:val="002D7D91"/>
    <w:rsid w:val="002E09B6"/>
    <w:rsid w:val="002E0C40"/>
    <w:rsid w:val="002E1304"/>
    <w:rsid w:val="002E14BA"/>
    <w:rsid w:val="002E1794"/>
    <w:rsid w:val="002E1E15"/>
    <w:rsid w:val="002E2582"/>
    <w:rsid w:val="002E315D"/>
    <w:rsid w:val="002E3CC7"/>
    <w:rsid w:val="002E3EBA"/>
    <w:rsid w:val="002E3F63"/>
    <w:rsid w:val="002E420F"/>
    <w:rsid w:val="002E6A9F"/>
    <w:rsid w:val="002E75A8"/>
    <w:rsid w:val="002E7966"/>
    <w:rsid w:val="002E7E1D"/>
    <w:rsid w:val="002F0062"/>
    <w:rsid w:val="002F00BF"/>
    <w:rsid w:val="002F04C6"/>
    <w:rsid w:val="002F0CA9"/>
    <w:rsid w:val="002F1267"/>
    <w:rsid w:val="002F2BEA"/>
    <w:rsid w:val="002F2E38"/>
    <w:rsid w:val="002F31D8"/>
    <w:rsid w:val="002F320E"/>
    <w:rsid w:val="002F3381"/>
    <w:rsid w:val="002F3B9D"/>
    <w:rsid w:val="002F429D"/>
    <w:rsid w:val="002F4628"/>
    <w:rsid w:val="002F4A5E"/>
    <w:rsid w:val="002F515D"/>
    <w:rsid w:val="002F541B"/>
    <w:rsid w:val="002F56CF"/>
    <w:rsid w:val="002F59B9"/>
    <w:rsid w:val="002F7A06"/>
    <w:rsid w:val="0030092C"/>
    <w:rsid w:val="00300F24"/>
    <w:rsid w:val="00301242"/>
    <w:rsid w:val="00301D84"/>
    <w:rsid w:val="0030319B"/>
    <w:rsid w:val="00303582"/>
    <w:rsid w:val="003039F5"/>
    <w:rsid w:val="00304FF2"/>
    <w:rsid w:val="003054F3"/>
    <w:rsid w:val="00305550"/>
    <w:rsid w:val="00306B1D"/>
    <w:rsid w:val="00306EC0"/>
    <w:rsid w:val="00306FBA"/>
    <w:rsid w:val="00307065"/>
    <w:rsid w:val="0030775A"/>
    <w:rsid w:val="00310453"/>
    <w:rsid w:val="00311614"/>
    <w:rsid w:val="00312059"/>
    <w:rsid w:val="003128FC"/>
    <w:rsid w:val="0031304F"/>
    <w:rsid w:val="00313173"/>
    <w:rsid w:val="00313336"/>
    <w:rsid w:val="0031384D"/>
    <w:rsid w:val="00313B4C"/>
    <w:rsid w:val="0031403E"/>
    <w:rsid w:val="00314D17"/>
    <w:rsid w:val="003155B7"/>
    <w:rsid w:val="00315FC2"/>
    <w:rsid w:val="00316849"/>
    <w:rsid w:val="003204B0"/>
    <w:rsid w:val="003213A6"/>
    <w:rsid w:val="003219EF"/>
    <w:rsid w:val="003222A9"/>
    <w:rsid w:val="00322D7E"/>
    <w:rsid w:val="00323AB1"/>
    <w:rsid w:val="00323F0C"/>
    <w:rsid w:val="00324569"/>
    <w:rsid w:val="0032505B"/>
    <w:rsid w:val="00325719"/>
    <w:rsid w:val="00325F5E"/>
    <w:rsid w:val="00326372"/>
    <w:rsid w:val="00327739"/>
    <w:rsid w:val="00327AC9"/>
    <w:rsid w:val="0033011E"/>
    <w:rsid w:val="00330795"/>
    <w:rsid w:val="00330AB3"/>
    <w:rsid w:val="00330B81"/>
    <w:rsid w:val="00330BBA"/>
    <w:rsid w:val="0033199D"/>
    <w:rsid w:val="00331E49"/>
    <w:rsid w:val="003320AE"/>
    <w:rsid w:val="003324EA"/>
    <w:rsid w:val="00332DC8"/>
    <w:rsid w:val="00333ADA"/>
    <w:rsid w:val="00333E02"/>
    <w:rsid w:val="003341D8"/>
    <w:rsid w:val="00334475"/>
    <w:rsid w:val="003346A0"/>
    <w:rsid w:val="00334F1D"/>
    <w:rsid w:val="003354BD"/>
    <w:rsid w:val="0033550C"/>
    <w:rsid w:val="0033553D"/>
    <w:rsid w:val="00335C7B"/>
    <w:rsid w:val="00335F2D"/>
    <w:rsid w:val="003363C3"/>
    <w:rsid w:val="00340071"/>
    <w:rsid w:val="0034051E"/>
    <w:rsid w:val="003417EA"/>
    <w:rsid w:val="003423A5"/>
    <w:rsid w:val="00342B24"/>
    <w:rsid w:val="00342D2F"/>
    <w:rsid w:val="003433C2"/>
    <w:rsid w:val="0034451E"/>
    <w:rsid w:val="003445B6"/>
    <w:rsid w:val="00345A5E"/>
    <w:rsid w:val="00345ACC"/>
    <w:rsid w:val="00346C15"/>
    <w:rsid w:val="00347AF9"/>
    <w:rsid w:val="00350429"/>
    <w:rsid w:val="0035048F"/>
    <w:rsid w:val="00351BEE"/>
    <w:rsid w:val="00351E9D"/>
    <w:rsid w:val="003545AE"/>
    <w:rsid w:val="00355041"/>
    <w:rsid w:val="0035633F"/>
    <w:rsid w:val="0035652E"/>
    <w:rsid w:val="00356A93"/>
    <w:rsid w:val="0036032A"/>
    <w:rsid w:val="003618C0"/>
    <w:rsid w:val="00361CA5"/>
    <w:rsid w:val="00361D7C"/>
    <w:rsid w:val="003627D5"/>
    <w:rsid w:val="003630A0"/>
    <w:rsid w:val="00363BED"/>
    <w:rsid w:val="00364CD7"/>
    <w:rsid w:val="00364CEC"/>
    <w:rsid w:val="00365355"/>
    <w:rsid w:val="00365573"/>
    <w:rsid w:val="00365CD3"/>
    <w:rsid w:val="00365E15"/>
    <w:rsid w:val="003664C9"/>
    <w:rsid w:val="003666BC"/>
    <w:rsid w:val="00367193"/>
    <w:rsid w:val="00367351"/>
    <w:rsid w:val="003673A0"/>
    <w:rsid w:val="00367689"/>
    <w:rsid w:val="00367746"/>
    <w:rsid w:val="00367970"/>
    <w:rsid w:val="00370D30"/>
    <w:rsid w:val="00371240"/>
    <w:rsid w:val="00371625"/>
    <w:rsid w:val="00371C96"/>
    <w:rsid w:val="00373BE4"/>
    <w:rsid w:val="00374FAE"/>
    <w:rsid w:val="0037643F"/>
    <w:rsid w:val="003768E1"/>
    <w:rsid w:val="00377397"/>
    <w:rsid w:val="00377656"/>
    <w:rsid w:val="0037773A"/>
    <w:rsid w:val="00377767"/>
    <w:rsid w:val="003800C0"/>
    <w:rsid w:val="0038032A"/>
    <w:rsid w:val="0038092E"/>
    <w:rsid w:val="003810BB"/>
    <w:rsid w:val="00382227"/>
    <w:rsid w:val="00382BB4"/>
    <w:rsid w:val="00382C10"/>
    <w:rsid w:val="00383A7F"/>
    <w:rsid w:val="00383E69"/>
    <w:rsid w:val="00384189"/>
    <w:rsid w:val="003849F7"/>
    <w:rsid w:val="003857A8"/>
    <w:rsid w:val="00385BF5"/>
    <w:rsid w:val="00385F0A"/>
    <w:rsid w:val="003866EA"/>
    <w:rsid w:val="00386AEC"/>
    <w:rsid w:val="00390AAB"/>
    <w:rsid w:val="00390BDF"/>
    <w:rsid w:val="00391491"/>
    <w:rsid w:val="00391F33"/>
    <w:rsid w:val="003923EA"/>
    <w:rsid w:val="00392F94"/>
    <w:rsid w:val="0039342E"/>
    <w:rsid w:val="0039407D"/>
    <w:rsid w:val="00394252"/>
    <w:rsid w:val="003944B8"/>
    <w:rsid w:val="003950C1"/>
    <w:rsid w:val="0039523B"/>
    <w:rsid w:val="00395F28"/>
    <w:rsid w:val="00396373"/>
    <w:rsid w:val="00397223"/>
    <w:rsid w:val="0039735C"/>
    <w:rsid w:val="003A0CAC"/>
    <w:rsid w:val="003A2071"/>
    <w:rsid w:val="003A3C2F"/>
    <w:rsid w:val="003A3E3E"/>
    <w:rsid w:val="003A4CA4"/>
    <w:rsid w:val="003A5AA2"/>
    <w:rsid w:val="003A6A8D"/>
    <w:rsid w:val="003A7E8B"/>
    <w:rsid w:val="003B043C"/>
    <w:rsid w:val="003B0722"/>
    <w:rsid w:val="003B1360"/>
    <w:rsid w:val="003B13D0"/>
    <w:rsid w:val="003B1B47"/>
    <w:rsid w:val="003B1C6B"/>
    <w:rsid w:val="003B2511"/>
    <w:rsid w:val="003B29B8"/>
    <w:rsid w:val="003B3248"/>
    <w:rsid w:val="003B4121"/>
    <w:rsid w:val="003B4948"/>
    <w:rsid w:val="003B5012"/>
    <w:rsid w:val="003B6C22"/>
    <w:rsid w:val="003B7249"/>
    <w:rsid w:val="003B783F"/>
    <w:rsid w:val="003B7E8D"/>
    <w:rsid w:val="003C1621"/>
    <w:rsid w:val="003C176F"/>
    <w:rsid w:val="003C2430"/>
    <w:rsid w:val="003C3462"/>
    <w:rsid w:val="003C3642"/>
    <w:rsid w:val="003C3A45"/>
    <w:rsid w:val="003C42FE"/>
    <w:rsid w:val="003C5B7A"/>
    <w:rsid w:val="003C5E95"/>
    <w:rsid w:val="003C642F"/>
    <w:rsid w:val="003C683E"/>
    <w:rsid w:val="003C6B40"/>
    <w:rsid w:val="003C73CE"/>
    <w:rsid w:val="003C7DA5"/>
    <w:rsid w:val="003D0099"/>
    <w:rsid w:val="003D0365"/>
    <w:rsid w:val="003D038B"/>
    <w:rsid w:val="003D04F9"/>
    <w:rsid w:val="003D0D1F"/>
    <w:rsid w:val="003D1113"/>
    <w:rsid w:val="003D120B"/>
    <w:rsid w:val="003D1ACC"/>
    <w:rsid w:val="003D1BD0"/>
    <w:rsid w:val="003D267A"/>
    <w:rsid w:val="003D39C1"/>
    <w:rsid w:val="003D5249"/>
    <w:rsid w:val="003D6B9E"/>
    <w:rsid w:val="003D7429"/>
    <w:rsid w:val="003D7D8E"/>
    <w:rsid w:val="003E02D5"/>
    <w:rsid w:val="003E05FC"/>
    <w:rsid w:val="003E0889"/>
    <w:rsid w:val="003E0BF1"/>
    <w:rsid w:val="003E0F85"/>
    <w:rsid w:val="003E104E"/>
    <w:rsid w:val="003E125E"/>
    <w:rsid w:val="003E1BA5"/>
    <w:rsid w:val="003E2E90"/>
    <w:rsid w:val="003E4A34"/>
    <w:rsid w:val="003E5C2B"/>
    <w:rsid w:val="003E6A5F"/>
    <w:rsid w:val="003E7604"/>
    <w:rsid w:val="003E7788"/>
    <w:rsid w:val="003E7F62"/>
    <w:rsid w:val="003E7FD4"/>
    <w:rsid w:val="003F0145"/>
    <w:rsid w:val="003F0440"/>
    <w:rsid w:val="003F06C8"/>
    <w:rsid w:val="003F0C0D"/>
    <w:rsid w:val="003F17A6"/>
    <w:rsid w:val="003F1837"/>
    <w:rsid w:val="003F1A71"/>
    <w:rsid w:val="003F1BF6"/>
    <w:rsid w:val="003F2000"/>
    <w:rsid w:val="003F260B"/>
    <w:rsid w:val="003F28C5"/>
    <w:rsid w:val="003F2950"/>
    <w:rsid w:val="003F2A8E"/>
    <w:rsid w:val="003F2B92"/>
    <w:rsid w:val="003F2E59"/>
    <w:rsid w:val="003F4081"/>
    <w:rsid w:val="003F4082"/>
    <w:rsid w:val="003F4E74"/>
    <w:rsid w:val="003F5982"/>
    <w:rsid w:val="003F5E92"/>
    <w:rsid w:val="003F65C9"/>
    <w:rsid w:val="003F6BC2"/>
    <w:rsid w:val="003F6DB9"/>
    <w:rsid w:val="003F6E5F"/>
    <w:rsid w:val="003F73F9"/>
    <w:rsid w:val="00400BB8"/>
    <w:rsid w:val="00400E29"/>
    <w:rsid w:val="00401F96"/>
    <w:rsid w:val="0040203B"/>
    <w:rsid w:val="00402C98"/>
    <w:rsid w:val="00403124"/>
    <w:rsid w:val="004038F3"/>
    <w:rsid w:val="00403C03"/>
    <w:rsid w:val="00403C13"/>
    <w:rsid w:val="004040EF"/>
    <w:rsid w:val="00404A8C"/>
    <w:rsid w:val="00404FEA"/>
    <w:rsid w:val="004050AF"/>
    <w:rsid w:val="0040514C"/>
    <w:rsid w:val="0040599F"/>
    <w:rsid w:val="00405CBB"/>
    <w:rsid w:val="00407B35"/>
    <w:rsid w:val="004105DB"/>
    <w:rsid w:val="00411543"/>
    <w:rsid w:val="00411BD6"/>
    <w:rsid w:val="00411E06"/>
    <w:rsid w:val="004126EF"/>
    <w:rsid w:val="00412873"/>
    <w:rsid w:val="0041300C"/>
    <w:rsid w:val="00413F1B"/>
    <w:rsid w:val="004142B6"/>
    <w:rsid w:val="00415182"/>
    <w:rsid w:val="0041540F"/>
    <w:rsid w:val="00415821"/>
    <w:rsid w:val="00417299"/>
    <w:rsid w:val="00417A93"/>
    <w:rsid w:val="004210D8"/>
    <w:rsid w:val="0042121F"/>
    <w:rsid w:val="00422482"/>
    <w:rsid w:val="00422529"/>
    <w:rsid w:val="004228D6"/>
    <w:rsid w:val="00424360"/>
    <w:rsid w:val="00424699"/>
    <w:rsid w:val="00425676"/>
    <w:rsid w:val="004263E5"/>
    <w:rsid w:val="00426815"/>
    <w:rsid w:val="004276C4"/>
    <w:rsid w:val="00427B6E"/>
    <w:rsid w:val="00427BAE"/>
    <w:rsid w:val="00431852"/>
    <w:rsid w:val="00433EB4"/>
    <w:rsid w:val="0043413E"/>
    <w:rsid w:val="00435D11"/>
    <w:rsid w:val="004361C9"/>
    <w:rsid w:val="004362F4"/>
    <w:rsid w:val="004366C3"/>
    <w:rsid w:val="00437F73"/>
    <w:rsid w:val="00440045"/>
    <w:rsid w:val="00440F71"/>
    <w:rsid w:val="00441386"/>
    <w:rsid w:val="00441712"/>
    <w:rsid w:val="0044215D"/>
    <w:rsid w:val="00442337"/>
    <w:rsid w:val="00442720"/>
    <w:rsid w:val="00442B1D"/>
    <w:rsid w:val="00442CE0"/>
    <w:rsid w:val="00443EC2"/>
    <w:rsid w:val="00444FE1"/>
    <w:rsid w:val="00445475"/>
    <w:rsid w:val="00445E77"/>
    <w:rsid w:val="004462F7"/>
    <w:rsid w:val="00446564"/>
    <w:rsid w:val="004467EE"/>
    <w:rsid w:val="00446A1C"/>
    <w:rsid w:val="00446FBA"/>
    <w:rsid w:val="00447990"/>
    <w:rsid w:val="00450461"/>
    <w:rsid w:val="004509F1"/>
    <w:rsid w:val="00450A24"/>
    <w:rsid w:val="00450C65"/>
    <w:rsid w:val="0045168F"/>
    <w:rsid w:val="00451774"/>
    <w:rsid w:val="00451C76"/>
    <w:rsid w:val="00452A18"/>
    <w:rsid w:val="00455222"/>
    <w:rsid w:val="00455DF6"/>
    <w:rsid w:val="004569EB"/>
    <w:rsid w:val="00456E89"/>
    <w:rsid w:val="004573AC"/>
    <w:rsid w:val="0045746D"/>
    <w:rsid w:val="00457472"/>
    <w:rsid w:val="00457A48"/>
    <w:rsid w:val="0046040D"/>
    <w:rsid w:val="004606CA"/>
    <w:rsid w:val="00461284"/>
    <w:rsid w:val="00463026"/>
    <w:rsid w:val="00463376"/>
    <w:rsid w:val="0046339D"/>
    <w:rsid w:val="00463E61"/>
    <w:rsid w:val="004644B2"/>
    <w:rsid w:val="00465170"/>
    <w:rsid w:val="004662B1"/>
    <w:rsid w:val="0046685C"/>
    <w:rsid w:val="00466AB2"/>
    <w:rsid w:val="00466E4F"/>
    <w:rsid w:val="004677E5"/>
    <w:rsid w:val="004678FD"/>
    <w:rsid w:val="00467CB0"/>
    <w:rsid w:val="00470734"/>
    <w:rsid w:val="00470B85"/>
    <w:rsid w:val="0047160F"/>
    <w:rsid w:val="00471D38"/>
    <w:rsid w:val="00471F34"/>
    <w:rsid w:val="00472346"/>
    <w:rsid w:val="00472373"/>
    <w:rsid w:val="004726E0"/>
    <w:rsid w:val="004729E4"/>
    <w:rsid w:val="00474239"/>
    <w:rsid w:val="00474E70"/>
    <w:rsid w:val="004752E2"/>
    <w:rsid w:val="00475915"/>
    <w:rsid w:val="00476242"/>
    <w:rsid w:val="0047658D"/>
    <w:rsid w:val="00476719"/>
    <w:rsid w:val="00476E63"/>
    <w:rsid w:val="00477403"/>
    <w:rsid w:val="00477C0A"/>
    <w:rsid w:val="004805CF"/>
    <w:rsid w:val="00481B03"/>
    <w:rsid w:val="00481BCD"/>
    <w:rsid w:val="00481C9C"/>
    <w:rsid w:val="004841B1"/>
    <w:rsid w:val="00484551"/>
    <w:rsid w:val="00485289"/>
    <w:rsid w:val="004868CD"/>
    <w:rsid w:val="00486BC3"/>
    <w:rsid w:val="004873D4"/>
    <w:rsid w:val="00487A99"/>
    <w:rsid w:val="0049163D"/>
    <w:rsid w:val="0049170B"/>
    <w:rsid w:val="00491A84"/>
    <w:rsid w:val="00492671"/>
    <w:rsid w:val="0049276E"/>
    <w:rsid w:val="00492AFF"/>
    <w:rsid w:val="004934B2"/>
    <w:rsid w:val="0049427A"/>
    <w:rsid w:val="0049429D"/>
    <w:rsid w:val="00494B6C"/>
    <w:rsid w:val="004957B3"/>
    <w:rsid w:val="00495DE9"/>
    <w:rsid w:val="004962EA"/>
    <w:rsid w:val="0049655B"/>
    <w:rsid w:val="00496C1E"/>
    <w:rsid w:val="00497DD5"/>
    <w:rsid w:val="004A0F1E"/>
    <w:rsid w:val="004A1311"/>
    <w:rsid w:val="004A1403"/>
    <w:rsid w:val="004A1A35"/>
    <w:rsid w:val="004A2D5E"/>
    <w:rsid w:val="004A2E28"/>
    <w:rsid w:val="004A3D04"/>
    <w:rsid w:val="004A4883"/>
    <w:rsid w:val="004A667A"/>
    <w:rsid w:val="004A72B6"/>
    <w:rsid w:val="004A7D18"/>
    <w:rsid w:val="004B0085"/>
    <w:rsid w:val="004B00F1"/>
    <w:rsid w:val="004B0B72"/>
    <w:rsid w:val="004B0C26"/>
    <w:rsid w:val="004B0C49"/>
    <w:rsid w:val="004B0D1A"/>
    <w:rsid w:val="004B11D7"/>
    <w:rsid w:val="004B129C"/>
    <w:rsid w:val="004B1773"/>
    <w:rsid w:val="004B2999"/>
    <w:rsid w:val="004B3C9C"/>
    <w:rsid w:val="004B467B"/>
    <w:rsid w:val="004B4D0F"/>
    <w:rsid w:val="004B563C"/>
    <w:rsid w:val="004B5734"/>
    <w:rsid w:val="004B63B0"/>
    <w:rsid w:val="004B6869"/>
    <w:rsid w:val="004B6D0C"/>
    <w:rsid w:val="004B710A"/>
    <w:rsid w:val="004B74BC"/>
    <w:rsid w:val="004C0957"/>
    <w:rsid w:val="004C0F59"/>
    <w:rsid w:val="004C3AAE"/>
    <w:rsid w:val="004C46AC"/>
    <w:rsid w:val="004C4A20"/>
    <w:rsid w:val="004C51C2"/>
    <w:rsid w:val="004C56C8"/>
    <w:rsid w:val="004C62C9"/>
    <w:rsid w:val="004C6D2B"/>
    <w:rsid w:val="004D1C22"/>
    <w:rsid w:val="004D2A42"/>
    <w:rsid w:val="004D2FE1"/>
    <w:rsid w:val="004D3437"/>
    <w:rsid w:val="004D4A07"/>
    <w:rsid w:val="004D4A42"/>
    <w:rsid w:val="004D4F77"/>
    <w:rsid w:val="004D53EE"/>
    <w:rsid w:val="004D7198"/>
    <w:rsid w:val="004D7C5E"/>
    <w:rsid w:val="004E1E5D"/>
    <w:rsid w:val="004E38AA"/>
    <w:rsid w:val="004E49B0"/>
    <w:rsid w:val="004E5A2D"/>
    <w:rsid w:val="004E6097"/>
    <w:rsid w:val="004E61F2"/>
    <w:rsid w:val="004E6959"/>
    <w:rsid w:val="004E6C6A"/>
    <w:rsid w:val="004E6DE7"/>
    <w:rsid w:val="004E722C"/>
    <w:rsid w:val="004F112D"/>
    <w:rsid w:val="004F128F"/>
    <w:rsid w:val="004F26D6"/>
    <w:rsid w:val="004F310E"/>
    <w:rsid w:val="004F3204"/>
    <w:rsid w:val="004F3EAF"/>
    <w:rsid w:val="004F4491"/>
    <w:rsid w:val="004F4520"/>
    <w:rsid w:val="004F457D"/>
    <w:rsid w:val="004F49A3"/>
    <w:rsid w:val="004F590C"/>
    <w:rsid w:val="004F5B42"/>
    <w:rsid w:val="004F5C8F"/>
    <w:rsid w:val="004F6050"/>
    <w:rsid w:val="004F6DE4"/>
    <w:rsid w:val="004F7071"/>
    <w:rsid w:val="004F7194"/>
    <w:rsid w:val="004F71B8"/>
    <w:rsid w:val="005008AC"/>
    <w:rsid w:val="00500F24"/>
    <w:rsid w:val="0050137F"/>
    <w:rsid w:val="00501934"/>
    <w:rsid w:val="00501AB6"/>
    <w:rsid w:val="0050235F"/>
    <w:rsid w:val="00503119"/>
    <w:rsid w:val="005038C6"/>
    <w:rsid w:val="00503C72"/>
    <w:rsid w:val="00504CEA"/>
    <w:rsid w:val="00505274"/>
    <w:rsid w:val="005053F3"/>
    <w:rsid w:val="005057BF"/>
    <w:rsid w:val="00505EC1"/>
    <w:rsid w:val="00506D3C"/>
    <w:rsid w:val="00507335"/>
    <w:rsid w:val="00507C96"/>
    <w:rsid w:val="005112F5"/>
    <w:rsid w:val="00511CD3"/>
    <w:rsid w:val="00512AEF"/>
    <w:rsid w:val="00512BBE"/>
    <w:rsid w:val="00512FC4"/>
    <w:rsid w:val="00513367"/>
    <w:rsid w:val="00513758"/>
    <w:rsid w:val="005138A0"/>
    <w:rsid w:val="00513A38"/>
    <w:rsid w:val="00513CF0"/>
    <w:rsid w:val="0051505C"/>
    <w:rsid w:val="00515812"/>
    <w:rsid w:val="005167BF"/>
    <w:rsid w:val="0051688B"/>
    <w:rsid w:val="005169C7"/>
    <w:rsid w:val="00516F1E"/>
    <w:rsid w:val="005171B9"/>
    <w:rsid w:val="005174AB"/>
    <w:rsid w:val="00517EE3"/>
    <w:rsid w:val="005201B2"/>
    <w:rsid w:val="00520677"/>
    <w:rsid w:val="00521191"/>
    <w:rsid w:val="005221BD"/>
    <w:rsid w:val="00522440"/>
    <w:rsid w:val="00522880"/>
    <w:rsid w:val="0052431C"/>
    <w:rsid w:val="00525161"/>
    <w:rsid w:val="005257EB"/>
    <w:rsid w:val="005258AB"/>
    <w:rsid w:val="00525A88"/>
    <w:rsid w:val="00525D93"/>
    <w:rsid w:val="00525E5B"/>
    <w:rsid w:val="00526739"/>
    <w:rsid w:val="00527778"/>
    <w:rsid w:val="00527C45"/>
    <w:rsid w:val="00527D21"/>
    <w:rsid w:val="0053028E"/>
    <w:rsid w:val="0053085C"/>
    <w:rsid w:val="005312B0"/>
    <w:rsid w:val="00531C34"/>
    <w:rsid w:val="00532042"/>
    <w:rsid w:val="00532AE4"/>
    <w:rsid w:val="00533747"/>
    <w:rsid w:val="00534CFC"/>
    <w:rsid w:val="00535CA6"/>
    <w:rsid w:val="0053665E"/>
    <w:rsid w:val="00536860"/>
    <w:rsid w:val="00536F87"/>
    <w:rsid w:val="005378A6"/>
    <w:rsid w:val="00537B3B"/>
    <w:rsid w:val="005401CD"/>
    <w:rsid w:val="0054089D"/>
    <w:rsid w:val="00540FBC"/>
    <w:rsid w:val="005410DF"/>
    <w:rsid w:val="005412E0"/>
    <w:rsid w:val="0054240E"/>
    <w:rsid w:val="00543117"/>
    <w:rsid w:val="0054380C"/>
    <w:rsid w:val="00543F78"/>
    <w:rsid w:val="00544FBE"/>
    <w:rsid w:val="00545C94"/>
    <w:rsid w:val="00545D4D"/>
    <w:rsid w:val="005464E5"/>
    <w:rsid w:val="0054684F"/>
    <w:rsid w:val="0054744B"/>
    <w:rsid w:val="00547DCB"/>
    <w:rsid w:val="00551914"/>
    <w:rsid w:val="00552F57"/>
    <w:rsid w:val="00554CDF"/>
    <w:rsid w:val="00554DB4"/>
    <w:rsid w:val="00556C53"/>
    <w:rsid w:val="00556F4C"/>
    <w:rsid w:val="00557417"/>
    <w:rsid w:val="00557883"/>
    <w:rsid w:val="005603EE"/>
    <w:rsid w:val="0056222C"/>
    <w:rsid w:val="005622AC"/>
    <w:rsid w:val="005623E5"/>
    <w:rsid w:val="0056308C"/>
    <w:rsid w:val="005646BB"/>
    <w:rsid w:val="00565602"/>
    <w:rsid w:val="0056593A"/>
    <w:rsid w:val="00565F31"/>
    <w:rsid w:val="00566040"/>
    <w:rsid w:val="00566184"/>
    <w:rsid w:val="00566451"/>
    <w:rsid w:val="005670B7"/>
    <w:rsid w:val="00567488"/>
    <w:rsid w:val="0056762F"/>
    <w:rsid w:val="00567E54"/>
    <w:rsid w:val="005701A9"/>
    <w:rsid w:val="00570523"/>
    <w:rsid w:val="00570DA2"/>
    <w:rsid w:val="00571C48"/>
    <w:rsid w:val="00572601"/>
    <w:rsid w:val="0057271B"/>
    <w:rsid w:val="00572AA4"/>
    <w:rsid w:val="00573F88"/>
    <w:rsid w:val="00574090"/>
    <w:rsid w:val="00574CAF"/>
    <w:rsid w:val="00574D1B"/>
    <w:rsid w:val="00575522"/>
    <w:rsid w:val="0057596B"/>
    <w:rsid w:val="005764B4"/>
    <w:rsid w:val="005768E0"/>
    <w:rsid w:val="00576925"/>
    <w:rsid w:val="00577DD7"/>
    <w:rsid w:val="005804D9"/>
    <w:rsid w:val="00580FC6"/>
    <w:rsid w:val="00581293"/>
    <w:rsid w:val="005813CE"/>
    <w:rsid w:val="00581B3B"/>
    <w:rsid w:val="00581D95"/>
    <w:rsid w:val="00582CC7"/>
    <w:rsid w:val="00582D2E"/>
    <w:rsid w:val="005834A3"/>
    <w:rsid w:val="00583F7C"/>
    <w:rsid w:val="0058488D"/>
    <w:rsid w:val="00584A1C"/>
    <w:rsid w:val="00584B04"/>
    <w:rsid w:val="00585B06"/>
    <w:rsid w:val="00585BC2"/>
    <w:rsid w:val="00587118"/>
    <w:rsid w:val="0058725E"/>
    <w:rsid w:val="005909C6"/>
    <w:rsid w:val="00590B93"/>
    <w:rsid w:val="00591109"/>
    <w:rsid w:val="00591FC4"/>
    <w:rsid w:val="0059219C"/>
    <w:rsid w:val="005924F6"/>
    <w:rsid w:val="00592A92"/>
    <w:rsid w:val="00592E7D"/>
    <w:rsid w:val="00594788"/>
    <w:rsid w:val="00594AE0"/>
    <w:rsid w:val="00595350"/>
    <w:rsid w:val="005959EB"/>
    <w:rsid w:val="00595D3C"/>
    <w:rsid w:val="00595E4E"/>
    <w:rsid w:val="0059665F"/>
    <w:rsid w:val="005975F9"/>
    <w:rsid w:val="005978D3"/>
    <w:rsid w:val="005A05D4"/>
    <w:rsid w:val="005A09C0"/>
    <w:rsid w:val="005A1043"/>
    <w:rsid w:val="005A14B6"/>
    <w:rsid w:val="005A1A4E"/>
    <w:rsid w:val="005A21E9"/>
    <w:rsid w:val="005A2722"/>
    <w:rsid w:val="005A2CE8"/>
    <w:rsid w:val="005A2FA3"/>
    <w:rsid w:val="005A33CA"/>
    <w:rsid w:val="005A3947"/>
    <w:rsid w:val="005A42E7"/>
    <w:rsid w:val="005A5D2F"/>
    <w:rsid w:val="005A628F"/>
    <w:rsid w:val="005A6412"/>
    <w:rsid w:val="005A64A2"/>
    <w:rsid w:val="005A6B1F"/>
    <w:rsid w:val="005A7A96"/>
    <w:rsid w:val="005A7CDD"/>
    <w:rsid w:val="005A7F89"/>
    <w:rsid w:val="005B0C0B"/>
    <w:rsid w:val="005B0E3E"/>
    <w:rsid w:val="005B0F7D"/>
    <w:rsid w:val="005B13AF"/>
    <w:rsid w:val="005B13B2"/>
    <w:rsid w:val="005B15F2"/>
    <w:rsid w:val="005B16C7"/>
    <w:rsid w:val="005B18AA"/>
    <w:rsid w:val="005B1EDA"/>
    <w:rsid w:val="005B1F44"/>
    <w:rsid w:val="005B2C72"/>
    <w:rsid w:val="005B35EE"/>
    <w:rsid w:val="005B43FE"/>
    <w:rsid w:val="005B4687"/>
    <w:rsid w:val="005B4A9B"/>
    <w:rsid w:val="005B53CD"/>
    <w:rsid w:val="005B6B46"/>
    <w:rsid w:val="005B6EEE"/>
    <w:rsid w:val="005B7261"/>
    <w:rsid w:val="005B74F7"/>
    <w:rsid w:val="005C01FF"/>
    <w:rsid w:val="005C0A28"/>
    <w:rsid w:val="005C1A19"/>
    <w:rsid w:val="005C1CCC"/>
    <w:rsid w:val="005C33FA"/>
    <w:rsid w:val="005C3400"/>
    <w:rsid w:val="005C35A7"/>
    <w:rsid w:val="005C3859"/>
    <w:rsid w:val="005C3A04"/>
    <w:rsid w:val="005C4E26"/>
    <w:rsid w:val="005C5528"/>
    <w:rsid w:val="005C62C8"/>
    <w:rsid w:val="005C75AB"/>
    <w:rsid w:val="005C77CE"/>
    <w:rsid w:val="005C7C9B"/>
    <w:rsid w:val="005D01D7"/>
    <w:rsid w:val="005D072E"/>
    <w:rsid w:val="005D0CAF"/>
    <w:rsid w:val="005D0CCD"/>
    <w:rsid w:val="005D0E06"/>
    <w:rsid w:val="005D1802"/>
    <w:rsid w:val="005D1E96"/>
    <w:rsid w:val="005D3DC7"/>
    <w:rsid w:val="005D4498"/>
    <w:rsid w:val="005D638E"/>
    <w:rsid w:val="005D6BCB"/>
    <w:rsid w:val="005D77E8"/>
    <w:rsid w:val="005D7985"/>
    <w:rsid w:val="005E0514"/>
    <w:rsid w:val="005E124C"/>
    <w:rsid w:val="005E149F"/>
    <w:rsid w:val="005E14E9"/>
    <w:rsid w:val="005E16A0"/>
    <w:rsid w:val="005E23E5"/>
    <w:rsid w:val="005E2B07"/>
    <w:rsid w:val="005E3627"/>
    <w:rsid w:val="005E384F"/>
    <w:rsid w:val="005E3E15"/>
    <w:rsid w:val="005E4522"/>
    <w:rsid w:val="005E508A"/>
    <w:rsid w:val="005E55E3"/>
    <w:rsid w:val="005E5DFF"/>
    <w:rsid w:val="005E67E8"/>
    <w:rsid w:val="005F0446"/>
    <w:rsid w:val="005F08BA"/>
    <w:rsid w:val="005F0B08"/>
    <w:rsid w:val="005F1A6A"/>
    <w:rsid w:val="005F3591"/>
    <w:rsid w:val="005F3EDF"/>
    <w:rsid w:val="005F4163"/>
    <w:rsid w:val="005F4F03"/>
    <w:rsid w:val="005F5111"/>
    <w:rsid w:val="005F5702"/>
    <w:rsid w:val="005F599E"/>
    <w:rsid w:val="005F5B41"/>
    <w:rsid w:val="005F62AB"/>
    <w:rsid w:val="005F6A3D"/>
    <w:rsid w:val="006014CD"/>
    <w:rsid w:val="00601967"/>
    <w:rsid w:val="00601E8D"/>
    <w:rsid w:val="00601EB0"/>
    <w:rsid w:val="00602E74"/>
    <w:rsid w:val="00603607"/>
    <w:rsid w:val="0060413B"/>
    <w:rsid w:val="00604157"/>
    <w:rsid w:val="006046B9"/>
    <w:rsid w:val="006046E6"/>
    <w:rsid w:val="006049CE"/>
    <w:rsid w:val="00604BD7"/>
    <w:rsid w:val="00605069"/>
    <w:rsid w:val="006059AA"/>
    <w:rsid w:val="00606778"/>
    <w:rsid w:val="006067DE"/>
    <w:rsid w:val="00606BBA"/>
    <w:rsid w:val="00607D9A"/>
    <w:rsid w:val="00610AB5"/>
    <w:rsid w:val="006111C6"/>
    <w:rsid w:val="00612366"/>
    <w:rsid w:val="0061270B"/>
    <w:rsid w:val="00613060"/>
    <w:rsid w:val="006130F6"/>
    <w:rsid w:val="00613C67"/>
    <w:rsid w:val="00613E31"/>
    <w:rsid w:val="00614ACF"/>
    <w:rsid w:val="00614ECC"/>
    <w:rsid w:val="006152BC"/>
    <w:rsid w:val="00615E11"/>
    <w:rsid w:val="0061617D"/>
    <w:rsid w:val="0061618C"/>
    <w:rsid w:val="00616E54"/>
    <w:rsid w:val="0061731F"/>
    <w:rsid w:val="006177A5"/>
    <w:rsid w:val="0062162E"/>
    <w:rsid w:val="006228D1"/>
    <w:rsid w:val="00622A0E"/>
    <w:rsid w:val="00623AF6"/>
    <w:rsid w:val="00624CE0"/>
    <w:rsid w:val="00625E5F"/>
    <w:rsid w:val="006262ED"/>
    <w:rsid w:val="00626374"/>
    <w:rsid w:val="00626791"/>
    <w:rsid w:val="006269DB"/>
    <w:rsid w:val="006301BD"/>
    <w:rsid w:val="0063038C"/>
    <w:rsid w:val="00630C6A"/>
    <w:rsid w:val="00631067"/>
    <w:rsid w:val="006316F7"/>
    <w:rsid w:val="00631830"/>
    <w:rsid w:val="00632576"/>
    <w:rsid w:val="00632ED7"/>
    <w:rsid w:val="00633FA1"/>
    <w:rsid w:val="0063422E"/>
    <w:rsid w:val="00636B2D"/>
    <w:rsid w:val="00636BFA"/>
    <w:rsid w:val="00636FD9"/>
    <w:rsid w:val="0063799B"/>
    <w:rsid w:val="0064065A"/>
    <w:rsid w:val="0064106A"/>
    <w:rsid w:val="00641293"/>
    <w:rsid w:val="00641B08"/>
    <w:rsid w:val="006424F2"/>
    <w:rsid w:val="00642864"/>
    <w:rsid w:val="00643C2A"/>
    <w:rsid w:val="00643E29"/>
    <w:rsid w:val="00644A97"/>
    <w:rsid w:val="006451E5"/>
    <w:rsid w:val="00645406"/>
    <w:rsid w:val="00646EF6"/>
    <w:rsid w:val="00647037"/>
    <w:rsid w:val="00647388"/>
    <w:rsid w:val="00650404"/>
    <w:rsid w:val="0065043B"/>
    <w:rsid w:val="0065064C"/>
    <w:rsid w:val="00653133"/>
    <w:rsid w:val="006542D2"/>
    <w:rsid w:val="006545D3"/>
    <w:rsid w:val="00656258"/>
    <w:rsid w:val="006565FC"/>
    <w:rsid w:val="00656FE8"/>
    <w:rsid w:val="00657895"/>
    <w:rsid w:val="006578FA"/>
    <w:rsid w:val="006604A7"/>
    <w:rsid w:val="00660D69"/>
    <w:rsid w:val="00660FBA"/>
    <w:rsid w:val="00661F3A"/>
    <w:rsid w:val="006621C8"/>
    <w:rsid w:val="00662A76"/>
    <w:rsid w:val="00662E0E"/>
    <w:rsid w:val="00663028"/>
    <w:rsid w:val="006639B2"/>
    <w:rsid w:val="00663AB4"/>
    <w:rsid w:val="0066697E"/>
    <w:rsid w:val="00666FBA"/>
    <w:rsid w:val="00666FD3"/>
    <w:rsid w:val="00667309"/>
    <w:rsid w:val="00667969"/>
    <w:rsid w:val="00667DE4"/>
    <w:rsid w:val="00670108"/>
    <w:rsid w:val="006708EB"/>
    <w:rsid w:val="00670DE0"/>
    <w:rsid w:val="0067136A"/>
    <w:rsid w:val="0067140E"/>
    <w:rsid w:val="0067194F"/>
    <w:rsid w:val="00671A21"/>
    <w:rsid w:val="00672234"/>
    <w:rsid w:val="006730A9"/>
    <w:rsid w:val="00673155"/>
    <w:rsid w:val="0067352A"/>
    <w:rsid w:val="00674774"/>
    <w:rsid w:val="006748B8"/>
    <w:rsid w:val="0067560F"/>
    <w:rsid w:val="00675DA1"/>
    <w:rsid w:val="00676DF6"/>
    <w:rsid w:val="00677053"/>
    <w:rsid w:val="00680A1D"/>
    <w:rsid w:val="006817A4"/>
    <w:rsid w:val="0068201D"/>
    <w:rsid w:val="006829E9"/>
    <w:rsid w:val="00682D4B"/>
    <w:rsid w:val="00683C4D"/>
    <w:rsid w:val="00684683"/>
    <w:rsid w:val="006853C2"/>
    <w:rsid w:val="006857AC"/>
    <w:rsid w:val="00685DD3"/>
    <w:rsid w:val="00686262"/>
    <w:rsid w:val="00686699"/>
    <w:rsid w:val="006868C4"/>
    <w:rsid w:val="0068717A"/>
    <w:rsid w:val="006911A3"/>
    <w:rsid w:val="00691A15"/>
    <w:rsid w:val="0069266A"/>
    <w:rsid w:val="00692DED"/>
    <w:rsid w:val="00693F65"/>
    <w:rsid w:val="006940F7"/>
    <w:rsid w:val="00694F28"/>
    <w:rsid w:val="006956DC"/>
    <w:rsid w:val="00695A00"/>
    <w:rsid w:val="00695C8B"/>
    <w:rsid w:val="00695F97"/>
    <w:rsid w:val="00696B3D"/>
    <w:rsid w:val="00696DBA"/>
    <w:rsid w:val="006977FB"/>
    <w:rsid w:val="006979FA"/>
    <w:rsid w:val="006A0D40"/>
    <w:rsid w:val="006A1FA7"/>
    <w:rsid w:val="006A257E"/>
    <w:rsid w:val="006A2AD9"/>
    <w:rsid w:val="006A2E24"/>
    <w:rsid w:val="006A2FB6"/>
    <w:rsid w:val="006A3331"/>
    <w:rsid w:val="006A39D9"/>
    <w:rsid w:val="006A3A22"/>
    <w:rsid w:val="006A3B7F"/>
    <w:rsid w:val="006A3CBD"/>
    <w:rsid w:val="006A4FDA"/>
    <w:rsid w:val="006A54A1"/>
    <w:rsid w:val="006A593A"/>
    <w:rsid w:val="006A5E8F"/>
    <w:rsid w:val="006A66F7"/>
    <w:rsid w:val="006B06A1"/>
    <w:rsid w:val="006B07E3"/>
    <w:rsid w:val="006B086C"/>
    <w:rsid w:val="006B1EEA"/>
    <w:rsid w:val="006B291D"/>
    <w:rsid w:val="006B363F"/>
    <w:rsid w:val="006B42B3"/>
    <w:rsid w:val="006B4D2F"/>
    <w:rsid w:val="006B6F2B"/>
    <w:rsid w:val="006B779B"/>
    <w:rsid w:val="006B7BB0"/>
    <w:rsid w:val="006C0F77"/>
    <w:rsid w:val="006C11CA"/>
    <w:rsid w:val="006C123C"/>
    <w:rsid w:val="006C1A43"/>
    <w:rsid w:val="006C1D0F"/>
    <w:rsid w:val="006C2165"/>
    <w:rsid w:val="006C2D78"/>
    <w:rsid w:val="006C3A8B"/>
    <w:rsid w:val="006C474B"/>
    <w:rsid w:val="006C4DDA"/>
    <w:rsid w:val="006C5B2B"/>
    <w:rsid w:val="006C637B"/>
    <w:rsid w:val="006C6AA1"/>
    <w:rsid w:val="006C6D68"/>
    <w:rsid w:val="006C74FF"/>
    <w:rsid w:val="006D0234"/>
    <w:rsid w:val="006D0B3A"/>
    <w:rsid w:val="006D0F01"/>
    <w:rsid w:val="006D1FE1"/>
    <w:rsid w:val="006D2692"/>
    <w:rsid w:val="006D293C"/>
    <w:rsid w:val="006D2ACB"/>
    <w:rsid w:val="006D3373"/>
    <w:rsid w:val="006D3957"/>
    <w:rsid w:val="006D4291"/>
    <w:rsid w:val="006D5346"/>
    <w:rsid w:val="006D5AFC"/>
    <w:rsid w:val="006D6499"/>
    <w:rsid w:val="006D6966"/>
    <w:rsid w:val="006D715E"/>
    <w:rsid w:val="006D72B1"/>
    <w:rsid w:val="006D761B"/>
    <w:rsid w:val="006D7BD7"/>
    <w:rsid w:val="006D7C7A"/>
    <w:rsid w:val="006E00EE"/>
    <w:rsid w:val="006E03C8"/>
    <w:rsid w:val="006E0CE2"/>
    <w:rsid w:val="006E1177"/>
    <w:rsid w:val="006E1F9C"/>
    <w:rsid w:val="006E211B"/>
    <w:rsid w:val="006E3219"/>
    <w:rsid w:val="006E3C66"/>
    <w:rsid w:val="006E3FE4"/>
    <w:rsid w:val="006E40EF"/>
    <w:rsid w:val="006E4D2D"/>
    <w:rsid w:val="006E6CF2"/>
    <w:rsid w:val="006E6F7B"/>
    <w:rsid w:val="006E77BC"/>
    <w:rsid w:val="006E7AD5"/>
    <w:rsid w:val="006E7BBA"/>
    <w:rsid w:val="006F0443"/>
    <w:rsid w:val="006F1363"/>
    <w:rsid w:val="006F146F"/>
    <w:rsid w:val="006F1C8B"/>
    <w:rsid w:val="006F1DA6"/>
    <w:rsid w:val="006F1EAD"/>
    <w:rsid w:val="006F2A2B"/>
    <w:rsid w:val="006F381A"/>
    <w:rsid w:val="006F3B4D"/>
    <w:rsid w:val="006F49DC"/>
    <w:rsid w:val="006F57C7"/>
    <w:rsid w:val="006F5BAD"/>
    <w:rsid w:val="006F5E6D"/>
    <w:rsid w:val="006F6154"/>
    <w:rsid w:val="006F68E6"/>
    <w:rsid w:val="006F6F96"/>
    <w:rsid w:val="00700B6E"/>
    <w:rsid w:val="0070107E"/>
    <w:rsid w:val="00701398"/>
    <w:rsid w:val="007033E5"/>
    <w:rsid w:val="00705492"/>
    <w:rsid w:val="00705618"/>
    <w:rsid w:val="00705EC6"/>
    <w:rsid w:val="00706B8F"/>
    <w:rsid w:val="00707462"/>
    <w:rsid w:val="0070753C"/>
    <w:rsid w:val="007078A5"/>
    <w:rsid w:val="00707CC2"/>
    <w:rsid w:val="0071087D"/>
    <w:rsid w:val="00710C39"/>
    <w:rsid w:val="007116DC"/>
    <w:rsid w:val="00712491"/>
    <w:rsid w:val="00713E28"/>
    <w:rsid w:val="00714303"/>
    <w:rsid w:val="00714E18"/>
    <w:rsid w:val="0071740E"/>
    <w:rsid w:val="00720067"/>
    <w:rsid w:val="007200A2"/>
    <w:rsid w:val="00720252"/>
    <w:rsid w:val="00720A17"/>
    <w:rsid w:val="007213A6"/>
    <w:rsid w:val="00721AD1"/>
    <w:rsid w:val="007223C6"/>
    <w:rsid w:val="00722E49"/>
    <w:rsid w:val="00723528"/>
    <w:rsid w:val="00723A50"/>
    <w:rsid w:val="00723D96"/>
    <w:rsid w:val="00724ADA"/>
    <w:rsid w:val="00724C36"/>
    <w:rsid w:val="00725407"/>
    <w:rsid w:val="00725F89"/>
    <w:rsid w:val="00726322"/>
    <w:rsid w:val="00726456"/>
    <w:rsid w:val="0072706D"/>
    <w:rsid w:val="00727574"/>
    <w:rsid w:val="0073000E"/>
    <w:rsid w:val="00730219"/>
    <w:rsid w:val="00730249"/>
    <w:rsid w:val="00731CA1"/>
    <w:rsid w:val="00733677"/>
    <w:rsid w:val="00733C92"/>
    <w:rsid w:val="00734335"/>
    <w:rsid w:val="00734AF6"/>
    <w:rsid w:val="007353E5"/>
    <w:rsid w:val="0073632F"/>
    <w:rsid w:val="00736C0B"/>
    <w:rsid w:val="00736E59"/>
    <w:rsid w:val="0073707A"/>
    <w:rsid w:val="0073730F"/>
    <w:rsid w:val="00737322"/>
    <w:rsid w:val="00737400"/>
    <w:rsid w:val="00740283"/>
    <w:rsid w:val="00741D6A"/>
    <w:rsid w:val="007428AD"/>
    <w:rsid w:val="007430A4"/>
    <w:rsid w:val="00743696"/>
    <w:rsid w:val="007437EC"/>
    <w:rsid w:val="0074482C"/>
    <w:rsid w:val="007449C2"/>
    <w:rsid w:val="00744C18"/>
    <w:rsid w:val="007461A8"/>
    <w:rsid w:val="00746971"/>
    <w:rsid w:val="00746B87"/>
    <w:rsid w:val="007476CD"/>
    <w:rsid w:val="00747CFB"/>
    <w:rsid w:val="0075015C"/>
    <w:rsid w:val="00750596"/>
    <w:rsid w:val="00750A28"/>
    <w:rsid w:val="00750CF8"/>
    <w:rsid w:val="00750E45"/>
    <w:rsid w:val="00752450"/>
    <w:rsid w:val="00752756"/>
    <w:rsid w:val="00752897"/>
    <w:rsid w:val="00752958"/>
    <w:rsid w:val="007532CE"/>
    <w:rsid w:val="00753F2E"/>
    <w:rsid w:val="00754056"/>
    <w:rsid w:val="00755786"/>
    <w:rsid w:val="007558E9"/>
    <w:rsid w:val="00757820"/>
    <w:rsid w:val="00757B9E"/>
    <w:rsid w:val="007610B0"/>
    <w:rsid w:val="00761609"/>
    <w:rsid w:val="00761D02"/>
    <w:rsid w:val="00761D40"/>
    <w:rsid w:val="00762550"/>
    <w:rsid w:val="00762BE6"/>
    <w:rsid w:val="00764174"/>
    <w:rsid w:val="00764674"/>
    <w:rsid w:val="00766827"/>
    <w:rsid w:val="0076725F"/>
    <w:rsid w:val="00767BEF"/>
    <w:rsid w:val="00767C46"/>
    <w:rsid w:val="00767EEC"/>
    <w:rsid w:val="007706C8"/>
    <w:rsid w:val="00770E2A"/>
    <w:rsid w:val="0077170F"/>
    <w:rsid w:val="00771D82"/>
    <w:rsid w:val="0077226C"/>
    <w:rsid w:val="00772A15"/>
    <w:rsid w:val="00773A84"/>
    <w:rsid w:val="00773DB5"/>
    <w:rsid w:val="00773EAD"/>
    <w:rsid w:val="00774369"/>
    <w:rsid w:val="007743F8"/>
    <w:rsid w:val="00775CEB"/>
    <w:rsid w:val="00776A7C"/>
    <w:rsid w:val="007772E3"/>
    <w:rsid w:val="00777415"/>
    <w:rsid w:val="00781664"/>
    <w:rsid w:val="00781871"/>
    <w:rsid w:val="00782C31"/>
    <w:rsid w:val="00784393"/>
    <w:rsid w:val="00784713"/>
    <w:rsid w:val="007848D7"/>
    <w:rsid w:val="0078522D"/>
    <w:rsid w:val="00785F22"/>
    <w:rsid w:val="0078644F"/>
    <w:rsid w:val="00786844"/>
    <w:rsid w:val="00787B84"/>
    <w:rsid w:val="00787F18"/>
    <w:rsid w:val="00791227"/>
    <w:rsid w:val="007915D6"/>
    <w:rsid w:val="00792B99"/>
    <w:rsid w:val="00794884"/>
    <w:rsid w:val="00794D85"/>
    <w:rsid w:val="00795A8B"/>
    <w:rsid w:val="00796688"/>
    <w:rsid w:val="0079714B"/>
    <w:rsid w:val="007A02D4"/>
    <w:rsid w:val="007A0551"/>
    <w:rsid w:val="007A0E7D"/>
    <w:rsid w:val="007A1D72"/>
    <w:rsid w:val="007A1EE1"/>
    <w:rsid w:val="007A2199"/>
    <w:rsid w:val="007A230D"/>
    <w:rsid w:val="007A280A"/>
    <w:rsid w:val="007A3591"/>
    <w:rsid w:val="007A38BC"/>
    <w:rsid w:val="007A425C"/>
    <w:rsid w:val="007A47A4"/>
    <w:rsid w:val="007A4BA3"/>
    <w:rsid w:val="007A5320"/>
    <w:rsid w:val="007A56C5"/>
    <w:rsid w:val="007A56EC"/>
    <w:rsid w:val="007A61B4"/>
    <w:rsid w:val="007A6BDB"/>
    <w:rsid w:val="007A7487"/>
    <w:rsid w:val="007A7BC0"/>
    <w:rsid w:val="007A7F37"/>
    <w:rsid w:val="007B01D2"/>
    <w:rsid w:val="007B0B1A"/>
    <w:rsid w:val="007B10A1"/>
    <w:rsid w:val="007B1997"/>
    <w:rsid w:val="007B2854"/>
    <w:rsid w:val="007B334A"/>
    <w:rsid w:val="007B344C"/>
    <w:rsid w:val="007B3521"/>
    <w:rsid w:val="007B433D"/>
    <w:rsid w:val="007B4C7C"/>
    <w:rsid w:val="007B4E62"/>
    <w:rsid w:val="007B528D"/>
    <w:rsid w:val="007B53ED"/>
    <w:rsid w:val="007B5709"/>
    <w:rsid w:val="007B6280"/>
    <w:rsid w:val="007B6807"/>
    <w:rsid w:val="007C0D4F"/>
    <w:rsid w:val="007C1449"/>
    <w:rsid w:val="007C1B11"/>
    <w:rsid w:val="007C1D0B"/>
    <w:rsid w:val="007C1E17"/>
    <w:rsid w:val="007C228F"/>
    <w:rsid w:val="007C24C7"/>
    <w:rsid w:val="007C2AD8"/>
    <w:rsid w:val="007C4C2B"/>
    <w:rsid w:val="007C4CA1"/>
    <w:rsid w:val="007C520E"/>
    <w:rsid w:val="007C541A"/>
    <w:rsid w:val="007C5E36"/>
    <w:rsid w:val="007C6082"/>
    <w:rsid w:val="007C6E7D"/>
    <w:rsid w:val="007D186C"/>
    <w:rsid w:val="007D23E3"/>
    <w:rsid w:val="007D24E1"/>
    <w:rsid w:val="007D316A"/>
    <w:rsid w:val="007D3599"/>
    <w:rsid w:val="007D3B27"/>
    <w:rsid w:val="007D3DF5"/>
    <w:rsid w:val="007D40E4"/>
    <w:rsid w:val="007D41DC"/>
    <w:rsid w:val="007D4833"/>
    <w:rsid w:val="007D498A"/>
    <w:rsid w:val="007D5E38"/>
    <w:rsid w:val="007D5EAF"/>
    <w:rsid w:val="007D5FC6"/>
    <w:rsid w:val="007D63DD"/>
    <w:rsid w:val="007D68BE"/>
    <w:rsid w:val="007D70DA"/>
    <w:rsid w:val="007E012A"/>
    <w:rsid w:val="007E1490"/>
    <w:rsid w:val="007E1DDC"/>
    <w:rsid w:val="007E20A9"/>
    <w:rsid w:val="007E21E7"/>
    <w:rsid w:val="007E229A"/>
    <w:rsid w:val="007E22E0"/>
    <w:rsid w:val="007E3AA1"/>
    <w:rsid w:val="007E3D15"/>
    <w:rsid w:val="007E3E72"/>
    <w:rsid w:val="007E42E6"/>
    <w:rsid w:val="007E4EF6"/>
    <w:rsid w:val="007E4F57"/>
    <w:rsid w:val="007E6005"/>
    <w:rsid w:val="007E64A6"/>
    <w:rsid w:val="007E687F"/>
    <w:rsid w:val="007E689A"/>
    <w:rsid w:val="007E7141"/>
    <w:rsid w:val="007E7278"/>
    <w:rsid w:val="007E7DB4"/>
    <w:rsid w:val="007F01C9"/>
    <w:rsid w:val="007F0A53"/>
    <w:rsid w:val="007F1225"/>
    <w:rsid w:val="007F1636"/>
    <w:rsid w:val="007F1AC2"/>
    <w:rsid w:val="007F27CB"/>
    <w:rsid w:val="007F2A2D"/>
    <w:rsid w:val="007F2C84"/>
    <w:rsid w:val="007F2D14"/>
    <w:rsid w:val="007F35DF"/>
    <w:rsid w:val="007F4CC6"/>
    <w:rsid w:val="007F597E"/>
    <w:rsid w:val="007F5B01"/>
    <w:rsid w:val="007F5BBC"/>
    <w:rsid w:val="007F6590"/>
    <w:rsid w:val="007F68AC"/>
    <w:rsid w:val="007F76D6"/>
    <w:rsid w:val="007F794D"/>
    <w:rsid w:val="007F7D31"/>
    <w:rsid w:val="008008EE"/>
    <w:rsid w:val="00800E45"/>
    <w:rsid w:val="00801658"/>
    <w:rsid w:val="00801831"/>
    <w:rsid w:val="00801875"/>
    <w:rsid w:val="00802A84"/>
    <w:rsid w:val="00802AE8"/>
    <w:rsid w:val="00803351"/>
    <w:rsid w:val="00804491"/>
    <w:rsid w:val="00804BB2"/>
    <w:rsid w:val="00804CE7"/>
    <w:rsid w:val="00804E33"/>
    <w:rsid w:val="00805D63"/>
    <w:rsid w:val="008061A1"/>
    <w:rsid w:val="00807CD2"/>
    <w:rsid w:val="00807D0E"/>
    <w:rsid w:val="00810C0F"/>
    <w:rsid w:val="00811283"/>
    <w:rsid w:val="008127D4"/>
    <w:rsid w:val="00812EE6"/>
    <w:rsid w:val="00816739"/>
    <w:rsid w:val="0081694C"/>
    <w:rsid w:val="00816D6E"/>
    <w:rsid w:val="00821C8F"/>
    <w:rsid w:val="00823EC6"/>
    <w:rsid w:val="00824350"/>
    <w:rsid w:val="00824A04"/>
    <w:rsid w:val="00824E39"/>
    <w:rsid w:val="00826181"/>
    <w:rsid w:val="00826DCA"/>
    <w:rsid w:val="008312CF"/>
    <w:rsid w:val="008318EB"/>
    <w:rsid w:val="00831C56"/>
    <w:rsid w:val="00832C7E"/>
    <w:rsid w:val="00833F40"/>
    <w:rsid w:val="00834689"/>
    <w:rsid w:val="00834956"/>
    <w:rsid w:val="00834A3D"/>
    <w:rsid w:val="00834C83"/>
    <w:rsid w:val="00834F4E"/>
    <w:rsid w:val="008366B8"/>
    <w:rsid w:val="008368EC"/>
    <w:rsid w:val="0083773C"/>
    <w:rsid w:val="00837DCF"/>
    <w:rsid w:val="00837E53"/>
    <w:rsid w:val="00840382"/>
    <w:rsid w:val="00840834"/>
    <w:rsid w:val="008416FD"/>
    <w:rsid w:val="00841B5B"/>
    <w:rsid w:val="00841DCD"/>
    <w:rsid w:val="0084227E"/>
    <w:rsid w:val="008426EA"/>
    <w:rsid w:val="0084340D"/>
    <w:rsid w:val="008437E5"/>
    <w:rsid w:val="00844084"/>
    <w:rsid w:val="00844208"/>
    <w:rsid w:val="0084441A"/>
    <w:rsid w:val="00844D67"/>
    <w:rsid w:val="0084551D"/>
    <w:rsid w:val="00845633"/>
    <w:rsid w:val="00845827"/>
    <w:rsid w:val="00845925"/>
    <w:rsid w:val="0084634C"/>
    <w:rsid w:val="008470BF"/>
    <w:rsid w:val="008470DB"/>
    <w:rsid w:val="008471A1"/>
    <w:rsid w:val="008477DC"/>
    <w:rsid w:val="00851008"/>
    <w:rsid w:val="0085103B"/>
    <w:rsid w:val="00851B6D"/>
    <w:rsid w:val="00851CB6"/>
    <w:rsid w:val="00852457"/>
    <w:rsid w:val="008526FA"/>
    <w:rsid w:val="00852905"/>
    <w:rsid w:val="008559C7"/>
    <w:rsid w:val="00855DFE"/>
    <w:rsid w:val="0085626F"/>
    <w:rsid w:val="00857541"/>
    <w:rsid w:val="0086017D"/>
    <w:rsid w:val="00860195"/>
    <w:rsid w:val="00860837"/>
    <w:rsid w:val="00861E3C"/>
    <w:rsid w:val="008626CA"/>
    <w:rsid w:val="00863808"/>
    <w:rsid w:val="0086464D"/>
    <w:rsid w:val="00865738"/>
    <w:rsid w:val="0086707B"/>
    <w:rsid w:val="00867F66"/>
    <w:rsid w:val="008709D2"/>
    <w:rsid w:val="008710E4"/>
    <w:rsid w:val="00871147"/>
    <w:rsid w:val="008714BB"/>
    <w:rsid w:val="00871AF6"/>
    <w:rsid w:val="00871BDD"/>
    <w:rsid w:val="00872606"/>
    <w:rsid w:val="00872867"/>
    <w:rsid w:val="00873161"/>
    <w:rsid w:val="0087344A"/>
    <w:rsid w:val="008737AE"/>
    <w:rsid w:val="0087425F"/>
    <w:rsid w:val="00874430"/>
    <w:rsid w:val="00874FE1"/>
    <w:rsid w:val="00875379"/>
    <w:rsid w:val="00875927"/>
    <w:rsid w:val="00875A7E"/>
    <w:rsid w:val="00876019"/>
    <w:rsid w:val="0087652F"/>
    <w:rsid w:val="0088029F"/>
    <w:rsid w:val="00880AC4"/>
    <w:rsid w:val="00880C0D"/>
    <w:rsid w:val="00880D2A"/>
    <w:rsid w:val="00881FF3"/>
    <w:rsid w:val="00882CD8"/>
    <w:rsid w:val="0088360C"/>
    <w:rsid w:val="00883610"/>
    <w:rsid w:val="0088401D"/>
    <w:rsid w:val="00884230"/>
    <w:rsid w:val="0088449D"/>
    <w:rsid w:val="008844C4"/>
    <w:rsid w:val="008846AC"/>
    <w:rsid w:val="00885984"/>
    <w:rsid w:val="00885F78"/>
    <w:rsid w:val="00886E14"/>
    <w:rsid w:val="00887057"/>
    <w:rsid w:val="00890074"/>
    <w:rsid w:val="008900A6"/>
    <w:rsid w:val="00890980"/>
    <w:rsid w:val="00890E6B"/>
    <w:rsid w:val="008913F4"/>
    <w:rsid w:val="008918CD"/>
    <w:rsid w:val="008919B5"/>
    <w:rsid w:val="00891C85"/>
    <w:rsid w:val="008929D5"/>
    <w:rsid w:val="00893837"/>
    <w:rsid w:val="00893DDD"/>
    <w:rsid w:val="00894536"/>
    <w:rsid w:val="00894A82"/>
    <w:rsid w:val="00894ACC"/>
    <w:rsid w:val="00894E0B"/>
    <w:rsid w:val="00895127"/>
    <w:rsid w:val="00895511"/>
    <w:rsid w:val="00896DF8"/>
    <w:rsid w:val="00897079"/>
    <w:rsid w:val="008A069D"/>
    <w:rsid w:val="008A06F1"/>
    <w:rsid w:val="008A06F8"/>
    <w:rsid w:val="008A080E"/>
    <w:rsid w:val="008A1AA0"/>
    <w:rsid w:val="008A259F"/>
    <w:rsid w:val="008A2A42"/>
    <w:rsid w:val="008A2A77"/>
    <w:rsid w:val="008A416E"/>
    <w:rsid w:val="008A46A3"/>
    <w:rsid w:val="008A46EC"/>
    <w:rsid w:val="008A5064"/>
    <w:rsid w:val="008A5174"/>
    <w:rsid w:val="008A5C45"/>
    <w:rsid w:val="008A5D29"/>
    <w:rsid w:val="008A5F25"/>
    <w:rsid w:val="008A6123"/>
    <w:rsid w:val="008A7209"/>
    <w:rsid w:val="008A77D1"/>
    <w:rsid w:val="008A78DF"/>
    <w:rsid w:val="008A7D00"/>
    <w:rsid w:val="008B06F5"/>
    <w:rsid w:val="008B0CA9"/>
    <w:rsid w:val="008B20B0"/>
    <w:rsid w:val="008B20C5"/>
    <w:rsid w:val="008B2255"/>
    <w:rsid w:val="008B3D93"/>
    <w:rsid w:val="008B3DCC"/>
    <w:rsid w:val="008B478D"/>
    <w:rsid w:val="008B4C83"/>
    <w:rsid w:val="008B5332"/>
    <w:rsid w:val="008B5647"/>
    <w:rsid w:val="008B5729"/>
    <w:rsid w:val="008B68A7"/>
    <w:rsid w:val="008B6B1A"/>
    <w:rsid w:val="008B758D"/>
    <w:rsid w:val="008C0552"/>
    <w:rsid w:val="008C1546"/>
    <w:rsid w:val="008C18C4"/>
    <w:rsid w:val="008C2E71"/>
    <w:rsid w:val="008C3709"/>
    <w:rsid w:val="008C52FC"/>
    <w:rsid w:val="008C60DD"/>
    <w:rsid w:val="008C6745"/>
    <w:rsid w:val="008C6C89"/>
    <w:rsid w:val="008C6F94"/>
    <w:rsid w:val="008D104D"/>
    <w:rsid w:val="008D2258"/>
    <w:rsid w:val="008D23D7"/>
    <w:rsid w:val="008D2F4E"/>
    <w:rsid w:val="008D422D"/>
    <w:rsid w:val="008D485C"/>
    <w:rsid w:val="008D4EDD"/>
    <w:rsid w:val="008D53E0"/>
    <w:rsid w:val="008D5C3E"/>
    <w:rsid w:val="008D6FDC"/>
    <w:rsid w:val="008D71ED"/>
    <w:rsid w:val="008D77B2"/>
    <w:rsid w:val="008D77ED"/>
    <w:rsid w:val="008D7826"/>
    <w:rsid w:val="008D7839"/>
    <w:rsid w:val="008E0ACF"/>
    <w:rsid w:val="008E0EEC"/>
    <w:rsid w:val="008E19C2"/>
    <w:rsid w:val="008E1E5B"/>
    <w:rsid w:val="008E27CE"/>
    <w:rsid w:val="008E2D78"/>
    <w:rsid w:val="008E3D48"/>
    <w:rsid w:val="008E4012"/>
    <w:rsid w:val="008E4642"/>
    <w:rsid w:val="008E46F0"/>
    <w:rsid w:val="008E57A9"/>
    <w:rsid w:val="008E7009"/>
    <w:rsid w:val="008F02ED"/>
    <w:rsid w:val="008F0556"/>
    <w:rsid w:val="008F20A9"/>
    <w:rsid w:val="008F293C"/>
    <w:rsid w:val="008F3C21"/>
    <w:rsid w:val="008F3D48"/>
    <w:rsid w:val="008F42A9"/>
    <w:rsid w:val="008F4573"/>
    <w:rsid w:val="008F4701"/>
    <w:rsid w:val="008F49F2"/>
    <w:rsid w:val="008F57E6"/>
    <w:rsid w:val="008F5936"/>
    <w:rsid w:val="008F5B09"/>
    <w:rsid w:val="008F6DD6"/>
    <w:rsid w:val="008F7631"/>
    <w:rsid w:val="008F7FB3"/>
    <w:rsid w:val="009000E4"/>
    <w:rsid w:val="009002AF"/>
    <w:rsid w:val="00900A5E"/>
    <w:rsid w:val="00901128"/>
    <w:rsid w:val="00901709"/>
    <w:rsid w:val="0090257E"/>
    <w:rsid w:val="009036E1"/>
    <w:rsid w:val="00903872"/>
    <w:rsid w:val="00903A7D"/>
    <w:rsid w:val="009048EB"/>
    <w:rsid w:val="00904982"/>
    <w:rsid w:val="00904A2C"/>
    <w:rsid w:val="009051C2"/>
    <w:rsid w:val="00906971"/>
    <w:rsid w:val="00906DF6"/>
    <w:rsid w:val="009070A8"/>
    <w:rsid w:val="00907546"/>
    <w:rsid w:val="00907577"/>
    <w:rsid w:val="00907DB3"/>
    <w:rsid w:val="00910AB9"/>
    <w:rsid w:val="00910F97"/>
    <w:rsid w:val="00911BAD"/>
    <w:rsid w:val="009131E1"/>
    <w:rsid w:val="009132B9"/>
    <w:rsid w:val="0091350B"/>
    <w:rsid w:val="00914E78"/>
    <w:rsid w:val="00914EAE"/>
    <w:rsid w:val="00915C3A"/>
    <w:rsid w:val="00916736"/>
    <w:rsid w:val="009168E1"/>
    <w:rsid w:val="00916A4F"/>
    <w:rsid w:val="00916CBC"/>
    <w:rsid w:val="0091746B"/>
    <w:rsid w:val="00917564"/>
    <w:rsid w:val="00920090"/>
    <w:rsid w:val="0092021A"/>
    <w:rsid w:val="00920BF2"/>
    <w:rsid w:val="00920E34"/>
    <w:rsid w:val="009212E8"/>
    <w:rsid w:val="0092148E"/>
    <w:rsid w:val="00921576"/>
    <w:rsid w:val="009215F6"/>
    <w:rsid w:val="00924DF5"/>
    <w:rsid w:val="009254C4"/>
    <w:rsid w:val="00925F3B"/>
    <w:rsid w:val="00925FE0"/>
    <w:rsid w:val="009263E0"/>
    <w:rsid w:val="00926A3D"/>
    <w:rsid w:val="00930C00"/>
    <w:rsid w:val="00930DD2"/>
    <w:rsid w:val="00932248"/>
    <w:rsid w:val="009325D5"/>
    <w:rsid w:val="009356CC"/>
    <w:rsid w:val="00937CF6"/>
    <w:rsid w:val="00937F81"/>
    <w:rsid w:val="00940636"/>
    <w:rsid w:val="00940F84"/>
    <w:rsid w:val="00942259"/>
    <w:rsid w:val="009425E6"/>
    <w:rsid w:val="0094303B"/>
    <w:rsid w:val="0094450E"/>
    <w:rsid w:val="00944FE0"/>
    <w:rsid w:val="00945C6A"/>
    <w:rsid w:val="00945E67"/>
    <w:rsid w:val="0094726C"/>
    <w:rsid w:val="009472AE"/>
    <w:rsid w:val="00947D0E"/>
    <w:rsid w:val="009502B0"/>
    <w:rsid w:val="0095033B"/>
    <w:rsid w:val="00950D90"/>
    <w:rsid w:val="0095222D"/>
    <w:rsid w:val="0095261A"/>
    <w:rsid w:val="00952F63"/>
    <w:rsid w:val="00953341"/>
    <w:rsid w:val="0095344F"/>
    <w:rsid w:val="00954274"/>
    <w:rsid w:val="0095507A"/>
    <w:rsid w:val="0095549A"/>
    <w:rsid w:val="0095581D"/>
    <w:rsid w:val="00955F35"/>
    <w:rsid w:val="00956283"/>
    <w:rsid w:val="00956E6B"/>
    <w:rsid w:val="00956FC9"/>
    <w:rsid w:val="00957744"/>
    <w:rsid w:val="00960242"/>
    <w:rsid w:val="0096060C"/>
    <w:rsid w:val="00960ECC"/>
    <w:rsid w:val="00961B23"/>
    <w:rsid w:val="00961B59"/>
    <w:rsid w:val="00962232"/>
    <w:rsid w:val="00962456"/>
    <w:rsid w:val="009625BF"/>
    <w:rsid w:val="009638BA"/>
    <w:rsid w:val="009643DE"/>
    <w:rsid w:val="00964770"/>
    <w:rsid w:val="009666AE"/>
    <w:rsid w:val="009678BD"/>
    <w:rsid w:val="00971533"/>
    <w:rsid w:val="0097255F"/>
    <w:rsid w:val="009737A4"/>
    <w:rsid w:val="00973C4D"/>
    <w:rsid w:val="00974096"/>
    <w:rsid w:val="00974AD9"/>
    <w:rsid w:val="009752E6"/>
    <w:rsid w:val="009753B9"/>
    <w:rsid w:val="00975508"/>
    <w:rsid w:val="00975AFA"/>
    <w:rsid w:val="0097616D"/>
    <w:rsid w:val="009763C4"/>
    <w:rsid w:val="00976708"/>
    <w:rsid w:val="00976A0A"/>
    <w:rsid w:val="0097739A"/>
    <w:rsid w:val="00977DE5"/>
    <w:rsid w:val="00980AD4"/>
    <w:rsid w:val="009814C7"/>
    <w:rsid w:val="00981589"/>
    <w:rsid w:val="009820E5"/>
    <w:rsid w:val="009824BF"/>
    <w:rsid w:val="00983970"/>
    <w:rsid w:val="009841A0"/>
    <w:rsid w:val="00984FC0"/>
    <w:rsid w:val="009857D7"/>
    <w:rsid w:val="00985DE0"/>
    <w:rsid w:val="00985E13"/>
    <w:rsid w:val="00985FE6"/>
    <w:rsid w:val="00986429"/>
    <w:rsid w:val="00986C7A"/>
    <w:rsid w:val="00987C29"/>
    <w:rsid w:val="009901B1"/>
    <w:rsid w:val="00990860"/>
    <w:rsid w:val="00990864"/>
    <w:rsid w:val="009909EB"/>
    <w:rsid w:val="00990FAD"/>
    <w:rsid w:val="009912C8"/>
    <w:rsid w:val="0099187D"/>
    <w:rsid w:val="00993B23"/>
    <w:rsid w:val="009940A6"/>
    <w:rsid w:val="00994659"/>
    <w:rsid w:val="00994830"/>
    <w:rsid w:val="009951B9"/>
    <w:rsid w:val="009970BD"/>
    <w:rsid w:val="00997256"/>
    <w:rsid w:val="009976CD"/>
    <w:rsid w:val="009A027B"/>
    <w:rsid w:val="009A1011"/>
    <w:rsid w:val="009A14C6"/>
    <w:rsid w:val="009A1530"/>
    <w:rsid w:val="009A173D"/>
    <w:rsid w:val="009A19C2"/>
    <w:rsid w:val="009A29D8"/>
    <w:rsid w:val="009A3556"/>
    <w:rsid w:val="009A35A2"/>
    <w:rsid w:val="009A3FF9"/>
    <w:rsid w:val="009A483A"/>
    <w:rsid w:val="009A5DE9"/>
    <w:rsid w:val="009A653F"/>
    <w:rsid w:val="009A6BE7"/>
    <w:rsid w:val="009A7192"/>
    <w:rsid w:val="009A7BEF"/>
    <w:rsid w:val="009B2071"/>
    <w:rsid w:val="009B2449"/>
    <w:rsid w:val="009B25E3"/>
    <w:rsid w:val="009B261F"/>
    <w:rsid w:val="009B2D6F"/>
    <w:rsid w:val="009B434D"/>
    <w:rsid w:val="009B4A5A"/>
    <w:rsid w:val="009B4EDB"/>
    <w:rsid w:val="009B50C5"/>
    <w:rsid w:val="009B5211"/>
    <w:rsid w:val="009B573E"/>
    <w:rsid w:val="009B5E85"/>
    <w:rsid w:val="009B65D1"/>
    <w:rsid w:val="009B665A"/>
    <w:rsid w:val="009B71C4"/>
    <w:rsid w:val="009B7B36"/>
    <w:rsid w:val="009C0205"/>
    <w:rsid w:val="009C0586"/>
    <w:rsid w:val="009C0836"/>
    <w:rsid w:val="009C185C"/>
    <w:rsid w:val="009C1C72"/>
    <w:rsid w:val="009C1D81"/>
    <w:rsid w:val="009C279D"/>
    <w:rsid w:val="009C28B0"/>
    <w:rsid w:val="009C2E9E"/>
    <w:rsid w:val="009C477D"/>
    <w:rsid w:val="009C5652"/>
    <w:rsid w:val="009C6A26"/>
    <w:rsid w:val="009C7822"/>
    <w:rsid w:val="009C7833"/>
    <w:rsid w:val="009C78DD"/>
    <w:rsid w:val="009C7CBF"/>
    <w:rsid w:val="009D0176"/>
    <w:rsid w:val="009D1085"/>
    <w:rsid w:val="009D2275"/>
    <w:rsid w:val="009D22FF"/>
    <w:rsid w:val="009D2A6A"/>
    <w:rsid w:val="009D2E2E"/>
    <w:rsid w:val="009D3579"/>
    <w:rsid w:val="009D3A5E"/>
    <w:rsid w:val="009D423D"/>
    <w:rsid w:val="009D5DD1"/>
    <w:rsid w:val="009D6963"/>
    <w:rsid w:val="009D6EB0"/>
    <w:rsid w:val="009D7003"/>
    <w:rsid w:val="009D72E3"/>
    <w:rsid w:val="009D76F4"/>
    <w:rsid w:val="009D7AE5"/>
    <w:rsid w:val="009D7BBE"/>
    <w:rsid w:val="009E057D"/>
    <w:rsid w:val="009E0A8F"/>
    <w:rsid w:val="009E103F"/>
    <w:rsid w:val="009E1197"/>
    <w:rsid w:val="009E148C"/>
    <w:rsid w:val="009E15FA"/>
    <w:rsid w:val="009E1893"/>
    <w:rsid w:val="009E2255"/>
    <w:rsid w:val="009E2E95"/>
    <w:rsid w:val="009E4288"/>
    <w:rsid w:val="009E52AB"/>
    <w:rsid w:val="009E5B2E"/>
    <w:rsid w:val="009E5C5B"/>
    <w:rsid w:val="009E6A46"/>
    <w:rsid w:val="009E7E89"/>
    <w:rsid w:val="009F004E"/>
    <w:rsid w:val="009F027D"/>
    <w:rsid w:val="009F0449"/>
    <w:rsid w:val="009F050B"/>
    <w:rsid w:val="009F08D4"/>
    <w:rsid w:val="009F0ECB"/>
    <w:rsid w:val="009F0F69"/>
    <w:rsid w:val="009F1047"/>
    <w:rsid w:val="009F13EC"/>
    <w:rsid w:val="009F1A9E"/>
    <w:rsid w:val="009F1CEA"/>
    <w:rsid w:val="009F20F7"/>
    <w:rsid w:val="009F285E"/>
    <w:rsid w:val="009F4316"/>
    <w:rsid w:val="009F4EDF"/>
    <w:rsid w:val="009F575D"/>
    <w:rsid w:val="009F5BD5"/>
    <w:rsid w:val="009F5ED8"/>
    <w:rsid w:val="009F6BCF"/>
    <w:rsid w:val="009F75C5"/>
    <w:rsid w:val="009F76F2"/>
    <w:rsid w:val="00A0025D"/>
    <w:rsid w:val="00A01232"/>
    <w:rsid w:val="00A01586"/>
    <w:rsid w:val="00A017A1"/>
    <w:rsid w:val="00A019D1"/>
    <w:rsid w:val="00A02DD4"/>
    <w:rsid w:val="00A02DE3"/>
    <w:rsid w:val="00A02DEF"/>
    <w:rsid w:val="00A043DA"/>
    <w:rsid w:val="00A04BA2"/>
    <w:rsid w:val="00A04C7E"/>
    <w:rsid w:val="00A056E5"/>
    <w:rsid w:val="00A06332"/>
    <w:rsid w:val="00A068D9"/>
    <w:rsid w:val="00A07CED"/>
    <w:rsid w:val="00A07E3B"/>
    <w:rsid w:val="00A10267"/>
    <w:rsid w:val="00A11B7D"/>
    <w:rsid w:val="00A11DD6"/>
    <w:rsid w:val="00A1406D"/>
    <w:rsid w:val="00A14778"/>
    <w:rsid w:val="00A14B5B"/>
    <w:rsid w:val="00A14F03"/>
    <w:rsid w:val="00A15377"/>
    <w:rsid w:val="00A16353"/>
    <w:rsid w:val="00A16CE9"/>
    <w:rsid w:val="00A20B39"/>
    <w:rsid w:val="00A21E81"/>
    <w:rsid w:val="00A229C5"/>
    <w:rsid w:val="00A2416E"/>
    <w:rsid w:val="00A245B4"/>
    <w:rsid w:val="00A246A3"/>
    <w:rsid w:val="00A2491A"/>
    <w:rsid w:val="00A24D80"/>
    <w:rsid w:val="00A255E4"/>
    <w:rsid w:val="00A25744"/>
    <w:rsid w:val="00A257A5"/>
    <w:rsid w:val="00A26ACC"/>
    <w:rsid w:val="00A27012"/>
    <w:rsid w:val="00A276EB"/>
    <w:rsid w:val="00A27BCD"/>
    <w:rsid w:val="00A30339"/>
    <w:rsid w:val="00A31715"/>
    <w:rsid w:val="00A323DF"/>
    <w:rsid w:val="00A33134"/>
    <w:rsid w:val="00A33322"/>
    <w:rsid w:val="00A3348F"/>
    <w:rsid w:val="00A33728"/>
    <w:rsid w:val="00A3392A"/>
    <w:rsid w:val="00A33C62"/>
    <w:rsid w:val="00A34A0E"/>
    <w:rsid w:val="00A356E4"/>
    <w:rsid w:val="00A35B4F"/>
    <w:rsid w:val="00A36269"/>
    <w:rsid w:val="00A373CC"/>
    <w:rsid w:val="00A377C8"/>
    <w:rsid w:val="00A37F05"/>
    <w:rsid w:val="00A40A5B"/>
    <w:rsid w:val="00A40CBC"/>
    <w:rsid w:val="00A40FBE"/>
    <w:rsid w:val="00A4160F"/>
    <w:rsid w:val="00A41825"/>
    <w:rsid w:val="00A4203B"/>
    <w:rsid w:val="00A42670"/>
    <w:rsid w:val="00A42740"/>
    <w:rsid w:val="00A42AFD"/>
    <w:rsid w:val="00A42FE7"/>
    <w:rsid w:val="00A4300E"/>
    <w:rsid w:val="00A4357E"/>
    <w:rsid w:val="00A4365B"/>
    <w:rsid w:val="00A4389C"/>
    <w:rsid w:val="00A439AE"/>
    <w:rsid w:val="00A43C75"/>
    <w:rsid w:val="00A43DD6"/>
    <w:rsid w:val="00A45672"/>
    <w:rsid w:val="00A45762"/>
    <w:rsid w:val="00A471CE"/>
    <w:rsid w:val="00A50341"/>
    <w:rsid w:val="00A503C0"/>
    <w:rsid w:val="00A50905"/>
    <w:rsid w:val="00A513E8"/>
    <w:rsid w:val="00A515FF"/>
    <w:rsid w:val="00A51CF7"/>
    <w:rsid w:val="00A52CD0"/>
    <w:rsid w:val="00A530FC"/>
    <w:rsid w:val="00A55634"/>
    <w:rsid w:val="00A5573C"/>
    <w:rsid w:val="00A5625E"/>
    <w:rsid w:val="00A56419"/>
    <w:rsid w:val="00A5690A"/>
    <w:rsid w:val="00A56DC4"/>
    <w:rsid w:val="00A56FAC"/>
    <w:rsid w:val="00A576EB"/>
    <w:rsid w:val="00A60049"/>
    <w:rsid w:val="00A60E35"/>
    <w:rsid w:val="00A60E49"/>
    <w:rsid w:val="00A62178"/>
    <w:rsid w:val="00A6316E"/>
    <w:rsid w:val="00A647C5"/>
    <w:rsid w:val="00A64888"/>
    <w:rsid w:val="00A67645"/>
    <w:rsid w:val="00A67B35"/>
    <w:rsid w:val="00A70104"/>
    <w:rsid w:val="00A71E4F"/>
    <w:rsid w:val="00A721C0"/>
    <w:rsid w:val="00A73EC1"/>
    <w:rsid w:val="00A7426D"/>
    <w:rsid w:val="00A7473F"/>
    <w:rsid w:val="00A752E1"/>
    <w:rsid w:val="00A75500"/>
    <w:rsid w:val="00A75937"/>
    <w:rsid w:val="00A7596F"/>
    <w:rsid w:val="00A76F77"/>
    <w:rsid w:val="00A76FA7"/>
    <w:rsid w:val="00A770AF"/>
    <w:rsid w:val="00A7783C"/>
    <w:rsid w:val="00A77BEF"/>
    <w:rsid w:val="00A8257A"/>
    <w:rsid w:val="00A838D8"/>
    <w:rsid w:val="00A841BE"/>
    <w:rsid w:val="00A84EA3"/>
    <w:rsid w:val="00A860CD"/>
    <w:rsid w:val="00A86425"/>
    <w:rsid w:val="00A86A13"/>
    <w:rsid w:val="00A86A6F"/>
    <w:rsid w:val="00A86EBA"/>
    <w:rsid w:val="00A8706F"/>
    <w:rsid w:val="00A87238"/>
    <w:rsid w:val="00A878CB"/>
    <w:rsid w:val="00A87C3F"/>
    <w:rsid w:val="00A905B4"/>
    <w:rsid w:val="00A90D9B"/>
    <w:rsid w:val="00A90FC9"/>
    <w:rsid w:val="00A923D3"/>
    <w:rsid w:val="00A927B9"/>
    <w:rsid w:val="00A92990"/>
    <w:rsid w:val="00A95476"/>
    <w:rsid w:val="00A95488"/>
    <w:rsid w:val="00A9607A"/>
    <w:rsid w:val="00A9622A"/>
    <w:rsid w:val="00A96276"/>
    <w:rsid w:val="00A96355"/>
    <w:rsid w:val="00A975B9"/>
    <w:rsid w:val="00A975C6"/>
    <w:rsid w:val="00AA0B1E"/>
    <w:rsid w:val="00AA1875"/>
    <w:rsid w:val="00AA1950"/>
    <w:rsid w:val="00AA1E8E"/>
    <w:rsid w:val="00AA25CA"/>
    <w:rsid w:val="00AA5B3B"/>
    <w:rsid w:val="00AA5F04"/>
    <w:rsid w:val="00AA5F3E"/>
    <w:rsid w:val="00AB0074"/>
    <w:rsid w:val="00AB03A7"/>
    <w:rsid w:val="00AB0C38"/>
    <w:rsid w:val="00AB0D95"/>
    <w:rsid w:val="00AB24DA"/>
    <w:rsid w:val="00AB2DD5"/>
    <w:rsid w:val="00AB5543"/>
    <w:rsid w:val="00AB6225"/>
    <w:rsid w:val="00AB6697"/>
    <w:rsid w:val="00AB75D8"/>
    <w:rsid w:val="00AB7CA7"/>
    <w:rsid w:val="00AC0592"/>
    <w:rsid w:val="00AC2835"/>
    <w:rsid w:val="00AC2BF6"/>
    <w:rsid w:val="00AC3BE3"/>
    <w:rsid w:val="00AC54DC"/>
    <w:rsid w:val="00AC663F"/>
    <w:rsid w:val="00AC71CB"/>
    <w:rsid w:val="00AD016D"/>
    <w:rsid w:val="00AD088C"/>
    <w:rsid w:val="00AD0E20"/>
    <w:rsid w:val="00AD1002"/>
    <w:rsid w:val="00AD1900"/>
    <w:rsid w:val="00AD19F9"/>
    <w:rsid w:val="00AD23ED"/>
    <w:rsid w:val="00AD26DC"/>
    <w:rsid w:val="00AD3874"/>
    <w:rsid w:val="00AD41EB"/>
    <w:rsid w:val="00AD4914"/>
    <w:rsid w:val="00AD5A09"/>
    <w:rsid w:val="00AD71AF"/>
    <w:rsid w:val="00AD754C"/>
    <w:rsid w:val="00AE191F"/>
    <w:rsid w:val="00AE2AF3"/>
    <w:rsid w:val="00AE2E91"/>
    <w:rsid w:val="00AE3191"/>
    <w:rsid w:val="00AE3A29"/>
    <w:rsid w:val="00AE3F70"/>
    <w:rsid w:val="00AE5080"/>
    <w:rsid w:val="00AE50A1"/>
    <w:rsid w:val="00AE5311"/>
    <w:rsid w:val="00AE6A64"/>
    <w:rsid w:val="00AE7E0A"/>
    <w:rsid w:val="00AF0661"/>
    <w:rsid w:val="00AF11B4"/>
    <w:rsid w:val="00AF1F36"/>
    <w:rsid w:val="00AF2571"/>
    <w:rsid w:val="00AF2B5C"/>
    <w:rsid w:val="00AF40CC"/>
    <w:rsid w:val="00AF62B4"/>
    <w:rsid w:val="00AF6F74"/>
    <w:rsid w:val="00AF7B62"/>
    <w:rsid w:val="00B00902"/>
    <w:rsid w:val="00B01418"/>
    <w:rsid w:val="00B01FCD"/>
    <w:rsid w:val="00B022CA"/>
    <w:rsid w:val="00B02429"/>
    <w:rsid w:val="00B03F6A"/>
    <w:rsid w:val="00B04041"/>
    <w:rsid w:val="00B04456"/>
    <w:rsid w:val="00B05559"/>
    <w:rsid w:val="00B057C4"/>
    <w:rsid w:val="00B05F89"/>
    <w:rsid w:val="00B06A6D"/>
    <w:rsid w:val="00B072FE"/>
    <w:rsid w:val="00B10249"/>
    <w:rsid w:val="00B10284"/>
    <w:rsid w:val="00B105BB"/>
    <w:rsid w:val="00B10776"/>
    <w:rsid w:val="00B110F9"/>
    <w:rsid w:val="00B11594"/>
    <w:rsid w:val="00B11CF2"/>
    <w:rsid w:val="00B12B7F"/>
    <w:rsid w:val="00B12E6C"/>
    <w:rsid w:val="00B16156"/>
    <w:rsid w:val="00B16607"/>
    <w:rsid w:val="00B174A3"/>
    <w:rsid w:val="00B174D4"/>
    <w:rsid w:val="00B21F85"/>
    <w:rsid w:val="00B2221E"/>
    <w:rsid w:val="00B22A1F"/>
    <w:rsid w:val="00B23260"/>
    <w:rsid w:val="00B2345F"/>
    <w:rsid w:val="00B24ACE"/>
    <w:rsid w:val="00B250F4"/>
    <w:rsid w:val="00B25869"/>
    <w:rsid w:val="00B26156"/>
    <w:rsid w:val="00B26A84"/>
    <w:rsid w:val="00B26F95"/>
    <w:rsid w:val="00B2700A"/>
    <w:rsid w:val="00B2719E"/>
    <w:rsid w:val="00B30008"/>
    <w:rsid w:val="00B30F60"/>
    <w:rsid w:val="00B3101D"/>
    <w:rsid w:val="00B3106E"/>
    <w:rsid w:val="00B3153B"/>
    <w:rsid w:val="00B3184B"/>
    <w:rsid w:val="00B3261D"/>
    <w:rsid w:val="00B32A77"/>
    <w:rsid w:val="00B33488"/>
    <w:rsid w:val="00B33A0A"/>
    <w:rsid w:val="00B33E71"/>
    <w:rsid w:val="00B34583"/>
    <w:rsid w:val="00B3492F"/>
    <w:rsid w:val="00B35E1B"/>
    <w:rsid w:val="00B36E55"/>
    <w:rsid w:val="00B3788C"/>
    <w:rsid w:val="00B37D90"/>
    <w:rsid w:val="00B40944"/>
    <w:rsid w:val="00B41279"/>
    <w:rsid w:val="00B42A53"/>
    <w:rsid w:val="00B4302D"/>
    <w:rsid w:val="00B43200"/>
    <w:rsid w:val="00B43434"/>
    <w:rsid w:val="00B4430A"/>
    <w:rsid w:val="00B450C2"/>
    <w:rsid w:val="00B45812"/>
    <w:rsid w:val="00B46CE4"/>
    <w:rsid w:val="00B47EDA"/>
    <w:rsid w:val="00B506F0"/>
    <w:rsid w:val="00B50C10"/>
    <w:rsid w:val="00B51004"/>
    <w:rsid w:val="00B51365"/>
    <w:rsid w:val="00B5137E"/>
    <w:rsid w:val="00B52394"/>
    <w:rsid w:val="00B5276F"/>
    <w:rsid w:val="00B53283"/>
    <w:rsid w:val="00B537C3"/>
    <w:rsid w:val="00B53A96"/>
    <w:rsid w:val="00B540CF"/>
    <w:rsid w:val="00B54222"/>
    <w:rsid w:val="00B5434E"/>
    <w:rsid w:val="00B54893"/>
    <w:rsid w:val="00B54917"/>
    <w:rsid w:val="00B54A82"/>
    <w:rsid w:val="00B54B8D"/>
    <w:rsid w:val="00B54C26"/>
    <w:rsid w:val="00B54D9F"/>
    <w:rsid w:val="00B553C2"/>
    <w:rsid w:val="00B55F7D"/>
    <w:rsid w:val="00B564DA"/>
    <w:rsid w:val="00B56833"/>
    <w:rsid w:val="00B56B36"/>
    <w:rsid w:val="00B56EFD"/>
    <w:rsid w:val="00B57A06"/>
    <w:rsid w:val="00B57DD3"/>
    <w:rsid w:val="00B6090D"/>
    <w:rsid w:val="00B60CFD"/>
    <w:rsid w:val="00B6130D"/>
    <w:rsid w:val="00B617BB"/>
    <w:rsid w:val="00B61A28"/>
    <w:rsid w:val="00B624C2"/>
    <w:rsid w:val="00B62908"/>
    <w:rsid w:val="00B630B8"/>
    <w:rsid w:val="00B63168"/>
    <w:rsid w:val="00B643BA"/>
    <w:rsid w:val="00B6627E"/>
    <w:rsid w:val="00B66467"/>
    <w:rsid w:val="00B667F0"/>
    <w:rsid w:val="00B66CEC"/>
    <w:rsid w:val="00B676D6"/>
    <w:rsid w:val="00B67E5F"/>
    <w:rsid w:val="00B70BBC"/>
    <w:rsid w:val="00B71EBE"/>
    <w:rsid w:val="00B7309A"/>
    <w:rsid w:val="00B7310D"/>
    <w:rsid w:val="00B73742"/>
    <w:rsid w:val="00B73A52"/>
    <w:rsid w:val="00B73C36"/>
    <w:rsid w:val="00B745BC"/>
    <w:rsid w:val="00B749F8"/>
    <w:rsid w:val="00B74B1A"/>
    <w:rsid w:val="00B75A81"/>
    <w:rsid w:val="00B762BD"/>
    <w:rsid w:val="00B76596"/>
    <w:rsid w:val="00B76CB7"/>
    <w:rsid w:val="00B76D31"/>
    <w:rsid w:val="00B76EA2"/>
    <w:rsid w:val="00B77060"/>
    <w:rsid w:val="00B803D0"/>
    <w:rsid w:val="00B80C5D"/>
    <w:rsid w:val="00B82B07"/>
    <w:rsid w:val="00B82B13"/>
    <w:rsid w:val="00B83AB8"/>
    <w:rsid w:val="00B83C5D"/>
    <w:rsid w:val="00B8421C"/>
    <w:rsid w:val="00B84868"/>
    <w:rsid w:val="00B84CB9"/>
    <w:rsid w:val="00B854B9"/>
    <w:rsid w:val="00B86C7A"/>
    <w:rsid w:val="00B875E5"/>
    <w:rsid w:val="00B87C10"/>
    <w:rsid w:val="00B87DC0"/>
    <w:rsid w:val="00B90A1F"/>
    <w:rsid w:val="00B91801"/>
    <w:rsid w:val="00B91FEF"/>
    <w:rsid w:val="00B92144"/>
    <w:rsid w:val="00B9275D"/>
    <w:rsid w:val="00B927CE"/>
    <w:rsid w:val="00B92EA4"/>
    <w:rsid w:val="00B930D4"/>
    <w:rsid w:val="00B95BD6"/>
    <w:rsid w:val="00B960F5"/>
    <w:rsid w:val="00B97C1B"/>
    <w:rsid w:val="00BA0B4C"/>
    <w:rsid w:val="00BA12D2"/>
    <w:rsid w:val="00BA14F3"/>
    <w:rsid w:val="00BA1502"/>
    <w:rsid w:val="00BA1E37"/>
    <w:rsid w:val="00BA2DBB"/>
    <w:rsid w:val="00BA2FB6"/>
    <w:rsid w:val="00BA322A"/>
    <w:rsid w:val="00BA34BE"/>
    <w:rsid w:val="00BA3914"/>
    <w:rsid w:val="00BA3EF8"/>
    <w:rsid w:val="00BA4742"/>
    <w:rsid w:val="00BA54D8"/>
    <w:rsid w:val="00BA6944"/>
    <w:rsid w:val="00BA7130"/>
    <w:rsid w:val="00BB0313"/>
    <w:rsid w:val="00BB0B80"/>
    <w:rsid w:val="00BB0FE3"/>
    <w:rsid w:val="00BB1631"/>
    <w:rsid w:val="00BB192E"/>
    <w:rsid w:val="00BB2016"/>
    <w:rsid w:val="00BB2137"/>
    <w:rsid w:val="00BB2254"/>
    <w:rsid w:val="00BB2939"/>
    <w:rsid w:val="00BB42D3"/>
    <w:rsid w:val="00BB4E69"/>
    <w:rsid w:val="00BB5607"/>
    <w:rsid w:val="00BB56DD"/>
    <w:rsid w:val="00BB6618"/>
    <w:rsid w:val="00BB673D"/>
    <w:rsid w:val="00BB707E"/>
    <w:rsid w:val="00BB70AF"/>
    <w:rsid w:val="00BB71AC"/>
    <w:rsid w:val="00BB73D9"/>
    <w:rsid w:val="00BB79D0"/>
    <w:rsid w:val="00BC0C9D"/>
    <w:rsid w:val="00BC1A0B"/>
    <w:rsid w:val="00BC203A"/>
    <w:rsid w:val="00BC2548"/>
    <w:rsid w:val="00BC38F6"/>
    <w:rsid w:val="00BC3EDE"/>
    <w:rsid w:val="00BC3F57"/>
    <w:rsid w:val="00BC4F1C"/>
    <w:rsid w:val="00BC532A"/>
    <w:rsid w:val="00BC6479"/>
    <w:rsid w:val="00BC66AD"/>
    <w:rsid w:val="00BC7056"/>
    <w:rsid w:val="00BC77B3"/>
    <w:rsid w:val="00BC7832"/>
    <w:rsid w:val="00BD0DDB"/>
    <w:rsid w:val="00BD105B"/>
    <w:rsid w:val="00BD19D8"/>
    <w:rsid w:val="00BD3D32"/>
    <w:rsid w:val="00BD403B"/>
    <w:rsid w:val="00BD417D"/>
    <w:rsid w:val="00BD4A59"/>
    <w:rsid w:val="00BD4EA3"/>
    <w:rsid w:val="00BD5084"/>
    <w:rsid w:val="00BD5715"/>
    <w:rsid w:val="00BD571D"/>
    <w:rsid w:val="00BD573D"/>
    <w:rsid w:val="00BD59CD"/>
    <w:rsid w:val="00BD5A0C"/>
    <w:rsid w:val="00BD61CE"/>
    <w:rsid w:val="00BD7133"/>
    <w:rsid w:val="00BD7D21"/>
    <w:rsid w:val="00BE0434"/>
    <w:rsid w:val="00BE1163"/>
    <w:rsid w:val="00BE1A3E"/>
    <w:rsid w:val="00BE1F0C"/>
    <w:rsid w:val="00BE2915"/>
    <w:rsid w:val="00BE2A3C"/>
    <w:rsid w:val="00BE2E3A"/>
    <w:rsid w:val="00BE33FA"/>
    <w:rsid w:val="00BE4D7C"/>
    <w:rsid w:val="00BE541A"/>
    <w:rsid w:val="00BE58A4"/>
    <w:rsid w:val="00BE5E58"/>
    <w:rsid w:val="00BE6ED0"/>
    <w:rsid w:val="00BE7A6F"/>
    <w:rsid w:val="00BF0DE0"/>
    <w:rsid w:val="00BF200A"/>
    <w:rsid w:val="00BF20F9"/>
    <w:rsid w:val="00BF24B5"/>
    <w:rsid w:val="00BF2876"/>
    <w:rsid w:val="00BF408E"/>
    <w:rsid w:val="00BF4413"/>
    <w:rsid w:val="00BF49C2"/>
    <w:rsid w:val="00BF51A4"/>
    <w:rsid w:val="00BF5321"/>
    <w:rsid w:val="00BF5CEF"/>
    <w:rsid w:val="00BF6858"/>
    <w:rsid w:val="00BF7143"/>
    <w:rsid w:val="00BF7CDF"/>
    <w:rsid w:val="00C00202"/>
    <w:rsid w:val="00C00350"/>
    <w:rsid w:val="00C00355"/>
    <w:rsid w:val="00C01541"/>
    <w:rsid w:val="00C01B3F"/>
    <w:rsid w:val="00C0298C"/>
    <w:rsid w:val="00C02BDA"/>
    <w:rsid w:val="00C02E16"/>
    <w:rsid w:val="00C04262"/>
    <w:rsid w:val="00C04F27"/>
    <w:rsid w:val="00C051C2"/>
    <w:rsid w:val="00C053A2"/>
    <w:rsid w:val="00C05C27"/>
    <w:rsid w:val="00C05E90"/>
    <w:rsid w:val="00C06279"/>
    <w:rsid w:val="00C06D66"/>
    <w:rsid w:val="00C06E74"/>
    <w:rsid w:val="00C103D6"/>
    <w:rsid w:val="00C10C33"/>
    <w:rsid w:val="00C11D8B"/>
    <w:rsid w:val="00C13850"/>
    <w:rsid w:val="00C1419B"/>
    <w:rsid w:val="00C14DF1"/>
    <w:rsid w:val="00C16F47"/>
    <w:rsid w:val="00C17EA8"/>
    <w:rsid w:val="00C200CF"/>
    <w:rsid w:val="00C20B45"/>
    <w:rsid w:val="00C2132D"/>
    <w:rsid w:val="00C21C44"/>
    <w:rsid w:val="00C22601"/>
    <w:rsid w:val="00C247E6"/>
    <w:rsid w:val="00C24AE0"/>
    <w:rsid w:val="00C24ECD"/>
    <w:rsid w:val="00C24FE8"/>
    <w:rsid w:val="00C25648"/>
    <w:rsid w:val="00C266D3"/>
    <w:rsid w:val="00C2703A"/>
    <w:rsid w:val="00C300D4"/>
    <w:rsid w:val="00C306CD"/>
    <w:rsid w:val="00C30956"/>
    <w:rsid w:val="00C30D2A"/>
    <w:rsid w:val="00C30E86"/>
    <w:rsid w:val="00C31E7F"/>
    <w:rsid w:val="00C32494"/>
    <w:rsid w:val="00C3263F"/>
    <w:rsid w:val="00C32E0E"/>
    <w:rsid w:val="00C32E90"/>
    <w:rsid w:val="00C3300F"/>
    <w:rsid w:val="00C344FC"/>
    <w:rsid w:val="00C3540E"/>
    <w:rsid w:val="00C35605"/>
    <w:rsid w:val="00C36163"/>
    <w:rsid w:val="00C36231"/>
    <w:rsid w:val="00C363AC"/>
    <w:rsid w:val="00C37166"/>
    <w:rsid w:val="00C405A5"/>
    <w:rsid w:val="00C41314"/>
    <w:rsid w:val="00C42065"/>
    <w:rsid w:val="00C43943"/>
    <w:rsid w:val="00C44900"/>
    <w:rsid w:val="00C44939"/>
    <w:rsid w:val="00C449CA"/>
    <w:rsid w:val="00C44EC4"/>
    <w:rsid w:val="00C4597E"/>
    <w:rsid w:val="00C45CFA"/>
    <w:rsid w:val="00C46E7F"/>
    <w:rsid w:val="00C470D8"/>
    <w:rsid w:val="00C47C5A"/>
    <w:rsid w:val="00C47C89"/>
    <w:rsid w:val="00C50CE3"/>
    <w:rsid w:val="00C50F30"/>
    <w:rsid w:val="00C52720"/>
    <w:rsid w:val="00C5280A"/>
    <w:rsid w:val="00C53C03"/>
    <w:rsid w:val="00C53C3C"/>
    <w:rsid w:val="00C547B4"/>
    <w:rsid w:val="00C54B16"/>
    <w:rsid w:val="00C54DA5"/>
    <w:rsid w:val="00C55B84"/>
    <w:rsid w:val="00C56F74"/>
    <w:rsid w:val="00C57041"/>
    <w:rsid w:val="00C578C9"/>
    <w:rsid w:val="00C60360"/>
    <w:rsid w:val="00C60B07"/>
    <w:rsid w:val="00C6168D"/>
    <w:rsid w:val="00C61B27"/>
    <w:rsid w:val="00C61DB1"/>
    <w:rsid w:val="00C6238D"/>
    <w:rsid w:val="00C62FF9"/>
    <w:rsid w:val="00C63DD5"/>
    <w:rsid w:val="00C6469C"/>
    <w:rsid w:val="00C65570"/>
    <w:rsid w:val="00C65941"/>
    <w:rsid w:val="00C65D33"/>
    <w:rsid w:val="00C65DC5"/>
    <w:rsid w:val="00C66741"/>
    <w:rsid w:val="00C668CA"/>
    <w:rsid w:val="00C66B37"/>
    <w:rsid w:val="00C66E1F"/>
    <w:rsid w:val="00C66F9C"/>
    <w:rsid w:val="00C704CE"/>
    <w:rsid w:val="00C70A39"/>
    <w:rsid w:val="00C71538"/>
    <w:rsid w:val="00C71681"/>
    <w:rsid w:val="00C7175A"/>
    <w:rsid w:val="00C71D09"/>
    <w:rsid w:val="00C71EB0"/>
    <w:rsid w:val="00C72457"/>
    <w:rsid w:val="00C72ED4"/>
    <w:rsid w:val="00C72F7B"/>
    <w:rsid w:val="00C749AF"/>
    <w:rsid w:val="00C752A0"/>
    <w:rsid w:val="00C7530B"/>
    <w:rsid w:val="00C7570F"/>
    <w:rsid w:val="00C758BD"/>
    <w:rsid w:val="00C75E7C"/>
    <w:rsid w:val="00C76DC4"/>
    <w:rsid w:val="00C76F4E"/>
    <w:rsid w:val="00C7775F"/>
    <w:rsid w:val="00C80B5B"/>
    <w:rsid w:val="00C81364"/>
    <w:rsid w:val="00C816B9"/>
    <w:rsid w:val="00C8229D"/>
    <w:rsid w:val="00C82608"/>
    <w:rsid w:val="00C82666"/>
    <w:rsid w:val="00C829E3"/>
    <w:rsid w:val="00C83486"/>
    <w:rsid w:val="00C83557"/>
    <w:rsid w:val="00C841CC"/>
    <w:rsid w:val="00C8458F"/>
    <w:rsid w:val="00C84C6E"/>
    <w:rsid w:val="00C850F0"/>
    <w:rsid w:val="00C85A56"/>
    <w:rsid w:val="00C86333"/>
    <w:rsid w:val="00C86467"/>
    <w:rsid w:val="00C86646"/>
    <w:rsid w:val="00C870B9"/>
    <w:rsid w:val="00C87380"/>
    <w:rsid w:val="00C8760D"/>
    <w:rsid w:val="00C87EBB"/>
    <w:rsid w:val="00C90410"/>
    <w:rsid w:val="00C90A2D"/>
    <w:rsid w:val="00C90BBF"/>
    <w:rsid w:val="00C90E96"/>
    <w:rsid w:val="00C911A8"/>
    <w:rsid w:val="00C924C0"/>
    <w:rsid w:val="00C93BE4"/>
    <w:rsid w:val="00C93DD0"/>
    <w:rsid w:val="00C94168"/>
    <w:rsid w:val="00C95665"/>
    <w:rsid w:val="00C95D55"/>
    <w:rsid w:val="00C969EE"/>
    <w:rsid w:val="00C9746D"/>
    <w:rsid w:val="00C977C1"/>
    <w:rsid w:val="00CA05AA"/>
    <w:rsid w:val="00CA0A63"/>
    <w:rsid w:val="00CA0D64"/>
    <w:rsid w:val="00CA1E51"/>
    <w:rsid w:val="00CA1F23"/>
    <w:rsid w:val="00CA2D3C"/>
    <w:rsid w:val="00CA4600"/>
    <w:rsid w:val="00CA4C12"/>
    <w:rsid w:val="00CA54EF"/>
    <w:rsid w:val="00CA5EAF"/>
    <w:rsid w:val="00CA68C2"/>
    <w:rsid w:val="00CA7054"/>
    <w:rsid w:val="00CA70D4"/>
    <w:rsid w:val="00CA75FE"/>
    <w:rsid w:val="00CA7A4C"/>
    <w:rsid w:val="00CB036F"/>
    <w:rsid w:val="00CB2295"/>
    <w:rsid w:val="00CB238D"/>
    <w:rsid w:val="00CB2580"/>
    <w:rsid w:val="00CB2C5A"/>
    <w:rsid w:val="00CB2D9C"/>
    <w:rsid w:val="00CB2DA1"/>
    <w:rsid w:val="00CB3A48"/>
    <w:rsid w:val="00CB40DD"/>
    <w:rsid w:val="00CB42E7"/>
    <w:rsid w:val="00CB59A1"/>
    <w:rsid w:val="00CB5C22"/>
    <w:rsid w:val="00CB6205"/>
    <w:rsid w:val="00CB6EB3"/>
    <w:rsid w:val="00CC1A9D"/>
    <w:rsid w:val="00CC3096"/>
    <w:rsid w:val="00CC30D6"/>
    <w:rsid w:val="00CC387C"/>
    <w:rsid w:val="00CC3CAE"/>
    <w:rsid w:val="00CC5D53"/>
    <w:rsid w:val="00CC6042"/>
    <w:rsid w:val="00CC6249"/>
    <w:rsid w:val="00CC632E"/>
    <w:rsid w:val="00CC665F"/>
    <w:rsid w:val="00CC7B33"/>
    <w:rsid w:val="00CD1314"/>
    <w:rsid w:val="00CD139D"/>
    <w:rsid w:val="00CD171A"/>
    <w:rsid w:val="00CD18B0"/>
    <w:rsid w:val="00CD1C71"/>
    <w:rsid w:val="00CD27C2"/>
    <w:rsid w:val="00CD2A68"/>
    <w:rsid w:val="00CD30F6"/>
    <w:rsid w:val="00CD313A"/>
    <w:rsid w:val="00CD380E"/>
    <w:rsid w:val="00CD3D0C"/>
    <w:rsid w:val="00CD53DF"/>
    <w:rsid w:val="00CD5998"/>
    <w:rsid w:val="00CD64AE"/>
    <w:rsid w:val="00CD6D49"/>
    <w:rsid w:val="00CD71E4"/>
    <w:rsid w:val="00CD78C6"/>
    <w:rsid w:val="00CD7FC0"/>
    <w:rsid w:val="00CE0F5D"/>
    <w:rsid w:val="00CE3A7B"/>
    <w:rsid w:val="00CE4679"/>
    <w:rsid w:val="00CE5223"/>
    <w:rsid w:val="00CE5688"/>
    <w:rsid w:val="00CE5B1F"/>
    <w:rsid w:val="00CE65E9"/>
    <w:rsid w:val="00CE6F37"/>
    <w:rsid w:val="00CE7F44"/>
    <w:rsid w:val="00CF05A8"/>
    <w:rsid w:val="00CF0D75"/>
    <w:rsid w:val="00CF1267"/>
    <w:rsid w:val="00CF17B2"/>
    <w:rsid w:val="00CF1FE7"/>
    <w:rsid w:val="00CF35CB"/>
    <w:rsid w:val="00CF45B8"/>
    <w:rsid w:val="00CF475E"/>
    <w:rsid w:val="00CF4CF2"/>
    <w:rsid w:val="00CF51A6"/>
    <w:rsid w:val="00CF5560"/>
    <w:rsid w:val="00CF6115"/>
    <w:rsid w:val="00CF667D"/>
    <w:rsid w:val="00CF72CB"/>
    <w:rsid w:val="00CF78F6"/>
    <w:rsid w:val="00CF79C8"/>
    <w:rsid w:val="00CF7A7B"/>
    <w:rsid w:val="00CF7C9B"/>
    <w:rsid w:val="00D004AA"/>
    <w:rsid w:val="00D00E2B"/>
    <w:rsid w:val="00D0169A"/>
    <w:rsid w:val="00D02924"/>
    <w:rsid w:val="00D04CF4"/>
    <w:rsid w:val="00D04E7F"/>
    <w:rsid w:val="00D055AE"/>
    <w:rsid w:val="00D05C31"/>
    <w:rsid w:val="00D0675E"/>
    <w:rsid w:val="00D06828"/>
    <w:rsid w:val="00D06AE2"/>
    <w:rsid w:val="00D06DE2"/>
    <w:rsid w:val="00D07A5C"/>
    <w:rsid w:val="00D07BC0"/>
    <w:rsid w:val="00D07C04"/>
    <w:rsid w:val="00D1110C"/>
    <w:rsid w:val="00D1112F"/>
    <w:rsid w:val="00D113F4"/>
    <w:rsid w:val="00D11821"/>
    <w:rsid w:val="00D11DDE"/>
    <w:rsid w:val="00D1383B"/>
    <w:rsid w:val="00D13FC2"/>
    <w:rsid w:val="00D1481D"/>
    <w:rsid w:val="00D16121"/>
    <w:rsid w:val="00D161CB"/>
    <w:rsid w:val="00D173C4"/>
    <w:rsid w:val="00D201C7"/>
    <w:rsid w:val="00D20C6B"/>
    <w:rsid w:val="00D20E51"/>
    <w:rsid w:val="00D226D1"/>
    <w:rsid w:val="00D2310C"/>
    <w:rsid w:val="00D23543"/>
    <w:rsid w:val="00D23BC4"/>
    <w:rsid w:val="00D24118"/>
    <w:rsid w:val="00D24582"/>
    <w:rsid w:val="00D24718"/>
    <w:rsid w:val="00D30433"/>
    <w:rsid w:val="00D30A57"/>
    <w:rsid w:val="00D30B82"/>
    <w:rsid w:val="00D31B8F"/>
    <w:rsid w:val="00D32414"/>
    <w:rsid w:val="00D33CF1"/>
    <w:rsid w:val="00D3486F"/>
    <w:rsid w:val="00D3518C"/>
    <w:rsid w:val="00D3524A"/>
    <w:rsid w:val="00D365AC"/>
    <w:rsid w:val="00D36979"/>
    <w:rsid w:val="00D40E14"/>
    <w:rsid w:val="00D415CC"/>
    <w:rsid w:val="00D4229C"/>
    <w:rsid w:val="00D424A4"/>
    <w:rsid w:val="00D428B1"/>
    <w:rsid w:val="00D42B00"/>
    <w:rsid w:val="00D43303"/>
    <w:rsid w:val="00D4424F"/>
    <w:rsid w:val="00D44603"/>
    <w:rsid w:val="00D45429"/>
    <w:rsid w:val="00D45575"/>
    <w:rsid w:val="00D47FF3"/>
    <w:rsid w:val="00D5019D"/>
    <w:rsid w:val="00D50381"/>
    <w:rsid w:val="00D50998"/>
    <w:rsid w:val="00D50FF6"/>
    <w:rsid w:val="00D51139"/>
    <w:rsid w:val="00D512E4"/>
    <w:rsid w:val="00D51376"/>
    <w:rsid w:val="00D51896"/>
    <w:rsid w:val="00D51E15"/>
    <w:rsid w:val="00D51EDC"/>
    <w:rsid w:val="00D52479"/>
    <w:rsid w:val="00D52F00"/>
    <w:rsid w:val="00D5424A"/>
    <w:rsid w:val="00D54CEE"/>
    <w:rsid w:val="00D54FBD"/>
    <w:rsid w:val="00D55518"/>
    <w:rsid w:val="00D56AA6"/>
    <w:rsid w:val="00D570B6"/>
    <w:rsid w:val="00D57E7B"/>
    <w:rsid w:val="00D604F3"/>
    <w:rsid w:val="00D60C74"/>
    <w:rsid w:val="00D6172C"/>
    <w:rsid w:val="00D61F90"/>
    <w:rsid w:val="00D62073"/>
    <w:rsid w:val="00D6210C"/>
    <w:rsid w:val="00D62342"/>
    <w:rsid w:val="00D627A8"/>
    <w:rsid w:val="00D62BE8"/>
    <w:rsid w:val="00D63253"/>
    <w:rsid w:val="00D63642"/>
    <w:rsid w:val="00D63E3F"/>
    <w:rsid w:val="00D64C08"/>
    <w:rsid w:val="00D64E91"/>
    <w:rsid w:val="00D658BE"/>
    <w:rsid w:val="00D65AA8"/>
    <w:rsid w:val="00D667FB"/>
    <w:rsid w:val="00D67BF7"/>
    <w:rsid w:val="00D67C46"/>
    <w:rsid w:val="00D7098A"/>
    <w:rsid w:val="00D70B57"/>
    <w:rsid w:val="00D71114"/>
    <w:rsid w:val="00D71E5E"/>
    <w:rsid w:val="00D73D0C"/>
    <w:rsid w:val="00D745EB"/>
    <w:rsid w:val="00D74B73"/>
    <w:rsid w:val="00D758E1"/>
    <w:rsid w:val="00D7597A"/>
    <w:rsid w:val="00D760B3"/>
    <w:rsid w:val="00D77166"/>
    <w:rsid w:val="00D779EE"/>
    <w:rsid w:val="00D80753"/>
    <w:rsid w:val="00D80AB8"/>
    <w:rsid w:val="00D80C91"/>
    <w:rsid w:val="00D81260"/>
    <w:rsid w:val="00D81B88"/>
    <w:rsid w:val="00D81EC1"/>
    <w:rsid w:val="00D82295"/>
    <w:rsid w:val="00D8237F"/>
    <w:rsid w:val="00D82FA4"/>
    <w:rsid w:val="00D8445A"/>
    <w:rsid w:val="00D84BC6"/>
    <w:rsid w:val="00D84DFF"/>
    <w:rsid w:val="00D84F51"/>
    <w:rsid w:val="00D851FD"/>
    <w:rsid w:val="00D85F6C"/>
    <w:rsid w:val="00D87519"/>
    <w:rsid w:val="00D8773E"/>
    <w:rsid w:val="00D903E0"/>
    <w:rsid w:val="00D906EE"/>
    <w:rsid w:val="00D91C5A"/>
    <w:rsid w:val="00D9222F"/>
    <w:rsid w:val="00D933D2"/>
    <w:rsid w:val="00D936AD"/>
    <w:rsid w:val="00D93D44"/>
    <w:rsid w:val="00D94854"/>
    <w:rsid w:val="00D949FD"/>
    <w:rsid w:val="00D94BBF"/>
    <w:rsid w:val="00D952D7"/>
    <w:rsid w:val="00D95715"/>
    <w:rsid w:val="00D96693"/>
    <w:rsid w:val="00D9673D"/>
    <w:rsid w:val="00D96BA7"/>
    <w:rsid w:val="00D96F03"/>
    <w:rsid w:val="00D97303"/>
    <w:rsid w:val="00D97E0E"/>
    <w:rsid w:val="00DA1D08"/>
    <w:rsid w:val="00DA23EF"/>
    <w:rsid w:val="00DA3085"/>
    <w:rsid w:val="00DA4403"/>
    <w:rsid w:val="00DA47DB"/>
    <w:rsid w:val="00DA4ED5"/>
    <w:rsid w:val="00DA4EE0"/>
    <w:rsid w:val="00DA5CC9"/>
    <w:rsid w:val="00DA6D28"/>
    <w:rsid w:val="00DA6EFA"/>
    <w:rsid w:val="00DA7237"/>
    <w:rsid w:val="00DA738E"/>
    <w:rsid w:val="00DA7AAC"/>
    <w:rsid w:val="00DA7AEE"/>
    <w:rsid w:val="00DB0295"/>
    <w:rsid w:val="00DB1009"/>
    <w:rsid w:val="00DB16CC"/>
    <w:rsid w:val="00DB1DC9"/>
    <w:rsid w:val="00DB23A9"/>
    <w:rsid w:val="00DB2713"/>
    <w:rsid w:val="00DB293C"/>
    <w:rsid w:val="00DB3111"/>
    <w:rsid w:val="00DB425A"/>
    <w:rsid w:val="00DB4691"/>
    <w:rsid w:val="00DB4747"/>
    <w:rsid w:val="00DB47A4"/>
    <w:rsid w:val="00DB48FA"/>
    <w:rsid w:val="00DB4BFF"/>
    <w:rsid w:val="00DB4E5D"/>
    <w:rsid w:val="00DB5B9F"/>
    <w:rsid w:val="00DB623C"/>
    <w:rsid w:val="00DB6450"/>
    <w:rsid w:val="00DB66AC"/>
    <w:rsid w:val="00DB6D66"/>
    <w:rsid w:val="00DC00AD"/>
    <w:rsid w:val="00DC0E59"/>
    <w:rsid w:val="00DC0F24"/>
    <w:rsid w:val="00DC12D9"/>
    <w:rsid w:val="00DC250A"/>
    <w:rsid w:val="00DC29C6"/>
    <w:rsid w:val="00DC307B"/>
    <w:rsid w:val="00DC5140"/>
    <w:rsid w:val="00DC5707"/>
    <w:rsid w:val="00DC5750"/>
    <w:rsid w:val="00DC5A6B"/>
    <w:rsid w:val="00DC68DC"/>
    <w:rsid w:val="00DC70DA"/>
    <w:rsid w:val="00DC74FA"/>
    <w:rsid w:val="00DC78E1"/>
    <w:rsid w:val="00DC7C7D"/>
    <w:rsid w:val="00DD003D"/>
    <w:rsid w:val="00DD0050"/>
    <w:rsid w:val="00DD00EA"/>
    <w:rsid w:val="00DD0A0C"/>
    <w:rsid w:val="00DD113E"/>
    <w:rsid w:val="00DD12DF"/>
    <w:rsid w:val="00DD33AD"/>
    <w:rsid w:val="00DD3882"/>
    <w:rsid w:val="00DD3B5C"/>
    <w:rsid w:val="00DD4233"/>
    <w:rsid w:val="00DD51C6"/>
    <w:rsid w:val="00DD5E16"/>
    <w:rsid w:val="00DD7923"/>
    <w:rsid w:val="00DD7C83"/>
    <w:rsid w:val="00DD7ECC"/>
    <w:rsid w:val="00DE1127"/>
    <w:rsid w:val="00DE1315"/>
    <w:rsid w:val="00DE16E9"/>
    <w:rsid w:val="00DE1AC5"/>
    <w:rsid w:val="00DE3143"/>
    <w:rsid w:val="00DE334A"/>
    <w:rsid w:val="00DE3785"/>
    <w:rsid w:val="00DE3857"/>
    <w:rsid w:val="00DE4359"/>
    <w:rsid w:val="00DE4D63"/>
    <w:rsid w:val="00DE4F8C"/>
    <w:rsid w:val="00DE50B8"/>
    <w:rsid w:val="00DE67D8"/>
    <w:rsid w:val="00DE6CB4"/>
    <w:rsid w:val="00DE7410"/>
    <w:rsid w:val="00DF06FB"/>
    <w:rsid w:val="00DF1064"/>
    <w:rsid w:val="00DF1706"/>
    <w:rsid w:val="00DF1772"/>
    <w:rsid w:val="00DF1CAC"/>
    <w:rsid w:val="00DF2764"/>
    <w:rsid w:val="00DF2847"/>
    <w:rsid w:val="00DF2C7B"/>
    <w:rsid w:val="00DF2D54"/>
    <w:rsid w:val="00DF4290"/>
    <w:rsid w:val="00DF480C"/>
    <w:rsid w:val="00DF5084"/>
    <w:rsid w:val="00DF57DA"/>
    <w:rsid w:val="00DF5F36"/>
    <w:rsid w:val="00DF6C7C"/>
    <w:rsid w:val="00DF6E4E"/>
    <w:rsid w:val="00DF705C"/>
    <w:rsid w:val="00DF76F8"/>
    <w:rsid w:val="00DF7E42"/>
    <w:rsid w:val="00E00DE3"/>
    <w:rsid w:val="00E00F1E"/>
    <w:rsid w:val="00E02214"/>
    <w:rsid w:val="00E027EF"/>
    <w:rsid w:val="00E043F1"/>
    <w:rsid w:val="00E04AD3"/>
    <w:rsid w:val="00E0601A"/>
    <w:rsid w:val="00E06509"/>
    <w:rsid w:val="00E07368"/>
    <w:rsid w:val="00E07A3A"/>
    <w:rsid w:val="00E109CB"/>
    <w:rsid w:val="00E10D66"/>
    <w:rsid w:val="00E11B08"/>
    <w:rsid w:val="00E11BDC"/>
    <w:rsid w:val="00E11CF1"/>
    <w:rsid w:val="00E122C9"/>
    <w:rsid w:val="00E129A7"/>
    <w:rsid w:val="00E1470E"/>
    <w:rsid w:val="00E14B7D"/>
    <w:rsid w:val="00E155EB"/>
    <w:rsid w:val="00E15F35"/>
    <w:rsid w:val="00E1633E"/>
    <w:rsid w:val="00E16D85"/>
    <w:rsid w:val="00E17476"/>
    <w:rsid w:val="00E20265"/>
    <w:rsid w:val="00E206E3"/>
    <w:rsid w:val="00E209BC"/>
    <w:rsid w:val="00E224EB"/>
    <w:rsid w:val="00E234D6"/>
    <w:rsid w:val="00E23785"/>
    <w:rsid w:val="00E247E0"/>
    <w:rsid w:val="00E254FF"/>
    <w:rsid w:val="00E26012"/>
    <w:rsid w:val="00E263D6"/>
    <w:rsid w:val="00E26441"/>
    <w:rsid w:val="00E2654D"/>
    <w:rsid w:val="00E26B4F"/>
    <w:rsid w:val="00E30235"/>
    <w:rsid w:val="00E30989"/>
    <w:rsid w:val="00E32D1A"/>
    <w:rsid w:val="00E3316C"/>
    <w:rsid w:val="00E33E47"/>
    <w:rsid w:val="00E341C8"/>
    <w:rsid w:val="00E3591F"/>
    <w:rsid w:val="00E35E8B"/>
    <w:rsid w:val="00E36C45"/>
    <w:rsid w:val="00E36F82"/>
    <w:rsid w:val="00E376D4"/>
    <w:rsid w:val="00E4054C"/>
    <w:rsid w:val="00E406A4"/>
    <w:rsid w:val="00E41C12"/>
    <w:rsid w:val="00E4285F"/>
    <w:rsid w:val="00E42AB7"/>
    <w:rsid w:val="00E42DE7"/>
    <w:rsid w:val="00E42E26"/>
    <w:rsid w:val="00E43344"/>
    <w:rsid w:val="00E43C03"/>
    <w:rsid w:val="00E44AA7"/>
    <w:rsid w:val="00E44AEC"/>
    <w:rsid w:val="00E44EDB"/>
    <w:rsid w:val="00E45134"/>
    <w:rsid w:val="00E45E47"/>
    <w:rsid w:val="00E45E70"/>
    <w:rsid w:val="00E461F8"/>
    <w:rsid w:val="00E462A4"/>
    <w:rsid w:val="00E46C78"/>
    <w:rsid w:val="00E46C7D"/>
    <w:rsid w:val="00E476A9"/>
    <w:rsid w:val="00E47A55"/>
    <w:rsid w:val="00E47CB8"/>
    <w:rsid w:val="00E50464"/>
    <w:rsid w:val="00E51D44"/>
    <w:rsid w:val="00E51EA2"/>
    <w:rsid w:val="00E52B7A"/>
    <w:rsid w:val="00E53257"/>
    <w:rsid w:val="00E53488"/>
    <w:rsid w:val="00E54A34"/>
    <w:rsid w:val="00E55A24"/>
    <w:rsid w:val="00E5607D"/>
    <w:rsid w:val="00E56133"/>
    <w:rsid w:val="00E563BA"/>
    <w:rsid w:val="00E571EA"/>
    <w:rsid w:val="00E57887"/>
    <w:rsid w:val="00E57B6C"/>
    <w:rsid w:val="00E57DBF"/>
    <w:rsid w:val="00E60402"/>
    <w:rsid w:val="00E6090E"/>
    <w:rsid w:val="00E609AC"/>
    <w:rsid w:val="00E62A87"/>
    <w:rsid w:val="00E645B7"/>
    <w:rsid w:val="00E65553"/>
    <w:rsid w:val="00E659F9"/>
    <w:rsid w:val="00E663F0"/>
    <w:rsid w:val="00E67E30"/>
    <w:rsid w:val="00E67F06"/>
    <w:rsid w:val="00E70A8E"/>
    <w:rsid w:val="00E70E08"/>
    <w:rsid w:val="00E71110"/>
    <w:rsid w:val="00E7345F"/>
    <w:rsid w:val="00E73C6F"/>
    <w:rsid w:val="00E73E11"/>
    <w:rsid w:val="00E73EEB"/>
    <w:rsid w:val="00E744E4"/>
    <w:rsid w:val="00E74A7D"/>
    <w:rsid w:val="00E74A8F"/>
    <w:rsid w:val="00E74C4E"/>
    <w:rsid w:val="00E75337"/>
    <w:rsid w:val="00E753B0"/>
    <w:rsid w:val="00E7542F"/>
    <w:rsid w:val="00E7641F"/>
    <w:rsid w:val="00E769B4"/>
    <w:rsid w:val="00E77667"/>
    <w:rsid w:val="00E77884"/>
    <w:rsid w:val="00E77F46"/>
    <w:rsid w:val="00E80471"/>
    <w:rsid w:val="00E80BB5"/>
    <w:rsid w:val="00E81287"/>
    <w:rsid w:val="00E81375"/>
    <w:rsid w:val="00E814E6"/>
    <w:rsid w:val="00E81814"/>
    <w:rsid w:val="00E826FD"/>
    <w:rsid w:val="00E82E1C"/>
    <w:rsid w:val="00E8336E"/>
    <w:rsid w:val="00E83617"/>
    <w:rsid w:val="00E83971"/>
    <w:rsid w:val="00E83D00"/>
    <w:rsid w:val="00E83F83"/>
    <w:rsid w:val="00E83F93"/>
    <w:rsid w:val="00E849A7"/>
    <w:rsid w:val="00E85423"/>
    <w:rsid w:val="00E8579B"/>
    <w:rsid w:val="00E858BA"/>
    <w:rsid w:val="00E864BA"/>
    <w:rsid w:val="00E869FA"/>
    <w:rsid w:val="00E87405"/>
    <w:rsid w:val="00E9010E"/>
    <w:rsid w:val="00E9173B"/>
    <w:rsid w:val="00E91B39"/>
    <w:rsid w:val="00E92CA9"/>
    <w:rsid w:val="00E937C0"/>
    <w:rsid w:val="00E93D2C"/>
    <w:rsid w:val="00E940BC"/>
    <w:rsid w:val="00E947EE"/>
    <w:rsid w:val="00E95B1C"/>
    <w:rsid w:val="00E96D63"/>
    <w:rsid w:val="00E96FEC"/>
    <w:rsid w:val="00E9775D"/>
    <w:rsid w:val="00E97C0C"/>
    <w:rsid w:val="00EA042F"/>
    <w:rsid w:val="00EA0972"/>
    <w:rsid w:val="00EA0D3F"/>
    <w:rsid w:val="00EA1630"/>
    <w:rsid w:val="00EA1D49"/>
    <w:rsid w:val="00EA2004"/>
    <w:rsid w:val="00EA224A"/>
    <w:rsid w:val="00EA241F"/>
    <w:rsid w:val="00EA2622"/>
    <w:rsid w:val="00EA2E0A"/>
    <w:rsid w:val="00EA31D6"/>
    <w:rsid w:val="00EA32D3"/>
    <w:rsid w:val="00EA50CA"/>
    <w:rsid w:val="00EA5B95"/>
    <w:rsid w:val="00EA5E0B"/>
    <w:rsid w:val="00EA67CF"/>
    <w:rsid w:val="00EA731C"/>
    <w:rsid w:val="00EA7A14"/>
    <w:rsid w:val="00EA7AA6"/>
    <w:rsid w:val="00EA7BD9"/>
    <w:rsid w:val="00EA7F3A"/>
    <w:rsid w:val="00EB0D57"/>
    <w:rsid w:val="00EB1687"/>
    <w:rsid w:val="00EB1759"/>
    <w:rsid w:val="00EB3A1B"/>
    <w:rsid w:val="00EB41DA"/>
    <w:rsid w:val="00EB47DE"/>
    <w:rsid w:val="00EB4DBD"/>
    <w:rsid w:val="00EB4DD4"/>
    <w:rsid w:val="00EB5A7D"/>
    <w:rsid w:val="00EB5F90"/>
    <w:rsid w:val="00EB65E1"/>
    <w:rsid w:val="00EB7459"/>
    <w:rsid w:val="00EC1596"/>
    <w:rsid w:val="00EC1B5E"/>
    <w:rsid w:val="00EC282B"/>
    <w:rsid w:val="00EC2BA8"/>
    <w:rsid w:val="00EC33A6"/>
    <w:rsid w:val="00EC34B2"/>
    <w:rsid w:val="00EC3780"/>
    <w:rsid w:val="00EC39DE"/>
    <w:rsid w:val="00EC3E73"/>
    <w:rsid w:val="00EC3FBA"/>
    <w:rsid w:val="00EC44B1"/>
    <w:rsid w:val="00EC4631"/>
    <w:rsid w:val="00EC4970"/>
    <w:rsid w:val="00EC4BE7"/>
    <w:rsid w:val="00EC4E7A"/>
    <w:rsid w:val="00EC5820"/>
    <w:rsid w:val="00EC609A"/>
    <w:rsid w:val="00EC6387"/>
    <w:rsid w:val="00EC66A6"/>
    <w:rsid w:val="00EC68FD"/>
    <w:rsid w:val="00EC6F5B"/>
    <w:rsid w:val="00ED01C2"/>
    <w:rsid w:val="00ED0557"/>
    <w:rsid w:val="00ED0ED1"/>
    <w:rsid w:val="00ED1041"/>
    <w:rsid w:val="00ED3056"/>
    <w:rsid w:val="00ED41A0"/>
    <w:rsid w:val="00ED41D3"/>
    <w:rsid w:val="00ED460F"/>
    <w:rsid w:val="00ED5875"/>
    <w:rsid w:val="00ED598D"/>
    <w:rsid w:val="00ED62D9"/>
    <w:rsid w:val="00ED67C5"/>
    <w:rsid w:val="00ED71A9"/>
    <w:rsid w:val="00ED79C9"/>
    <w:rsid w:val="00EE03B4"/>
    <w:rsid w:val="00EE0531"/>
    <w:rsid w:val="00EE0569"/>
    <w:rsid w:val="00EE1189"/>
    <w:rsid w:val="00EE1B17"/>
    <w:rsid w:val="00EE2260"/>
    <w:rsid w:val="00EE2878"/>
    <w:rsid w:val="00EE4B94"/>
    <w:rsid w:val="00EE4FEC"/>
    <w:rsid w:val="00EE5157"/>
    <w:rsid w:val="00EE5FEC"/>
    <w:rsid w:val="00EE6AE9"/>
    <w:rsid w:val="00EF0423"/>
    <w:rsid w:val="00EF0E5F"/>
    <w:rsid w:val="00EF1A31"/>
    <w:rsid w:val="00EF1C61"/>
    <w:rsid w:val="00EF2B53"/>
    <w:rsid w:val="00EF33C7"/>
    <w:rsid w:val="00EF3684"/>
    <w:rsid w:val="00EF3F44"/>
    <w:rsid w:val="00EF4417"/>
    <w:rsid w:val="00EF46E3"/>
    <w:rsid w:val="00EF596F"/>
    <w:rsid w:val="00EF6ADA"/>
    <w:rsid w:val="00EF6B4B"/>
    <w:rsid w:val="00EF7264"/>
    <w:rsid w:val="00EF7275"/>
    <w:rsid w:val="00EF7B5A"/>
    <w:rsid w:val="00EF7C70"/>
    <w:rsid w:val="00EF7CE2"/>
    <w:rsid w:val="00F0164B"/>
    <w:rsid w:val="00F02526"/>
    <w:rsid w:val="00F03B49"/>
    <w:rsid w:val="00F04B1B"/>
    <w:rsid w:val="00F0578E"/>
    <w:rsid w:val="00F063AF"/>
    <w:rsid w:val="00F066D5"/>
    <w:rsid w:val="00F06897"/>
    <w:rsid w:val="00F076B1"/>
    <w:rsid w:val="00F07CDC"/>
    <w:rsid w:val="00F11169"/>
    <w:rsid w:val="00F1123C"/>
    <w:rsid w:val="00F11C3D"/>
    <w:rsid w:val="00F11E4E"/>
    <w:rsid w:val="00F12874"/>
    <w:rsid w:val="00F13369"/>
    <w:rsid w:val="00F13672"/>
    <w:rsid w:val="00F1516A"/>
    <w:rsid w:val="00F15492"/>
    <w:rsid w:val="00F15A9F"/>
    <w:rsid w:val="00F1622C"/>
    <w:rsid w:val="00F164EA"/>
    <w:rsid w:val="00F16E34"/>
    <w:rsid w:val="00F17534"/>
    <w:rsid w:val="00F2175B"/>
    <w:rsid w:val="00F21780"/>
    <w:rsid w:val="00F21A52"/>
    <w:rsid w:val="00F21FF1"/>
    <w:rsid w:val="00F23A25"/>
    <w:rsid w:val="00F23BC4"/>
    <w:rsid w:val="00F24217"/>
    <w:rsid w:val="00F24509"/>
    <w:rsid w:val="00F24791"/>
    <w:rsid w:val="00F25966"/>
    <w:rsid w:val="00F30C9B"/>
    <w:rsid w:val="00F3121D"/>
    <w:rsid w:val="00F314CB"/>
    <w:rsid w:val="00F31BA4"/>
    <w:rsid w:val="00F320F3"/>
    <w:rsid w:val="00F339F3"/>
    <w:rsid w:val="00F34019"/>
    <w:rsid w:val="00F353CF"/>
    <w:rsid w:val="00F35591"/>
    <w:rsid w:val="00F35AD9"/>
    <w:rsid w:val="00F3673A"/>
    <w:rsid w:val="00F36F92"/>
    <w:rsid w:val="00F37161"/>
    <w:rsid w:val="00F40054"/>
    <w:rsid w:val="00F400AF"/>
    <w:rsid w:val="00F402D9"/>
    <w:rsid w:val="00F40599"/>
    <w:rsid w:val="00F40C20"/>
    <w:rsid w:val="00F41176"/>
    <w:rsid w:val="00F4132D"/>
    <w:rsid w:val="00F41C22"/>
    <w:rsid w:val="00F42D26"/>
    <w:rsid w:val="00F4330D"/>
    <w:rsid w:val="00F438DF"/>
    <w:rsid w:val="00F44EB9"/>
    <w:rsid w:val="00F4592A"/>
    <w:rsid w:val="00F45BCA"/>
    <w:rsid w:val="00F46393"/>
    <w:rsid w:val="00F46586"/>
    <w:rsid w:val="00F46612"/>
    <w:rsid w:val="00F46AB0"/>
    <w:rsid w:val="00F5078E"/>
    <w:rsid w:val="00F50FA1"/>
    <w:rsid w:val="00F51306"/>
    <w:rsid w:val="00F5223D"/>
    <w:rsid w:val="00F52720"/>
    <w:rsid w:val="00F5361A"/>
    <w:rsid w:val="00F54C02"/>
    <w:rsid w:val="00F54CAF"/>
    <w:rsid w:val="00F553DB"/>
    <w:rsid w:val="00F56358"/>
    <w:rsid w:val="00F56414"/>
    <w:rsid w:val="00F5706B"/>
    <w:rsid w:val="00F57739"/>
    <w:rsid w:val="00F57C6C"/>
    <w:rsid w:val="00F57E45"/>
    <w:rsid w:val="00F57FB3"/>
    <w:rsid w:val="00F610B8"/>
    <w:rsid w:val="00F614C3"/>
    <w:rsid w:val="00F624B5"/>
    <w:rsid w:val="00F62697"/>
    <w:rsid w:val="00F63905"/>
    <w:rsid w:val="00F63C36"/>
    <w:rsid w:val="00F64DC2"/>
    <w:rsid w:val="00F6516B"/>
    <w:rsid w:val="00F65D0F"/>
    <w:rsid w:val="00F65D35"/>
    <w:rsid w:val="00F66834"/>
    <w:rsid w:val="00F66BE7"/>
    <w:rsid w:val="00F66C0C"/>
    <w:rsid w:val="00F67860"/>
    <w:rsid w:val="00F70CC2"/>
    <w:rsid w:val="00F70D80"/>
    <w:rsid w:val="00F70E78"/>
    <w:rsid w:val="00F717B3"/>
    <w:rsid w:val="00F73024"/>
    <w:rsid w:val="00F73A60"/>
    <w:rsid w:val="00F742F3"/>
    <w:rsid w:val="00F748C6"/>
    <w:rsid w:val="00F7506F"/>
    <w:rsid w:val="00F75611"/>
    <w:rsid w:val="00F75E50"/>
    <w:rsid w:val="00F76353"/>
    <w:rsid w:val="00F776C1"/>
    <w:rsid w:val="00F779AD"/>
    <w:rsid w:val="00F77C3C"/>
    <w:rsid w:val="00F806C8"/>
    <w:rsid w:val="00F80CE6"/>
    <w:rsid w:val="00F80D7A"/>
    <w:rsid w:val="00F80E9C"/>
    <w:rsid w:val="00F8112A"/>
    <w:rsid w:val="00F81D40"/>
    <w:rsid w:val="00F81F8A"/>
    <w:rsid w:val="00F8203B"/>
    <w:rsid w:val="00F820FE"/>
    <w:rsid w:val="00F823E2"/>
    <w:rsid w:val="00F82850"/>
    <w:rsid w:val="00F83342"/>
    <w:rsid w:val="00F83E5F"/>
    <w:rsid w:val="00F83F79"/>
    <w:rsid w:val="00F85CEE"/>
    <w:rsid w:val="00F8606F"/>
    <w:rsid w:val="00F86501"/>
    <w:rsid w:val="00F86D6B"/>
    <w:rsid w:val="00F90B8A"/>
    <w:rsid w:val="00F920C4"/>
    <w:rsid w:val="00F92589"/>
    <w:rsid w:val="00F929B8"/>
    <w:rsid w:val="00F93ABB"/>
    <w:rsid w:val="00F94031"/>
    <w:rsid w:val="00F942B0"/>
    <w:rsid w:val="00F949FE"/>
    <w:rsid w:val="00F95546"/>
    <w:rsid w:val="00F96D2B"/>
    <w:rsid w:val="00F96E14"/>
    <w:rsid w:val="00F971BE"/>
    <w:rsid w:val="00FA0716"/>
    <w:rsid w:val="00FA0E42"/>
    <w:rsid w:val="00FA16C8"/>
    <w:rsid w:val="00FA1945"/>
    <w:rsid w:val="00FA20F2"/>
    <w:rsid w:val="00FA26C9"/>
    <w:rsid w:val="00FA2C03"/>
    <w:rsid w:val="00FA303A"/>
    <w:rsid w:val="00FA3357"/>
    <w:rsid w:val="00FA39B2"/>
    <w:rsid w:val="00FA417E"/>
    <w:rsid w:val="00FA430C"/>
    <w:rsid w:val="00FA4A3C"/>
    <w:rsid w:val="00FA4B0E"/>
    <w:rsid w:val="00FA4C09"/>
    <w:rsid w:val="00FA4C48"/>
    <w:rsid w:val="00FA4DE6"/>
    <w:rsid w:val="00FA5906"/>
    <w:rsid w:val="00FA6907"/>
    <w:rsid w:val="00FA768A"/>
    <w:rsid w:val="00FA78A2"/>
    <w:rsid w:val="00FA794A"/>
    <w:rsid w:val="00FA7D17"/>
    <w:rsid w:val="00FB0079"/>
    <w:rsid w:val="00FB0484"/>
    <w:rsid w:val="00FB0D1C"/>
    <w:rsid w:val="00FB1072"/>
    <w:rsid w:val="00FB1637"/>
    <w:rsid w:val="00FB18C9"/>
    <w:rsid w:val="00FB1F8F"/>
    <w:rsid w:val="00FB3CC0"/>
    <w:rsid w:val="00FB4719"/>
    <w:rsid w:val="00FB47AB"/>
    <w:rsid w:val="00FB4E86"/>
    <w:rsid w:val="00FB4FA4"/>
    <w:rsid w:val="00FB53AD"/>
    <w:rsid w:val="00FB5920"/>
    <w:rsid w:val="00FB630B"/>
    <w:rsid w:val="00FB7579"/>
    <w:rsid w:val="00FB7B19"/>
    <w:rsid w:val="00FC14B8"/>
    <w:rsid w:val="00FC1A32"/>
    <w:rsid w:val="00FC2412"/>
    <w:rsid w:val="00FC2C5E"/>
    <w:rsid w:val="00FC38A1"/>
    <w:rsid w:val="00FC397D"/>
    <w:rsid w:val="00FC5B9C"/>
    <w:rsid w:val="00FC631A"/>
    <w:rsid w:val="00FC67CC"/>
    <w:rsid w:val="00FC6E07"/>
    <w:rsid w:val="00FC7709"/>
    <w:rsid w:val="00FC7B93"/>
    <w:rsid w:val="00FD0013"/>
    <w:rsid w:val="00FD1A57"/>
    <w:rsid w:val="00FD1FAE"/>
    <w:rsid w:val="00FD20DB"/>
    <w:rsid w:val="00FD28F4"/>
    <w:rsid w:val="00FD2D40"/>
    <w:rsid w:val="00FD38E4"/>
    <w:rsid w:val="00FD51FF"/>
    <w:rsid w:val="00FD541E"/>
    <w:rsid w:val="00FD6AF1"/>
    <w:rsid w:val="00FD6C75"/>
    <w:rsid w:val="00FD6D12"/>
    <w:rsid w:val="00FD732F"/>
    <w:rsid w:val="00FD7336"/>
    <w:rsid w:val="00FD7550"/>
    <w:rsid w:val="00FD7579"/>
    <w:rsid w:val="00FD7EC3"/>
    <w:rsid w:val="00FE15C7"/>
    <w:rsid w:val="00FE27D1"/>
    <w:rsid w:val="00FE27D5"/>
    <w:rsid w:val="00FE35A4"/>
    <w:rsid w:val="00FE38CE"/>
    <w:rsid w:val="00FE38F2"/>
    <w:rsid w:val="00FE4534"/>
    <w:rsid w:val="00FE489F"/>
    <w:rsid w:val="00FE5335"/>
    <w:rsid w:val="00FE562C"/>
    <w:rsid w:val="00FE5AD9"/>
    <w:rsid w:val="00FE6AB6"/>
    <w:rsid w:val="00FE6EBD"/>
    <w:rsid w:val="00FF11BA"/>
    <w:rsid w:val="00FF1803"/>
    <w:rsid w:val="00FF1A2D"/>
    <w:rsid w:val="00FF1A87"/>
    <w:rsid w:val="00FF2CBE"/>
    <w:rsid w:val="00FF2CFB"/>
    <w:rsid w:val="00FF322E"/>
    <w:rsid w:val="00FF405E"/>
    <w:rsid w:val="00FF452D"/>
    <w:rsid w:val="00FF4CA0"/>
    <w:rsid w:val="00FF5335"/>
    <w:rsid w:val="00FF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76"/>
  </w:style>
  <w:style w:type="paragraph" w:styleId="2">
    <w:name w:val="heading 2"/>
    <w:basedOn w:val="a"/>
    <w:link w:val="20"/>
    <w:uiPriority w:val="9"/>
    <w:qFormat/>
    <w:rsid w:val="00BE4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3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D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D7C"/>
    <w:rPr>
      <w:b/>
      <w:bCs/>
    </w:rPr>
  </w:style>
  <w:style w:type="character" w:customStyle="1" w:styleId="30">
    <w:name w:val="Заголовок 3 Знак"/>
    <w:basedOn w:val="a0"/>
    <w:link w:val="3"/>
    <w:uiPriority w:val="9"/>
    <w:semiHidden/>
    <w:rsid w:val="009D3579"/>
    <w:rPr>
      <w:rFonts w:asciiTheme="majorHAnsi" w:eastAsiaTheme="majorEastAsia" w:hAnsiTheme="majorHAnsi" w:cstheme="majorBidi"/>
      <w:b/>
      <w:bCs/>
      <w:color w:val="4F81BD" w:themeColor="accent1"/>
    </w:rPr>
  </w:style>
  <w:style w:type="paragraph" w:customStyle="1" w:styleId="toright">
    <w:name w:val="toright"/>
    <w:basedOn w:val="a"/>
    <w:rsid w:val="009D3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D3579"/>
    <w:rPr>
      <w:color w:val="0000FF"/>
      <w:u w:val="single"/>
    </w:rPr>
  </w:style>
</w:styles>
</file>

<file path=word/webSettings.xml><?xml version="1.0" encoding="utf-8"?>
<w:webSettings xmlns:r="http://schemas.openxmlformats.org/officeDocument/2006/relationships" xmlns:w="http://schemas.openxmlformats.org/wordprocessingml/2006/main">
  <w:divs>
    <w:div w:id="564797605">
      <w:bodyDiv w:val="1"/>
      <w:marLeft w:val="0"/>
      <w:marRight w:val="0"/>
      <w:marTop w:val="0"/>
      <w:marBottom w:val="0"/>
      <w:divBdr>
        <w:top w:val="none" w:sz="0" w:space="0" w:color="auto"/>
        <w:left w:val="none" w:sz="0" w:space="0" w:color="auto"/>
        <w:bottom w:val="none" w:sz="0" w:space="0" w:color="auto"/>
        <w:right w:val="none" w:sz="0" w:space="0" w:color="auto"/>
      </w:divBdr>
      <w:divsChild>
        <w:div w:id="707727866">
          <w:marLeft w:val="0"/>
          <w:marRight w:val="0"/>
          <w:marTop w:val="0"/>
          <w:marBottom w:val="0"/>
          <w:divBdr>
            <w:top w:val="none" w:sz="0" w:space="0" w:color="auto"/>
            <w:left w:val="none" w:sz="0" w:space="0" w:color="auto"/>
            <w:bottom w:val="none" w:sz="0" w:space="0" w:color="auto"/>
            <w:right w:val="none" w:sz="0" w:space="0" w:color="auto"/>
          </w:divBdr>
        </w:div>
        <w:div w:id="13792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56647939/" TargetMode="External"/><Relationship Id="rId5" Type="http://schemas.openxmlformats.org/officeDocument/2006/relationships/hyperlink" Target="https://www.garant.ru/products/ipo/prime/doc/56647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8228</Words>
  <Characters>46901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5</cp:revision>
  <dcterms:created xsi:type="dcterms:W3CDTF">2021-06-23T04:28:00Z</dcterms:created>
  <dcterms:modified xsi:type="dcterms:W3CDTF">2021-07-07T08:02:00Z</dcterms:modified>
</cp:coreProperties>
</file>