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4E" w:rsidRPr="00BB14B5" w:rsidRDefault="00B7244E" w:rsidP="0056254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14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Выставка рисунков и фото-натюрмортов </w:t>
      </w:r>
    </w:p>
    <w:p w:rsidR="00B7244E" w:rsidRPr="00BB14B5" w:rsidRDefault="00B7244E" w:rsidP="00B7244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14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теме «Букеты для любимой мамы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Pr="00BB14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B7244E" w:rsidRDefault="003C1C7B" w:rsidP="00B7244E">
      <w:pPr>
        <w:pStyle w:val="a3"/>
        <w:jc w:val="right"/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</w:pPr>
      <w:hyperlink r:id="rId4" w:history="1">
        <w:r w:rsidR="00B7244E" w:rsidRPr="009C338C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="00B7244E" w:rsidRPr="009C338C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КартиннаяГалереявДетскомСаду</w:t>
        </w:r>
        <w:proofErr w:type="spellEnd"/>
      </w:hyperlink>
    </w:p>
    <w:p w:rsidR="00B7244E" w:rsidRDefault="00B7244E" w:rsidP="00B7244E">
      <w:pPr>
        <w:pStyle w:val="a3"/>
        <w:jc w:val="right"/>
        <w:rPr>
          <w:rFonts w:ascii="Arial" w:hAnsi="Arial" w:cs="Arial"/>
          <w:i/>
          <w:color w:val="0000FF"/>
          <w:sz w:val="20"/>
          <w:szCs w:val="20"/>
          <w:u w:val="single"/>
          <w:shd w:val="clear" w:color="auto" w:fill="FFFFFF"/>
        </w:rPr>
      </w:pPr>
      <w:r w:rsidRPr="00012675">
        <w:rPr>
          <w:rFonts w:ascii="Arial" w:hAnsi="Arial" w:cs="Arial"/>
          <w:i/>
          <w:color w:val="0000FF"/>
          <w:sz w:val="20"/>
          <w:szCs w:val="20"/>
          <w:u w:val="single"/>
          <w:shd w:val="clear" w:color="auto" w:fill="FFFFFF"/>
        </w:rPr>
        <w:t>#</w:t>
      </w:r>
      <w:proofErr w:type="spellStart"/>
      <w:r w:rsidRPr="00012675">
        <w:rPr>
          <w:rFonts w:ascii="Arial" w:hAnsi="Arial" w:cs="Arial"/>
          <w:i/>
          <w:color w:val="0000FF"/>
          <w:sz w:val="20"/>
          <w:szCs w:val="20"/>
          <w:u w:val="single"/>
          <w:shd w:val="clear" w:color="auto" w:fill="FFFFFF"/>
        </w:rPr>
        <w:t>МирШедевров</w:t>
      </w:r>
      <w:proofErr w:type="spellEnd"/>
    </w:p>
    <w:p w:rsidR="00012675" w:rsidRPr="00012675" w:rsidRDefault="003C1C7B" w:rsidP="00B7244E">
      <w:pPr>
        <w:pStyle w:val="a3"/>
        <w:jc w:val="right"/>
        <w:rPr>
          <w:rFonts w:ascii="Arial" w:hAnsi="Arial" w:cs="Arial"/>
          <w:i/>
          <w:color w:val="0000FF"/>
          <w:sz w:val="20"/>
          <w:szCs w:val="20"/>
          <w:u w:val="single"/>
          <w:shd w:val="clear" w:color="auto" w:fill="FFFFFF"/>
        </w:rPr>
      </w:pPr>
      <w:bookmarkStart w:id="0" w:name="_GoBack"/>
      <w:r w:rsidRPr="00012675"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776" behindDoc="1" locked="0" layoutInCell="1" allowOverlap="1" wp14:anchorId="1A35B037" wp14:editId="18B5E954">
            <wp:simplePos x="0" y="0"/>
            <wp:positionH relativeFrom="column">
              <wp:posOffset>-459105</wp:posOffset>
            </wp:positionH>
            <wp:positionV relativeFrom="paragraph">
              <wp:posOffset>156210</wp:posOffset>
            </wp:positionV>
            <wp:extent cx="1000125" cy="120025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Натюрморт Гвоздики и фиалки в белой вазе, картина художника  К. А. Коровина, 1812г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00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244E" w:rsidRDefault="00562542" w:rsidP="00B724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14B5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4656" behindDoc="1" locked="0" layoutInCell="1" allowOverlap="1" wp14:anchorId="051E5DCA" wp14:editId="7900CDB2">
            <wp:simplePos x="0" y="0"/>
            <wp:positionH relativeFrom="column">
              <wp:posOffset>4827270</wp:posOffset>
            </wp:positionH>
            <wp:positionV relativeFrom="paragraph">
              <wp:posOffset>86995</wp:posOffset>
            </wp:positionV>
            <wp:extent cx="1000125" cy="1343660"/>
            <wp:effectExtent l="0" t="0" r="9525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Изотова Ангелина, 11гр. фото натюрморт Альстромер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5680" behindDoc="1" locked="0" layoutInCell="1" allowOverlap="1" wp14:anchorId="2EE01229" wp14:editId="65258955">
            <wp:simplePos x="0" y="0"/>
            <wp:positionH relativeFrom="column">
              <wp:posOffset>3328035</wp:posOffset>
            </wp:positionH>
            <wp:positionV relativeFrom="paragraph">
              <wp:posOffset>76200</wp:posOffset>
            </wp:positionV>
            <wp:extent cx="1362075" cy="1043305"/>
            <wp:effectExtent l="0" t="0" r="9525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Томский Дима, 11 гр. Фото натюрморт Дружные ребя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6704" behindDoc="1" locked="0" layoutInCell="1" allowOverlap="1" wp14:anchorId="6C1264EF" wp14:editId="18B7039C">
            <wp:simplePos x="0" y="0"/>
            <wp:positionH relativeFrom="column">
              <wp:posOffset>1689735</wp:posOffset>
            </wp:positionH>
            <wp:positionV relativeFrom="paragraph">
              <wp:posOffset>58420</wp:posOffset>
            </wp:positionV>
            <wp:extent cx="1543050" cy="1172845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 Хапилова Полина, 11 гр. Фото натюрморт Нарцисс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800" behindDoc="1" locked="0" layoutInCell="1" allowOverlap="1" wp14:anchorId="401248F8" wp14:editId="18862F02">
            <wp:simplePos x="0" y="0"/>
            <wp:positionH relativeFrom="column">
              <wp:posOffset>687705</wp:posOffset>
            </wp:positionH>
            <wp:positionV relativeFrom="paragraph">
              <wp:posOffset>12700</wp:posOffset>
            </wp:positionV>
            <wp:extent cx="952500" cy="1206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3-17_07-19-37-2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4E" w:rsidRDefault="00B7244E" w:rsidP="00B724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244E" w:rsidRPr="006312C9" w:rsidRDefault="00B7244E" w:rsidP="00B7244E">
      <w:pPr>
        <w:pStyle w:val="a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244E" w:rsidRDefault="00562542" w:rsidP="00B7244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221B8151" wp14:editId="143CC6F0">
            <wp:simplePos x="0" y="0"/>
            <wp:positionH relativeFrom="column">
              <wp:posOffset>-468630</wp:posOffset>
            </wp:positionH>
            <wp:positionV relativeFrom="paragraph">
              <wp:posOffset>378460</wp:posOffset>
            </wp:positionV>
            <wp:extent cx="1000125" cy="1360805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Гуанхао Фу, 9гр. Натюрморт  Букет с кувшином и яблокам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4E" w:rsidRDefault="00562542" w:rsidP="00B7244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18072172" wp14:editId="649ABF72">
            <wp:simplePos x="0" y="0"/>
            <wp:positionH relativeFrom="column">
              <wp:posOffset>4309745</wp:posOffset>
            </wp:positionH>
            <wp:positionV relativeFrom="paragraph">
              <wp:posOffset>259916</wp:posOffset>
            </wp:positionV>
            <wp:extent cx="1586225" cy="1189627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Рассматривание натюрморто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25" cy="1189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0832" behindDoc="1" locked="0" layoutInCell="1" allowOverlap="1" wp14:anchorId="4474712C" wp14:editId="4226736F">
            <wp:simplePos x="0" y="0"/>
            <wp:positionH relativeFrom="column">
              <wp:posOffset>3128010</wp:posOffset>
            </wp:positionH>
            <wp:positionV relativeFrom="paragraph">
              <wp:posOffset>89535</wp:posOffset>
            </wp:positionV>
            <wp:extent cx="1038225" cy="143129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 Бушков Марк, 8гр. Букет для мамы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 wp14:anchorId="582749FB" wp14:editId="764E0828">
            <wp:simplePos x="0" y="0"/>
            <wp:positionH relativeFrom="column">
              <wp:posOffset>1880235</wp:posOffset>
            </wp:positionH>
            <wp:positionV relativeFrom="paragraph">
              <wp:posOffset>102870</wp:posOffset>
            </wp:positionV>
            <wp:extent cx="1073150" cy="14192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Копылова Аня, 9гр. Наюрморт Нарядный  букет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A9BEEE7" wp14:editId="3B28DDDF">
            <wp:simplePos x="0" y="0"/>
            <wp:positionH relativeFrom="column">
              <wp:posOffset>685800</wp:posOffset>
            </wp:positionH>
            <wp:positionV relativeFrom="paragraph">
              <wp:posOffset>80010</wp:posOffset>
            </wp:positionV>
            <wp:extent cx="1025525" cy="1476375"/>
            <wp:effectExtent l="0" t="0" r="317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Георгий Александрия, 9гр. Красивый натюрморт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4E" w:rsidRDefault="00B7244E" w:rsidP="00B7244E">
      <w:pPr>
        <w:rPr>
          <w:rFonts w:ascii="Times New Roman" w:hAnsi="Times New Roman" w:cs="Times New Roman"/>
          <w:sz w:val="28"/>
          <w:szCs w:val="28"/>
        </w:rPr>
      </w:pPr>
    </w:p>
    <w:p w:rsidR="00B7244E" w:rsidRPr="005D5609" w:rsidRDefault="00B7244E" w:rsidP="00B7244E">
      <w:pPr>
        <w:rPr>
          <w:rFonts w:ascii="Times New Roman" w:hAnsi="Times New Roman" w:cs="Times New Roman"/>
          <w:sz w:val="28"/>
          <w:szCs w:val="28"/>
        </w:rPr>
      </w:pPr>
    </w:p>
    <w:p w:rsidR="00B7244E" w:rsidRPr="005D5609" w:rsidRDefault="00B7244E" w:rsidP="00B7244E">
      <w:pPr>
        <w:rPr>
          <w:rFonts w:ascii="Times New Roman" w:hAnsi="Times New Roman" w:cs="Times New Roman"/>
          <w:sz w:val="28"/>
          <w:szCs w:val="28"/>
        </w:rPr>
      </w:pPr>
    </w:p>
    <w:p w:rsidR="00B7244E" w:rsidRPr="005D5609" w:rsidRDefault="00C53C95" w:rsidP="00B72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 wp14:anchorId="45280713" wp14:editId="2BA43CB2">
            <wp:simplePos x="0" y="0"/>
            <wp:positionH relativeFrom="column">
              <wp:posOffset>2021205</wp:posOffset>
            </wp:positionH>
            <wp:positionV relativeFrom="paragraph">
              <wp:posOffset>340995</wp:posOffset>
            </wp:positionV>
            <wp:extent cx="1427528" cy="1310640"/>
            <wp:effectExtent l="0" t="0" r="1270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576" cy="131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3F27718E" wp14:editId="673C3BE9">
            <wp:simplePos x="0" y="0"/>
            <wp:positionH relativeFrom="column">
              <wp:posOffset>352425</wp:posOffset>
            </wp:positionH>
            <wp:positionV relativeFrom="paragraph">
              <wp:posOffset>321945</wp:posOffset>
            </wp:positionV>
            <wp:extent cx="1456055" cy="132207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4E" w:rsidRDefault="00562542" w:rsidP="00B7244E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1" locked="0" layoutInCell="1" allowOverlap="1" wp14:anchorId="2FEA3718" wp14:editId="47506CF5">
            <wp:simplePos x="0" y="0"/>
            <wp:positionH relativeFrom="column">
              <wp:posOffset>3811905</wp:posOffset>
            </wp:positionH>
            <wp:positionV relativeFrom="paragraph">
              <wp:posOffset>13335</wp:posOffset>
            </wp:positionV>
            <wp:extent cx="952500" cy="1269967"/>
            <wp:effectExtent l="0" t="0" r="0" b="698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69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542" w:rsidRDefault="00562542" w:rsidP="00B7244E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562542" w:rsidRDefault="00562542" w:rsidP="00B7244E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562542" w:rsidRDefault="00562542" w:rsidP="00B7244E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B7244E" w:rsidRDefault="00B7244E" w:rsidP="00B7244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56254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С 3 по 7 марта 2024г.,</w:t>
      </w:r>
      <w:r w:rsidRPr="0027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реализации федерального проекта инновационной площадки по теме: </w:t>
      </w:r>
      <w:r w:rsidRPr="00C53C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"Картинная галерея в ДОУ"</w:t>
      </w:r>
      <w:r w:rsidRPr="0027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детском саду была организована выставка, посвященная Международному женскому празднику -  8 Марта!</w:t>
      </w:r>
    </w:p>
    <w:p w:rsidR="00B7244E" w:rsidRPr="00AD7F5B" w:rsidRDefault="00B7244E" w:rsidP="00B7244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AD7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нам пришла долгожданная весна. Ещё лежит снег, и дует холодный ветер, но мы чувствуем, что весна наступила, потому что в марте мы отмечаем праздник красоты, нежности и женского обаяния. И какой же праздник без цветов? «Цветы для любимой мамы…», что может быть лучше!</w:t>
      </w:r>
      <w:r w:rsidRPr="00AD7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7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 - это самое прекрасное, что есть на Земле. Они разные, но в них гармония красоты и любви, они чудесны и загадочны.</w:t>
      </w:r>
    </w:p>
    <w:p w:rsidR="00B7244E" w:rsidRDefault="00B7244E" w:rsidP="00B724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Дети и родители (2гр., 6гр., 8 гр., 9гр., 11гр.) приняли активное участие в выставке и  представили  художественные и творческие работы рисунков, фото-натюрмортов, открыток, выполненные по мотивам репродукции картин русских художников в жанровой живописи – «Натюрморт</w:t>
      </w:r>
      <w:r w:rsidRPr="00AD7F5B">
        <w:rPr>
          <w:rFonts w:ascii="Times New Roman" w:hAnsi="Times New Roman" w:cs="Times New Roman"/>
          <w:sz w:val="24"/>
          <w:szCs w:val="24"/>
          <w:shd w:val="clear" w:color="auto" w:fill="FFFFFF"/>
        </w:rPr>
        <w:t>». Во время работы, участники проявили фантазию, выдумку и творчество, стараясь проявить через свои рисунки и фото-натюрморты</w:t>
      </w:r>
      <w:r w:rsidRPr="00AD7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 самые тёплые и добрые пожелания своим любимым мамам. Все работы получились очень интересными, яркими и красочными!</w:t>
      </w:r>
      <w:r w:rsidR="00E55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55D1B" w:rsidRDefault="00E55D1B" w:rsidP="00B724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Воспитатель (</w:t>
      </w:r>
      <w:r w:rsidRPr="00C53C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Наумкина Т.Н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рассмотрела вместе с детьми подготовительной к школе группе натюрморты русских художников И.Ф. Хруцкого «</w:t>
      </w:r>
      <w:r w:rsidRPr="00E55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 и плоды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</w:t>
      </w:r>
      <w:r w:rsidRPr="00E55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 А. Коровина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E55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Гвоздики и фиалки в белой вазе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Дети закрепили представление о жанровой живописи – «натюрморт», рассмотрели натюрморты художников и постарались из разных предметов составить свои композиции натюрмортов.</w:t>
      </w:r>
    </w:p>
    <w:p w:rsidR="00B7244E" w:rsidRPr="00C53C95" w:rsidRDefault="00B7244E" w:rsidP="00B7244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53C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Мамочке любимой я дарю цветы, в этот день чудесный сбудутся мечты.</w:t>
      </w:r>
    </w:p>
    <w:p w:rsidR="00B7244E" w:rsidRPr="00C53C95" w:rsidRDefault="00B7244E" w:rsidP="00B7244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53C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Солнышко лучистое соберу в букет, никого на свете лучше мамы нет.</w:t>
      </w:r>
    </w:p>
    <w:p w:rsidR="00B7244E" w:rsidRDefault="00C53C95" w:rsidP="00B7244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(Организаторы выставки – воспитатели:</w:t>
      </w:r>
      <w:r w:rsidRPr="00C53C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Зарецкая Н.А., Наумкина Т.Н., Орлова Н.В., Федорова А.И., Бадмаева М.А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F900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Бутакова М.О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</w:p>
    <w:p w:rsidR="00B7244E" w:rsidRDefault="00B7244E" w:rsidP="00B7244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44E" w:rsidRDefault="00B7244E" w:rsidP="00B724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2EFF" w:rsidRDefault="00932EFF"/>
    <w:sectPr w:rsidR="00932EFF" w:rsidSect="00C53C9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4E"/>
    <w:rsid w:val="00012675"/>
    <w:rsid w:val="003C1C7B"/>
    <w:rsid w:val="004F5F9B"/>
    <w:rsid w:val="00562542"/>
    <w:rsid w:val="00932EFF"/>
    <w:rsid w:val="00B7244E"/>
    <w:rsid w:val="00C53C95"/>
    <w:rsid w:val="00D40E05"/>
    <w:rsid w:val="00E55D1B"/>
    <w:rsid w:val="00F9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3F593-340E-4883-A057-8774BBEB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44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7244E"/>
  </w:style>
  <w:style w:type="paragraph" w:styleId="a5">
    <w:name w:val="List Paragraph"/>
    <w:basedOn w:val="a"/>
    <w:uiPriority w:val="34"/>
    <w:qFormat/>
    <w:rsid w:val="00B7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hyperlink" Target="https://vk.com/feed?section=search&amp;q=%23%D0%9A%D0%B0%D1%80%D1%82%D0%B8%D0%BD%D0%BD%D0%B0%D1%8F%D0%93%D0%B0%D0%BB%D0%B5%D1%80%D0%B5%D1%8F%D0%B2%D0%94%D0%B5%D1%82%D1%81%D0%BA%D0%BE%D0%BC%D0%A1%D0%B0%D0%B4%D1%83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dcterms:created xsi:type="dcterms:W3CDTF">2024-03-18T02:38:00Z</dcterms:created>
  <dcterms:modified xsi:type="dcterms:W3CDTF">2024-03-19T04:16:00Z</dcterms:modified>
</cp:coreProperties>
</file>